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580B3" w14:textId="77777777" w:rsidR="009D2E4A" w:rsidRPr="00D21B8D" w:rsidRDefault="009D2E4A" w:rsidP="009D2E4A">
      <w:r w:rsidRPr="00D21B8D">
        <w:rPr>
          <w:b/>
          <w:bCs/>
        </w:rPr>
        <w:t>Coaching Academy:</w:t>
      </w:r>
      <w:r>
        <w:rPr>
          <w:b/>
          <w:bCs/>
        </w:rPr>
        <w:t xml:space="preserve"> 6 Session Online Series</w:t>
      </w:r>
    </w:p>
    <w:p w14:paraId="6D607CDE" w14:textId="5BB31632" w:rsidR="007E6BD9" w:rsidRDefault="007E6BD9" w:rsidP="0063247C">
      <w:pPr>
        <w:rPr>
          <w:b/>
          <w:bCs/>
        </w:rPr>
      </w:pPr>
      <w:r w:rsidRPr="007E6BD9">
        <w:rPr>
          <w:b/>
          <w:bCs/>
        </w:rPr>
        <w:t xml:space="preserve">OL Course Link: </w:t>
      </w:r>
      <w:hyperlink r:id="rId5" w:tgtFrame="_blank" w:history="1">
        <w:r w:rsidRPr="007E6BD9">
          <w:rPr>
            <w:rStyle w:val="Hyperlink"/>
            <w:b/>
            <w:bCs/>
          </w:rPr>
          <w:t>https://neapartnera.learnupon.com/content-details/5196243/0</w:t>
        </w:r>
      </w:hyperlink>
    </w:p>
    <w:p w14:paraId="57673D59" w14:textId="43176810" w:rsidR="00D21B8D" w:rsidRDefault="00491116" w:rsidP="0063247C">
      <w:r>
        <w:t xml:space="preserve">This series is intended for </w:t>
      </w:r>
      <w:r w:rsidR="00D21B8D" w:rsidRPr="00D21B8D">
        <w:t>Campaign Lab coaches or those who want to learn coaching skills, this training covers the fundamentals of coaching a campaign lead through their campaign. Learn how to diagnose problems and how to center the lead in your response. Participants will also get an overview of the mechanics of a campaign cycle and learn how they can help develop plans, analyze data, and encourage strategic thinking in those they are coaching. Participants will also receive certification as an NEA Campaign Coach. Participants will learn how to help themselves and others: </w:t>
      </w:r>
    </w:p>
    <w:p w14:paraId="2F7AD7C3" w14:textId="73EF518B" w:rsidR="00491116" w:rsidRPr="00DE046A" w:rsidRDefault="00491116" w:rsidP="0063247C">
      <w:pPr>
        <w:rPr>
          <w:b/>
          <w:bCs/>
          <w:u w:val="single"/>
        </w:rPr>
      </w:pPr>
      <w:r w:rsidRPr="00DE046A">
        <w:rPr>
          <w:b/>
          <w:bCs/>
          <w:u w:val="single"/>
        </w:rPr>
        <w:t>Series Outcomes:</w:t>
      </w:r>
    </w:p>
    <w:p w14:paraId="2EA9605E" w14:textId="77777777" w:rsidR="00D21B8D" w:rsidRPr="00DE046A" w:rsidRDefault="00D21B8D" w:rsidP="00D21B8D">
      <w:pPr>
        <w:numPr>
          <w:ilvl w:val="0"/>
          <w:numId w:val="4"/>
        </w:numPr>
      </w:pPr>
      <w:r w:rsidRPr="00DE046A">
        <w:t>Develop core coaching skills that transform individual and team agency into action within an issue campaign </w:t>
      </w:r>
    </w:p>
    <w:p w14:paraId="32E2B23E" w14:textId="77777777" w:rsidR="00D21B8D" w:rsidRPr="00DE046A" w:rsidRDefault="00D21B8D" w:rsidP="00D21B8D">
      <w:pPr>
        <w:numPr>
          <w:ilvl w:val="0"/>
          <w:numId w:val="4"/>
        </w:numPr>
      </w:pPr>
      <w:r w:rsidRPr="00DE046A">
        <w:t>Build strong leadership teams with defined boundaries and roles </w:t>
      </w:r>
    </w:p>
    <w:p w14:paraId="3DDCC1ED" w14:textId="77777777" w:rsidR="00D21B8D" w:rsidRPr="00DE046A" w:rsidRDefault="00D21B8D" w:rsidP="00D21B8D">
      <w:pPr>
        <w:numPr>
          <w:ilvl w:val="0"/>
          <w:numId w:val="4"/>
        </w:numPr>
      </w:pPr>
      <w:r w:rsidRPr="00DE046A">
        <w:t>Develop skills around strategic planning, leadership tests, data collection, and narrative development. </w:t>
      </w:r>
    </w:p>
    <w:p w14:paraId="59086CED" w14:textId="77777777" w:rsidR="00D21B8D" w:rsidRPr="00DE046A" w:rsidRDefault="00D21B8D" w:rsidP="00D21B8D">
      <w:pPr>
        <w:numPr>
          <w:ilvl w:val="0"/>
          <w:numId w:val="4"/>
        </w:numPr>
      </w:pPr>
      <w:r w:rsidRPr="00DE046A">
        <w:t>Move away from episodic mobilization of the already engaged – to the deeper work of moving people to “our” side. </w:t>
      </w:r>
    </w:p>
    <w:p w14:paraId="3347930B" w14:textId="77777777" w:rsidR="00D21B8D" w:rsidRPr="00DE046A" w:rsidRDefault="00D21B8D" w:rsidP="00D21B8D">
      <w:pPr>
        <w:numPr>
          <w:ilvl w:val="0"/>
          <w:numId w:val="4"/>
        </w:numPr>
      </w:pPr>
      <w:r w:rsidRPr="00DE046A">
        <w:t>Focus on long-term campaign planning around organizing issues.  </w:t>
      </w:r>
    </w:p>
    <w:p w14:paraId="5BE0E9C2" w14:textId="099318DD" w:rsidR="00D21B8D" w:rsidRDefault="0063247C" w:rsidP="0063247C">
      <w:r>
        <w:t>T</w:t>
      </w:r>
      <w:r w:rsidRPr="00D21B8D">
        <w:t>his training is appropriate for Affiliate Staff, Members, and Leaders who are already Team Leads, Coaches, or Mentor Coaches in the Campaign Lab System. Participants should leave with a level of confidence, knowledge, methods, and resources allowing them to coach and lead an issue campaign cycle.</w:t>
      </w:r>
    </w:p>
    <w:p w14:paraId="1E195EBF" w14:textId="5B884AE7" w:rsidR="00491116" w:rsidRPr="00DE046A" w:rsidRDefault="00491116" w:rsidP="00993CFC">
      <w:pPr>
        <w:rPr>
          <w:b/>
          <w:bCs/>
          <w:u w:val="single"/>
        </w:rPr>
      </w:pPr>
      <w:r w:rsidRPr="00DE046A">
        <w:rPr>
          <w:b/>
          <w:bCs/>
          <w:u w:val="single"/>
        </w:rPr>
        <w:t>Session Schedule and Topics:</w:t>
      </w:r>
    </w:p>
    <w:p w14:paraId="3D3E0862" w14:textId="79DFDDC4" w:rsidR="00491116" w:rsidRDefault="00993CFC" w:rsidP="00993CFC">
      <w:r>
        <w:t xml:space="preserve">Session 1: </w:t>
      </w:r>
      <w:r w:rsidR="00491116">
        <w:t>Introduction to Campaign Lab and Coaching &amp; Centering Equity</w:t>
      </w:r>
    </w:p>
    <w:p w14:paraId="1C51FD7F" w14:textId="36419633" w:rsidR="00F95091" w:rsidRDefault="00F95091" w:rsidP="00F95091">
      <w:pPr>
        <w:pStyle w:val="ListParagraph"/>
        <w:numPr>
          <w:ilvl w:val="0"/>
          <w:numId w:val="5"/>
        </w:numPr>
      </w:pPr>
      <w:r>
        <w:t xml:space="preserve">October 1, </w:t>
      </w:r>
      <w:r w:rsidR="008E2013">
        <w:t xml:space="preserve">2026, at 6:00 – 8:00 P.M. EST </w:t>
      </w:r>
    </w:p>
    <w:p w14:paraId="57658CB5" w14:textId="11490DC9" w:rsidR="00113F72" w:rsidRDefault="00113F72" w:rsidP="00F95091">
      <w:pPr>
        <w:pStyle w:val="ListParagraph"/>
        <w:numPr>
          <w:ilvl w:val="0"/>
          <w:numId w:val="5"/>
        </w:numPr>
      </w:pPr>
      <w:hyperlink r:id="rId6" w:history="1">
        <w:r w:rsidRPr="00235E4B">
          <w:rPr>
            <w:rStyle w:val="Hyperlink"/>
          </w:rPr>
          <w:t>https://nea-org.zoom.us/meeting/register/3eoHczSMSUm1m_Bji39DNg</w:t>
        </w:r>
      </w:hyperlink>
      <w:r>
        <w:t xml:space="preserve"> </w:t>
      </w:r>
    </w:p>
    <w:p w14:paraId="0FD46621" w14:textId="54234BA4" w:rsidR="00491116" w:rsidRDefault="00993CFC" w:rsidP="00993CFC">
      <w:r>
        <w:t>Session 2: T</w:t>
      </w:r>
      <w:r w:rsidR="00491116">
        <w:t>he Coaching Cycle: Diagnosis, Interventions, and Crafting Questions</w:t>
      </w:r>
    </w:p>
    <w:p w14:paraId="5BD5DB38" w14:textId="437FC4FA" w:rsidR="00F95091" w:rsidRDefault="00F95091" w:rsidP="00966737">
      <w:pPr>
        <w:pStyle w:val="ListParagraph"/>
        <w:numPr>
          <w:ilvl w:val="0"/>
          <w:numId w:val="7"/>
        </w:numPr>
      </w:pPr>
      <w:r>
        <w:t xml:space="preserve">October </w:t>
      </w:r>
      <w:r w:rsidR="00966737">
        <w:t xml:space="preserve">8, </w:t>
      </w:r>
      <w:r w:rsidR="008E2013">
        <w:t>2026,</w:t>
      </w:r>
      <w:r w:rsidR="008E2013" w:rsidRPr="008E2013">
        <w:t xml:space="preserve"> </w:t>
      </w:r>
      <w:r w:rsidR="008E2013">
        <w:t>at 6:00 – 8:00 P.M. EST</w:t>
      </w:r>
    </w:p>
    <w:p w14:paraId="14852815" w14:textId="7E97AB0B" w:rsidR="00113F72" w:rsidRDefault="00113F72" w:rsidP="00966737">
      <w:pPr>
        <w:pStyle w:val="ListParagraph"/>
        <w:numPr>
          <w:ilvl w:val="0"/>
          <w:numId w:val="7"/>
        </w:numPr>
      </w:pPr>
      <w:hyperlink r:id="rId7" w:history="1">
        <w:r w:rsidRPr="00235E4B">
          <w:rPr>
            <w:rStyle w:val="Hyperlink"/>
          </w:rPr>
          <w:t>https://nea-org.zoom.us/meeting/register/MdXeVwhORAm68yt48GtqiQ</w:t>
        </w:r>
      </w:hyperlink>
      <w:r>
        <w:t xml:space="preserve"> </w:t>
      </w:r>
    </w:p>
    <w:p w14:paraId="625EC140" w14:textId="12D8959E" w:rsidR="00491116" w:rsidRDefault="00993CFC" w:rsidP="00993CFC">
      <w:r>
        <w:t xml:space="preserve">Session 3: </w:t>
      </w:r>
      <w:r w:rsidR="00491116">
        <w:t>Self-Management &amp; Centering the Campaigner</w:t>
      </w:r>
    </w:p>
    <w:p w14:paraId="1D6ECC1F" w14:textId="5DAEDB17" w:rsidR="00966737" w:rsidRDefault="00966737" w:rsidP="00966737">
      <w:pPr>
        <w:pStyle w:val="ListParagraph"/>
        <w:numPr>
          <w:ilvl w:val="0"/>
          <w:numId w:val="7"/>
        </w:numPr>
      </w:pPr>
      <w:r>
        <w:lastRenderedPageBreak/>
        <w:t xml:space="preserve">October 15, </w:t>
      </w:r>
      <w:r w:rsidR="008E2013">
        <w:t>2026,</w:t>
      </w:r>
      <w:r w:rsidR="008E2013" w:rsidRPr="008E2013">
        <w:t xml:space="preserve"> </w:t>
      </w:r>
      <w:r w:rsidR="008E2013">
        <w:t>at 6:00 – 8:00 P.M. EST</w:t>
      </w:r>
    </w:p>
    <w:p w14:paraId="43FC1AD4" w14:textId="0B44A04B" w:rsidR="00113F72" w:rsidRDefault="008C2BEA" w:rsidP="00966737">
      <w:pPr>
        <w:pStyle w:val="ListParagraph"/>
        <w:numPr>
          <w:ilvl w:val="0"/>
          <w:numId w:val="7"/>
        </w:numPr>
      </w:pPr>
      <w:hyperlink r:id="rId8" w:history="1">
        <w:r w:rsidRPr="00235E4B">
          <w:rPr>
            <w:rStyle w:val="Hyperlink"/>
          </w:rPr>
          <w:t>https://nea-org.zoom.us/meeting/register/R4Lua2VMRNCW3k6jLo4SuQ</w:t>
        </w:r>
      </w:hyperlink>
      <w:r>
        <w:t xml:space="preserve"> </w:t>
      </w:r>
    </w:p>
    <w:p w14:paraId="62C5C17B" w14:textId="77777777" w:rsidR="00993CFC" w:rsidRDefault="00993CFC" w:rsidP="00993CFC">
      <w:r>
        <w:t xml:space="preserve">Session 4: </w:t>
      </w:r>
      <w:r w:rsidR="00491116">
        <w:t>Service to High Participation Model &amp; Coaching the Campaign Cycle</w:t>
      </w:r>
    </w:p>
    <w:p w14:paraId="1C2A5A3C" w14:textId="38919B08" w:rsidR="00491116" w:rsidRDefault="00993CFC" w:rsidP="00993CFC">
      <w:pPr>
        <w:ind w:left="720"/>
      </w:pPr>
      <w:r>
        <w:t xml:space="preserve">        </w:t>
      </w:r>
      <w:r w:rsidR="00491116">
        <w:t>Stages of a Campaign and Coaching to a Campaign</w:t>
      </w:r>
    </w:p>
    <w:p w14:paraId="04ED2594" w14:textId="234B3DB4" w:rsidR="00966737" w:rsidRDefault="00966737" w:rsidP="00966737">
      <w:pPr>
        <w:pStyle w:val="ListParagraph"/>
        <w:numPr>
          <w:ilvl w:val="0"/>
          <w:numId w:val="7"/>
        </w:numPr>
      </w:pPr>
      <w:r>
        <w:t xml:space="preserve">October 22, </w:t>
      </w:r>
      <w:r w:rsidR="008E2013">
        <w:t>2026,</w:t>
      </w:r>
      <w:r w:rsidR="008E2013" w:rsidRPr="008E2013">
        <w:t xml:space="preserve"> </w:t>
      </w:r>
      <w:r w:rsidR="008E2013">
        <w:t>at 6:00 – 8:00 P.M. EST</w:t>
      </w:r>
    </w:p>
    <w:p w14:paraId="221FE531" w14:textId="1723B3E2" w:rsidR="00BB42F9" w:rsidRDefault="00BB42F9" w:rsidP="00966737">
      <w:pPr>
        <w:pStyle w:val="ListParagraph"/>
        <w:numPr>
          <w:ilvl w:val="0"/>
          <w:numId w:val="7"/>
        </w:numPr>
      </w:pPr>
      <w:hyperlink r:id="rId9" w:history="1">
        <w:r w:rsidRPr="00235E4B">
          <w:rPr>
            <w:rStyle w:val="Hyperlink"/>
          </w:rPr>
          <w:t>https://nea-org.zoom.us/meeting/register/qd-7m41WQTO7dug7tQHZAQ</w:t>
        </w:r>
      </w:hyperlink>
      <w:r>
        <w:t xml:space="preserve"> </w:t>
      </w:r>
    </w:p>
    <w:p w14:paraId="0B174106" w14:textId="77777777" w:rsidR="00376267" w:rsidRDefault="00993CFC" w:rsidP="00376267">
      <w:r>
        <w:t xml:space="preserve">Session 5: </w:t>
      </w:r>
      <w:r w:rsidR="00376267">
        <w:t xml:space="preserve">The </w:t>
      </w:r>
      <w:r w:rsidR="00491116">
        <w:t>Coaching Self-Assessment</w:t>
      </w:r>
    </w:p>
    <w:p w14:paraId="40A05B49" w14:textId="4CB763A7" w:rsidR="00491116" w:rsidRDefault="00376267" w:rsidP="00376267">
      <w:pPr>
        <w:ind w:left="720"/>
      </w:pPr>
      <w:r>
        <w:t xml:space="preserve">        </w:t>
      </w:r>
      <w:r w:rsidR="00491116">
        <w:t>Coaching Practice: Feedback and Debrief</w:t>
      </w:r>
    </w:p>
    <w:p w14:paraId="24700CB1" w14:textId="68CEF19A" w:rsidR="00966737" w:rsidRDefault="00966737" w:rsidP="00966737">
      <w:pPr>
        <w:pStyle w:val="ListParagraph"/>
        <w:numPr>
          <w:ilvl w:val="0"/>
          <w:numId w:val="7"/>
        </w:numPr>
      </w:pPr>
      <w:r>
        <w:t xml:space="preserve">October 29, </w:t>
      </w:r>
      <w:r w:rsidR="008E2013">
        <w:t>2026,</w:t>
      </w:r>
      <w:r w:rsidR="008E2013" w:rsidRPr="008E2013">
        <w:t xml:space="preserve"> </w:t>
      </w:r>
      <w:r w:rsidR="008E2013">
        <w:t>at 6:00 – 8:00 P.M. EST</w:t>
      </w:r>
    </w:p>
    <w:p w14:paraId="1FF92CE3" w14:textId="14C5A8C1" w:rsidR="008C2BEA" w:rsidRDefault="00BC15C7" w:rsidP="00966737">
      <w:pPr>
        <w:pStyle w:val="ListParagraph"/>
        <w:numPr>
          <w:ilvl w:val="0"/>
          <w:numId w:val="7"/>
        </w:numPr>
      </w:pPr>
      <w:hyperlink r:id="rId10" w:history="1">
        <w:r w:rsidRPr="00235E4B">
          <w:rPr>
            <w:rStyle w:val="Hyperlink"/>
          </w:rPr>
          <w:t>https://nea-org.zoom.us/meeting/register/CKU16kNIQFyEI7SyYUdRzQ</w:t>
        </w:r>
      </w:hyperlink>
      <w:r>
        <w:t xml:space="preserve"> </w:t>
      </w:r>
    </w:p>
    <w:p w14:paraId="62DAE904" w14:textId="3FFBA59A" w:rsidR="00491116" w:rsidRDefault="00376267" w:rsidP="00376267">
      <w:r>
        <w:t xml:space="preserve">Session 6: </w:t>
      </w:r>
      <w:r w:rsidR="00491116">
        <w:t>Coaching Assignments and Logistics</w:t>
      </w:r>
    </w:p>
    <w:p w14:paraId="3149C0C6" w14:textId="519C978D" w:rsidR="00D21B8D" w:rsidRDefault="00966737" w:rsidP="00DE046A">
      <w:pPr>
        <w:pStyle w:val="ListParagraph"/>
        <w:numPr>
          <w:ilvl w:val="0"/>
          <w:numId w:val="7"/>
        </w:numPr>
      </w:pPr>
      <w:r>
        <w:t xml:space="preserve">November 5, </w:t>
      </w:r>
      <w:r w:rsidR="008E2013">
        <w:t>2026,</w:t>
      </w:r>
      <w:r w:rsidR="008E2013" w:rsidRPr="008E2013">
        <w:t xml:space="preserve"> </w:t>
      </w:r>
      <w:r w:rsidR="008E2013">
        <w:t>at 6:00 – 8:00 P.M. EST</w:t>
      </w:r>
    </w:p>
    <w:p w14:paraId="5041C167" w14:textId="2D243FA1" w:rsidR="008C2BEA" w:rsidRDefault="0009356D" w:rsidP="00DE046A">
      <w:pPr>
        <w:pStyle w:val="ListParagraph"/>
        <w:numPr>
          <w:ilvl w:val="0"/>
          <w:numId w:val="7"/>
        </w:numPr>
      </w:pPr>
      <w:hyperlink r:id="rId11" w:history="1">
        <w:r w:rsidRPr="00235E4B">
          <w:rPr>
            <w:rStyle w:val="Hyperlink"/>
          </w:rPr>
          <w:t>https://nea-org.zoom.us/meeting/register/EnFNEPcjTZWTTDQMdNi7lg</w:t>
        </w:r>
      </w:hyperlink>
      <w:r>
        <w:t xml:space="preserve"> </w:t>
      </w:r>
    </w:p>
    <w:p w14:paraId="07C17395" w14:textId="77777777" w:rsidR="009D2E4A" w:rsidRPr="009D2E4A" w:rsidRDefault="009D2E4A" w:rsidP="009D2E4A">
      <w:r w:rsidRPr="009D2E4A">
        <w:rPr>
          <w:b/>
          <w:bCs/>
        </w:rPr>
        <w:t>How to Enroll</w:t>
      </w:r>
    </w:p>
    <w:p w14:paraId="237BD221" w14:textId="77777777" w:rsidR="009D2E4A" w:rsidRPr="009D2E4A" w:rsidRDefault="009D2E4A" w:rsidP="009D2E4A">
      <w:r w:rsidRPr="009D2E4A">
        <w:t>Enrollment in these courses is a two-step process.</w:t>
      </w:r>
    </w:p>
    <w:p w14:paraId="6038FBE7" w14:textId="77777777" w:rsidR="009D2E4A" w:rsidRPr="009D2E4A" w:rsidRDefault="009D2E4A" w:rsidP="009D2E4A">
      <w:r w:rsidRPr="009D2E4A">
        <w:t xml:space="preserve">Step 1: Go to </w:t>
      </w:r>
      <w:hyperlink r:id="rId12" w:tgtFrame="_blank" w:tooltip="https://neapartnera.learnupon.com/store" w:history="1">
        <w:r w:rsidRPr="009D2E4A">
          <w:rPr>
            <w:rStyle w:val="Hyperlink"/>
          </w:rPr>
          <w:t>https://neapartnera.learnupon.com/store</w:t>
        </w:r>
      </w:hyperlink>
      <w:r w:rsidRPr="009D2E4A">
        <w:t>  and click the “Sign In” button.   If you already have an account in the NEA Professional Excellence Portal, you will use the same email and password that you have used in the past.  If you have never had an account, then you will be creating one. </w:t>
      </w:r>
    </w:p>
    <w:p w14:paraId="0524A470" w14:textId="77777777" w:rsidR="009D2E4A" w:rsidRPr="009D2E4A" w:rsidRDefault="009D2E4A" w:rsidP="009D2E4A">
      <w:r w:rsidRPr="009D2E4A">
        <w:t xml:space="preserve">Step 2: Once you have an account and are logged in, you simply click on the course name above or search for the course name in the online catalogue. An up to date and full listing of the UniServ, Organizer, and Campaign Lab Online Courses can be found </w:t>
      </w:r>
      <w:hyperlink r:id="rId13" w:tooltip="https://www.nea.org/UD-Org-Support/online-learning-campaign-lab" w:history="1">
        <w:r w:rsidRPr="009D2E4A">
          <w:rPr>
            <w:rStyle w:val="Hyperlink"/>
            <w:b/>
            <w:bCs/>
          </w:rPr>
          <w:t>HERE</w:t>
        </w:r>
      </w:hyperlink>
    </w:p>
    <w:p w14:paraId="69C51628" w14:textId="77777777" w:rsidR="009D2E4A" w:rsidRPr="009D2E4A" w:rsidRDefault="009D2E4A" w:rsidP="009D2E4A">
      <w:r w:rsidRPr="009D2E4A">
        <w:rPr>
          <w:b/>
          <w:bCs/>
        </w:rPr>
        <w:t>Troubleshooting the Online Leaning System:</w:t>
      </w:r>
    </w:p>
    <w:p w14:paraId="48EFE295" w14:textId="77777777" w:rsidR="009D2E4A" w:rsidRPr="009D2E4A" w:rsidRDefault="009D2E4A" w:rsidP="009D2E4A">
      <w:r w:rsidRPr="009D2E4A">
        <w:t xml:space="preserve">If you are having trouble setting up an account and logging in, try resetting your password.  Also, try older emails you may have used in the past.  If you absolutely can not get into the system or the course email </w:t>
      </w:r>
      <w:hyperlink r:id="rId14" w:history="1">
        <w:r w:rsidRPr="009D2E4A">
          <w:rPr>
            <w:rStyle w:val="Hyperlink"/>
          </w:rPr>
          <w:t>NEAHQHelp@nea.org</w:t>
        </w:r>
      </w:hyperlink>
      <w:r w:rsidRPr="009D2E4A">
        <w:t xml:space="preserve"> and cc </w:t>
      </w:r>
      <w:hyperlink r:id="rId15" w:history="1">
        <w:r w:rsidRPr="009D2E4A">
          <w:rPr>
            <w:rStyle w:val="Hyperlink"/>
          </w:rPr>
          <w:t>eholmes@nea.org</w:t>
        </w:r>
      </w:hyperlink>
      <w:r w:rsidRPr="009D2E4A">
        <w:t> .  In the subject line of the email type “Issues Accessing PEP Portal”  and then in the body describe your issue and include a screenshot of the error or issue that you are seeing.</w:t>
      </w:r>
    </w:p>
    <w:p w14:paraId="4BB04B43" w14:textId="77777777" w:rsidR="009D2E4A" w:rsidRDefault="009D2E4A" w:rsidP="009D2E4A"/>
    <w:sectPr w:rsidR="009D2E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75DCF"/>
    <w:multiLevelType w:val="hybridMultilevel"/>
    <w:tmpl w:val="1360AB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1E60D2"/>
    <w:multiLevelType w:val="hybridMultilevel"/>
    <w:tmpl w:val="8228B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19369C"/>
    <w:multiLevelType w:val="hybridMultilevel"/>
    <w:tmpl w:val="8FF67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78093B"/>
    <w:multiLevelType w:val="hybridMultilevel"/>
    <w:tmpl w:val="EB3C1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CC07C1"/>
    <w:multiLevelType w:val="hybridMultilevel"/>
    <w:tmpl w:val="3202F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9177BF"/>
    <w:multiLevelType w:val="hybridMultilevel"/>
    <w:tmpl w:val="40CE8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AE73E6"/>
    <w:multiLevelType w:val="multilevel"/>
    <w:tmpl w:val="431E3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4144AC"/>
    <w:multiLevelType w:val="hybridMultilevel"/>
    <w:tmpl w:val="34168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7498805">
    <w:abstractNumId w:val="5"/>
  </w:num>
  <w:num w:numId="2" w16cid:durableId="860969008">
    <w:abstractNumId w:val="3"/>
  </w:num>
  <w:num w:numId="3" w16cid:durableId="1252664612">
    <w:abstractNumId w:val="7"/>
  </w:num>
  <w:num w:numId="4" w16cid:durableId="1661884022">
    <w:abstractNumId w:val="6"/>
  </w:num>
  <w:num w:numId="5" w16cid:durableId="1058015407">
    <w:abstractNumId w:val="4"/>
  </w:num>
  <w:num w:numId="6" w16cid:durableId="1528373930">
    <w:abstractNumId w:val="0"/>
  </w:num>
  <w:num w:numId="7" w16cid:durableId="1858037643">
    <w:abstractNumId w:val="1"/>
  </w:num>
  <w:num w:numId="8" w16cid:durableId="10396264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0DC"/>
    <w:rsid w:val="0009356D"/>
    <w:rsid w:val="000C38D8"/>
    <w:rsid w:val="00113F72"/>
    <w:rsid w:val="0021551E"/>
    <w:rsid w:val="00376267"/>
    <w:rsid w:val="00396893"/>
    <w:rsid w:val="00491116"/>
    <w:rsid w:val="005F22EE"/>
    <w:rsid w:val="0063247C"/>
    <w:rsid w:val="00647C42"/>
    <w:rsid w:val="00683DE4"/>
    <w:rsid w:val="007340C1"/>
    <w:rsid w:val="007827EF"/>
    <w:rsid w:val="007E6BD9"/>
    <w:rsid w:val="008C2BEA"/>
    <w:rsid w:val="008E2013"/>
    <w:rsid w:val="00966737"/>
    <w:rsid w:val="00993CFC"/>
    <w:rsid w:val="009D2E4A"/>
    <w:rsid w:val="00A2247B"/>
    <w:rsid w:val="00AB1DA6"/>
    <w:rsid w:val="00AB40DC"/>
    <w:rsid w:val="00BB42F9"/>
    <w:rsid w:val="00BC15C7"/>
    <w:rsid w:val="00D21B8D"/>
    <w:rsid w:val="00D5561E"/>
    <w:rsid w:val="00DE046A"/>
    <w:rsid w:val="00E13654"/>
    <w:rsid w:val="00E20045"/>
    <w:rsid w:val="00E94D71"/>
    <w:rsid w:val="00F95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71513"/>
  <w15:chartTrackingRefBased/>
  <w15:docId w15:val="{4371C3F0-ADFF-4813-A075-D7ED92D7C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40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0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0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0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0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0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0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0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0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0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0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0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0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0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0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0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0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0DC"/>
    <w:rPr>
      <w:rFonts w:eastAsiaTheme="majorEastAsia" w:cstheme="majorBidi"/>
      <w:color w:val="272727" w:themeColor="text1" w:themeTint="D8"/>
    </w:rPr>
  </w:style>
  <w:style w:type="paragraph" w:styleId="Title">
    <w:name w:val="Title"/>
    <w:basedOn w:val="Normal"/>
    <w:next w:val="Normal"/>
    <w:link w:val="TitleChar"/>
    <w:uiPriority w:val="10"/>
    <w:qFormat/>
    <w:rsid w:val="00AB40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0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0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0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0DC"/>
    <w:pPr>
      <w:spacing w:before="160"/>
      <w:jc w:val="center"/>
    </w:pPr>
    <w:rPr>
      <w:i/>
      <w:iCs/>
      <w:color w:val="404040" w:themeColor="text1" w:themeTint="BF"/>
    </w:rPr>
  </w:style>
  <w:style w:type="character" w:customStyle="1" w:styleId="QuoteChar">
    <w:name w:val="Quote Char"/>
    <w:basedOn w:val="DefaultParagraphFont"/>
    <w:link w:val="Quote"/>
    <w:uiPriority w:val="29"/>
    <w:rsid w:val="00AB40DC"/>
    <w:rPr>
      <w:i/>
      <w:iCs/>
      <w:color w:val="404040" w:themeColor="text1" w:themeTint="BF"/>
    </w:rPr>
  </w:style>
  <w:style w:type="paragraph" w:styleId="ListParagraph">
    <w:name w:val="List Paragraph"/>
    <w:basedOn w:val="Normal"/>
    <w:uiPriority w:val="34"/>
    <w:qFormat/>
    <w:rsid w:val="00AB40DC"/>
    <w:pPr>
      <w:ind w:left="720"/>
      <w:contextualSpacing/>
    </w:pPr>
  </w:style>
  <w:style w:type="character" w:styleId="IntenseEmphasis">
    <w:name w:val="Intense Emphasis"/>
    <w:basedOn w:val="DefaultParagraphFont"/>
    <w:uiPriority w:val="21"/>
    <w:qFormat/>
    <w:rsid w:val="00AB40DC"/>
    <w:rPr>
      <w:i/>
      <w:iCs/>
      <w:color w:val="0F4761" w:themeColor="accent1" w:themeShade="BF"/>
    </w:rPr>
  </w:style>
  <w:style w:type="paragraph" w:styleId="IntenseQuote">
    <w:name w:val="Intense Quote"/>
    <w:basedOn w:val="Normal"/>
    <w:next w:val="Normal"/>
    <w:link w:val="IntenseQuoteChar"/>
    <w:uiPriority w:val="30"/>
    <w:qFormat/>
    <w:rsid w:val="00AB4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0DC"/>
    <w:rPr>
      <w:i/>
      <w:iCs/>
      <w:color w:val="0F4761" w:themeColor="accent1" w:themeShade="BF"/>
    </w:rPr>
  </w:style>
  <w:style w:type="character" w:styleId="IntenseReference">
    <w:name w:val="Intense Reference"/>
    <w:basedOn w:val="DefaultParagraphFont"/>
    <w:uiPriority w:val="32"/>
    <w:qFormat/>
    <w:rsid w:val="00AB40DC"/>
    <w:rPr>
      <w:b/>
      <w:bCs/>
      <w:smallCaps/>
      <w:color w:val="0F4761" w:themeColor="accent1" w:themeShade="BF"/>
      <w:spacing w:val="5"/>
    </w:rPr>
  </w:style>
  <w:style w:type="character" w:styleId="Hyperlink">
    <w:name w:val="Hyperlink"/>
    <w:basedOn w:val="DefaultParagraphFont"/>
    <w:uiPriority w:val="99"/>
    <w:unhideWhenUsed/>
    <w:rsid w:val="00113F72"/>
    <w:rPr>
      <w:color w:val="467886" w:themeColor="hyperlink"/>
      <w:u w:val="single"/>
    </w:rPr>
  </w:style>
  <w:style w:type="character" w:styleId="UnresolvedMention">
    <w:name w:val="Unresolved Mention"/>
    <w:basedOn w:val="DefaultParagraphFont"/>
    <w:uiPriority w:val="99"/>
    <w:semiHidden/>
    <w:unhideWhenUsed/>
    <w:rsid w:val="00113F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org.zoom.us/meeting/register/R4Lua2VMRNCW3k6jLo4SuQ" TargetMode="External"/><Relationship Id="rId13" Type="http://schemas.openxmlformats.org/officeDocument/2006/relationships/hyperlink" Target="https://www.nea.org/UD-Org-Support/online-learning-campaign-lab"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nea-org.zoom.us/meeting/register/MdXeVwhORAm68yt48GtqiQ" TargetMode="External"/><Relationship Id="rId12" Type="http://schemas.openxmlformats.org/officeDocument/2006/relationships/hyperlink" Target="https://neapartnera.learnupon.com/stor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nea-org.zoom.us/meeting/register/3eoHczSMSUm1m_Bji39DNg" TargetMode="External"/><Relationship Id="rId11" Type="http://schemas.openxmlformats.org/officeDocument/2006/relationships/hyperlink" Target="https://nea-org.zoom.us/meeting/register/EnFNEPcjTZWTTDQMdNi7lg" TargetMode="External"/><Relationship Id="rId5" Type="http://schemas.openxmlformats.org/officeDocument/2006/relationships/hyperlink" Target="https://neapartnera.learnupon.com/content-details/5196243/0" TargetMode="External"/><Relationship Id="rId15" Type="http://schemas.openxmlformats.org/officeDocument/2006/relationships/hyperlink" Target="mailto:eholmes@nea.org" TargetMode="External"/><Relationship Id="rId10" Type="http://schemas.openxmlformats.org/officeDocument/2006/relationships/hyperlink" Target="https://nea-org.zoom.us/meeting/register/CKU16kNIQFyEI7SyYUdRzQ"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nea-org.zoom.us/meeting/register/qd-7m41WQTO7dug7tQHZAQ" TargetMode="External"/><Relationship Id="rId14" Type="http://schemas.openxmlformats.org/officeDocument/2006/relationships/hyperlink" Target="mailto:NEAHQHelp@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23C4312-B274-4BD4-8231-8EA1278D4371}"/>
</file>

<file path=customXml/itemProps2.xml><?xml version="1.0" encoding="utf-8"?>
<ds:datastoreItem xmlns:ds="http://schemas.openxmlformats.org/officeDocument/2006/customXml" ds:itemID="{BDCF298C-F580-4A2D-A9FE-6844266D55B1}"/>
</file>

<file path=customXml/itemProps3.xml><?xml version="1.0" encoding="utf-8"?>
<ds:datastoreItem xmlns:ds="http://schemas.openxmlformats.org/officeDocument/2006/customXml" ds:itemID="{BCEF8696-5C69-4BC5-A03A-421D517C7B1C}"/>
</file>

<file path=docProps/app.xml><?xml version="1.0" encoding="utf-8"?>
<Properties xmlns="http://schemas.openxmlformats.org/officeDocument/2006/extended-properties" xmlns:vt="http://schemas.openxmlformats.org/officeDocument/2006/docPropsVTypes">
  <Template>Normal</Template>
  <TotalTime>67</TotalTime>
  <Pages>2</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Melissa [NEA]</dc:creator>
  <cp:keywords/>
  <dc:description/>
  <cp:lastModifiedBy>Dan, Melissa [NEA]</cp:lastModifiedBy>
  <cp:revision>7</cp:revision>
  <dcterms:created xsi:type="dcterms:W3CDTF">2026-08-04T14:12:00Z</dcterms:created>
  <dcterms:modified xsi:type="dcterms:W3CDTF">2026-08-04T15:49:00Z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