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5284B" w14:textId="77777777" w:rsidR="00374E0D" w:rsidRDefault="00374E0D" w:rsidP="00374E0D">
      <w:pPr>
        <w:pStyle w:val="Heading3"/>
      </w:pPr>
      <w:r>
        <w:t>Campaign Lab Grant Request</w:t>
      </w:r>
    </w:p>
    <w:p w14:paraId="1158FB91" w14:textId="77777777" w:rsidR="00374E0D" w:rsidRDefault="00374E0D" w:rsidP="00374E0D"/>
    <w:p w14:paraId="1DB7A9E4" w14:textId="77777777" w:rsidR="00374E0D" w:rsidRDefault="00374E0D" w:rsidP="00374E0D">
      <w:r>
        <w:t xml:space="preserve">Full Affiliate Name (no acronyms): </w:t>
      </w:r>
    </w:p>
    <w:p w14:paraId="29FD5CDB" w14:textId="77777777" w:rsidR="00374E0D" w:rsidRDefault="00374E0D" w:rsidP="00374E0D"/>
    <w:p w14:paraId="77E00CE8" w14:textId="77777777" w:rsidR="00374E0D" w:rsidRDefault="00374E0D" w:rsidP="00374E0D">
      <w:r>
        <w:t>City, State:</w:t>
      </w:r>
    </w:p>
    <w:p w14:paraId="695C07D4" w14:textId="77777777" w:rsidR="00374E0D" w:rsidRDefault="00374E0D" w:rsidP="00374E0D"/>
    <w:p w14:paraId="0AA5516C" w14:textId="77777777" w:rsidR="00374E0D" w:rsidRDefault="00374E0D" w:rsidP="00374E0D">
      <w:r>
        <w:t>Campaign Lead First and Last Name:</w:t>
      </w:r>
    </w:p>
    <w:p w14:paraId="033143F3" w14:textId="77777777" w:rsidR="00374E0D" w:rsidRDefault="00374E0D" w:rsidP="00374E0D"/>
    <w:p w14:paraId="14087F19" w14:textId="77777777" w:rsidR="00374E0D" w:rsidRDefault="00374E0D" w:rsidP="00374E0D">
      <w:r>
        <w:t>Campaign Lead Personal Email (</w:t>
      </w:r>
      <w:r w:rsidRPr="006E5200">
        <w:rPr>
          <w:i/>
          <w:iCs/>
        </w:rPr>
        <w:t>the link to input the grant request will be sent to this email)</w:t>
      </w:r>
      <w:r>
        <w:t>:</w:t>
      </w:r>
    </w:p>
    <w:p w14:paraId="25008FF1" w14:textId="77777777" w:rsidR="00374E0D" w:rsidRDefault="00374E0D" w:rsidP="00374E0D"/>
    <w:p w14:paraId="219EE153" w14:textId="77777777" w:rsidR="00374E0D" w:rsidRDefault="00374E0D" w:rsidP="00374E0D">
      <w:r>
        <w:t>Is this campaign internal (capacity-building) or external (issue-based):</w:t>
      </w:r>
    </w:p>
    <w:p w14:paraId="6736FFA5" w14:textId="77777777" w:rsidR="00374E0D" w:rsidRDefault="00374E0D" w:rsidP="00374E0D"/>
    <w:p w14:paraId="43FA5C9F" w14:textId="77777777" w:rsidR="00374E0D" w:rsidRDefault="00374E0D" w:rsidP="00374E0D">
      <w:r>
        <w:t xml:space="preserve">What is your campaign goal? This goal should be specific, measurable, achievable, relevant, and timely. We also challenge you to think about how your goal promotes inclusion and equity. </w:t>
      </w:r>
    </w:p>
    <w:p w14:paraId="76C00704" w14:textId="77777777" w:rsidR="00374E0D" w:rsidRDefault="00374E0D" w:rsidP="00374E0D"/>
    <w:p w14:paraId="3FDA1AB1" w14:textId="77777777" w:rsidR="00374E0D" w:rsidRDefault="00374E0D" w:rsidP="00374E0D"/>
    <w:p w14:paraId="2D3EC40E" w14:textId="77777777" w:rsidR="00374E0D" w:rsidRDefault="00374E0D" w:rsidP="00374E0D"/>
    <w:p w14:paraId="5BF41910" w14:textId="77777777" w:rsidR="00374E0D" w:rsidRDefault="00374E0D" w:rsidP="00374E0D">
      <w:r>
        <w:t xml:space="preserve">In the chart below, list how you plan to use the $2,500 to achieve your goal. </w:t>
      </w:r>
    </w:p>
    <w:p w14:paraId="3E725BB2" w14:textId="77777777" w:rsidR="00374E0D" w:rsidRDefault="00374E0D" w:rsidP="00374E0D"/>
    <w:tbl>
      <w:tblPr>
        <w:tblStyle w:val="TableGrid"/>
        <w:tblW w:w="9996" w:type="dxa"/>
        <w:tblLayout w:type="fixed"/>
        <w:tblLook w:val="06A0" w:firstRow="1" w:lastRow="0" w:firstColumn="1" w:lastColumn="0" w:noHBand="1" w:noVBand="1"/>
      </w:tblPr>
      <w:tblGrid>
        <w:gridCol w:w="3332"/>
        <w:gridCol w:w="4043"/>
        <w:gridCol w:w="2621"/>
      </w:tblGrid>
      <w:tr w:rsidR="00374E0D" w14:paraId="296D88D1" w14:textId="77777777" w:rsidTr="00374E0D">
        <w:trPr>
          <w:trHeight w:val="319"/>
        </w:trPr>
        <w:tc>
          <w:tcPr>
            <w:tcW w:w="3332" w:type="dxa"/>
          </w:tcPr>
          <w:p w14:paraId="4434902F" w14:textId="77777777" w:rsidR="00374E0D" w:rsidRDefault="00374E0D" w:rsidP="00AB26E5">
            <w:r>
              <w:t>Description of Cost</w:t>
            </w:r>
          </w:p>
        </w:tc>
        <w:tc>
          <w:tcPr>
            <w:tcW w:w="4043" w:type="dxa"/>
          </w:tcPr>
          <w:p w14:paraId="2F8C30B8" w14:textId="77777777" w:rsidR="00374E0D" w:rsidRDefault="00374E0D" w:rsidP="00AB26E5">
            <w:r>
              <w:t>How it will help you achieve your goal</w:t>
            </w:r>
          </w:p>
        </w:tc>
        <w:tc>
          <w:tcPr>
            <w:tcW w:w="2621" w:type="dxa"/>
          </w:tcPr>
          <w:p w14:paraId="3035CDEC" w14:textId="77777777" w:rsidR="00374E0D" w:rsidRDefault="00374E0D" w:rsidP="00AB26E5">
            <w:r>
              <w:t xml:space="preserve">Estimated Cost </w:t>
            </w:r>
          </w:p>
          <w:p w14:paraId="1B29B0BA" w14:textId="77777777" w:rsidR="00374E0D" w:rsidRDefault="00374E0D" w:rsidP="00AB26E5">
            <w:r>
              <w:t>(Must total $2,500)</w:t>
            </w:r>
          </w:p>
        </w:tc>
      </w:tr>
      <w:tr w:rsidR="00374E0D" w14:paraId="0856E6E9" w14:textId="77777777" w:rsidTr="00374E0D">
        <w:trPr>
          <w:trHeight w:val="319"/>
        </w:trPr>
        <w:tc>
          <w:tcPr>
            <w:tcW w:w="3332" w:type="dxa"/>
          </w:tcPr>
          <w:p w14:paraId="6A268B12" w14:textId="77777777" w:rsidR="00374E0D" w:rsidRDefault="00374E0D" w:rsidP="00AB26E5"/>
        </w:tc>
        <w:tc>
          <w:tcPr>
            <w:tcW w:w="4043" w:type="dxa"/>
          </w:tcPr>
          <w:p w14:paraId="63B226E0" w14:textId="77777777" w:rsidR="00374E0D" w:rsidRDefault="00374E0D" w:rsidP="00AB26E5"/>
        </w:tc>
        <w:tc>
          <w:tcPr>
            <w:tcW w:w="2621" w:type="dxa"/>
          </w:tcPr>
          <w:p w14:paraId="448A4A73" w14:textId="77777777" w:rsidR="00374E0D" w:rsidRDefault="00374E0D" w:rsidP="00AB26E5"/>
        </w:tc>
      </w:tr>
      <w:tr w:rsidR="00374E0D" w14:paraId="39996D68" w14:textId="77777777" w:rsidTr="00374E0D">
        <w:trPr>
          <w:trHeight w:val="319"/>
        </w:trPr>
        <w:tc>
          <w:tcPr>
            <w:tcW w:w="3332" w:type="dxa"/>
          </w:tcPr>
          <w:p w14:paraId="08E536EA" w14:textId="77777777" w:rsidR="00374E0D" w:rsidRDefault="00374E0D" w:rsidP="00AB26E5"/>
        </w:tc>
        <w:tc>
          <w:tcPr>
            <w:tcW w:w="4043" w:type="dxa"/>
          </w:tcPr>
          <w:p w14:paraId="5C78604F" w14:textId="77777777" w:rsidR="00374E0D" w:rsidRDefault="00374E0D" w:rsidP="00AB26E5"/>
        </w:tc>
        <w:tc>
          <w:tcPr>
            <w:tcW w:w="2621" w:type="dxa"/>
          </w:tcPr>
          <w:p w14:paraId="1113A479" w14:textId="77777777" w:rsidR="00374E0D" w:rsidRDefault="00374E0D" w:rsidP="00AB26E5"/>
        </w:tc>
      </w:tr>
      <w:tr w:rsidR="00374E0D" w14:paraId="0CABA1F4" w14:textId="77777777" w:rsidTr="00374E0D">
        <w:trPr>
          <w:trHeight w:val="319"/>
        </w:trPr>
        <w:tc>
          <w:tcPr>
            <w:tcW w:w="3332" w:type="dxa"/>
          </w:tcPr>
          <w:p w14:paraId="4E06F224" w14:textId="77777777" w:rsidR="00374E0D" w:rsidRDefault="00374E0D" w:rsidP="00AB26E5"/>
        </w:tc>
        <w:tc>
          <w:tcPr>
            <w:tcW w:w="4043" w:type="dxa"/>
          </w:tcPr>
          <w:p w14:paraId="7B84343A" w14:textId="77777777" w:rsidR="00374E0D" w:rsidRDefault="00374E0D" w:rsidP="00AB26E5"/>
        </w:tc>
        <w:tc>
          <w:tcPr>
            <w:tcW w:w="2621" w:type="dxa"/>
          </w:tcPr>
          <w:p w14:paraId="19D49D84" w14:textId="77777777" w:rsidR="00374E0D" w:rsidRDefault="00374E0D" w:rsidP="00AB26E5"/>
        </w:tc>
      </w:tr>
      <w:tr w:rsidR="00374E0D" w14:paraId="42EF25E3" w14:textId="77777777" w:rsidTr="00374E0D">
        <w:trPr>
          <w:trHeight w:val="319"/>
        </w:trPr>
        <w:tc>
          <w:tcPr>
            <w:tcW w:w="3332" w:type="dxa"/>
          </w:tcPr>
          <w:p w14:paraId="2F70CEAE" w14:textId="77777777" w:rsidR="00374E0D" w:rsidRDefault="00374E0D" w:rsidP="00AB26E5"/>
        </w:tc>
        <w:tc>
          <w:tcPr>
            <w:tcW w:w="4043" w:type="dxa"/>
          </w:tcPr>
          <w:p w14:paraId="15B5B62A" w14:textId="77777777" w:rsidR="00374E0D" w:rsidRDefault="00374E0D" w:rsidP="00AB26E5"/>
        </w:tc>
        <w:tc>
          <w:tcPr>
            <w:tcW w:w="2621" w:type="dxa"/>
          </w:tcPr>
          <w:p w14:paraId="771A31A3" w14:textId="77777777" w:rsidR="00374E0D" w:rsidRDefault="00374E0D" w:rsidP="00AB26E5"/>
        </w:tc>
      </w:tr>
      <w:tr w:rsidR="00374E0D" w14:paraId="7C29DA26" w14:textId="77777777" w:rsidTr="00374E0D">
        <w:trPr>
          <w:trHeight w:val="319"/>
        </w:trPr>
        <w:tc>
          <w:tcPr>
            <w:tcW w:w="3332" w:type="dxa"/>
          </w:tcPr>
          <w:p w14:paraId="6B8D500D" w14:textId="77777777" w:rsidR="00374E0D" w:rsidRDefault="00374E0D" w:rsidP="00AB26E5"/>
        </w:tc>
        <w:tc>
          <w:tcPr>
            <w:tcW w:w="4043" w:type="dxa"/>
          </w:tcPr>
          <w:p w14:paraId="2744F3B7" w14:textId="77777777" w:rsidR="00374E0D" w:rsidRDefault="00374E0D" w:rsidP="00AB26E5"/>
        </w:tc>
        <w:tc>
          <w:tcPr>
            <w:tcW w:w="2621" w:type="dxa"/>
          </w:tcPr>
          <w:p w14:paraId="1B468A06" w14:textId="77777777" w:rsidR="00374E0D" w:rsidRDefault="00374E0D" w:rsidP="00AB26E5"/>
        </w:tc>
      </w:tr>
      <w:tr w:rsidR="00374E0D" w14:paraId="49E6CBCC" w14:textId="77777777" w:rsidTr="00374E0D">
        <w:trPr>
          <w:trHeight w:val="319"/>
        </w:trPr>
        <w:tc>
          <w:tcPr>
            <w:tcW w:w="3332" w:type="dxa"/>
          </w:tcPr>
          <w:p w14:paraId="6CA2D911" w14:textId="77777777" w:rsidR="00374E0D" w:rsidRDefault="00374E0D" w:rsidP="00AB26E5"/>
        </w:tc>
        <w:tc>
          <w:tcPr>
            <w:tcW w:w="4043" w:type="dxa"/>
          </w:tcPr>
          <w:p w14:paraId="3E6E455B" w14:textId="77777777" w:rsidR="00374E0D" w:rsidRDefault="00374E0D" w:rsidP="00AB26E5"/>
        </w:tc>
        <w:tc>
          <w:tcPr>
            <w:tcW w:w="2621" w:type="dxa"/>
          </w:tcPr>
          <w:p w14:paraId="2767885B" w14:textId="77777777" w:rsidR="00374E0D" w:rsidRDefault="00374E0D" w:rsidP="00AB26E5"/>
        </w:tc>
      </w:tr>
      <w:tr w:rsidR="00374E0D" w14:paraId="4F33E3DB" w14:textId="77777777" w:rsidTr="00374E0D">
        <w:trPr>
          <w:trHeight w:val="319"/>
        </w:trPr>
        <w:tc>
          <w:tcPr>
            <w:tcW w:w="3332" w:type="dxa"/>
          </w:tcPr>
          <w:p w14:paraId="3625288D" w14:textId="77777777" w:rsidR="00374E0D" w:rsidRDefault="00374E0D" w:rsidP="00AB26E5"/>
        </w:tc>
        <w:tc>
          <w:tcPr>
            <w:tcW w:w="4043" w:type="dxa"/>
          </w:tcPr>
          <w:p w14:paraId="4A918216" w14:textId="77777777" w:rsidR="00374E0D" w:rsidRDefault="00374E0D" w:rsidP="00AB26E5"/>
        </w:tc>
        <w:tc>
          <w:tcPr>
            <w:tcW w:w="2621" w:type="dxa"/>
          </w:tcPr>
          <w:p w14:paraId="4B38702A" w14:textId="77777777" w:rsidR="00374E0D" w:rsidRDefault="00374E0D" w:rsidP="00AB26E5"/>
        </w:tc>
      </w:tr>
    </w:tbl>
    <w:p w14:paraId="14B93848" w14:textId="77777777" w:rsidR="00374E0D" w:rsidRDefault="00374E0D" w:rsidP="00374E0D"/>
    <w:p w14:paraId="20B0CEF7" w14:textId="77777777" w:rsidR="00374E0D" w:rsidRDefault="00374E0D" w:rsidP="00374E0D">
      <w:r>
        <w:t xml:space="preserve">Full name of the affiliate (state or local) that will act as your fiscal agent. No acronyms: </w:t>
      </w:r>
    </w:p>
    <w:p w14:paraId="3A00A509" w14:textId="77777777" w:rsidR="00374E0D" w:rsidRDefault="00374E0D" w:rsidP="00374E0D"/>
    <w:p w14:paraId="278615B8" w14:textId="77777777" w:rsidR="00374E0D" w:rsidRDefault="00374E0D" w:rsidP="00374E0D"/>
    <w:p w14:paraId="5DFC061D" w14:textId="77777777" w:rsidR="00374E0D" w:rsidRDefault="00374E0D" w:rsidP="00374E0D">
      <w:r>
        <w:t xml:space="preserve">You must request that this affiliate complete a W9 </w:t>
      </w:r>
      <w:proofErr w:type="gramStart"/>
      <w:r>
        <w:t>in order to</w:t>
      </w:r>
      <w:proofErr w:type="gramEnd"/>
      <w:r>
        <w:t xml:space="preserve"> receive the funds. Please include confirmation in writing (email is fine) that your state or local affiliate has agreed to hold the funds until you are ready to use them, and that you have discussed any requirements such as submitting receipts that they require of you for their own accounting protocols. </w:t>
      </w:r>
    </w:p>
    <w:p w14:paraId="2883714F" w14:textId="77777777" w:rsidR="00374E0D" w:rsidRDefault="00374E0D" w:rsidP="00374E0D"/>
    <w:p w14:paraId="559EB751" w14:textId="77777777" w:rsidR="00374E0D" w:rsidRDefault="00374E0D" w:rsidP="00374E0D">
      <w:r>
        <w:t xml:space="preserve">Please email this grant request along with a completed campaign summary form and an email confirmation from the affiliate who will act as your fiscal agent to Amanda Kail at </w:t>
      </w:r>
      <w:hyperlink r:id="rId4">
        <w:r w:rsidRPr="63558BE8">
          <w:rPr>
            <w:rStyle w:val="Hyperlink"/>
          </w:rPr>
          <w:t>akail@nea.org</w:t>
        </w:r>
      </w:hyperlink>
      <w:r>
        <w:t xml:space="preserve">. Once your submission has been reviewed, you will receive a link to input your grant request directly into the NEA Blackbaud system along with the link for your fiscal agent to complete </w:t>
      </w:r>
      <w:proofErr w:type="gramStart"/>
      <w:r>
        <w:t>a W9</w:t>
      </w:r>
      <w:proofErr w:type="gramEnd"/>
      <w:r>
        <w:t xml:space="preserve">. </w:t>
      </w:r>
    </w:p>
    <w:p w14:paraId="44EB938A" w14:textId="77777777" w:rsidR="00374E0D" w:rsidRDefault="00374E0D" w:rsidP="00374E0D"/>
    <w:p w14:paraId="1C87EB4E" w14:textId="77777777" w:rsidR="00374E0D" w:rsidRDefault="00374E0D" w:rsidP="00374E0D">
      <w:r>
        <w:t xml:space="preserve">Grant submission deadlines are November 1st, February 1st, and June 1st. </w:t>
      </w:r>
    </w:p>
    <w:p w14:paraId="255ABE78" w14:textId="77777777" w:rsidR="00374E0D" w:rsidRDefault="00374E0D" w:rsidP="00374E0D"/>
    <w:p w14:paraId="0F7F2248" w14:textId="68850A8E" w:rsidR="007A6F95" w:rsidRDefault="00374E0D">
      <w:r>
        <w:t xml:space="preserve">If you have additional questions or need assistance, please contact Amanda Kail at </w:t>
      </w:r>
      <w:hyperlink r:id="rId5">
        <w:r w:rsidRPr="63558BE8">
          <w:rPr>
            <w:rStyle w:val="Hyperlink"/>
          </w:rPr>
          <w:t>akail@nea.org</w:t>
        </w:r>
      </w:hyperlink>
      <w:r>
        <w:t xml:space="preserve">. </w:t>
      </w:r>
    </w:p>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0D"/>
    <w:rsid w:val="00046B32"/>
    <w:rsid w:val="00093035"/>
    <w:rsid w:val="00374E0D"/>
    <w:rsid w:val="007A6F95"/>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89AD9"/>
  <w15:chartTrackingRefBased/>
  <w15:docId w15:val="{BCF94F78-7CED-49CE-81BA-1D7EB29BF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74E0D"/>
    <w:pPr>
      <w:widowControl w:val="0"/>
      <w:autoSpaceDE w:val="0"/>
      <w:autoSpaceDN w:val="0"/>
      <w:spacing w:after="0" w:line="240"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374E0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74E0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1"/>
    <w:unhideWhenUsed/>
    <w:qFormat/>
    <w:rsid w:val="00374E0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74E0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74E0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74E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4E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4E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4E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4E0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74E0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74E0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74E0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74E0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74E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4E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4E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4E0D"/>
    <w:rPr>
      <w:rFonts w:eastAsiaTheme="majorEastAsia" w:cstheme="majorBidi"/>
      <w:color w:val="272727" w:themeColor="text1" w:themeTint="D8"/>
    </w:rPr>
  </w:style>
  <w:style w:type="paragraph" w:styleId="Title">
    <w:name w:val="Title"/>
    <w:basedOn w:val="Normal"/>
    <w:next w:val="Normal"/>
    <w:link w:val="TitleChar"/>
    <w:uiPriority w:val="10"/>
    <w:qFormat/>
    <w:rsid w:val="00374E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4E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4E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4E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4E0D"/>
    <w:pPr>
      <w:spacing w:before="160"/>
      <w:jc w:val="center"/>
    </w:pPr>
    <w:rPr>
      <w:i/>
      <w:iCs/>
      <w:color w:val="404040" w:themeColor="text1" w:themeTint="BF"/>
    </w:rPr>
  </w:style>
  <w:style w:type="character" w:customStyle="1" w:styleId="QuoteChar">
    <w:name w:val="Quote Char"/>
    <w:basedOn w:val="DefaultParagraphFont"/>
    <w:link w:val="Quote"/>
    <w:uiPriority w:val="29"/>
    <w:rsid w:val="00374E0D"/>
    <w:rPr>
      <w:i/>
      <w:iCs/>
      <w:color w:val="404040" w:themeColor="text1" w:themeTint="BF"/>
    </w:rPr>
  </w:style>
  <w:style w:type="paragraph" w:styleId="ListParagraph">
    <w:name w:val="List Paragraph"/>
    <w:basedOn w:val="Normal"/>
    <w:uiPriority w:val="34"/>
    <w:qFormat/>
    <w:rsid w:val="00374E0D"/>
    <w:pPr>
      <w:ind w:left="720"/>
      <w:contextualSpacing/>
    </w:pPr>
  </w:style>
  <w:style w:type="character" w:styleId="IntenseEmphasis">
    <w:name w:val="Intense Emphasis"/>
    <w:basedOn w:val="DefaultParagraphFont"/>
    <w:uiPriority w:val="21"/>
    <w:qFormat/>
    <w:rsid w:val="00374E0D"/>
    <w:rPr>
      <w:i/>
      <w:iCs/>
      <w:color w:val="2E74B5" w:themeColor="accent1" w:themeShade="BF"/>
    </w:rPr>
  </w:style>
  <w:style w:type="paragraph" w:styleId="IntenseQuote">
    <w:name w:val="Intense Quote"/>
    <w:basedOn w:val="Normal"/>
    <w:next w:val="Normal"/>
    <w:link w:val="IntenseQuoteChar"/>
    <w:uiPriority w:val="30"/>
    <w:qFormat/>
    <w:rsid w:val="00374E0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74E0D"/>
    <w:rPr>
      <w:i/>
      <w:iCs/>
      <w:color w:val="2E74B5" w:themeColor="accent1" w:themeShade="BF"/>
    </w:rPr>
  </w:style>
  <w:style w:type="character" w:styleId="IntenseReference">
    <w:name w:val="Intense Reference"/>
    <w:basedOn w:val="DefaultParagraphFont"/>
    <w:uiPriority w:val="32"/>
    <w:qFormat/>
    <w:rsid w:val="00374E0D"/>
    <w:rPr>
      <w:b/>
      <w:bCs/>
      <w:smallCaps/>
      <w:color w:val="2E74B5" w:themeColor="accent1" w:themeShade="BF"/>
      <w:spacing w:val="5"/>
    </w:rPr>
  </w:style>
  <w:style w:type="character" w:styleId="Hyperlink">
    <w:name w:val="Hyperlink"/>
    <w:basedOn w:val="DefaultParagraphFont"/>
    <w:uiPriority w:val="99"/>
    <w:unhideWhenUsed/>
    <w:rsid w:val="00374E0D"/>
    <w:rPr>
      <w:color w:val="0563C1"/>
      <w:u w:val="single"/>
    </w:rPr>
  </w:style>
  <w:style w:type="table" w:styleId="TableGrid">
    <w:name w:val="Table Grid"/>
    <w:basedOn w:val="TableNormal"/>
    <w:uiPriority w:val="59"/>
    <w:rsid w:val="00374E0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kail@nea.org" TargetMode="External"/><Relationship Id="rId10" Type="http://schemas.openxmlformats.org/officeDocument/2006/relationships/customXml" Target="../customXml/item3.xml"/><Relationship Id="rId4" Type="http://schemas.openxmlformats.org/officeDocument/2006/relationships/hyperlink" Target="mailto:akail@nea.org" TargetMode="Externa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319D82C8-C9F2-44CE-8D39-892A836F0BC4}"/>
</file>

<file path=customXml/itemProps2.xml><?xml version="1.0" encoding="utf-8"?>
<ds:datastoreItem xmlns:ds="http://schemas.openxmlformats.org/officeDocument/2006/customXml" ds:itemID="{15388938-D718-45FF-9959-DBE19340BA4F}"/>
</file>

<file path=customXml/itemProps3.xml><?xml version="1.0" encoding="utf-8"?>
<ds:datastoreItem xmlns:ds="http://schemas.openxmlformats.org/officeDocument/2006/customXml" ds:itemID="{159BC9C9-497A-4B64-81EA-C4E61AC07AD2}"/>
</file>

<file path=docProps/app.xml><?xml version="1.0" encoding="utf-8"?>
<Properties xmlns="http://schemas.openxmlformats.org/officeDocument/2006/extended-properties" xmlns:vt="http://schemas.openxmlformats.org/officeDocument/2006/docPropsVTypes">
  <Template>Normal</Template>
  <TotalTime>0</TotalTime>
  <Pages>1</Pages>
  <Words>265</Words>
  <Characters>1515</Characters>
  <Application>Microsoft Office Word</Application>
  <DocSecurity>0</DocSecurity>
  <Lines>12</Lines>
  <Paragraphs>3</Paragraphs>
  <ScaleCrop>false</ScaleCrop>
  <Company>NEA</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2025-09-20T03:11:00Z</dcterms:created>
  <dcterms:modified xsi:type="dcterms:W3CDTF">2025-09-20T03:11:00Z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Order">
    <vt:r8>178500</vt:r8>
  </property>
  <property fmtid="{D5CDD505-2E9C-101B-9397-08002B2CF9AE}" pid="4" name="xd_ProgID">
    <vt:lpwstr/>
  </property>
  <property fmtid="{D5CDD505-2E9C-101B-9397-08002B2CF9AE}" pid="5" name="MediaServiceImageTags">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