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8C890" w14:textId="6DC64840" w:rsidR="00C52AE7" w:rsidRPr="0000248E" w:rsidRDefault="00C52AE7" w:rsidP="00C52AE7">
      <w:pPr>
        <w:pStyle w:val="Heading4"/>
        <w:shd w:val="clear" w:color="auto" w:fill="FFFFFF"/>
        <w:spacing w:before="150" w:beforeAutospacing="0" w:after="150" w:afterAutospacing="0"/>
        <w:rPr>
          <w:rFonts w:asciiTheme="minorHAnsi" w:hAnsiTheme="minorHAnsi" w:cstheme="minorHAnsi"/>
          <w:color w:val="00274C"/>
          <w:sz w:val="36"/>
          <w:szCs w:val="36"/>
        </w:rPr>
      </w:pPr>
      <w:r w:rsidRPr="0000248E">
        <w:rPr>
          <w:rFonts w:asciiTheme="minorHAnsi" w:hAnsiTheme="minorHAnsi" w:cstheme="minorHAnsi"/>
          <w:color w:val="000000"/>
          <w:sz w:val="36"/>
          <w:szCs w:val="36"/>
        </w:rPr>
        <w:t xml:space="preserve">WHAT IS </w:t>
      </w:r>
      <w:r w:rsidR="002A6537" w:rsidRPr="0000248E">
        <w:rPr>
          <w:rFonts w:asciiTheme="minorHAnsi" w:hAnsiTheme="minorHAnsi" w:cstheme="minorHAnsi"/>
          <w:color w:val="000000"/>
          <w:sz w:val="36"/>
          <w:szCs w:val="36"/>
        </w:rPr>
        <w:t>A</w:t>
      </w:r>
      <w:r w:rsidRPr="0000248E">
        <w:rPr>
          <w:rFonts w:asciiTheme="minorHAnsi" w:hAnsiTheme="minorHAnsi" w:cstheme="minorHAnsi"/>
          <w:color w:val="000000"/>
          <w:sz w:val="36"/>
          <w:szCs w:val="36"/>
        </w:rPr>
        <w:t xml:space="preserve"> DOMINANT NARRATIVE?</w:t>
      </w:r>
    </w:p>
    <w:p w14:paraId="7642F6FA" w14:textId="4EC45D0A" w:rsidR="00C52AE7" w:rsidRPr="0000248E" w:rsidRDefault="00C52AE7" w:rsidP="00C52AE7">
      <w:pPr>
        <w:pStyle w:val="NormalWeb"/>
        <w:shd w:val="clear" w:color="auto" w:fill="FFFFFF"/>
        <w:spacing w:before="0" w:beforeAutospacing="0" w:after="150" w:afterAutospacing="0"/>
        <w:rPr>
          <w:rFonts w:asciiTheme="minorHAnsi" w:hAnsiTheme="minorHAnsi" w:cstheme="minorHAnsi"/>
          <w:color w:val="000000"/>
        </w:rPr>
      </w:pPr>
      <w:r w:rsidRPr="0000248E">
        <w:rPr>
          <w:rFonts w:asciiTheme="minorHAnsi" w:hAnsiTheme="minorHAnsi" w:cstheme="minorHAnsi"/>
          <w:color w:val="000000"/>
        </w:rPr>
        <w:t>A dominant narrative is an explanation or story that is told in service of the dominant social group’s interests and ideologies. It usually achieves dominance through repetition, the apparent authority of the speaker (often accorded to speakers who represent the dominant social groups), and the silencing of alternative accounts. Because dominant narratives are so normalized through their repetition and authority, they have the illusion of being objective and apolitical, when in fact they are neither.</w:t>
      </w:r>
    </w:p>
    <w:p w14:paraId="0209DDA5" w14:textId="04F53DDA" w:rsidR="00C52AE7" w:rsidRPr="0000248E" w:rsidRDefault="00C52AE7" w:rsidP="00C52AE7">
      <w:pPr>
        <w:pStyle w:val="NormalWeb"/>
        <w:shd w:val="clear" w:color="auto" w:fill="FFFFFF"/>
        <w:spacing w:before="0" w:beforeAutospacing="0" w:after="150" w:afterAutospacing="0"/>
        <w:rPr>
          <w:rFonts w:asciiTheme="minorHAnsi" w:hAnsiTheme="minorHAnsi" w:cstheme="minorHAnsi"/>
          <w:color w:val="555555"/>
        </w:rPr>
      </w:pPr>
      <w:r w:rsidRPr="0000248E">
        <w:rPr>
          <w:rFonts w:asciiTheme="minorHAnsi" w:hAnsiTheme="minorHAnsi" w:cstheme="minorHAnsi"/>
          <w:color w:val="000000"/>
        </w:rPr>
        <w:t>In almost any topic you explore as a leader, there will likely be dominant narratives that others – or yourself- have encountered and may believe uncritically. The difficulty in dealing with Dominant Narratives is that they are often supported by “perfectly logical explanations.”  This means that simply providing your own “perfectly logical explanation” will not shift the narrative. What follows are some guidelines for helping shift a dominant narrative towards your narrative.</w:t>
      </w:r>
    </w:p>
    <w:p w14:paraId="7172DBDA" w14:textId="77777777" w:rsidR="00C52AE7" w:rsidRPr="0000248E" w:rsidRDefault="00C52AE7" w:rsidP="00C52AE7">
      <w:pPr>
        <w:pStyle w:val="Body"/>
        <w:jc w:val="center"/>
        <w:rPr>
          <w:rFonts w:asciiTheme="minorHAnsi" w:hAnsiTheme="minorHAnsi"/>
          <w:b/>
          <w:bCs/>
          <w:sz w:val="36"/>
          <w:szCs w:val="36"/>
        </w:rPr>
      </w:pPr>
    </w:p>
    <w:p w14:paraId="1F9450BC" w14:textId="6553D72F" w:rsidR="00143DAB" w:rsidRPr="0000248E" w:rsidRDefault="00143DAB" w:rsidP="0000248E">
      <w:pPr>
        <w:pStyle w:val="Body"/>
        <w:jc w:val="center"/>
        <w:rPr>
          <w:rFonts w:asciiTheme="minorHAnsi" w:hAnsiTheme="minorHAnsi"/>
          <w:sz w:val="36"/>
          <w:szCs w:val="36"/>
        </w:rPr>
      </w:pPr>
      <w:r w:rsidRPr="0000248E">
        <w:rPr>
          <w:rFonts w:asciiTheme="minorHAnsi" w:hAnsiTheme="minorHAnsi"/>
          <w:b/>
          <w:bCs/>
          <w:sz w:val="36"/>
          <w:szCs w:val="36"/>
        </w:rPr>
        <w:t>GUIDELINES FOR SHIFTING THE DOMINANT NARRATIVE</w:t>
      </w:r>
    </w:p>
    <w:p w14:paraId="06C557E7" w14:textId="77777777" w:rsidR="00143DAB" w:rsidRPr="0000248E" w:rsidRDefault="00143DAB" w:rsidP="00143DAB">
      <w:pPr>
        <w:pStyle w:val="Body"/>
        <w:rPr>
          <w:rFonts w:asciiTheme="minorHAnsi" w:hAnsiTheme="minorHAnsi"/>
          <w:b/>
          <w:bCs/>
          <w:sz w:val="28"/>
          <w:szCs w:val="22"/>
        </w:rPr>
      </w:pPr>
    </w:p>
    <w:p w14:paraId="5BC9FE73" w14:textId="77777777" w:rsidR="00143DAB" w:rsidRPr="0000248E" w:rsidRDefault="00143DAB" w:rsidP="00143DAB">
      <w:pPr>
        <w:pStyle w:val="Body"/>
        <w:rPr>
          <w:rFonts w:asciiTheme="minorHAnsi" w:hAnsiTheme="minorHAnsi"/>
          <w:b/>
          <w:bCs/>
          <w:sz w:val="32"/>
          <w:szCs w:val="32"/>
          <w:u w:val="single"/>
          <w:lang w:val="es-ES_tradnl"/>
        </w:rPr>
      </w:pPr>
      <w:r w:rsidRPr="0000248E">
        <w:rPr>
          <w:rFonts w:asciiTheme="minorHAnsi" w:hAnsiTheme="minorHAnsi"/>
          <w:b/>
          <w:bCs/>
          <w:sz w:val="32"/>
          <w:szCs w:val="32"/>
          <w:u w:val="single"/>
          <w:lang w:val="es-ES_tradnl"/>
        </w:rPr>
        <w:t>DO</w:t>
      </w:r>
    </w:p>
    <w:p w14:paraId="6F337131" w14:textId="77777777" w:rsidR="00143DAB" w:rsidRPr="0000248E" w:rsidRDefault="00143DAB" w:rsidP="00143DAB">
      <w:pPr>
        <w:pStyle w:val="Body"/>
        <w:rPr>
          <w:rFonts w:asciiTheme="minorHAnsi" w:hAnsiTheme="minorHAnsi"/>
          <w:sz w:val="28"/>
          <w:szCs w:val="22"/>
        </w:rPr>
      </w:pPr>
    </w:p>
    <w:p w14:paraId="238A68D4" w14:textId="77777777" w:rsidR="00143DAB" w:rsidRPr="0000248E" w:rsidRDefault="00143DAB" w:rsidP="00143DAB">
      <w:pPr>
        <w:pStyle w:val="Body"/>
        <w:numPr>
          <w:ilvl w:val="0"/>
          <w:numId w:val="18"/>
        </w:numPr>
        <w:pBdr>
          <w:top w:val="nil"/>
          <w:left w:val="nil"/>
          <w:bottom w:val="nil"/>
          <w:right w:val="nil"/>
          <w:between w:val="nil"/>
          <w:bar w:val="nil"/>
        </w:pBdr>
        <w:outlineLvl w:val="0"/>
        <w:rPr>
          <w:rFonts w:asciiTheme="minorHAnsi" w:hAnsiTheme="minorHAnsi"/>
          <w:szCs w:val="24"/>
        </w:rPr>
      </w:pPr>
      <w:r w:rsidRPr="0000248E">
        <w:rPr>
          <w:rFonts w:asciiTheme="minorHAnsi" w:hAnsiTheme="minorHAnsi"/>
          <w:b/>
          <w:iCs/>
          <w:szCs w:val="24"/>
        </w:rPr>
        <w:t>UNMASK</w:t>
      </w:r>
    </w:p>
    <w:p w14:paraId="0FE44298" w14:textId="77777777" w:rsidR="00143DAB" w:rsidRPr="0000248E"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 xml:space="preserve">Name the dominant narrative when you see it at work. </w:t>
      </w:r>
    </w:p>
    <w:p w14:paraId="42DB6FD3" w14:textId="2034CDA6" w:rsidR="00143DAB" w:rsidRPr="0000248E"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Point out that what you just saw on the news</w:t>
      </w:r>
      <w:r w:rsidR="00DE0DC3" w:rsidRPr="0000248E">
        <w:rPr>
          <w:rFonts w:asciiTheme="minorHAnsi" w:hAnsiTheme="minorHAnsi"/>
          <w:szCs w:val="24"/>
        </w:rPr>
        <w:t>,</w:t>
      </w:r>
      <w:r w:rsidRPr="0000248E">
        <w:rPr>
          <w:rFonts w:asciiTheme="minorHAnsi" w:hAnsiTheme="minorHAnsi"/>
          <w:szCs w:val="24"/>
        </w:rPr>
        <w:t xml:space="preserve"> or heard from a friend, or the law that was just passed, was based on </w:t>
      </w:r>
      <w:proofErr w:type="gramStart"/>
      <w:r w:rsidRPr="0000248E">
        <w:rPr>
          <w:rFonts w:asciiTheme="minorHAnsi" w:hAnsiTheme="minorHAnsi"/>
          <w:szCs w:val="24"/>
        </w:rPr>
        <w:t>particular values</w:t>
      </w:r>
      <w:proofErr w:type="gramEnd"/>
      <w:r w:rsidRPr="0000248E">
        <w:rPr>
          <w:rFonts w:asciiTheme="minorHAnsi" w:hAnsiTheme="minorHAnsi"/>
          <w:szCs w:val="24"/>
        </w:rPr>
        <w:t xml:space="preserve"> and beliefs. </w:t>
      </w:r>
    </w:p>
    <w:p w14:paraId="775DCABD" w14:textId="77777777" w:rsidR="00143DAB" w:rsidRPr="0000248E" w:rsidRDefault="00143DAB" w:rsidP="00143DAB">
      <w:pPr>
        <w:pStyle w:val="Body"/>
        <w:numPr>
          <w:ilvl w:val="1"/>
          <w:numId w:val="21"/>
        </w:numPr>
        <w:pBdr>
          <w:top w:val="nil"/>
          <w:left w:val="nil"/>
          <w:bottom w:val="nil"/>
          <w:right w:val="nil"/>
          <w:between w:val="nil"/>
          <w:bar w:val="nil"/>
        </w:pBdr>
        <w:tabs>
          <w:tab w:val="left" w:pos="720"/>
        </w:tabs>
        <w:outlineLvl w:val="0"/>
        <w:rPr>
          <w:rFonts w:asciiTheme="minorHAnsi" w:hAnsiTheme="minorHAnsi"/>
          <w:i/>
          <w:szCs w:val="24"/>
        </w:rPr>
      </w:pPr>
      <w:r w:rsidRPr="0000248E">
        <w:rPr>
          <w:rFonts w:asciiTheme="minorHAnsi" w:hAnsiTheme="minorHAnsi"/>
          <w:i/>
          <w:szCs w:val="24"/>
        </w:rPr>
        <w:t>“The way you are talking about the recent contract settlement sounds like you think teachers are pretty greedy and we’re only looking out for ourselves.”</w:t>
      </w:r>
    </w:p>
    <w:p w14:paraId="6437B3BD" w14:textId="77777777" w:rsidR="00143DAB" w:rsidRPr="0000248E" w:rsidRDefault="00143DAB" w:rsidP="00143DAB">
      <w:pPr>
        <w:pStyle w:val="Body"/>
        <w:rPr>
          <w:rFonts w:asciiTheme="minorHAnsi" w:hAnsiTheme="minorHAnsi"/>
          <w:szCs w:val="24"/>
        </w:rPr>
      </w:pPr>
    </w:p>
    <w:p w14:paraId="47F735E6" w14:textId="77777777" w:rsidR="00143DAB" w:rsidRPr="0000248E" w:rsidRDefault="00143DAB" w:rsidP="00143DAB">
      <w:pPr>
        <w:pStyle w:val="Body"/>
        <w:numPr>
          <w:ilvl w:val="0"/>
          <w:numId w:val="18"/>
        </w:numPr>
        <w:pBdr>
          <w:top w:val="nil"/>
          <w:left w:val="nil"/>
          <w:bottom w:val="nil"/>
          <w:right w:val="nil"/>
          <w:between w:val="nil"/>
          <w:bar w:val="nil"/>
        </w:pBdr>
        <w:outlineLvl w:val="0"/>
        <w:rPr>
          <w:rFonts w:asciiTheme="minorHAnsi" w:hAnsiTheme="minorHAnsi"/>
          <w:szCs w:val="24"/>
          <w:lang w:val="it-IT"/>
        </w:rPr>
      </w:pPr>
      <w:r w:rsidRPr="0000248E">
        <w:rPr>
          <w:rFonts w:asciiTheme="minorHAnsi" w:hAnsiTheme="minorHAnsi"/>
          <w:b/>
          <w:iCs/>
          <w:szCs w:val="24"/>
          <w:lang w:val="it-IT"/>
        </w:rPr>
        <w:t>ELEVATE</w:t>
      </w:r>
    </w:p>
    <w:p w14:paraId="71DB8308" w14:textId="77777777" w:rsidR="00143DAB" w:rsidRPr="0000248E"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Cs w:val="24"/>
          <w:lang w:val="it-IT"/>
        </w:rPr>
      </w:pPr>
      <w:r w:rsidRPr="0000248E">
        <w:rPr>
          <w:rFonts w:asciiTheme="minorHAnsi" w:hAnsiTheme="minorHAnsi"/>
          <w:szCs w:val="24"/>
        </w:rPr>
        <w:t xml:space="preserve">Name the values and beliefs from our new narrative that you want to see lived out in the world. </w:t>
      </w:r>
    </w:p>
    <w:p w14:paraId="0D3EB8E1" w14:textId="77777777" w:rsidR="00143DAB" w:rsidRPr="0000248E"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szCs w:val="24"/>
          <w:lang w:val="it-IT"/>
        </w:rPr>
      </w:pPr>
      <w:r w:rsidRPr="0000248E">
        <w:rPr>
          <w:rFonts w:asciiTheme="minorHAnsi" w:hAnsiTheme="minorHAnsi"/>
          <w:szCs w:val="24"/>
        </w:rPr>
        <w:t xml:space="preserve">Connect it to places where your audience may see that happening already. </w:t>
      </w:r>
    </w:p>
    <w:p w14:paraId="3A4743AA" w14:textId="575B6357" w:rsidR="00143DAB" w:rsidRPr="0000248E" w:rsidRDefault="00143DAB" w:rsidP="00143DAB">
      <w:pPr>
        <w:pStyle w:val="Body"/>
        <w:numPr>
          <w:ilvl w:val="1"/>
          <w:numId w:val="22"/>
        </w:numPr>
        <w:pBdr>
          <w:top w:val="nil"/>
          <w:left w:val="nil"/>
          <w:bottom w:val="nil"/>
          <w:right w:val="nil"/>
          <w:between w:val="nil"/>
          <w:bar w:val="nil"/>
        </w:pBdr>
        <w:tabs>
          <w:tab w:val="left" w:pos="720"/>
        </w:tabs>
        <w:outlineLvl w:val="0"/>
        <w:rPr>
          <w:rFonts w:asciiTheme="minorHAnsi" w:hAnsiTheme="minorHAnsi"/>
          <w:i/>
          <w:szCs w:val="24"/>
          <w:lang w:val="it-IT"/>
        </w:rPr>
      </w:pPr>
      <w:r w:rsidRPr="0000248E">
        <w:rPr>
          <w:rFonts w:asciiTheme="minorHAnsi" w:hAnsiTheme="minorHAnsi"/>
          <w:i/>
          <w:szCs w:val="24"/>
        </w:rPr>
        <w:t xml:space="preserve">“I really like it when parents come in and express their appreciation – especially when they acknowledge they don’t </w:t>
      </w:r>
      <w:r w:rsidR="00CC3C2A" w:rsidRPr="0000248E">
        <w:rPr>
          <w:rFonts w:asciiTheme="minorHAnsi" w:hAnsiTheme="minorHAnsi"/>
          <w:i/>
          <w:szCs w:val="24"/>
        </w:rPr>
        <w:t>k</w:t>
      </w:r>
      <w:r w:rsidRPr="0000248E">
        <w:rPr>
          <w:rFonts w:asciiTheme="minorHAnsi" w:hAnsiTheme="minorHAnsi"/>
          <w:i/>
          <w:szCs w:val="24"/>
        </w:rPr>
        <w:t>now how we do it – it helps me feel valued and respected”</w:t>
      </w:r>
    </w:p>
    <w:p w14:paraId="5AFBA5E0" w14:textId="77777777" w:rsidR="00143DAB" w:rsidRPr="0000248E" w:rsidRDefault="00143DAB" w:rsidP="00143DAB">
      <w:pPr>
        <w:pStyle w:val="Body"/>
        <w:rPr>
          <w:rFonts w:asciiTheme="minorHAnsi" w:hAnsiTheme="minorHAnsi"/>
          <w:szCs w:val="24"/>
        </w:rPr>
      </w:pPr>
    </w:p>
    <w:p w14:paraId="03176968" w14:textId="77777777" w:rsidR="00143DAB" w:rsidRPr="0000248E" w:rsidRDefault="00143DAB" w:rsidP="00143DAB">
      <w:pPr>
        <w:pStyle w:val="Body"/>
        <w:numPr>
          <w:ilvl w:val="0"/>
          <w:numId w:val="18"/>
        </w:numPr>
        <w:pBdr>
          <w:top w:val="nil"/>
          <w:left w:val="nil"/>
          <w:bottom w:val="nil"/>
          <w:right w:val="nil"/>
          <w:between w:val="nil"/>
          <w:bar w:val="nil"/>
        </w:pBdr>
        <w:outlineLvl w:val="0"/>
        <w:rPr>
          <w:rFonts w:asciiTheme="minorHAnsi" w:hAnsiTheme="minorHAnsi"/>
          <w:b/>
          <w:szCs w:val="24"/>
          <w:lang w:val="es-ES_tradnl"/>
        </w:rPr>
      </w:pPr>
      <w:r w:rsidRPr="0000248E">
        <w:rPr>
          <w:rFonts w:asciiTheme="minorHAnsi" w:hAnsiTheme="minorHAnsi"/>
          <w:b/>
          <w:iCs/>
          <w:szCs w:val="24"/>
          <w:lang w:val="es-ES_tradnl"/>
        </w:rPr>
        <w:t>CONTRAST</w:t>
      </w:r>
    </w:p>
    <w:p w14:paraId="343364E4" w14:textId="0153BF8A" w:rsidR="00143DAB" w:rsidRPr="0000248E" w:rsidRDefault="00DE0DC3"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Layout</w:t>
      </w:r>
      <w:r w:rsidR="00143DAB" w:rsidRPr="0000248E">
        <w:rPr>
          <w:rFonts w:asciiTheme="minorHAnsi" w:hAnsiTheme="minorHAnsi"/>
          <w:szCs w:val="24"/>
        </w:rPr>
        <w:t xml:space="preserve"> what might be different if your values/convictions were the ones shaping what happens in the world. </w:t>
      </w:r>
    </w:p>
    <w:p w14:paraId="32B25BD1" w14:textId="77777777" w:rsidR="00143DAB" w:rsidRPr="0000248E"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 xml:space="preserve">Be specific about how we have the choice to approach situations through a different belief system. </w:t>
      </w:r>
    </w:p>
    <w:p w14:paraId="7F793B5C" w14:textId="77777777" w:rsidR="00143DAB" w:rsidRPr="0000248E"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 xml:space="preserve">Invite a rethinking of the situation. </w:t>
      </w:r>
    </w:p>
    <w:p w14:paraId="68E741D7" w14:textId="4B6B5AF7" w:rsidR="00143DAB" w:rsidRPr="0000248E" w:rsidRDefault="00143DAB" w:rsidP="00143DAB">
      <w:pPr>
        <w:pStyle w:val="Body"/>
        <w:numPr>
          <w:ilvl w:val="1"/>
          <w:numId w:val="23"/>
        </w:numPr>
        <w:pBdr>
          <w:top w:val="nil"/>
          <w:left w:val="nil"/>
          <w:bottom w:val="nil"/>
          <w:right w:val="nil"/>
          <w:between w:val="nil"/>
          <w:bar w:val="nil"/>
        </w:pBdr>
        <w:tabs>
          <w:tab w:val="left" w:pos="720"/>
        </w:tabs>
        <w:outlineLvl w:val="0"/>
        <w:rPr>
          <w:rFonts w:asciiTheme="minorHAnsi" w:hAnsiTheme="minorHAnsi"/>
          <w:i/>
          <w:szCs w:val="24"/>
        </w:rPr>
      </w:pPr>
      <w:r w:rsidRPr="0000248E">
        <w:rPr>
          <w:rFonts w:asciiTheme="minorHAnsi" w:hAnsiTheme="minorHAnsi"/>
          <w:i/>
          <w:szCs w:val="24"/>
        </w:rPr>
        <w:lastRenderedPageBreak/>
        <w:t xml:space="preserve">“I guess we have to decide if we want to </w:t>
      </w:r>
      <w:r w:rsidR="00DE0DC3" w:rsidRPr="0000248E">
        <w:rPr>
          <w:rFonts w:asciiTheme="minorHAnsi" w:hAnsiTheme="minorHAnsi"/>
          <w:i/>
          <w:szCs w:val="24"/>
        </w:rPr>
        <w:t>scapegoat</w:t>
      </w:r>
      <w:r w:rsidRPr="0000248E">
        <w:rPr>
          <w:rFonts w:asciiTheme="minorHAnsi" w:hAnsiTheme="minorHAnsi"/>
          <w:i/>
          <w:szCs w:val="24"/>
        </w:rPr>
        <w:t xml:space="preserve"> teachers for the many challenges we face or accept teachers as willing and able partners in educating all kids.”</w:t>
      </w:r>
    </w:p>
    <w:p w14:paraId="0AD5B40B" w14:textId="77777777" w:rsidR="00143DAB" w:rsidRPr="0000248E" w:rsidRDefault="00143DAB" w:rsidP="00143DAB">
      <w:pPr>
        <w:pStyle w:val="Body"/>
        <w:rPr>
          <w:rFonts w:asciiTheme="minorHAnsi" w:hAnsiTheme="minorHAnsi"/>
          <w:szCs w:val="24"/>
        </w:rPr>
      </w:pPr>
    </w:p>
    <w:p w14:paraId="4368C2CB" w14:textId="77777777" w:rsidR="00143DAB" w:rsidRPr="0000248E" w:rsidRDefault="00143DAB" w:rsidP="00143DAB">
      <w:pPr>
        <w:pStyle w:val="Body"/>
        <w:numPr>
          <w:ilvl w:val="0"/>
          <w:numId w:val="18"/>
        </w:numPr>
        <w:pBdr>
          <w:top w:val="nil"/>
          <w:left w:val="nil"/>
          <w:bottom w:val="nil"/>
          <w:right w:val="nil"/>
          <w:between w:val="nil"/>
          <w:bar w:val="nil"/>
        </w:pBdr>
        <w:outlineLvl w:val="0"/>
        <w:rPr>
          <w:rFonts w:asciiTheme="minorHAnsi" w:hAnsiTheme="minorHAnsi"/>
          <w:szCs w:val="24"/>
        </w:rPr>
      </w:pPr>
      <w:r w:rsidRPr="0000248E">
        <w:rPr>
          <w:rFonts w:asciiTheme="minorHAnsi" w:hAnsiTheme="minorHAnsi"/>
          <w:b/>
          <w:iCs/>
          <w:szCs w:val="24"/>
        </w:rPr>
        <w:t>DRAW ON YOUR OWN JOURNEY</w:t>
      </w:r>
    </w:p>
    <w:p w14:paraId="2505B373" w14:textId="77777777" w:rsidR="00143DAB" w:rsidRPr="0000248E"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 xml:space="preserve">While it’s important to personalize this, it’s also important to do it in a way that anyone can see themselves in it.  Describing your own realizations and shifts will help others find their own way in the conversation.  </w:t>
      </w:r>
    </w:p>
    <w:p w14:paraId="66C2041D" w14:textId="77777777" w:rsidR="00143DAB" w:rsidRPr="0000248E" w:rsidRDefault="00143DAB" w:rsidP="00143DAB">
      <w:pPr>
        <w:pStyle w:val="Body"/>
        <w:numPr>
          <w:ilvl w:val="1"/>
          <w:numId w:val="24"/>
        </w:numPr>
        <w:pBdr>
          <w:top w:val="nil"/>
          <w:left w:val="nil"/>
          <w:bottom w:val="nil"/>
          <w:right w:val="nil"/>
          <w:between w:val="nil"/>
          <w:bar w:val="nil"/>
        </w:pBdr>
        <w:tabs>
          <w:tab w:val="left" w:pos="720"/>
        </w:tabs>
        <w:outlineLvl w:val="0"/>
        <w:rPr>
          <w:rFonts w:asciiTheme="minorHAnsi" w:hAnsiTheme="minorHAnsi"/>
          <w:i/>
          <w:szCs w:val="24"/>
        </w:rPr>
      </w:pPr>
      <w:r w:rsidRPr="0000248E">
        <w:rPr>
          <w:rFonts w:asciiTheme="minorHAnsi" w:hAnsiTheme="minorHAnsi"/>
          <w:i/>
          <w:szCs w:val="24"/>
        </w:rPr>
        <w:t>“I can understand your reaction, there are times when I realize that I’ve been reacting to what others say and not putting forth my own beliefs – it gets discouraging – but I realize now I’ve only been making it worse.”</w:t>
      </w:r>
    </w:p>
    <w:p w14:paraId="3C24B55C" w14:textId="77777777" w:rsidR="00143DAB" w:rsidRPr="0000248E" w:rsidRDefault="00143DAB" w:rsidP="00143DAB">
      <w:pPr>
        <w:pStyle w:val="Body"/>
        <w:rPr>
          <w:rFonts w:asciiTheme="minorHAnsi" w:hAnsiTheme="minorHAnsi"/>
          <w:szCs w:val="24"/>
        </w:rPr>
      </w:pPr>
    </w:p>
    <w:p w14:paraId="674E68AE" w14:textId="77777777" w:rsidR="00143DAB" w:rsidRPr="0000248E" w:rsidRDefault="00143DAB" w:rsidP="00143DAB">
      <w:pPr>
        <w:pStyle w:val="Body"/>
        <w:numPr>
          <w:ilvl w:val="0"/>
          <w:numId w:val="18"/>
        </w:numPr>
        <w:pBdr>
          <w:top w:val="nil"/>
          <w:left w:val="nil"/>
          <w:bottom w:val="nil"/>
          <w:right w:val="nil"/>
          <w:between w:val="nil"/>
          <w:bar w:val="nil"/>
        </w:pBdr>
        <w:outlineLvl w:val="0"/>
        <w:rPr>
          <w:rFonts w:asciiTheme="minorHAnsi" w:hAnsiTheme="minorHAnsi"/>
          <w:szCs w:val="24"/>
        </w:rPr>
      </w:pPr>
      <w:r w:rsidRPr="0000248E">
        <w:rPr>
          <w:rFonts w:asciiTheme="minorHAnsi" w:hAnsiTheme="minorHAnsi"/>
          <w:b/>
          <w:iCs/>
          <w:szCs w:val="24"/>
        </w:rPr>
        <w:t>SUSTAIN YOUR EFFORTS AND CONNECT WITH OTHERS</w:t>
      </w:r>
    </w:p>
    <w:p w14:paraId="4612C862" w14:textId="77777777" w:rsidR="00143DAB" w:rsidRPr="0000248E" w:rsidRDefault="00143DAB" w:rsidP="00143DAB">
      <w:pPr>
        <w:pStyle w:val="Body"/>
        <w:numPr>
          <w:ilvl w:val="1"/>
          <w:numId w:val="26"/>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Shifting a dominant narrative does not happen quickly – it takes sustained effort, over time, with many people working at it.</w:t>
      </w:r>
    </w:p>
    <w:p w14:paraId="599E2407" w14:textId="77777777" w:rsidR="00143DAB" w:rsidRPr="0000248E" w:rsidRDefault="00143DAB" w:rsidP="00143DAB">
      <w:pPr>
        <w:pStyle w:val="Body"/>
        <w:rPr>
          <w:rFonts w:asciiTheme="minorHAnsi" w:hAnsiTheme="minorHAnsi"/>
          <w:szCs w:val="24"/>
        </w:rPr>
      </w:pPr>
    </w:p>
    <w:p w14:paraId="22D904E0" w14:textId="77777777" w:rsidR="00143DAB" w:rsidRPr="0000248E" w:rsidRDefault="00143DAB" w:rsidP="00143DAB">
      <w:pPr>
        <w:pStyle w:val="Body"/>
        <w:numPr>
          <w:ilvl w:val="0"/>
          <w:numId w:val="18"/>
        </w:numPr>
        <w:pBdr>
          <w:top w:val="nil"/>
          <w:left w:val="nil"/>
          <w:bottom w:val="nil"/>
          <w:right w:val="nil"/>
          <w:between w:val="nil"/>
          <w:bar w:val="nil"/>
        </w:pBdr>
        <w:outlineLvl w:val="0"/>
        <w:rPr>
          <w:rFonts w:asciiTheme="minorHAnsi" w:hAnsiTheme="minorHAnsi"/>
          <w:szCs w:val="24"/>
        </w:rPr>
      </w:pPr>
      <w:r w:rsidRPr="0000248E">
        <w:rPr>
          <w:rFonts w:asciiTheme="minorHAnsi" w:hAnsiTheme="minorHAnsi"/>
          <w:b/>
          <w:iCs/>
          <w:szCs w:val="24"/>
        </w:rPr>
        <w:t xml:space="preserve">DEMONSTRATE YOUR WORLDVIEW, DON’T JUST WRITE AND TALK ABOUT IT. </w:t>
      </w:r>
      <w:r w:rsidRPr="0000248E">
        <w:rPr>
          <w:rFonts w:asciiTheme="minorHAnsi" w:hAnsiTheme="minorHAnsi"/>
          <w:szCs w:val="24"/>
        </w:rPr>
        <w:t xml:space="preserve">  </w:t>
      </w:r>
    </w:p>
    <w:p w14:paraId="7A9CC12A" w14:textId="77777777" w:rsidR="00143DAB" w:rsidRPr="0000248E" w:rsidRDefault="00143DAB" w:rsidP="00143DAB">
      <w:pPr>
        <w:pStyle w:val="Body"/>
        <w:numPr>
          <w:ilvl w:val="1"/>
          <w:numId w:val="25"/>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Our actions say as much or more about our values and beliefs as our words.</w:t>
      </w:r>
    </w:p>
    <w:p w14:paraId="6AAB6682" w14:textId="77777777" w:rsidR="00143DAB" w:rsidRPr="0000248E" w:rsidRDefault="00143DAB" w:rsidP="00143DAB">
      <w:pPr>
        <w:pStyle w:val="Body"/>
        <w:rPr>
          <w:rFonts w:asciiTheme="minorHAnsi" w:hAnsiTheme="minorHAnsi"/>
          <w:sz w:val="28"/>
          <w:szCs w:val="22"/>
        </w:rPr>
      </w:pPr>
    </w:p>
    <w:p w14:paraId="4C888BFA" w14:textId="77777777" w:rsidR="00143DAB" w:rsidRPr="0000248E" w:rsidRDefault="00143DAB" w:rsidP="00143DAB">
      <w:pPr>
        <w:pStyle w:val="Body"/>
        <w:rPr>
          <w:rFonts w:asciiTheme="minorHAnsi" w:hAnsiTheme="minorHAnsi"/>
          <w:b/>
          <w:bCs/>
          <w:sz w:val="28"/>
          <w:szCs w:val="22"/>
        </w:rPr>
      </w:pPr>
    </w:p>
    <w:p w14:paraId="7108DAA8" w14:textId="77777777" w:rsidR="00143DAB" w:rsidRPr="0000248E" w:rsidRDefault="00143DAB" w:rsidP="00143DAB">
      <w:pPr>
        <w:pStyle w:val="Body"/>
        <w:rPr>
          <w:rFonts w:asciiTheme="minorHAnsi" w:hAnsiTheme="minorHAnsi"/>
          <w:b/>
          <w:bCs/>
          <w:sz w:val="32"/>
          <w:szCs w:val="32"/>
          <w:u w:val="single"/>
        </w:rPr>
      </w:pPr>
    </w:p>
    <w:p w14:paraId="7BB9593C" w14:textId="77777777" w:rsidR="00143DAB" w:rsidRPr="0000248E" w:rsidRDefault="00143DAB" w:rsidP="00143DAB">
      <w:pPr>
        <w:pStyle w:val="Body"/>
        <w:rPr>
          <w:rFonts w:asciiTheme="minorHAnsi" w:hAnsiTheme="minorHAnsi"/>
          <w:b/>
          <w:bCs/>
          <w:sz w:val="32"/>
          <w:szCs w:val="32"/>
          <w:u w:val="single"/>
        </w:rPr>
      </w:pPr>
      <w:r w:rsidRPr="0000248E">
        <w:rPr>
          <w:rFonts w:asciiTheme="minorHAnsi" w:hAnsiTheme="minorHAnsi"/>
          <w:b/>
          <w:bCs/>
          <w:sz w:val="32"/>
          <w:szCs w:val="32"/>
          <w:u w:val="single"/>
        </w:rPr>
        <w:t>DON’T</w:t>
      </w:r>
    </w:p>
    <w:p w14:paraId="10A15CE5" w14:textId="77777777" w:rsidR="00143DAB" w:rsidRPr="0000248E" w:rsidRDefault="00143DAB" w:rsidP="00143DAB">
      <w:pPr>
        <w:pStyle w:val="Body"/>
        <w:rPr>
          <w:rFonts w:asciiTheme="minorHAnsi" w:hAnsiTheme="minorHAnsi"/>
          <w:sz w:val="32"/>
          <w:szCs w:val="32"/>
          <w:u w:val="single"/>
        </w:rPr>
      </w:pPr>
    </w:p>
    <w:p w14:paraId="197567AE" w14:textId="467D9F9B" w:rsidR="00143DAB" w:rsidRPr="0000248E" w:rsidRDefault="00143DAB" w:rsidP="00143DAB">
      <w:pPr>
        <w:pStyle w:val="Body"/>
        <w:numPr>
          <w:ilvl w:val="0"/>
          <w:numId w:val="20"/>
        </w:numPr>
        <w:pBdr>
          <w:top w:val="nil"/>
          <w:left w:val="nil"/>
          <w:bottom w:val="nil"/>
          <w:right w:val="nil"/>
          <w:between w:val="nil"/>
          <w:bar w:val="nil"/>
        </w:pBdr>
        <w:outlineLvl w:val="0"/>
        <w:rPr>
          <w:rFonts w:asciiTheme="minorHAnsi" w:hAnsiTheme="minorHAnsi"/>
          <w:szCs w:val="24"/>
        </w:rPr>
      </w:pPr>
      <w:r w:rsidRPr="0000248E">
        <w:rPr>
          <w:rFonts w:asciiTheme="minorHAnsi" w:hAnsiTheme="minorHAnsi"/>
          <w:b/>
          <w:iCs/>
          <w:szCs w:val="24"/>
        </w:rPr>
        <w:t xml:space="preserve">FOCUS ON </w:t>
      </w:r>
      <w:r w:rsidR="0000248E" w:rsidRPr="0000248E">
        <w:rPr>
          <w:rFonts w:asciiTheme="minorHAnsi" w:hAnsiTheme="minorHAnsi"/>
          <w:b/>
          <w:iCs/>
          <w:szCs w:val="24"/>
        </w:rPr>
        <w:t>CHALLENGING</w:t>
      </w:r>
      <w:r w:rsidRPr="0000248E">
        <w:rPr>
          <w:rFonts w:asciiTheme="minorHAnsi" w:hAnsiTheme="minorHAnsi"/>
          <w:b/>
          <w:iCs/>
          <w:szCs w:val="24"/>
        </w:rPr>
        <w:t xml:space="preserve"> FACTS OR INTERPRETATIONS OF INFORMATION </w:t>
      </w:r>
    </w:p>
    <w:p w14:paraId="48173150" w14:textId="77777777" w:rsidR="00143DAB" w:rsidRPr="0000248E" w:rsidRDefault="00143DAB" w:rsidP="00143DAB">
      <w:pPr>
        <w:pStyle w:val="Body"/>
        <w:numPr>
          <w:ilvl w:val="1"/>
          <w:numId w:val="27"/>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This will not shift the narrative. Your arguments, as convincing as they may be, will ultimately lose out to the dominant narrative.</w:t>
      </w:r>
    </w:p>
    <w:p w14:paraId="3CCB9F42" w14:textId="77777777" w:rsidR="00143DAB" w:rsidRPr="0000248E" w:rsidRDefault="00143DAB" w:rsidP="00143DAB">
      <w:pPr>
        <w:pStyle w:val="Body"/>
        <w:rPr>
          <w:rFonts w:asciiTheme="minorHAnsi" w:hAnsiTheme="minorHAnsi"/>
          <w:szCs w:val="24"/>
        </w:rPr>
      </w:pPr>
    </w:p>
    <w:p w14:paraId="6AA96E9B" w14:textId="77777777" w:rsidR="00143DAB" w:rsidRPr="0000248E" w:rsidRDefault="00143DAB" w:rsidP="00143DAB">
      <w:pPr>
        <w:pStyle w:val="Body"/>
        <w:numPr>
          <w:ilvl w:val="0"/>
          <w:numId w:val="20"/>
        </w:numPr>
        <w:pBdr>
          <w:top w:val="nil"/>
          <w:left w:val="nil"/>
          <w:bottom w:val="nil"/>
          <w:right w:val="nil"/>
          <w:between w:val="nil"/>
          <w:bar w:val="nil"/>
        </w:pBdr>
        <w:outlineLvl w:val="0"/>
        <w:rPr>
          <w:rFonts w:asciiTheme="minorHAnsi" w:hAnsiTheme="minorHAnsi"/>
          <w:szCs w:val="24"/>
        </w:rPr>
      </w:pPr>
      <w:r w:rsidRPr="0000248E">
        <w:rPr>
          <w:rFonts w:asciiTheme="minorHAnsi" w:hAnsiTheme="minorHAnsi"/>
          <w:b/>
          <w:iCs/>
          <w:szCs w:val="24"/>
        </w:rPr>
        <w:t xml:space="preserve">ATTACK PEOPLE FOR THEIR WORLDVIEW </w:t>
      </w:r>
    </w:p>
    <w:p w14:paraId="01052307" w14:textId="77777777" w:rsidR="00143DAB" w:rsidRPr="0000248E" w:rsidRDefault="00143DAB" w:rsidP="00143DAB">
      <w:pPr>
        <w:pStyle w:val="Body"/>
        <w:numPr>
          <w:ilvl w:val="1"/>
          <w:numId w:val="28"/>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iCs/>
          <w:szCs w:val="24"/>
        </w:rPr>
        <w:t>Many</w:t>
      </w:r>
      <w:r w:rsidRPr="0000248E">
        <w:rPr>
          <w:rFonts w:asciiTheme="minorHAnsi" w:hAnsiTheme="minorHAnsi"/>
          <w:szCs w:val="24"/>
        </w:rPr>
        <w:t xml:space="preserve"> people operate out of the dominant narrative, even if unconsciously.  Shifting public narratives will take personal conversion and transformation.  You cannot move people if you attack them.</w:t>
      </w:r>
    </w:p>
    <w:p w14:paraId="3D1D7A8A" w14:textId="77777777" w:rsidR="00143DAB" w:rsidRPr="0000248E" w:rsidRDefault="00143DAB" w:rsidP="00143DAB">
      <w:pPr>
        <w:pStyle w:val="Body"/>
        <w:rPr>
          <w:rFonts w:asciiTheme="minorHAnsi" w:hAnsiTheme="minorHAnsi"/>
          <w:szCs w:val="24"/>
        </w:rPr>
      </w:pPr>
    </w:p>
    <w:p w14:paraId="2EF2E66A" w14:textId="77777777" w:rsidR="00143DAB" w:rsidRPr="0000248E" w:rsidRDefault="00143DAB" w:rsidP="00143DAB">
      <w:pPr>
        <w:pStyle w:val="Body"/>
        <w:numPr>
          <w:ilvl w:val="0"/>
          <w:numId w:val="20"/>
        </w:numPr>
        <w:pBdr>
          <w:top w:val="nil"/>
          <w:left w:val="nil"/>
          <w:bottom w:val="nil"/>
          <w:right w:val="nil"/>
          <w:between w:val="nil"/>
          <w:bar w:val="nil"/>
        </w:pBdr>
        <w:outlineLvl w:val="0"/>
        <w:rPr>
          <w:rFonts w:asciiTheme="minorHAnsi" w:hAnsiTheme="minorHAnsi"/>
          <w:szCs w:val="24"/>
        </w:rPr>
      </w:pPr>
      <w:r w:rsidRPr="0000248E">
        <w:rPr>
          <w:rFonts w:asciiTheme="minorHAnsi" w:hAnsiTheme="minorHAnsi"/>
          <w:b/>
          <w:iCs/>
          <w:szCs w:val="24"/>
        </w:rPr>
        <w:t>NAME THE DOMINANT NARRATIVE AS “WRONG”</w:t>
      </w:r>
    </w:p>
    <w:p w14:paraId="377E2D20" w14:textId="77777777" w:rsidR="00143DAB" w:rsidRPr="0000248E" w:rsidRDefault="00143DAB" w:rsidP="00143DAB">
      <w:pPr>
        <w:pStyle w:val="Body"/>
        <w:numPr>
          <w:ilvl w:val="1"/>
          <w:numId w:val="29"/>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Our assumption is that competing values &amp; beliefs live within people. We want to provide people a chance to choose the ones they want to live out of and/or balance those competing narratives (</w:t>
      </w:r>
      <w:proofErr w:type="gramStart"/>
      <w:r w:rsidRPr="0000248E">
        <w:rPr>
          <w:rFonts w:asciiTheme="minorHAnsi" w:hAnsiTheme="minorHAnsi"/>
          <w:szCs w:val="24"/>
        </w:rPr>
        <w:t>e.g.</w:t>
      </w:r>
      <w:proofErr w:type="gramEnd"/>
      <w:r w:rsidRPr="0000248E">
        <w:rPr>
          <w:rFonts w:asciiTheme="minorHAnsi" w:hAnsiTheme="minorHAnsi"/>
          <w:szCs w:val="24"/>
        </w:rPr>
        <w:t xml:space="preserve"> accountability of </w:t>
      </w:r>
      <w:r w:rsidRPr="0000248E">
        <w:rPr>
          <w:rFonts w:asciiTheme="minorHAnsi" w:hAnsiTheme="minorHAnsi"/>
          <w:szCs w:val="24"/>
          <w:u w:val="single"/>
        </w:rPr>
        <w:t>and</w:t>
      </w:r>
      <w:r w:rsidRPr="0000248E">
        <w:rPr>
          <w:rFonts w:asciiTheme="minorHAnsi" w:hAnsiTheme="minorHAnsi"/>
          <w:szCs w:val="24"/>
        </w:rPr>
        <w:t xml:space="preserve"> respect for teachers).</w:t>
      </w:r>
    </w:p>
    <w:p w14:paraId="7E95FC70" w14:textId="77777777" w:rsidR="00143DAB" w:rsidRPr="0000248E" w:rsidRDefault="00143DAB" w:rsidP="00143DAB">
      <w:pPr>
        <w:pStyle w:val="Body"/>
        <w:rPr>
          <w:rFonts w:asciiTheme="minorHAnsi" w:hAnsiTheme="minorHAnsi"/>
          <w:szCs w:val="24"/>
        </w:rPr>
      </w:pPr>
    </w:p>
    <w:p w14:paraId="5B025065" w14:textId="77777777" w:rsidR="00143DAB" w:rsidRPr="0000248E" w:rsidRDefault="00143DAB" w:rsidP="00143DAB">
      <w:pPr>
        <w:pStyle w:val="Body"/>
        <w:numPr>
          <w:ilvl w:val="0"/>
          <w:numId w:val="20"/>
        </w:numPr>
        <w:pBdr>
          <w:top w:val="nil"/>
          <w:left w:val="nil"/>
          <w:bottom w:val="nil"/>
          <w:right w:val="nil"/>
          <w:between w:val="nil"/>
          <w:bar w:val="nil"/>
        </w:pBdr>
        <w:outlineLvl w:val="0"/>
        <w:rPr>
          <w:rFonts w:asciiTheme="minorHAnsi" w:hAnsiTheme="minorHAnsi"/>
          <w:szCs w:val="24"/>
        </w:rPr>
      </w:pPr>
      <w:r w:rsidRPr="0000248E">
        <w:rPr>
          <w:rFonts w:asciiTheme="minorHAnsi" w:hAnsiTheme="minorHAnsi"/>
          <w:b/>
          <w:iCs/>
          <w:szCs w:val="24"/>
        </w:rPr>
        <w:t xml:space="preserve">TRY TO CONVERT OR CONVINCE PEOPLE </w:t>
      </w:r>
    </w:p>
    <w:p w14:paraId="02D30857" w14:textId="77777777" w:rsidR="00143DAB" w:rsidRPr="0000248E" w:rsidRDefault="00143DAB" w:rsidP="00143DAB">
      <w:pPr>
        <w:pStyle w:val="Body"/>
        <w:numPr>
          <w:ilvl w:val="1"/>
          <w:numId w:val="30"/>
        </w:numPr>
        <w:pBdr>
          <w:top w:val="nil"/>
          <w:left w:val="nil"/>
          <w:bottom w:val="nil"/>
          <w:right w:val="nil"/>
          <w:between w:val="nil"/>
          <w:bar w:val="nil"/>
        </w:pBdr>
        <w:tabs>
          <w:tab w:val="left" w:pos="720"/>
        </w:tabs>
        <w:outlineLvl w:val="0"/>
        <w:rPr>
          <w:rFonts w:asciiTheme="minorHAnsi" w:hAnsiTheme="minorHAnsi"/>
          <w:szCs w:val="24"/>
        </w:rPr>
      </w:pPr>
      <w:r w:rsidRPr="0000248E">
        <w:rPr>
          <w:rFonts w:asciiTheme="minorHAnsi" w:hAnsiTheme="minorHAnsi"/>
          <w:szCs w:val="24"/>
        </w:rPr>
        <w:t>We are trying to bring out the best of what is already in people, help them find the resonance for themselves.  This is, in part, an emotional journey and our usual approaches to argument and logic don’t work so well in this arena.</w:t>
      </w:r>
    </w:p>
    <w:p w14:paraId="48502381" w14:textId="1A7F36EB" w:rsidR="00143DAB" w:rsidRDefault="00143DAB" w:rsidP="0022717F">
      <w:pPr>
        <w:spacing w:after="160" w:line="259" w:lineRule="auto"/>
      </w:pPr>
      <w:r>
        <w:br w:type="page"/>
      </w:r>
      <w:r w:rsidR="002A6537" w:rsidRPr="00040B31">
        <w:rPr>
          <w:rFonts w:ascii="Arial" w:hAnsi="Arial" w:cs="Arial"/>
          <w:sz w:val="30"/>
          <w:szCs w:val="30"/>
        </w:rPr>
        <w:lastRenderedPageBreak/>
        <w:t>Scenario #</w:t>
      </w:r>
      <w:r w:rsidR="0022717F">
        <w:rPr>
          <w:rFonts w:ascii="Arial" w:hAnsi="Arial" w:cs="Arial"/>
          <w:sz w:val="30"/>
          <w:szCs w:val="30"/>
        </w:rPr>
        <w:t>1</w:t>
      </w:r>
    </w:p>
    <w:p w14:paraId="49A00560" w14:textId="77777777" w:rsidR="00143DAB" w:rsidRDefault="00143DAB" w:rsidP="00143DAB">
      <w:pPr>
        <w:pStyle w:val="Body"/>
      </w:pPr>
    </w:p>
    <w:p w14:paraId="1AFB0314" w14:textId="77777777" w:rsidR="00143DAB" w:rsidRDefault="00143DAB" w:rsidP="00143DAB">
      <w:pPr>
        <w:pStyle w:val="Body"/>
      </w:pPr>
      <w:r>
        <w:t>Consider the following scenario:</w:t>
      </w:r>
    </w:p>
    <w:p w14:paraId="2AB1C985" w14:textId="77777777" w:rsidR="00143DAB" w:rsidRDefault="00143DAB" w:rsidP="00143DAB">
      <w:pPr>
        <w:pStyle w:val="Body"/>
      </w:pPr>
    </w:p>
    <w:p w14:paraId="018CB016" w14:textId="77777777" w:rsidR="00143DAB" w:rsidRDefault="00143DAB" w:rsidP="00143DAB">
      <w:pPr>
        <w:pStyle w:val="Body"/>
      </w:pPr>
    </w:p>
    <w:p w14:paraId="0D4BFB63" w14:textId="488C8A04" w:rsidR="00143DAB" w:rsidRDefault="00143DAB" w:rsidP="00143DAB">
      <w:pPr>
        <w:pStyle w:val="Body"/>
      </w:pPr>
      <w:r>
        <w:t>While at a political fundraiser, your local</w:t>
      </w:r>
      <w:r w:rsidR="00040B31">
        <w:t xml:space="preserve"> elected</w:t>
      </w:r>
      <w:r>
        <w:t xml:space="preserve"> representative, who you respect greatly, says, “I’m a strong labor supporter, but </w:t>
      </w:r>
      <w:r w:rsidR="00040B31">
        <w:t>the hourly ESP workers in the “teachers union” are sure a different breed from the teachers. Their fight for raises and benefits</w:t>
      </w:r>
      <w:r>
        <w:t xml:space="preserve"> </w:t>
      </w:r>
      <w:r w:rsidR="005B64FF">
        <w:t>is</w:t>
      </w:r>
      <w:r>
        <w:t xml:space="preserve"> getting in the way of real educational</w:t>
      </w:r>
      <w:r w:rsidR="00040B31">
        <w:t xml:space="preserve"> investment in our schools. Their services cost us a lot and we could do a lot better if we used contract services. </w:t>
      </w:r>
      <w:r>
        <w:t xml:space="preserve"> </w:t>
      </w:r>
      <w:r w:rsidR="00040B31">
        <w:t xml:space="preserve">The cost of employing them </w:t>
      </w:r>
      <w:r w:rsidR="00811ACC">
        <w:t xml:space="preserve">keep the kids </w:t>
      </w:r>
      <w:r w:rsidR="00040B31">
        <w:t xml:space="preserve">in this state from getting real benefit from better paid teachers. </w:t>
      </w:r>
      <w:r>
        <w:t xml:space="preserve">If we are ever going to </w:t>
      </w:r>
      <w:r w:rsidR="00040B31">
        <w:t>have great schools</w:t>
      </w:r>
      <w:r>
        <w:t>, th</w:t>
      </w:r>
      <w:r w:rsidR="00040B31">
        <w:t>e union is going to have to stop being so focused on wages</w:t>
      </w:r>
      <w:r>
        <w:t>.</w:t>
      </w:r>
      <w:r w:rsidR="00811ACC">
        <w:t xml:space="preserve"> Besides, all that union activity does not seem very professional to me</w:t>
      </w:r>
      <w:proofErr w:type="gramStart"/>
      <w:r w:rsidR="00811ACC">
        <w:t xml:space="preserve">. </w:t>
      </w:r>
      <w:r>
        <w:t>”</w:t>
      </w:r>
      <w:proofErr w:type="gramEnd"/>
    </w:p>
    <w:p w14:paraId="36F7ABB4" w14:textId="77777777" w:rsidR="00143DAB" w:rsidRDefault="00143DAB" w:rsidP="00143DAB">
      <w:pPr>
        <w:pStyle w:val="Body"/>
      </w:pPr>
    </w:p>
    <w:p w14:paraId="5682FA35" w14:textId="77777777" w:rsidR="00143DAB" w:rsidRDefault="00143DAB" w:rsidP="00143DAB">
      <w:pPr>
        <w:pStyle w:val="Body"/>
      </w:pPr>
    </w:p>
    <w:p w14:paraId="79C5B54B" w14:textId="77777777" w:rsidR="00143DAB" w:rsidRDefault="00143DAB" w:rsidP="00143DAB">
      <w:pPr>
        <w:pStyle w:val="Body"/>
      </w:pPr>
    </w:p>
    <w:p w14:paraId="30C8E99F" w14:textId="77777777" w:rsidR="00143DAB" w:rsidRDefault="00143DAB" w:rsidP="00D80D84">
      <w:pPr>
        <w:pStyle w:val="Body"/>
        <w:numPr>
          <w:ilvl w:val="0"/>
          <w:numId w:val="37"/>
        </w:numPr>
      </w:pPr>
      <w:r>
        <w:t xml:space="preserve"> How will you respond to </w:t>
      </w:r>
      <w:r>
        <w:rPr>
          <w:b/>
        </w:rPr>
        <w:t>unmask</w:t>
      </w:r>
      <w:r>
        <w:t xml:space="preserve"> the dominant narrative?</w:t>
      </w:r>
    </w:p>
    <w:p w14:paraId="26B7377B" w14:textId="77777777" w:rsidR="00143DAB" w:rsidRDefault="00143DAB" w:rsidP="00143DAB">
      <w:pPr>
        <w:pStyle w:val="Body"/>
      </w:pPr>
    </w:p>
    <w:p w14:paraId="5DD81E6E" w14:textId="2361A590" w:rsidR="00143DAB" w:rsidRDefault="00143DAB" w:rsidP="00D80D84">
      <w:pPr>
        <w:pStyle w:val="Body"/>
        <w:ind w:firstLine="132"/>
      </w:pPr>
    </w:p>
    <w:p w14:paraId="47145D5E" w14:textId="77777777" w:rsidR="00143DAB" w:rsidRDefault="00143DAB" w:rsidP="00143DAB">
      <w:pPr>
        <w:pStyle w:val="Body"/>
      </w:pPr>
    </w:p>
    <w:p w14:paraId="734EBF34" w14:textId="77777777" w:rsidR="00143DAB" w:rsidRDefault="00143DAB" w:rsidP="00143DAB">
      <w:pPr>
        <w:pStyle w:val="Body"/>
      </w:pPr>
    </w:p>
    <w:p w14:paraId="2F0A28D9" w14:textId="77777777" w:rsidR="00143DAB" w:rsidRDefault="00143DAB" w:rsidP="00D80D84">
      <w:pPr>
        <w:pStyle w:val="Body"/>
        <w:numPr>
          <w:ilvl w:val="0"/>
          <w:numId w:val="37"/>
        </w:numPr>
      </w:pPr>
      <w:r>
        <w:t xml:space="preserve"> What will you say to </w:t>
      </w:r>
      <w:r>
        <w:rPr>
          <w:b/>
        </w:rPr>
        <w:t>elevate</w:t>
      </w:r>
      <w:r>
        <w:t xml:space="preserve"> our new narrative?  What kind of </w:t>
      </w:r>
      <w:r>
        <w:rPr>
          <w:b/>
        </w:rPr>
        <w:t>connections</w:t>
      </w:r>
      <w:r>
        <w:t xml:space="preserve"> can you draw your audience in?</w:t>
      </w:r>
    </w:p>
    <w:p w14:paraId="33CDE985" w14:textId="77777777" w:rsidR="00143DAB" w:rsidRDefault="00143DAB" w:rsidP="00143DAB">
      <w:pPr>
        <w:pStyle w:val="Body"/>
      </w:pPr>
    </w:p>
    <w:p w14:paraId="7D84613D" w14:textId="77777777" w:rsidR="00143DAB" w:rsidRDefault="00143DAB" w:rsidP="00143DAB">
      <w:pPr>
        <w:pStyle w:val="Body"/>
      </w:pPr>
    </w:p>
    <w:p w14:paraId="5A935DC4" w14:textId="77777777" w:rsidR="00143DAB" w:rsidRDefault="00143DAB" w:rsidP="00143DAB">
      <w:pPr>
        <w:pStyle w:val="Body"/>
      </w:pPr>
    </w:p>
    <w:p w14:paraId="628104BD" w14:textId="77777777" w:rsidR="00143DAB" w:rsidRDefault="00143DAB" w:rsidP="00143DAB">
      <w:pPr>
        <w:pStyle w:val="Body"/>
      </w:pPr>
    </w:p>
    <w:p w14:paraId="0A9FAD04" w14:textId="77777777" w:rsidR="00143DAB" w:rsidRDefault="00143DAB" w:rsidP="00D80D84">
      <w:pPr>
        <w:pStyle w:val="Body"/>
        <w:numPr>
          <w:ilvl w:val="0"/>
          <w:numId w:val="37"/>
        </w:numPr>
      </w:pPr>
      <w:r>
        <w:t xml:space="preserve"> How can you </w:t>
      </w:r>
      <w:r>
        <w:rPr>
          <w:b/>
        </w:rPr>
        <w:t xml:space="preserve">contrast </w:t>
      </w:r>
      <w:r>
        <w:t>what was said?  What can be said to point out how things might be different if the new narrative was shaping education discussions?</w:t>
      </w:r>
    </w:p>
    <w:p w14:paraId="2ABD2A93" w14:textId="77777777" w:rsidR="00143DAB" w:rsidRDefault="00143DAB" w:rsidP="00143DAB">
      <w:pPr>
        <w:pStyle w:val="Body"/>
      </w:pPr>
    </w:p>
    <w:p w14:paraId="3617251E" w14:textId="77777777" w:rsidR="00143DAB" w:rsidRDefault="00143DAB" w:rsidP="00143DAB">
      <w:pPr>
        <w:pStyle w:val="Body"/>
      </w:pPr>
    </w:p>
    <w:p w14:paraId="30F7AFF7" w14:textId="77777777" w:rsidR="00143DAB" w:rsidRDefault="00143DAB" w:rsidP="00143DAB">
      <w:pPr>
        <w:pStyle w:val="Body"/>
      </w:pPr>
    </w:p>
    <w:p w14:paraId="292655D2" w14:textId="77777777" w:rsidR="00143DAB" w:rsidRDefault="00143DAB" w:rsidP="00143DAB">
      <w:pPr>
        <w:pStyle w:val="Body"/>
      </w:pPr>
    </w:p>
    <w:p w14:paraId="3EB730E1" w14:textId="09FD9A78" w:rsidR="00143DAB" w:rsidRDefault="00143DAB" w:rsidP="00D80D84">
      <w:pPr>
        <w:pStyle w:val="Body"/>
        <w:numPr>
          <w:ilvl w:val="0"/>
          <w:numId w:val="37"/>
        </w:numPr>
      </w:pPr>
      <w:r>
        <w:t xml:space="preserve"> What can you say to </w:t>
      </w:r>
      <w:r>
        <w:rPr>
          <w:b/>
        </w:rPr>
        <w:t>draw on your own journey</w:t>
      </w:r>
      <w:r>
        <w:t xml:space="preserve"> with this </w:t>
      </w:r>
      <w:r w:rsidR="00D80D84">
        <w:t>worldview</w:t>
      </w:r>
      <w:r>
        <w:t xml:space="preserve">?  How can you draw on your own experience?    </w:t>
      </w:r>
    </w:p>
    <w:p w14:paraId="14DB0E8B" w14:textId="77777777" w:rsidR="00143DAB" w:rsidRDefault="00143DAB" w:rsidP="00143DAB">
      <w:pPr>
        <w:pStyle w:val="Body"/>
      </w:pPr>
    </w:p>
    <w:p w14:paraId="32C9A611" w14:textId="77777777" w:rsidR="00143DAB" w:rsidRDefault="00143DAB" w:rsidP="00143DAB">
      <w:pPr>
        <w:pStyle w:val="Body"/>
      </w:pPr>
    </w:p>
    <w:p w14:paraId="2DEF29D8" w14:textId="1FCFC413"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lastRenderedPageBreak/>
        <w:t>Scenario #</w:t>
      </w:r>
      <w:r w:rsidR="0022717F">
        <w:rPr>
          <w:rFonts w:ascii="Arial" w:hAnsi="Arial" w:cs="Arial"/>
          <w:color w:val="000000"/>
          <w:sz w:val="30"/>
          <w:szCs w:val="30"/>
        </w:rPr>
        <w:t>2</w:t>
      </w:r>
    </w:p>
    <w:p w14:paraId="7CF49D29" w14:textId="0D66704E" w:rsidR="00143DAB" w:rsidRDefault="00143DAB" w:rsidP="00143DAB">
      <w:pPr>
        <w:pStyle w:val="Body"/>
      </w:pPr>
    </w:p>
    <w:p w14:paraId="1BF4AF71" w14:textId="77777777" w:rsidR="00143DAB" w:rsidRDefault="00143DAB" w:rsidP="00143DAB">
      <w:pPr>
        <w:pStyle w:val="Body"/>
      </w:pPr>
    </w:p>
    <w:p w14:paraId="14FB31B5" w14:textId="77777777" w:rsidR="00143DAB" w:rsidRDefault="00143DAB" w:rsidP="00143DAB">
      <w:pPr>
        <w:pStyle w:val="Body"/>
      </w:pPr>
      <w:r>
        <w:t>Consider the following scenario:</w:t>
      </w:r>
    </w:p>
    <w:p w14:paraId="03AEB450" w14:textId="77777777" w:rsidR="00143DAB" w:rsidRDefault="00143DAB" w:rsidP="00143DAB">
      <w:pPr>
        <w:pStyle w:val="Body"/>
      </w:pPr>
    </w:p>
    <w:p w14:paraId="60482672" w14:textId="77777777" w:rsidR="00143DAB" w:rsidRDefault="00143DAB" w:rsidP="00143DAB">
      <w:pPr>
        <w:pStyle w:val="Body"/>
      </w:pPr>
    </w:p>
    <w:p w14:paraId="4AF7C4E5" w14:textId="063C74E9" w:rsidR="00143DAB" w:rsidRDefault="00143DAB" w:rsidP="00143DAB">
      <w:pPr>
        <w:pStyle w:val="Body"/>
      </w:pPr>
      <w:r>
        <w:t xml:space="preserve">You are sitting at a local </w:t>
      </w:r>
      <w:r w:rsidR="00811ACC">
        <w:t>school board meeting</w:t>
      </w:r>
      <w:r>
        <w:t xml:space="preserve"> with some </w:t>
      </w:r>
      <w:r w:rsidR="00B27413">
        <w:t>members</w:t>
      </w:r>
      <w:r w:rsidR="00811ACC">
        <w:t>. A community member</w:t>
      </w:r>
      <w:r>
        <w:t xml:space="preserve"> </w:t>
      </w:r>
      <w:r w:rsidR="00A97AD9">
        <w:t>overhears</w:t>
      </w:r>
      <w:r>
        <w:t xml:space="preserve"> you talking, comes over</w:t>
      </w:r>
      <w:r w:rsidR="00E00832">
        <w:t>,</w:t>
      </w:r>
      <w:r>
        <w:t xml:space="preserve"> and says, “</w:t>
      </w:r>
      <w:r w:rsidR="00811ACC">
        <w:t>Why are</w:t>
      </w:r>
      <w:r w:rsidR="00B27413">
        <w:t xml:space="preserve"> you folks always a</w:t>
      </w:r>
      <w:r w:rsidR="00811ACC">
        <w:t>sking for more from this community? Our schools</w:t>
      </w:r>
      <w:r w:rsidR="004A62CA">
        <w:t xml:space="preserve"> already take the biggest portion</w:t>
      </w:r>
      <w:r w:rsidR="00811ACC">
        <w:t xml:space="preserve"> of our </w:t>
      </w:r>
      <w:proofErr w:type="gramStart"/>
      <w:r w:rsidR="00811ACC">
        <w:t>taxes</w:t>
      </w:r>
      <w:proofErr w:type="gramEnd"/>
      <w:r w:rsidR="00811ACC">
        <w:t xml:space="preserve"> and </w:t>
      </w:r>
      <w:r w:rsidR="004A62CA">
        <w:t xml:space="preserve">they </w:t>
      </w:r>
      <w:r w:rsidR="00811ACC">
        <w:t xml:space="preserve">still don’t turn out graduates that can work or participate positively in our society. </w:t>
      </w:r>
      <w:r w:rsidR="00B27413">
        <w:t xml:space="preserve">Employees at that school have more benefits and make more money than most of us here in this room. </w:t>
      </w:r>
      <w:r w:rsidR="00811ACC">
        <w:t xml:space="preserve"> I mean you knew you </w:t>
      </w:r>
      <w:r w:rsidR="00B27413">
        <w:t>were not</w:t>
      </w:r>
      <w:r w:rsidR="00811ACC">
        <w:t xml:space="preserve"> going to get rich </w:t>
      </w:r>
      <w:r w:rsidR="00B27413">
        <w:t xml:space="preserve">working at a </w:t>
      </w:r>
      <w:proofErr w:type="gramStart"/>
      <w:r w:rsidR="00B27413">
        <w:t>school</w:t>
      </w:r>
      <w:proofErr w:type="gramEnd"/>
      <w:r w:rsidR="00B27413">
        <w:t xml:space="preserve"> and it </w:t>
      </w:r>
      <w:r w:rsidR="00811ACC">
        <w:t>m</w:t>
      </w:r>
      <w:r>
        <w:t>ust be rough to summers have off.  I’d love to be able to sit back all summer and relax.”</w:t>
      </w:r>
    </w:p>
    <w:p w14:paraId="1E496B19" w14:textId="77777777" w:rsidR="00143DAB" w:rsidRDefault="00143DAB" w:rsidP="00143DAB">
      <w:pPr>
        <w:pStyle w:val="Body"/>
      </w:pPr>
    </w:p>
    <w:p w14:paraId="019E52C3" w14:textId="77777777" w:rsidR="00143DAB" w:rsidRDefault="00143DAB" w:rsidP="00143DAB">
      <w:pPr>
        <w:pStyle w:val="Body"/>
      </w:pPr>
    </w:p>
    <w:p w14:paraId="31D9AA8E" w14:textId="77777777" w:rsidR="00143DAB" w:rsidRDefault="00143DAB" w:rsidP="00143DAB">
      <w:pPr>
        <w:pStyle w:val="Body"/>
      </w:pPr>
    </w:p>
    <w:p w14:paraId="0670C768" w14:textId="77777777" w:rsidR="00143DAB" w:rsidRDefault="00143DAB" w:rsidP="00D80D84">
      <w:pPr>
        <w:pStyle w:val="Body"/>
        <w:numPr>
          <w:ilvl w:val="0"/>
          <w:numId w:val="36"/>
        </w:numPr>
      </w:pPr>
      <w:r>
        <w:t xml:space="preserve"> How will you respond to </w:t>
      </w:r>
      <w:r>
        <w:rPr>
          <w:b/>
        </w:rPr>
        <w:t>unmask</w:t>
      </w:r>
      <w:r>
        <w:t xml:space="preserve"> the dominant narrative?</w:t>
      </w:r>
    </w:p>
    <w:p w14:paraId="2F9E9A24" w14:textId="77777777" w:rsidR="00143DAB" w:rsidRDefault="00143DAB" w:rsidP="00143DAB">
      <w:pPr>
        <w:pStyle w:val="Body"/>
      </w:pPr>
    </w:p>
    <w:p w14:paraId="728C1F7E" w14:textId="770A03B1" w:rsidR="00143DAB" w:rsidRDefault="00143DAB" w:rsidP="00D80D84">
      <w:pPr>
        <w:pStyle w:val="Body"/>
        <w:ind w:firstLine="132"/>
      </w:pPr>
    </w:p>
    <w:p w14:paraId="04A1271D" w14:textId="77777777" w:rsidR="00143DAB" w:rsidRDefault="00143DAB" w:rsidP="00143DAB">
      <w:pPr>
        <w:pStyle w:val="Body"/>
      </w:pPr>
    </w:p>
    <w:p w14:paraId="356648D8" w14:textId="77777777" w:rsidR="00143DAB" w:rsidRDefault="00143DAB" w:rsidP="00143DAB">
      <w:pPr>
        <w:pStyle w:val="Body"/>
      </w:pPr>
    </w:p>
    <w:p w14:paraId="300560FC" w14:textId="77777777" w:rsidR="00143DAB" w:rsidRDefault="00143DAB" w:rsidP="00D80D84">
      <w:pPr>
        <w:pStyle w:val="Body"/>
        <w:numPr>
          <w:ilvl w:val="0"/>
          <w:numId w:val="36"/>
        </w:numPr>
      </w:pPr>
      <w:r>
        <w:t xml:space="preserve"> What will you say to </w:t>
      </w:r>
      <w:r>
        <w:rPr>
          <w:b/>
        </w:rPr>
        <w:t>elevate</w:t>
      </w:r>
      <w:r>
        <w:t xml:space="preserve"> our new narrative?  What kind of </w:t>
      </w:r>
      <w:r>
        <w:rPr>
          <w:b/>
        </w:rPr>
        <w:t>connections</w:t>
      </w:r>
      <w:r>
        <w:t xml:space="preserve"> can you draw your audience in?</w:t>
      </w:r>
    </w:p>
    <w:p w14:paraId="59666735" w14:textId="77777777" w:rsidR="00143DAB" w:rsidRDefault="00143DAB" w:rsidP="00143DAB">
      <w:pPr>
        <w:pStyle w:val="Body"/>
      </w:pPr>
    </w:p>
    <w:p w14:paraId="489236EB" w14:textId="77777777" w:rsidR="00143DAB" w:rsidRDefault="00143DAB" w:rsidP="00143DAB">
      <w:pPr>
        <w:pStyle w:val="Body"/>
      </w:pPr>
    </w:p>
    <w:p w14:paraId="2C51A6F8" w14:textId="77777777" w:rsidR="00143DAB" w:rsidRDefault="00143DAB" w:rsidP="00143DAB">
      <w:pPr>
        <w:pStyle w:val="Body"/>
      </w:pPr>
    </w:p>
    <w:p w14:paraId="537F4A84" w14:textId="77777777" w:rsidR="00143DAB" w:rsidRDefault="00143DAB" w:rsidP="00143DAB">
      <w:pPr>
        <w:pStyle w:val="Body"/>
      </w:pPr>
    </w:p>
    <w:p w14:paraId="555A7C4C" w14:textId="77777777" w:rsidR="00143DAB" w:rsidRDefault="00143DAB" w:rsidP="00D80D84">
      <w:pPr>
        <w:pStyle w:val="Body"/>
        <w:numPr>
          <w:ilvl w:val="0"/>
          <w:numId w:val="36"/>
        </w:numPr>
      </w:pPr>
      <w:r>
        <w:t xml:space="preserve"> How can you </w:t>
      </w:r>
      <w:r>
        <w:rPr>
          <w:b/>
        </w:rPr>
        <w:t xml:space="preserve">contrast </w:t>
      </w:r>
      <w:r>
        <w:t>what was said?  What can be said to point out how things might be different if the new narrative was shaping education discussions?</w:t>
      </w:r>
    </w:p>
    <w:p w14:paraId="0B5F615B" w14:textId="77777777" w:rsidR="00143DAB" w:rsidRDefault="00143DAB" w:rsidP="00143DAB">
      <w:pPr>
        <w:pStyle w:val="Body"/>
      </w:pPr>
    </w:p>
    <w:p w14:paraId="65268931" w14:textId="77777777" w:rsidR="00143DAB" w:rsidRDefault="00143DAB" w:rsidP="00143DAB">
      <w:pPr>
        <w:pStyle w:val="Body"/>
      </w:pPr>
    </w:p>
    <w:p w14:paraId="126A124B" w14:textId="77777777" w:rsidR="00143DAB" w:rsidRDefault="00143DAB" w:rsidP="00143DAB">
      <w:pPr>
        <w:pStyle w:val="Body"/>
      </w:pPr>
    </w:p>
    <w:p w14:paraId="0A4C7388" w14:textId="77777777" w:rsidR="00143DAB" w:rsidRDefault="00143DAB" w:rsidP="00143DAB">
      <w:pPr>
        <w:pStyle w:val="Body"/>
      </w:pPr>
    </w:p>
    <w:p w14:paraId="31F8E94C" w14:textId="4DDF1A36" w:rsidR="00143DAB" w:rsidRDefault="00143DAB" w:rsidP="00D80D84">
      <w:pPr>
        <w:pStyle w:val="Body"/>
        <w:numPr>
          <w:ilvl w:val="0"/>
          <w:numId w:val="36"/>
        </w:numPr>
      </w:pPr>
      <w:r>
        <w:t xml:space="preserve"> What can you say to </w:t>
      </w:r>
      <w:r>
        <w:rPr>
          <w:b/>
        </w:rPr>
        <w:t>draw on your own journey</w:t>
      </w:r>
      <w:r>
        <w:t xml:space="preserve"> with this </w:t>
      </w:r>
      <w:r w:rsidR="00BA0771">
        <w:t>worldview</w:t>
      </w:r>
      <w:r>
        <w:t xml:space="preserve">?  How can you draw on your own experience?    </w:t>
      </w:r>
    </w:p>
    <w:p w14:paraId="351AC7A0" w14:textId="77777777" w:rsidR="00143DAB" w:rsidRDefault="00143DAB" w:rsidP="00143DAB">
      <w:pPr>
        <w:pStyle w:val="Body"/>
      </w:pPr>
    </w:p>
    <w:p w14:paraId="5F6915BF" w14:textId="77777777" w:rsidR="00143DAB" w:rsidRDefault="00143DAB" w:rsidP="00143DAB">
      <w:pPr>
        <w:pStyle w:val="Body"/>
      </w:pPr>
    </w:p>
    <w:p w14:paraId="5D742B4F" w14:textId="77777777" w:rsidR="00143DAB" w:rsidRDefault="00143DAB" w:rsidP="00143DAB">
      <w:pPr>
        <w:pStyle w:val="Body"/>
      </w:pPr>
    </w:p>
    <w:p w14:paraId="503381FF" w14:textId="586B8400" w:rsidR="002A6537" w:rsidRDefault="00143DAB" w:rsidP="002A6537">
      <w:pPr>
        <w:pStyle w:val="NormalWeb"/>
        <w:shd w:val="clear" w:color="auto" w:fill="FFFFFF"/>
        <w:spacing w:before="0" w:beforeAutospacing="0" w:after="360" w:afterAutospacing="0"/>
      </w:pPr>
      <w:r>
        <w:br w:type="page"/>
      </w:r>
      <w:r w:rsidR="002A6537">
        <w:rPr>
          <w:rFonts w:ascii="Arial" w:hAnsi="Arial" w:cs="Arial"/>
          <w:color w:val="000000"/>
          <w:sz w:val="30"/>
          <w:szCs w:val="30"/>
        </w:rPr>
        <w:lastRenderedPageBreak/>
        <w:t>Scenario #</w:t>
      </w:r>
      <w:r w:rsidR="0022717F">
        <w:rPr>
          <w:rFonts w:ascii="Arial" w:hAnsi="Arial" w:cs="Arial"/>
          <w:color w:val="000000"/>
          <w:sz w:val="30"/>
          <w:szCs w:val="30"/>
        </w:rPr>
        <w:t>3</w:t>
      </w:r>
    </w:p>
    <w:p w14:paraId="4CAE5741" w14:textId="61673A46" w:rsidR="00143DAB" w:rsidRDefault="00143DAB" w:rsidP="00143DAB">
      <w:pPr>
        <w:pStyle w:val="Body"/>
      </w:pPr>
    </w:p>
    <w:p w14:paraId="23B47CF7" w14:textId="77777777" w:rsidR="00143DAB" w:rsidRDefault="00143DAB" w:rsidP="00143DAB">
      <w:pPr>
        <w:pStyle w:val="Body"/>
      </w:pPr>
    </w:p>
    <w:p w14:paraId="5E2ADE2E" w14:textId="77777777" w:rsidR="00143DAB" w:rsidRDefault="00143DAB" w:rsidP="00143DAB">
      <w:pPr>
        <w:pStyle w:val="Body"/>
      </w:pPr>
      <w:r>
        <w:t>Consider the following scenario:</w:t>
      </w:r>
    </w:p>
    <w:p w14:paraId="2D9A6B5F" w14:textId="77777777" w:rsidR="00143DAB" w:rsidRDefault="00143DAB" w:rsidP="00143DAB">
      <w:pPr>
        <w:pStyle w:val="Body"/>
      </w:pPr>
    </w:p>
    <w:p w14:paraId="1815DB21" w14:textId="77777777" w:rsidR="00143DAB" w:rsidRDefault="00143DAB" w:rsidP="00143DAB">
      <w:pPr>
        <w:pStyle w:val="Body"/>
      </w:pPr>
    </w:p>
    <w:p w14:paraId="19843CA2" w14:textId="02D822E7" w:rsidR="00143DAB" w:rsidRDefault="00143DAB" w:rsidP="00143DAB">
      <w:pPr>
        <w:pStyle w:val="Body"/>
      </w:pPr>
      <w:r>
        <w:t xml:space="preserve">At a </w:t>
      </w:r>
      <w:r w:rsidR="007B2104">
        <w:t>local community</w:t>
      </w:r>
      <w:r w:rsidR="00B27413">
        <w:t xml:space="preserve"> meeting, a neighbor who</w:t>
      </w:r>
      <w:r>
        <w:t xml:space="preserve"> is discouraged about the </w:t>
      </w:r>
      <w:r w:rsidR="007B2104">
        <w:t xml:space="preserve">increasing cost of property taxes says, </w:t>
      </w:r>
      <w:r w:rsidR="00E00832">
        <w:t>“They</w:t>
      </w:r>
      <w:r w:rsidR="007B2104">
        <w:t xml:space="preserve"> should just get rid of all those extra folks at that school.  I mean the superintendent and principals have </w:t>
      </w:r>
      <w:r w:rsidR="00B27413">
        <w:t xml:space="preserve">too many secretaries, kids could eat in their classroom with their teachers, and the way those buildings look, we sure aren’t getting our money’s worth out of all those folks who work there. </w:t>
      </w:r>
      <w:proofErr w:type="gramStart"/>
      <w:r w:rsidR="00B27413">
        <w:t>It is clear that we</w:t>
      </w:r>
      <w:proofErr w:type="gramEnd"/>
      <w:r w:rsidR="00B27413">
        <w:t xml:space="preserve"> just need to spend our tax dollars on learning. Maybe it should just be a charter school and run all that </w:t>
      </w:r>
      <w:r w:rsidR="00E00832">
        <w:t>non-learning</w:t>
      </w:r>
      <w:r w:rsidR="00B27413">
        <w:t xml:space="preserve"> stuff like a business.”</w:t>
      </w:r>
      <w:r w:rsidR="00811ACC">
        <w:t xml:space="preserve"> </w:t>
      </w:r>
    </w:p>
    <w:p w14:paraId="0116DCCF" w14:textId="77777777" w:rsidR="00143DAB" w:rsidRDefault="00143DAB" w:rsidP="00143DAB">
      <w:pPr>
        <w:pStyle w:val="Body"/>
      </w:pPr>
    </w:p>
    <w:p w14:paraId="6521AF63" w14:textId="77777777" w:rsidR="00143DAB" w:rsidRDefault="00143DAB" w:rsidP="00143DAB">
      <w:pPr>
        <w:pStyle w:val="Body"/>
      </w:pPr>
    </w:p>
    <w:p w14:paraId="58526007" w14:textId="77777777" w:rsidR="00143DAB" w:rsidRDefault="00143DAB" w:rsidP="00143DAB">
      <w:pPr>
        <w:pStyle w:val="Body"/>
      </w:pPr>
    </w:p>
    <w:p w14:paraId="6B3AC388" w14:textId="77777777" w:rsidR="00143DAB" w:rsidRDefault="00143DAB" w:rsidP="00D80D84">
      <w:pPr>
        <w:pStyle w:val="Body"/>
        <w:numPr>
          <w:ilvl w:val="0"/>
          <w:numId w:val="35"/>
        </w:numPr>
      </w:pPr>
      <w:r>
        <w:t xml:space="preserve"> How will you respond to </w:t>
      </w:r>
      <w:r>
        <w:rPr>
          <w:b/>
        </w:rPr>
        <w:t>unmask</w:t>
      </w:r>
      <w:r>
        <w:t xml:space="preserve"> the dominant narrative?</w:t>
      </w:r>
    </w:p>
    <w:p w14:paraId="486C3430" w14:textId="77777777" w:rsidR="00143DAB" w:rsidRDefault="00143DAB" w:rsidP="00143DAB">
      <w:pPr>
        <w:pStyle w:val="Body"/>
      </w:pPr>
    </w:p>
    <w:p w14:paraId="7A1AF1F9" w14:textId="600F9686" w:rsidR="00143DAB" w:rsidRDefault="00143DAB" w:rsidP="00D80D84">
      <w:pPr>
        <w:pStyle w:val="Body"/>
        <w:ind w:firstLine="132"/>
      </w:pPr>
    </w:p>
    <w:p w14:paraId="76C1C3CE" w14:textId="77777777" w:rsidR="00143DAB" w:rsidRDefault="00143DAB" w:rsidP="00143DAB">
      <w:pPr>
        <w:pStyle w:val="Body"/>
      </w:pPr>
    </w:p>
    <w:p w14:paraId="0281BAD6" w14:textId="77777777" w:rsidR="00143DAB" w:rsidRDefault="00143DAB" w:rsidP="00143DAB">
      <w:pPr>
        <w:pStyle w:val="Body"/>
      </w:pPr>
    </w:p>
    <w:p w14:paraId="45E9671A" w14:textId="77777777" w:rsidR="00143DAB" w:rsidRDefault="00143DAB" w:rsidP="00D80D84">
      <w:pPr>
        <w:pStyle w:val="Body"/>
        <w:numPr>
          <w:ilvl w:val="0"/>
          <w:numId w:val="35"/>
        </w:numPr>
      </w:pPr>
      <w:r>
        <w:t xml:space="preserve"> What will you say to </w:t>
      </w:r>
      <w:r>
        <w:rPr>
          <w:b/>
        </w:rPr>
        <w:t>elevate</w:t>
      </w:r>
      <w:r>
        <w:t xml:space="preserve"> our new narrative?  What kind of </w:t>
      </w:r>
      <w:r>
        <w:rPr>
          <w:b/>
        </w:rPr>
        <w:t>connections</w:t>
      </w:r>
      <w:r>
        <w:t xml:space="preserve"> can you draw your audience in?</w:t>
      </w:r>
    </w:p>
    <w:p w14:paraId="2625359A" w14:textId="77777777" w:rsidR="00143DAB" w:rsidRDefault="00143DAB" w:rsidP="00143DAB">
      <w:pPr>
        <w:pStyle w:val="Body"/>
      </w:pPr>
    </w:p>
    <w:p w14:paraId="7C8627AA" w14:textId="77777777" w:rsidR="00143DAB" w:rsidRDefault="00143DAB" w:rsidP="00143DAB">
      <w:pPr>
        <w:pStyle w:val="Body"/>
      </w:pPr>
    </w:p>
    <w:p w14:paraId="41AC92FA" w14:textId="77777777" w:rsidR="00143DAB" w:rsidRDefault="00143DAB" w:rsidP="00143DAB">
      <w:pPr>
        <w:pStyle w:val="Body"/>
      </w:pPr>
    </w:p>
    <w:p w14:paraId="148F6228" w14:textId="77777777" w:rsidR="00143DAB" w:rsidRDefault="00143DAB" w:rsidP="00143DAB">
      <w:pPr>
        <w:pStyle w:val="Body"/>
      </w:pPr>
    </w:p>
    <w:p w14:paraId="5BB54A22" w14:textId="77777777" w:rsidR="00143DAB" w:rsidRDefault="00143DAB" w:rsidP="00D80D84">
      <w:pPr>
        <w:pStyle w:val="Body"/>
        <w:numPr>
          <w:ilvl w:val="0"/>
          <w:numId w:val="35"/>
        </w:numPr>
      </w:pPr>
      <w:r>
        <w:t xml:space="preserve"> How can you </w:t>
      </w:r>
      <w:r>
        <w:rPr>
          <w:b/>
        </w:rPr>
        <w:t xml:space="preserve">contrast </w:t>
      </w:r>
      <w:r>
        <w:t>what was said?  What can be said to point out how things might be different if the new narrative was shaping education discussions?</w:t>
      </w:r>
    </w:p>
    <w:p w14:paraId="54E9DDA1" w14:textId="77777777" w:rsidR="00143DAB" w:rsidRDefault="00143DAB" w:rsidP="00143DAB">
      <w:pPr>
        <w:pStyle w:val="Body"/>
      </w:pPr>
    </w:p>
    <w:p w14:paraId="2AE85D2E" w14:textId="77777777" w:rsidR="00143DAB" w:rsidRDefault="00143DAB" w:rsidP="00143DAB">
      <w:pPr>
        <w:pStyle w:val="Body"/>
      </w:pPr>
    </w:p>
    <w:p w14:paraId="2F4B7292" w14:textId="77777777" w:rsidR="00143DAB" w:rsidRDefault="00143DAB" w:rsidP="00143DAB">
      <w:pPr>
        <w:pStyle w:val="Body"/>
      </w:pPr>
    </w:p>
    <w:p w14:paraId="7C77221A" w14:textId="77777777" w:rsidR="00143DAB" w:rsidRDefault="00143DAB" w:rsidP="00143DAB">
      <w:pPr>
        <w:pStyle w:val="Body"/>
      </w:pPr>
    </w:p>
    <w:p w14:paraId="01644233" w14:textId="452B9356" w:rsidR="00143DAB" w:rsidRDefault="00143DAB" w:rsidP="00D80D84">
      <w:pPr>
        <w:pStyle w:val="Body"/>
        <w:numPr>
          <w:ilvl w:val="0"/>
          <w:numId w:val="35"/>
        </w:numPr>
      </w:pPr>
      <w:r>
        <w:t xml:space="preserve"> What can you say to </w:t>
      </w:r>
      <w:r>
        <w:rPr>
          <w:b/>
        </w:rPr>
        <w:t>draw on your own journey</w:t>
      </w:r>
      <w:r>
        <w:t xml:space="preserve"> with this </w:t>
      </w:r>
      <w:r w:rsidR="00D80D84">
        <w:t>worldview</w:t>
      </w:r>
      <w:r>
        <w:t xml:space="preserve">?  How can you draw on your own experience?    </w:t>
      </w:r>
    </w:p>
    <w:p w14:paraId="7BFBD6EF" w14:textId="396F187E" w:rsidR="006E54B4" w:rsidRDefault="006E54B4"/>
    <w:p w14:paraId="760B6885" w14:textId="2EB5B2D9" w:rsidR="003A2D2A" w:rsidRDefault="003A2D2A"/>
    <w:p w14:paraId="0B9B047B" w14:textId="55078766" w:rsidR="003A2D2A" w:rsidRDefault="003A2D2A"/>
    <w:p w14:paraId="1CE22E0C" w14:textId="2C0D3B9B" w:rsidR="003A2D2A" w:rsidRDefault="003A2D2A"/>
    <w:p w14:paraId="12B47A76" w14:textId="30CAA97B" w:rsidR="003A2D2A" w:rsidRDefault="003A2D2A"/>
    <w:p w14:paraId="69D49864" w14:textId="1BE723D3" w:rsidR="003A2D2A" w:rsidRDefault="003A2D2A"/>
    <w:p w14:paraId="0D5613EC" w14:textId="3A46F60A" w:rsidR="003A2D2A" w:rsidRDefault="003A2D2A"/>
    <w:p w14:paraId="4F59A50A" w14:textId="3D1D4E72" w:rsidR="003A2D2A" w:rsidRDefault="003A2D2A"/>
    <w:p w14:paraId="28572EC7" w14:textId="33AA4715" w:rsidR="003A2D2A" w:rsidRDefault="003A2D2A"/>
    <w:p w14:paraId="2675D2B6" w14:textId="1121610B" w:rsidR="003A2D2A" w:rsidRDefault="003A2D2A"/>
    <w:p w14:paraId="085A6640" w14:textId="2ECF6E18" w:rsidR="003A2D2A" w:rsidRDefault="003A2D2A" w:rsidP="003A2D2A">
      <w:pPr>
        <w:pStyle w:val="NormalWeb"/>
        <w:shd w:val="clear" w:color="auto" w:fill="FFFFFF"/>
        <w:spacing w:before="0" w:beforeAutospacing="0" w:after="360" w:afterAutospacing="0"/>
      </w:pPr>
      <w:r>
        <w:rPr>
          <w:rFonts w:ascii="Arial" w:hAnsi="Arial" w:cs="Arial"/>
          <w:color w:val="000000"/>
          <w:sz w:val="30"/>
          <w:szCs w:val="30"/>
        </w:rPr>
        <w:lastRenderedPageBreak/>
        <w:t>Scenario #</w:t>
      </w:r>
      <w:r w:rsidR="0022717F">
        <w:rPr>
          <w:rFonts w:ascii="Arial" w:hAnsi="Arial" w:cs="Arial"/>
          <w:color w:val="000000"/>
          <w:sz w:val="30"/>
          <w:szCs w:val="30"/>
        </w:rPr>
        <w:t>4</w:t>
      </w:r>
    </w:p>
    <w:p w14:paraId="0F116D42" w14:textId="77777777" w:rsidR="003A2D2A" w:rsidRDefault="003A2D2A" w:rsidP="003A2D2A">
      <w:pPr>
        <w:pStyle w:val="Body"/>
      </w:pPr>
    </w:p>
    <w:p w14:paraId="2A9945CF" w14:textId="77777777" w:rsidR="003A2D2A" w:rsidRDefault="003A2D2A" w:rsidP="003A2D2A">
      <w:pPr>
        <w:pStyle w:val="Body"/>
      </w:pPr>
    </w:p>
    <w:p w14:paraId="5517DEF4" w14:textId="77777777" w:rsidR="003A2D2A" w:rsidRDefault="003A2D2A" w:rsidP="003A2D2A">
      <w:pPr>
        <w:pStyle w:val="Body"/>
      </w:pPr>
      <w:r>
        <w:t>Consider the following scenario:</w:t>
      </w:r>
    </w:p>
    <w:p w14:paraId="0FD11ECB" w14:textId="77777777" w:rsidR="003A2D2A" w:rsidRDefault="003A2D2A" w:rsidP="003A2D2A">
      <w:pPr>
        <w:pStyle w:val="Body"/>
      </w:pPr>
    </w:p>
    <w:p w14:paraId="649717A7" w14:textId="77777777" w:rsidR="003A2D2A" w:rsidRDefault="003A2D2A" w:rsidP="003A2D2A">
      <w:pPr>
        <w:pStyle w:val="Body"/>
      </w:pPr>
    </w:p>
    <w:p w14:paraId="13734D91" w14:textId="66A13F02" w:rsidR="003A2D2A" w:rsidRDefault="003A2D2A" w:rsidP="003A2D2A">
      <w:pPr>
        <w:pStyle w:val="Body"/>
      </w:pPr>
      <w:r>
        <w:t>At a contract negotiations meeting with the certified employees</w:t>
      </w:r>
      <w:r w:rsidR="005B64FF">
        <w:t>,</w:t>
      </w:r>
      <w:r>
        <w:t xml:space="preserve"> a leader of the team who is struggling with the pace of bargaining with the district says, “You know that we need to settle our contract first. If we don’t, the district will give our raise to the ESPs who are set to bargain next. I have already heard that the district approached them about entering bargaining asap. Our members put in more hours and have a lot more education and they deserve to do better in this bargain.  We have to stick to our own and let the district know we want to </w:t>
      </w:r>
      <w:proofErr w:type="gramStart"/>
      <w:r>
        <w:t>settle, and</w:t>
      </w:r>
      <w:proofErr w:type="gramEnd"/>
      <w:r>
        <w:t xml:space="preserve"> settle fast.”</w:t>
      </w:r>
    </w:p>
    <w:p w14:paraId="49737CBB" w14:textId="77777777" w:rsidR="003A2D2A" w:rsidRDefault="003A2D2A" w:rsidP="003A2D2A">
      <w:pPr>
        <w:pStyle w:val="Body"/>
      </w:pPr>
    </w:p>
    <w:p w14:paraId="6E84EF97" w14:textId="77777777" w:rsidR="003A2D2A" w:rsidRDefault="003A2D2A" w:rsidP="003A2D2A">
      <w:pPr>
        <w:pStyle w:val="Body"/>
      </w:pPr>
    </w:p>
    <w:p w14:paraId="7CE87601" w14:textId="77777777" w:rsidR="003A2D2A" w:rsidRDefault="003A2D2A" w:rsidP="003A2D2A">
      <w:pPr>
        <w:pStyle w:val="Body"/>
      </w:pPr>
    </w:p>
    <w:p w14:paraId="7D03F1D5" w14:textId="265CD599" w:rsidR="003A2D2A" w:rsidRDefault="003A2D2A" w:rsidP="00D80D84">
      <w:pPr>
        <w:pStyle w:val="Body"/>
        <w:numPr>
          <w:ilvl w:val="0"/>
          <w:numId w:val="34"/>
        </w:numPr>
      </w:pPr>
      <w:r>
        <w:t xml:space="preserve">How will you respond to </w:t>
      </w:r>
      <w:r>
        <w:rPr>
          <w:b/>
        </w:rPr>
        <w:t>unmask</w:t>
      </w:r>
      <w:r>
        <w:t xml:space="preserve"> the dominant narrative?</w:t>
      </w:r>
    </w:p>
    <w:p w14:paraId="1B6160C2" w14:textId="77777777" w:rsidR="003A2D2A" w:rsidRDefault="003A2D2A" w:rsidP="003A2D2A">
      <w:pPr>
        <w:pStyle w:val="Body"/>
      </w:pPr>
    </w:p>
    <w:p w14:paraId="01C9A701" w14:textId="77777777" w:rsidR="003A2D2A" w:rsidRDefault="003A2D2A" w:rsidP="003A2D2A">
      <w:pPr>
        <w:pStyle w:val="Body"/>
      </w:pPr>
      <w:r>
        <w:t xml:space="preserve">  </w:t>
      </w:r>
    </w:p>
    <w:p w14:paraId="30189181" w14:textId="77777777" w:rsidR="003A2D2A" w:rsidRDefault="003A2D2A" w:rsidP="003A2D2A">
      <w:pPr>
        <w:pStyle w:val="Body"/>
      </w:pPr>
    </w:p>
    <w:p w14:paraId="3992C7ED" w14:textId="77777777" w:rsidR="003A2D2A" w:rsidRDefault="003A2D2A" w:rsidP="003A2D2A">
      <w:pPr>
        <w:pStyle w:val="Body"/>
      </w:pPr>
    </w:p>
    <w:p w14:paraId="4F0C9335" w14:textId="52BC10EC" w:rsidR="003A2D2A" w:rsidRDefault="003A2D2A" w:rsidP="00D80D84">
      <w:pPr>
        <w:pStyle w:val="Body"/>
        <w:numPr>
          <w:ilvl w:val="0"/>
          <w:numId w:val="34"/>
        </w:numPr>
      </w:pPr>
      <w:r>
        <w:t xml:space="preserve">What will you say to </w:t>
      </w:r>
      <w:r>
        <w:rPr>
          <w:b/>
        </w:rPr>
        <w:t>elevate</w:t>
      </w:r>
      <w:r>
        <w:t xml:space="preserve"> our new narrative?  What kind of </w:t>
      </w:r>
      <w:r>
        <w:rPr>
          <w:b/>
        </w:rPr>
        <w:t>connections</w:t>
      </w:r>
      <w:r>
        <w:t xml:space="preserve"> can you draw your audience in?</w:t>
      </w:r>
    </w:p>
    <w:p w14:paraId="3078365D" w14:textId="77777777" w:rsidR="003A2D2A" w:rsidRDefault="003A2D2A" w:rsidP="003A2D2A">
      <w:pPr>
        <w:pStyle w:val="Body"/>
      </w:pPr>
    </w:p>
    <w:p w14:paraId="0ECA6D06" w14:textId="77777777" w:rsidR="003A2D2A" w:rsidRDefault="003A2D2A" w:rsidP="003A2D2A">
      <w:pPr>
        <w:pStyle w:val="Body"/>
      </w:pPr>
    </w:p>
    <w:p w14:paraId="06C52D7D" w14:textId="77777777" w:rsidR="003A2D2A" w:rsidRDefault="003A2D2A" w:rsidP="003A2D2A">
      <w:pPr>
        <w:pStyle w:val="Body"/>
      </w:pPr>
    </w:p>
    <w:p w14:paraId="556ED1A0" w14:textId="77777777" w:rsidR="003A2D2A" w:rsidRDefault="003A2D2A" w:rsidP="003A2D2A">
      <w:pPr>
        <w:pStyle w:val="Body"/>
      </w:pPr>
    </w:p>
    <w:p w14:paraId="176CD054" w14:textId="4741DFD2" w:rsidR="003A2D2A" w:rsidRDefault="003A2D2A" w:rsidP="00D80D84">
      <w:pPr>
        <w:pStyle w:val="Body"/>
        <w:numPr>
          <w:ilvl w:val="0"/>
          <w:numId w:val="34"/>
        </w:numPr>
      </w:pPr>
      <w:r>
        <w:t xml:space="preserve">How can you </w:t>
      </w:r>
      <w:r>
        <w:rPr>
          <w:b/>
        </w:rPr>
        <w:t xml:space="preserve">contrast </w:t>
      </w:r>
      <w:r>
        <w:t>what was said?  What can be said to point out how things might be different if the new narrative was shaping education discussions?</w:t>
      </w:r>
    </w:p>
    <w:p w14:paraId="4480DAE4" w14:textId="77777777" w:rsidR="003A2D2A" w:rsidRDefault="003A2D2A" w:rsidP="003A2D2A">
      <w:pPr>
        <w:pStyle w:val="Body"/>
      </w:pPr>
    </w:p>
    <w:p w14:paraId="1E5A3565" w14:textId="77777777" w:rsidR="003A2D2A" w:rsidRDefault="003A2D2A" w:rsidP="003A2D2A">
      <w:pPr>
        <w:pStyle w:val="Body"/>
      </w:pPr>
    </w:p>
    <w:p w14:paraId="05BF31FF" w14:textId="77777777" w:rsidR="003A2D2A" w:rsidRDefault="003A2D2A" w:rsidP="003A2D2A">
      <w:pPr>
        <w:pStyle w:val="Body"/>
      </w:pPr>
    </w:p>
    <w:p w14:paraId="12EDAFFF" w14:textId="77777777" w:rsidR="003A2D2A" w:rsidRDefault="003A2D2A" w:rsidP="003A2D2A">
      <w:pPr>
        <w:pStyle w:val="Body"/>
      </w:pPr>
    </w:p>
    <w:p w14:paraId="4385917E" w14:textId="33C033AB" w:rsidR="003A2D2A" w:rsidRDefault="003A2D2A" w:rsidP="00D80D84">
      <w:pPr>
        <w:pStyle w:val="Body"/>
        <w:numPr>
          <w:ilvl w:val="0"/>
          <w:numId w:val="34"/>
        </w:numPr>
      </w:pPr>
      <w:r>
        <w:t xml:space="preserve">What can you say to </w:t>
      </w:r>
      <w:r>
        <w:rPr>
          <w:b/>
        </w:rPr>
        <w:t>draw on your own journey</w:t>
      </w:r>
      <w:r>
        <w:t xml:space="preserve"> with this worldview?  How can you draw on your own experience?    </w:t>
      </w:r>
    </w:p>
    <w:p w14:paraId="48949D11" w14:textId="5BABD725" w:rsidR="003A2D2A" w:rsidRDefault="003A2D2A"/>
    <w:p w14:paraId="6A69A01F" w14:textId="7130C4DD" w:rsidR="007752F8" w:rsidRDefault="007752F8"/>
    <w:p w14:paraId="76FD38EF" w14:textId="6B7E2354" w:rsidR="007752F8" w:rsidRDefault="007752F8"/>
    <w:p w14:paraId="611E4D1E" w14:textId="62815EA0" w:rsidR="007752F8" w:rsidRDefault="007752F8"/>
    <w:p w14:paraId="1817FB17" w14:textId="6B086876" w:rsidR="007752F8" w:rsidRDefault="007752F8"/>
    <w:p w14:paraId="3C9C5F2B" w14:textId="55FBC877" w:rsidR="007752F8" w:rsidRDefault="007752F8"/>
    <w:p w14:paraId="374660E3" w14:textId="21FFAE45" w:rsidR="007752F8" w:rsidRDefault="007752F8"/>
    <w:p w14:paraId="68CD63AE" w14:textId="2A760984" w:rsidR="007752F8" w:rsidRDefault="007752F8"/>
    <w:p w14:paraId="0D57D7BC" w14:textId="7DFC0569" w:rsidR="007752F8" w:rsidRDefault="007752F8"/>
    <w:p w14:paraId="6D1F62D6" w14:textId="2CE54512" w:rsidR="007752F8" w:rsidRDefault="007752F8" w:rsidP="00650701">
      <w:pPr>
        <w:pStyle w:val="Body"/>
      </w:pPr>
    </w:p>
    <w:sectPr w:rsidR="007752F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AEFEA" w14:textId="77777777" w:rsidR="005E55F8" w:rsidRDefault="005E55F8" w:rsidP="00143DAB">
      <w:r>
        <w:separator/>
      </w:r>
    </w:p>
  </w:endnote>
  <w:endnote w:type="continuationSeparator" w:id="0">
    <w:p w14:paraId="1B5CA977" w14:textId="77777777" w:rsidR="005E55F8" w:rsidRDefault="005E55F8" w:rsidP="0014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Regular">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swiss"/>
    <w:pitch w:val="variable"/>
    <w:sig w:usb0="E00002FF" w:usb1="7AC7FFFF" w:usb2="00000012" w:usb3="00000000" w:csb0="0002000D"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B2F5A7" w14:textId="77777777" w:rsidR="005E55F8" w:rsidRDefault="005E55F8" w:rsidP="00143DAB">
      <w:r>
        <w:separator/>
      </w:r>
    </w:p>
  </w:footnote>
  <w:footnote w:type="continuationSeparator" w:id="0">
    <w:p w14:paraId="4C3B21C0" w14:textId="77777777" w:rsidR="005E55F8" w:rsidRDefault="005E55F8" w:rsidP="00143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94EE873"/>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 w15:restartNumberingAfterBreak="0">
    <w:nsid w:val="00000002"/>
    <w:multiLevelType w:val="multilevel"/>
    <w:tmpl w:val="894EE874"/>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2" w15:restartNumberingAfterBreak="0">
    <w:nsid w:val="00000003"/>
    <w:multiLevelType w:val="multilevel"/>
    <w:tmpl w:val="894EE875"/>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3" w15:restartNumberingAfterBreak="0">
    <w:nsid w:val="00000004"/>
    <w:multiLevelType w:val="multilevel"/>
    <w:tmpl w:val="894EE876"/>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4" w15:restartNumberingAfterBreak="0">
    <w:nsid w:val="00000005"/>
    <w:multiLevelType w:val="multilevel"/>
    <w:tmpl w:val="894EE877"/>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5" w15:restartNumberingAfterBreak="0">
    <w:nsid w:val="00000006"/>
    <w:multiLevelType w:val="multilevel"/>
    <w:tmpl w:val="894EE878"/>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6" w15:restartNumberingAfterBreak="0">
    <w:nsid w:val="00000007"/>
    <w:multiLevelType w:val="multilevel"/>
    <w:tmpl w:val="894EE879"/>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7" w15:restartNumberingAfterBreak="0">
    <w:nsid w:val="00000008"/>
    <w:multiLevelType w:val="multilevel"/>
    <w:tmpl w:val="894EE87A"/>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8" w15:restartNumberingAfterBreak="0">
    <w:nsid w:val="00000009"/>
    <w:multiLevelType w:val="multilevel"/>
    <w:tmpl w:val="894EE87B"/>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9" w15:restartNumberingAfterBreak="0">
    <w:nsid w:val="0000000A"/>
    <w:multiLevelType w:val="multilevel"/>
    <w:tmpl w:val="894EE87C"/>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0" w15:restartNumberingAfterBreak="0">
    <w:nsid w:val="0000000B"/>
    <w:multiLevelType w:val="multilevel"/>
    <w:tmpl w:val="894EE87D"/>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1" w15:restartNumberingAfterBreak="0">
    <w:nsid w:val="0000000C"/>
    <w:multiLevelType w:val="multilevel"/>
    <w:tmpl w:val="894EE87E"/>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2" w15:restartNumberingAfterBreak="0">
    <w:nsid w:val="0000000D"/>
    <w:multiLevelType w:val="multilevel"/>
    <w:tmpl w:val="894EE87F"/>
    <w:lvl w:ilvl="0">
      <w:start w:val="1"/>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3" w15:restartNumberingAfterBreak="0">
    <w:nsid w:val="0000000E"/>
    <w:multiLevelType w:val="multilevel"/>
    <w:tmpl w:val="894EE880"/>
    <w:lvl w:ilvl="0">
      <w:start w:val="2"/>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4" w15:restartNumberingAfterBreak="0">
    <w:nsid w:val="0000000F"/>
    <w:multiLevelType w:val="multilevel"/>
    <w:tmpl w:val="894EE881"/>
    <w:lvl w:ilvl="0">
      <w:start w:val="3"/>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5" w15:restartNumberingAfterBreak="0">
    <w:nsid w:val="00000010"/>
    <w:multiLevelType w:val="multilevel"/>
    <w:tmpl w:val="894EE882"/>
    <w:lvl w:ilvl="0">
      <w:start w:val="4"/>
      <w:numFmt w:val="decimal"/>
      <w:isLgl/>
      <w:lvlText w:val="%1)"/>
      <w:lvlJc w:val="left"/>
      <w:pPr>
        <w:tabs>
          <w:tab w:val="num" w:pos="280"/>
        </w:tabs>
        <w:ind w:left="280" w:firstLine="0"/>
      </w:pPr>
      <w:rPr>
        <w:rFonts w:hint="default"/>
        <w:position w:val="0"/>
      </w:rPr>
    </w:lvl>
    <w:lvl w:ilvl="1">
      <w:start w:val="1"/>
      <w:numFmt w:val="decimal"/>
      <w:isLgl/>
      <w:lvlText w:val="%2)"/>
      <w:lvlJc w:val="left"/>
      <w:pPr>
        <w:tabs>
          <w:tab w:val="num" w:pos="280"/>
        </w:tabs>
        <w:ind w:left="280" w:firstLine="720"/>
      </w:pPr>
      <w:rPr>
        <w:rFonts w:hint="default"/>
        <w:position w:val="0"/>
      </w:rPr>
    </w:lvl>
    <w:lvl w:ilvl="2">
      <w:start w:val="1"/>
      <w:numFmt w:val="decimal"/>
      <w:isLgl/>
      <w:lvlText w:val="%3)"/>
      <w:lvlJc w:val="left"/>
      <w:pPr>
        <w:tabs>
          <w:tab w:val="num" w:pos="280"/>
        </w:tabs>
        <w:ind w:left="280" w:firstLine="1440"/>
      </w:pPr>
      <w:rPr>
        <w:rFonts w:hint="default"/>
        <w:position w:val="0"/>
      </w:rPr>
    </w:lvl>
    <w:lvl w:ilvl="3">
      <w:start w:val="1"/>
      <w:numFmt w:val="decimal"/>
      <w:isLgl/>
      <w:lvlText w:val="%4)"/>
      <w:lvlJc w:val="left"/>
      <w:pPr>
        <w:tabs>
          <w:tab w:val="num" w:pos="280"/>
        </w:tabs>
        <w:ind w:left="280" w:firstLine="2160"/>
      </w:pPr>
      <w:rPr>
        <w:rFonts w:hint="default"/>
        <w:position w:val="0"/>
      </w:rPr>
    </w:lvl>
    <w:lvl w:ilvl="4">
      <w:start w:val="1"/>
      <w:numFmt w:val="decimal"/>
      <w:isLgl/>
      <w:lvlText w:val="%5)"/>
      <w:lvlJc w:val="left"/>
      <w:pPr>
        <w:tabs>
          <w:tab w:val="num" w:pos="280"/>
        </w:tabs>
        <w:ind w:left="280" w:firstLine="2880"/>
      </w:pPr>
      <w:rPr>
        <w:rFonts w:hint="default"/>
        <w:position w:val="0"/>
      </w:rPr>
    </w:lvl>
    <w:lvl w:ilvl="5">
      <w:start w:val="1"/>
      <w:numFmt w:val="decimal"/>
      <w:isLgl/>
      <w:lvlText w:val="%6)"/>
      <w:lvlJc w:val="left"/>
      <w:pPr>
        <w:tabs>
          <w:tab w:val="num" w:pos="280"/>
        </w:tabs>
        <w:ind w:left="280" w:firstLine="3600"/>
      </w:pPr>
      <w:rPr>
        <w:rFonts w:hint="default"/>
        <w:position w:val="0"/>
      </w:rPr>
    </w:lvl>
    <w:lvl w:ilvl="6">
      <w:start w:val="1"/>
      <w:numFmt w:val="decimal"/>
      <w:isLgl/>
      <w:lvlText w:val="%7)"/>
      <w:lvlJc w:val="left"/>
      <w:pPr>
        <w:tabs>
          <w:tab w:val="num" w:pos="280"/>
        </w:tabs>
        <w:ind w:left="280" w:firstLine="4320"/>
      </w:pPr>
      <w:rPr>
        <w:rFonts w:hint="default"/>
        <w:position w:val="0"/>
      </w:rPr>
    </w:lvl>
    <w:lvl w:ilvl="7">
      <w:start w:val="1"/>
      <w:numFmt w:val="decimal"/>
      <w:isLgl/>
      <w:lvlText w:val="%8)"/>
      <w:lvlJc w:val="left"/>
      <w:pPr>
        <w:tabs>
          <w:tab w:val="num" w:pos="280"/>
        </w:tabs>
        <w:ind w:left="280" w:firstLine="5040"/>
      </w:pPr>
      <w:rPr>
        <w:rFonts w:hint="default"/>
        <w:position w:val="0"/>
      </w:rPr>
    </w:lvl>
    <w:lvl w:ilvl="8">
      <w:start w:val="1"/>
      <w:numFmt w:val="decimal"/>
      <w:isLgl/>
      <w:lvlText w:val="%9)"/>
      <w:lvlJc w:val="left"/>
      <w:pPr>
        <w:tabs>
          <w:tab w:val="num" w:pos="280"/>
        </w:tabs>
        <w:ind w:left="280" w:firstLine="5760"/>
      </w:pPr>
      <w:rPr>
        <w:rFonts w:hint="default"/>
        <w:position w:val="0"/>
      </w:rPr>
    </w:lvl>
  </w:abstractNum>
  <w:abstractNum w:abstractNumId="16" w15:restartNumberingAfterBreak="0">
    <w:nsid w:val="056F27BB"/>
    <w:multiLevelType w:val="hybridMultilevel"/>
    <w:tmpl w:val="BA0604A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05AE190C"/>
    <w:multiLevelType w:val="multilevel"/>
    <w:tmpl w:val="4380F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0F7C29"/>
    <w:multiLevelType w:val="hybridMultilevel"/>
    <w:tmpl w:val="F5DEC96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DC6719"/>
    <w:multiLevelType w:val="hybridMultilevel"/>
    <w:tmpl w:val="0B6A351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2DCA4D82"/>
    <w:multiLevelType w:val="hybridMultilevel"/>
    <w:tmpl w:val="6B2E500E"/>
    <w:styleLink w:val="ImportWordListStyleDefinition2015839982"/>
    <w:lvl w:ilvl="0" w:tplc="7ADCAE4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8A66D8E8">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C9C4FF8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6E01A04">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C9006A2">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BB183CE8">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D0CC4E">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FE68D1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8AC04B1C">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1" w15:restartNumberingAfterBreak="0">
    <w:nsid w:val="34E2041F"/>
    <w:multiLevelType w:val="hybridMultilevel"/>
    <w:tmpl w:val="96DE5BF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3054B11"/>
    <w:multiLevelType w:val="hybridMultilevel"/>
    <w:tmpl w:val="3B6278E2"/>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3EB43D1"/>
    <w:multiLevelType w:val="hybridMultilevel"/>
    <w:tmpl w:val="F194856A"/>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527A5866"/>
    <w:multiLevelType w:val="hybridMultilevel"/>
    <w:tmpl w:val="42FC4B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3B6CFF"/>
    <w:multiLevelType w:val="hybridMultilevel"/>
    <w:tmpl w:val="84FAE1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F1750FA"/>
    <w:multiLevelType w:val="multilevel"/>
    <w:tmpl w:val="BEEE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464275"/>
    <w:multiLevelType w:val="hybridMultilevel"/>
    <w:tmpl w:val="84F06A98"/>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6A7C764B"/>
    <w:multiLevelType w:val="hybridMultilevel"/>
    <w:tmpl w:val="FFD41126"/>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6B335FAF"/>
    <w:multiLevelType w:val="hybridMultilevel"/>
    <w:tmpl w:val="2996AE54"/>
    <w:styleLink w:val="ImportWordListStyleDefinition1367757904"/>
    <w:lvl w:ilvl="0" w:tplc="5E58E6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BDC4AB60">
      <w:start w:val="1"/>
      <w:numFmt w:val="bullet"/>
      <w:lvlText w:val="o"/>
      <w:lvlJc w:val="left"/>
      <w:pPr>
        <w:tabs>
          <w:tab w:val="left" w:pos="720"/>
        </w:tabs>
        <w:ind w:left="144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2" w:tplc="ED88134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94A8EC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F738E5E6">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E2A4F3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A020302">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B60807C2">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03680D60">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71FA44FA"/>
    <w:multiLevelType w:val="multilevel"/>
    <w:tmpl w:val="C8145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26F6BA9"/>
    <w:multiLevelType w:val="hybridMultilevel"/>
    <w:tmpl w:val="024EA34C"/>
    <w:lvl w:ilvl="0" w:tplc="DBE68926">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AE962D8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63AF5BE">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338CD22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7E226910">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4B4E184">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830158C">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DBA4B1D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2777D2F"/>
    <w:multiLevelType w:val="hybridMultilevel"/>
    <w:tmpl w:val="2996AE54"/>
    <w:numStyleLink w:val="ImportWordListStyleDefinition1367757904"/>
  </w:abstractNum>
  <w:abstractNum w:abstractNumId="33" w15:restartNumberingAfterBreak="0">
    <w:nsid w:val="72C832AF"/>
    <w:multiLevelType w:val="hybridMultilevel"/>
    <w:tmpl w:val="5B94C2DA"/>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75481D30"/>
    <w:multiLevelType w:val="hybridMultilevel"/>
    <w:tmpl w:val="FDD443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115BDE"/>
    <w:multiLevelType w:val="hybridMultilevel"/>
    <w:tmpl w:val="5582E84E"/>
    <w:lvl w:ilvl="0" w:tplc="3C342912">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bullet"/>
      <w:lvlText w:val="o"/>
      <w:lvlJc w:val="left"/>
      <w:pPr>
        <w:ind w:left="1440" w:hanging="360"/>
      </w:pPr>
      <w:rPr>
        <w:rFonts w:ascii="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rPr>
    </w:lvl>
    <w:lvl w:ilvl="2" w:tplc="B5C4C22E">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AC8B6B6">
      <w:start w:val="1"/>
      <w:numFmt w:val="bullet"/>
      <w:lvlText w:val="•"/>
      <w:lvlJc w:val="left"/>
      <w:pPr>
        <w:tabs>
          <w:tab w:val="left" w:pos="72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06CAB49C">
      <w:start w:val="1"/>
      <w:numFmt w:val="bullet"/>
      <w:lvlText w:val="o"/>
      <w:lvlJc w:val="left"/>
      <w:pPr>
        <w:tabs>
          <w:tab w:val="left" w:pos="720"/>
        </w:tabs>
        <w:ind w:left="360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5" w:tplc="30E8A04A">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B3C3F9C">
      <w:start w:val="1"/>
      <w:numFmt w:val="bullet"/>
      <w:lvlText w:val="•"/>
      <w:lvlJc w:val="left"/>
      <w:pPr>
        <w:tabs>
          <w:tab w:val="left" w:pos="72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E92BF44">
      <w:start w:val="1"/>
      <w:numFmt w:val="bullet"/>
      <w:lvlText w:val="o"/>
      <w:lvlJc w:val="left"/>
      <w:pPr>
        <w:tabs>
          <w:tab w:val="left" w:pos="720"/>
        </w:tabs>
        <w:ind w:left="5760" w:hanging="360"/>
      </w:pPr>
      <w:rPr>
        <w:rFonts w:ascii="Wingdings-Regular" w:eastAsia="Wingdings-Regular" w:hAnsi="Wingdings-Regular" w:cs="Wingdings-Regular"/>
        <w:b w:val="0"/>
        <w:bCs w:val="0"/>
        <w:i w:val="0"/>
        <w:iCs w:val="0"/>
        <w:caps w:val="0"/>
        <w:smallCaps w:val="0"/>
        <w:strike w:val="0"/>
        <w:dstrike w:val="0"/>
        <w:outline w:val="0"/>
        <w:emboss w:val="0"/>
        <w:imprint w:val="0"/>
        <w:spacing w:val="0"/>
        <w:w w:val="100"/>
        <w:kern w:val="0"/>
        <w:position w:val="0"/>
        <w:highlight w:val="none"/>
        <w:vertAlign w:val="baseline"/>
      </w:rPr>
    </w:lvl>
    <w:lvl w:ilvl="8" w:tplc="38127508">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7B971969"/>
    <w:multiLevelType w:val="hybridMultilevel"/>
    <w:tmpl w:val="6B2E500E"/>
    <w:numStyleLink w:val="ImportWordListStyleDefinition2015839982"/>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20"/>
  </w:num>
  <w:num w:numId="18">
    <w:abstractNumId w:val="36"/>
  </w:num>
  <w:num w:numId="19">
    <w:abstractNumId w:val="29"/>
  </w:num>
  <w:num w:numId="20">
    <w:abstractNumId w:val="32"/>
  </w:num>
  <w:num w:numId="21">
    <w:abstractNumId w:val="21"/>
  </w:num>
  <w:num w:numId="22">
    <w:abstractNumId w:val="27"/>
  </w:num>
  <w:num w:numId="23">
    <w:abstractNumId w:val="19"/>
  </w:num>
  <w:num w:numId="24">
    <w:abstractNumId w:val="33"/>
  </w:num>
  <w:num w:numId="25">
    <w:abstractNumId w:val="28"/>
  </w:num>
  <w:num w:numId="26">
    <w:abstractNumId w:val="35"/>
  </w:num>
  <w:num w:numId="27">
    <w:abstractNumId w:val="23"/>
  </w:num>
  <w:num w:numId="28">
    <w:abstractNumId w:val="16"/>
  </w:num>
  <w:num w:numId="29">
    <w:abstractNumId w:val="31"/>
  </w:num>
  <w:num w:numId="30">
    <w:abstractNumId w:val="22"/>
  </w:num>
  <w:num w:numId="31">
    <w:abstractNumId w:val="26"/>
  </w:num>
  <w:num w:numId="32">
    <w:abstractNumId w:val="30"/>
  </w:num>
  <w:num w:numId="33">
    <w:abstractNumId w:val="17"/>
  </w:num>
  <w:num w:numId="34">
    <w:abstractNumId w:val="24"/>
  </w:num>
  <w:num w:numId="35">
    <w:abstractNumId w:val="18"/>
  </w:num>
  <w:num w:numId="36">
    <w:abstractNumId w:val="34"/>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DAB"/>
    <w:rsid w:val="0000248E"/>
    <w:rsid w:val="00040B31"/>
    <w:rsid w:val="000D3BBD"/>
    <w:rsid w:val="00143DAB"/>
    <w:rsid w:val="0022717F"/>
    <w:rsid w:val="002A6537"/>
    <w:rsid w:val="002E509E"/>
    <w:rsid w:val="00303B74"/>
    <w:rsid w:val="003A0C9C"/>
    <w:rsid w:val="003A2D2A"/>
    <w:rsid w:val="003B6563"/>
    <w:rsid w:val="0048499A"/>
    <w:rsid w:val="004A62CA"/>
    <w:rsid w:val="004E01B9"/>
    <w:rsid w:val="005B64FF"/>
    <w:rsid w:val="005E55F8"/>
    <w:rsid w:val="00650701"/>
    <w:rsid w:val="00674E27"/>
    <w:rsid w:val="006E54B4"/>
    <w:rsid w:val="007752F8"/>
    <w:rsid w:val="007B2104"/>
    <w:rsid w:val="00811ACC"/>
    <w:rsid w:val="0084703F"/>
    <w:rsid w:val="008804CE"/>
    <w:rsid w:val="00940739"/>
    <w:rsid w:val="00A97AD9"/>
    <w:rsid w:val="00B27413"/>
    <w:rsid w:val="00B94AEB"/>
    <w:rsid w:val="00BA0771"/>
    <w:rsid w:val="00C52AE7"/>
    <w:rsid w:val="00CC003D"/>
    <w:rsid w:val="00CC3C2A"/>
    <w:rsid w:val="00D80D84"/>
    <w:rsid w:val="00DE0DC3"/>
    <w:rsid w:val="00E00832"/>
    <w:rsid w:val="00EF7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44038"/>
  <w15:chartTrackingRefBased/>
  <w15:docId w15:val="{D96A89B5-29CC-47C0-9F38-3454DDE46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DAB"/>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semiHidden/>
    <w:unhideWhenUsed/>
    <w:qFormat/>
    <w:rsid w:val="002A653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2A6537"/>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C52AE7"/>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2A6537"/>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43DAB"/>
    <w:pPr>
      <w:spacing w:after="0" w:line="240" w:lineRule="auto"/>
    </w:pPr>
    <w:rPr>
      <w:rFonts w:ascii="Helvetica" w:eastAsia="ヒラギノ角ゴ Pro W3" w:hAnsi="Helvetica" w:cs="Times New Roman"/>
      <w:color w:val="000000"/>
      <w:sz w:val="24"/>
      <w:szCs w:val="20"/>
    </w:rPr>
  </w:style>
  <w:style w:type="paragraph" w:styleId="Footer">
    <w:name w:val="footer"/>
    <w:basedOn w:val="Normal"/>
    <w:link w:val="FooterChar"/>
    <w:rsid w:val="00143DAB"/>
    <w:pPr>
      <w:tabs>
        <w:tab w:val="center" w:pos="4680"/>
        <w:tab w:val="right" w:pos="9360"/>
      </w:tabs>
    </w:pPr>
  </w:style>
  <w:style w:type="character" w:customStyle="1" w:styleId="FooterChar">
    <w:name w:val="Footer Char"/>
    <w:basedOn w:val="DefaultParagraphFont"/>
    <w:link w:val="Footer"/>
    <w:rsid w:val="00143DAB"/>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43DAB"/>
    <w:pPr>
      <w:tabs>
        <w:tab w:val="center" w:pos="4680"/>
        <w:tab w:val="right" w:pos="9360"/>
      </w:tabs>
    </w:pPr>
  </w:style>
  <w:style w:type="character" w:customStyle="1" w:styleId="HeaderChar">
    <w:name w:val="Header Char"/>
    <w:basedOn w:val="DefaultParagraphFont"/>
    <w:link w:val="Header"/>
    <w:uiPriority w:val="99"/>
    <w:rsid w:val="00143DAB"/>
    <w:rPr>
      <w:rFonts w:ascii="Times New Roman" w:eastAsia="Times New Roman" w:hAnsi="Times New Roman" w:cs="Times New Roman"/>
      <w:sz w:val="24"/>
      <w:szCs w:val="24"/>
    </w:rPr>
  </w:style>
  <w:style w:type="numbering" w:customStyle="1" w:styleId="ImportWordListStyleDefinition2015839982">
    <w:name w:val="Import Word List Style Definition 2015839982"/>
    <w:rsid w:val="00143DAB"/>
    <w:pPr>
      <w:numPr>
        <w:numId w:val="17"/>
      </w:numPr>
    </w:pPr>
  </w:style>
  <w:style w:type="numbering" w:customStyle="1" w:styleId="ImportWordListStyleDefinition1367757904">
    <w:name w:val="Import Word List Style Definition 1367757904"/>
    <w:rsid w:val="00143DAB"/>
    <w:pPr>
      <w:numPr>
        <w:numId w:val="19"/>
      </w:numPr>
    </w:pPr>
  </w:style>
  <w:style w:type="character" w:customStyle="1" w:styleId="Heading4Char">
    <w:name w:val="Heading 4 Char"/>
    <w:basedOn w:val="DefaultParagraphFont"/>
    <w:link w:val="Heading4"/>
    <w:uiPriority w:val="9"/>
    <w:rsid w:val="00C52AE7"/>
    <w:rPr>
      <w:rFonts w:ascii="Times New Roman" w:eastAsia="Times New Roman" w:hAnsi="Times New Roman" w:cs="Times New Roman"/>
      <w:b/>
      <w:bCs/>
      <w:sz w:val="24"/>
      <w:szCs w:val="24"/>
    </w:rPr>
  </w:style>
  <w:style w:type="paragraph" w:styleId="NormalWeb">
    <w:name w:val="Normal (Web)"/>
    <w:basedOn w:val="Normal"/>
    <w:uiPriority w:val="99"/>
    <w:unhideWhenUsed/>
    <w:rsid w:val="00C52AE7"/>
    <w:pPr>
      <w:spacing w:before="100" w:beforeAutospacing="1" w:after="100" w:afterAutospacing="1"/>
    </w:pPr>
  </w:style>
  <w:style w:type="character" w:customStyle="1" w:styleId="a">
    <w:name w:val="a"/>
    <w:basedOn w:val="DefaultParagraphFont"/>
    <w:rsid w:val="00C52AE7"/>
  </w:style>
  <w:style w:type="character" w:customStyle="1" w:styleId="l6">
    <w:name w:val="l6"/>
    <w:basedOn w:val="DefaultParagraphFont"/>
    <w:rsid w:val="00C52AE7"/>
  </w:style>
  <w:style w:type="character" w:customStyle="1" w:styleId="Heading2Char">
    <w:name w:val="Heading 2 Char"/>
    <w:basedOn w:val="DefaultParagraphFont"/>
    <w:link w:val="Heading2"/>
    <w:uiPriority w:val="9"/>
    <w:semiHidden/>
    <w:rsid w:val="002A653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2A6537"/>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rsid w:val="002A6537"/>
    <w:rPr>
      <w:rFonts w:asciiTheme="majorHAnsi" w:eastAsiaTheme="majorEastAsia" w:hAnsiTheme="majorHAnsi" w:cstheme="majorBidi"/>
      <w:color w:val="2F5496" w:themeColor="accent1" w:themeShade="BF"/>
      <w:sz w:val="24"/>
      <w:szCs w:val="24"/>
    </w:rPr>
  </w:style>
  <w:style w:type="character" w:customStyle="1" w:styleId="article-meta">
    <w:name w:val="article-meta"/>
    <w:basedOn w:val="DefaultParagraphFont"/>
    <w:rsid w:val="002A6537"/>
  </w:style>
  <w:style w:type="character" w:styleId="Hyperlink">
    <w:name w:val="Hyperlink"/>
    <w:basedOn w:val="DefaultParagraphFont"/>
    <w:uiPriority w:val="99"/>
    <w:semiHidden/>
    <w:unhideWhenUsed/>
    <w:rsid w:val="002A6537"/>
    <w:rPr>
      <w:color w:val="0000FF"/>
      <w:u w:val="single"/>
    </w:rPr>
  </w:style>
  <w:style w:type="paragraph" w:customStyle="1" w:styleId="hidden-sm">
    <w:name w:val="hidden-sm"/>
    <w:basedOn w:val="Normal"/>
    <w:rsid w:val="002A6537"/>
    <w:pPr>
      <w:spacing w:before="100" w:beforeAutospacing="1" w:after="100" w:afterAutospacing="1"/>
    </w:pPr>
  </w:style>
  <w:style w:type="character" w:customStyle="1" w:styleId="sr-only">
    <w:name w:val="sr-only"/>
    <w:basedOn w:val="DefaultParagraphFont"/>
    <w:rsid w:val="002A6537"/>
  </w:style>
  <w:style w:type="character" w:styleId="Emphasis">
    <w:name w:val="Emphasis"/>
    <w:basedOn w:val="DefaultParagraphFont"/>
    <w:uiPriority w:val="20"/>
    <w:qFormat/>
    <w:rsid w:val="002A6537"/>
    <w:rPr>
      <w:i/>
      <w:iCs/>
    </w:rPr>
  </w:style>
  <w:style w:type="character" w:customStyle="1" w:styleId="testimonial-author">
    <w:name w:val="testimonial-author"/>
    <w:basedOn w:val="DefaultParagraphFont"/>
    <w:rsid w:val="002A6537"/>
  </w:style>
  <w:style w:type="paragraph" w:customStyle="1" w:styleId="widget-primary">
    <w:name w:val="widget-primary"/>
    <w:basedOn w:val="Normal"/>
    <w:rsid w:val="002A653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719410">
      <w:bodyDiv w:val="1"/>
      <w:marLeft w:val="0"/>
      <w:marRight w:val="0"/>
      <w:marTop w:val="0"/>
      <w:marBottom w:val="0"/>
      <w:divBdr>
        <w:top w:val="none" w:sz="0" w:space="0" w:color="auto"/>
        <w:left w:val="none" w:sz="0" w:space="0" w:color="auto"/>
        <w:bottom w:val="none" w:sz="0" w:space="0" w:color="auto"/>
        <w:right w:val="none" w:sz="0" w:space="0" w:color="auto"/>
      </w:divBdr>
      <w:divsChild>
        <w:div w:id="1030571650">
          <w:marLeft w:val="0"/>
          <w:marRight w:val="0"/>
          <w:marTop w:val="0"/>
          <w:marBottom w:val="0"/>
          <w:divBdr>
            <w:top w:val="none" w:sz="0" w:space="0" w:color="auto"/>
            <w:left w:val="none" w:sz="0" w:space="0" w:color="auto"/>
            <w:bottom w:val="none" w:sz="0" w:space="0" w:color="auto"/>
            <w:right w:val="none" w:sz="0" w:space="0" w:color="auto"/>
          </w:divBdr>
          <w:divsChild>
            <w:div w:id="712386117">
              <w:marLeft w:val="0"/>
              <w:marRight w:val="0"/>
              <w:marTop w:val="0"/>
              <w:marBottom w:val="0"/>
              <w:divBdr>
                <w:top w:val="none" w:sz="0" w:space="0" w:color="auto"/>
                <w:left w:val="none" w:sz="0" w:space="0" w:color="auto"/>
                <w:bottom w:val="single" w:sz="6" w:space="31" w:color="DDD5C7"/>
                <w:right w:val="none" w:sz="0" w:space="0" w:color="auto"/>
              </w:divBdr>
              <w:divsChild>
                <w:div w:id="1590387181">
                  <w:marLeft w:val="0"/>
                  <w:marRight w:val="375"/>
                  <w:marTop w:val="0"/>
                  <w:marBottom w:val="375"/>
                  <w:divBdr>
                    <w:top w:val="none" w:sz="0" w:space="0" w:color="auto"/>
                    <w:left w:val="none" w:sz="0" w:space="0" w:color="auto"/>
                    <w:bottom w:val="none" w:sz="0" w:space="0" w:color="auto"/>
                    <w:right w:val="none" w:sz="0" w:space="0" w:color="auto"/>
                  </w:divBdr>
                </w:div>
                <w:div w:id="430666870">
                  <w:marLeft w:val="0"/>
                  <w:marRight w:val="0"/>
                  <w:marTop w:val="660"/>
                  <w:marBottom w:val="705"/>
                  <w:divBdr>
                    <w:top w:val="single" w:sz="6" w:space="18" w:color="DDD5C7"/>
                    <w:left w:val="none" w:sz="0" w:space="0" w:color="auto"/>
                    <w:bottom w:val="single" w:sz="6" w:space="18" w:color="DDD5C7"/>
                    <w:right w:val="none" w:sz="0" w:space="0" w:color="auto"/>
                  </w:divBdr>
                  <w:divsChild>
                    <w:div w:id="6488278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36899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49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D06DDEDA-D405-49FC-A66E-593668CBC369}"/>
</file>

<file path=customXml/itemProps2.xml><?xml version="1.0" encoding="utf-8"?>
<ds:datastoreItem xmlns:ds="http://schemas.openxmlformats.org/officeDocument/2006/customXml" ds:itemID="{3446C89D-9D7C-4BCD-8FB5-ADF344BE9567}"/>
</file>

<file path=customXml/itemProps3.xml><?xml version="1.0" encoding="utf-8"?>
<ds:datastoreItem xmlns:ds="http://schemas.openxmlformats.org/officeDocument/2006/customXml" ds:itemID="{804FC9CA-14BD-4BCA-A1E2-073BE5B545E1}"/>
</file>

<file path=docProps/app.xml><?xml version="1.0" encoding="utf-8"?>
<Properties xmlns="http://schemas.openxmlformats.org/officeDocument/2006/extended-properties" xmlns:vt="http://schemas.openxmlformats.org/officeDocument/2006/docPropsVTypes">
  <Template>Normal</Template>
  <TotalTime>0</TotalTime>
  <Pages>6</Pages>
  <Words>1262</Words>
  <Characters>7198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Heidi Miller</cp:lastModifiedBy>
  <cp:revision>2</cp:revision>
  <cp:lastPrinted>2022-02-23T14:49:00Z</cp:lastPrinted>
  <dcterms:created xsi:type="dcterms:W3CDTF">2022-02-23T14:49:00Z</dcterms:created>
  <dcterms:modified xsi:type="dcterms:W3CDTF">2022-02-23T14:49:00Z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