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957E" w14:textId="392EFAF5" w:rsidR="00967456" w:rsidRPr="00F823C4" w:rsidRDefault="001F7D63">
      <w:pPr>
        <w:rPr>
          <w:rFonts w:ascii="Verdana" w:hAnsi="Verdana"/>
          <w:b/>
          <w:bCs/>
          <w:sz w:val="32"/>
          <w:szCs w:val="32"/>
        </w:rPr>
      </w:pPr>
      <w:r w:rsidRPr="00F823C4">
        <w:rPr>
          <w:rFonts w:ascii="Verdana" w:hAnsi="Verdana"/>
          <w:b/>
          <w:bCs/>
          <w:sz w:val="32"/>
          <w:szCs w:val="32"/>
        </w:rPr>
        <w:t>Cohort Commitment</w:t>
      </w:r>
    </w:p>
    <w:p w14:paraId="714512AC" w14:textId="3E8BAB59" w:rsidR="001F7D63" w:rsidRPr="001F7D63" w:rsidRDefault="001F7D63">
      <w:pPr>
        <w:rPr>
          <w:rFonts w:ascii="Verdana" w:hAnsi="Verdana"/>
        </w:rPr>
      </w:pPr>
      <w:r w:rsidRPr="001F7D63">
        <w:rPr>
          <w:rFonts w:ascii="Verdana" w:hAnsi="Verdana"/>
        </w:rPr>
        <w:t xml:space="preserve">The goal is to commit to a </w:t>
      </w:r>
      <w:r w:rsidR="000B2C99">
        <w:rPr>
          <w:rFonts w:ascii="Verdana" w:hAnsi="Verdana"/>
        </w:rPr>
        <w:t>c</w:t>
      </w:r>
      <w:r w:rsidRPr="001F7D63">
        <w:rPr>
          <w:rFonts w:ascii="Verdana" w:hAnsi="Verdana"/>
        </w:rPr>
        <w:t>ohort based on your local’s readiness metrics and evidenced capacity to achieve the timeline for the cohort. It is important to commit to a cohort that you believe is realistic based on your metrics and capacity.</w:t>
      </w:r>
      <w:r w:rsidR="004B71EF">
        <w:rPr>
          <w:rFonts w:ascii="Verdana" w:hAnsi="Verdana"/>
        </w:rPr>
        <w:t xml:space="preserve"> </w:t>
      </w:r>
    </w:p>
    <w:p w14:paraId="7C2AA161" w14:textId="0A7E0159" w:rsidR="001F7D63" w:rsidRDefault="001F7D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7D63" w:rsidRPr="001F7D63" w14:paraId="100BB48E" w14:textId="77777777" w:rsidTr="00F823C4">
        <w:tc>
          <w:tcPr>
            <w:tcW w:w="9350" w:type="dxa"/>
            <w:gridSpan w:val="2"/>
            <w:vAlign w:val="center"/>
          </w:tcPr>
          <w:p w14:paraId="62D1CD73" w14:textId="77777777" w:rsidR="001F7D63" w:rsidRDefault="001F7D63" w:rsidP="00F823C4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t>Cohort 1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</w:t>
            </w:r>
            <w:r w:rsidRPr="001F7D63">
              <w:rPr>
                <w:rFonts w:ascii="Verdana" w:hAnsi="Verdana"/>
              </w:rPr>
              <w:t xml:space="preserve">Files in 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>Fall of 2022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6EB77B8D" w14:textId="15A129EB" w:rsidR="001F7D63" w:rsidRPr="001F7D63" w:rsidRDefault="001F7D63" w:rsidP="00F823C4">
            <w:pPr>
              <w:jc w:val="center"/>
              <w:rPr>
                <w:rFonts w:ascii="Verdana" w:hAnsi="Verdana"/>
              </w:rPr>
            </w:pPr>
          </w:p>
        </w:tc>
      </w:tr>
      <w:tr w:rsidR="001F7D63" w:rsidRPr="001F7D63" w14:paraId="6A765430" w14:textId="77777777" w:rsidTr="00F823C4">
        <w:tc>
          <w:tcPr>
            <w:tcW w:w="4675" w:type="dxa"/>
            <w:vAlign w:val="center"/>
          </w:tcPr>
          <w:p w14:paraId="2C1A6775" w14:textId="52DA4B6E" w:rsidR="001F7D63" w:rsidRP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(all of these)</w:t>
            </w:r>
          </w:p>
        </w:tc>
        <w:tc>
          <w:tcPr>
            <w:tcW w:w="4675" w:type="dxa"/>
            <w:vAlign w:val="center"/>
          </w:tcPr>
          <w:p w14:paraId="28931A7F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7FD493AA" w14:textId="1931DA5E" w:rsid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0BFFAC01" w14:textId="50559F7E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1F7D63" w:rsidRPr="001F7D63" w14:paraId="6932FC56" w14:textId="77777777" w:rsidTr="001F7D63">
        <w:tc>
          <w:tcPr>
            <w:tcW w:w="4675" w:type="dxa"/>
          </w:tcPr>
          <w:p w14:paraId="5888AD9F" w14:textId="3CBAD275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0E79941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100A96D9" w14:textId="77777777" w:rsidTr="00F823C4">
        <w:trPr>
          <w:trHeight w:val="827"/>
        </w:trPr>
        <w:tc>
          <w:tcPr>
            <w:tcW w:w="4675" w:type="dxa"/>
          </w:tcPr>
          <w:p w14:paraId="6407621B" w14:textId="17093629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0A4B911C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48775433" w14:textId="77777777" w:rsidTr="001F7D63">
        <w:tc>
          <w:tcPr>
            <w:tcW w:w="4675" w:type="dxa"/>
          </w:tcPr>
          <w:p w14:paraId="0149B4BD" w14:textId="13DD4E71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03A7691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511F40AA" w14:textId="77777777" w:rsidTr="001F7D63">
        <w:tc>
          <w:tcPr>
            <w:tcW w:w="4675" w:type="dxa"/>
          </w:tcPr>
          <w:p w14:paraId="24E5FA62" w14:textId="5047F4F0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14:paraId="25C351A0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8EE379C" w14:textId="77777777" w:rsidTr="00F823C4">
        <w:trPr>
          <w:trHeight w:val="890"/>
        </w:trPr>
        <w:tc>
          <w:tcPr>
            <w:tcW w:w="4675" w:type="dxa"/>
          </w:tcPr>
          <w:p w14:paraId="370095EC" w14:textId="6106CDB5" w:rsidR="001F7D63" w:rsidRPr="001F7D63" w:rsidRDefault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2C84423F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24A90FC0" w14:textId="77777777" w:rsidTr="00F823C4">
        <w:tc>
          <w:tcPr>
            <w:tcW w:w="4675" w:type="dxa"/>
            <w:vAlign w:val="center"/>
          </w:tcPr>
          <w:p w14:paraId="0AB3A875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26BB859" w14:textId="77777777" w:rsidR="001F7D63" w:rsidRDefault="001F7D63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15D85BE1" w14:textId="29523944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2849720C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33141B89" w14:textId="77777777" w:rsidTr="00F823C4">
        <w:trPr>
          <w:trHeight w:val="1052"/>
        </w:trPr>
        <w:tc>
          <w:tcPr>
            <w:tcW w:w="4675" w:type="dxa"/>
          </w:tcPr>
          <w:p w14:paraId="2F71D7B9" w14:textId="59D1303D" w:rsidR="001F7D63" w:rsidRPr="001F7D63" w:rsidRDefault="001F7D63" w:rsidP="001F7D6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 core organizing team that represents 90% of each worksite</w:t>
            </w:r>
          </w:p>
        </w:tc>
        <w:tc>
          <w:tcPr>
            <w:tcW w:w="4675" w:type="dxa"/>
          </w:tcPr>
          <w:p w14:paraId="3D6DA9B3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27E1E54" w14:textId="77777777" w:rsidTr="001F7D63">
        <w:tc>
          <w:tcPr>
            <w:tcW w:w="4675" w:type="dxa"/>
          </w:tcPr>
          <w:p w14:paraId="4EF56F18" w14:textId="3FF25FE5" w:rsidR="001F7D63" w:rsidRPr="001F7D63" w:rsidRDefault="001F7D63" w:rsidP="001F7D63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also has a structure with people committed and trained in bargaining, committed to engaging colleagues, accurate/updated building lists, and actively ID-ing other leaders</w:t>
            </w:r>
          </w:p>
        </w:tc>
        <w:tc>
          <w:tcPr>
            <w:tcW w:w="4675" w:type="dxa"/>
          </w:tcPr>
          <w:p w14:paraId="38B3BD9E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  <w:tr w:rsidR="001F7D63" w:rsidRPr="001F7D63" w14:paraId="625BF454" w14:textId="77777777" w:rsidTr="001F7D63">
        <w:tc>
          <w:tcPr>
            <w:tcW w:w="4675" w:type="dxa"/>
          </w:tcPr>
          <w:p w14:paraId="1B5E64BE" w14:textId="57701B14" w:rsidR="001F7D63" w:rsidRPr="001F7D63" w:rsidRDefault="001F7D63" w:rsidP="001F7D63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utilizes their structure to move structure tests at 90% of worksites, including at least 2 successful structure tests</w:t>
            </w:r>
          </w:p>
        </w:tc>
        <w:tc>
          <w:tcPr>
            <w:tcW w:w="4675" w:type="dxa"/>
          </w:tcPr>
          <w:p w14:paraId="0F4B99E7" w14:textId="77777777" w:rsidR="001F7D63" w:rsidRPr="001F7D63" w:rsidRDefault="001F7D63">
            <w:pPr>
              <w:rPr>
                <w:rFonts w:ascii="Verdana" w:hAnsi="Verdana"/>
              </w:rPr>
            </w:pPr>
          </w:p>
        </w:tc>
      </w:tr>
    </w:tbl>
    <w:p w14:paraId="1F067798" w14:textId="35C98E78" w:rsidR="001F7D63" w:rsidRDefault="001F7D63"/>
    <w:p w14:paraId="106B5BB3" w14:textId="01A9AE29" w:rsidR="00F823C4" w:rsidRDefault="00F823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23C4" w:rsidRPr="001F7D63" w14:paraId="45FAD8A0" w14:textId="77777777" w:rsidTr="00F347D2">
        <w:tc>
          <w:tcPr>
            <w:tcW w:w="9350" w:type="dxa"/>
            <w:gridSpan w:val="2"/>
            <w:vAlign w:val="center"/>
          </w:tcPr>
          <w:p w14:paraId="20184231" w14:textId="25342C3D" w:rsidR="00F823C4" w:rsidRDefault="00F823C4" w:rsidP="00F347D2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2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Winter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of 2022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-2023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5DB00D4B" w14:textId="77777777" w:rsidR="00F823C4" w:rsidRPr="001F7D63" w:rsidRDefault="00F823C4" w:rsidP="00F347D2">
            <w:pPr>
              <w:jc w:val="center"/>
              <w:rPr>
                <w:rFonts w:ascii="Verdana" w:hAnsi="Verdana"/>
              </w:rPr>
            </w:pPr>
          </w:p>
        </w:tc>
      </w:tr>
      <w:tr w:rsidR="00F823C4" w:rsidRPr="001F7D63" w14:paraId="19DC8CB5" w14:textId="77777777" w:rsidTr="00F347D2">
        <w:tc>
          <w:tcPr>
            <w:tcW w:w="4675" w:type="dxa"/>
            <w:vAlign w:val="center"/>
          </w:tcPr>
          <w:p w14:paraId="498981A8" w14:textId="77777777" w:rsidR="00F823C4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43555EEC" w14:textId="1B0C7FA4" w:rsidR="00F823C4" w:rsidRPr="001F7D63" w:rsidRDefault="00F823C4" w:rsidP="00F823C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r>
              <w:rPr>
                <w:rFonts w:ascii="Verdana" w:hAnsi="Verdana"/>
                <w:b/>
                <w:bCs/>
              </w:rPr>
              <w:t>has 3-4 of these metrics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14:paraId="3D2753A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28C23326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3D30F2BA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F823C4" w:rsidRPr="001F7D63" w14:paraId="6B5E8736" w14:textId="77777777" w:rsidTr="00F347D2">
        <w:tc>
          <w:tcPr>
            <w:tcW w:w="4675" w:type="dxa"/>
          </w:tcPr>
          <w:p w14:paraId="3D0ECC01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7BB50A71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496B2876" w14:textId="77777777" w:rsidTr="00F347D2">
        <w:trPr>
          <w:trHeight w:val="827"/>
        </w:trPr>
        <w:tc>
          <w:tcPr>
            <w:tcW w:w="4675" w:type="dxa"/>
          </w:tcPr>
          <w:p w14:paraId="24760DB1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5FF80881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3038D2C" w14:textId="77777777" w:rsidTr="00F347D2">
        <w:tc>
          <w:tcPr>
            <w:tcW w:w="4675" w:type="dxa"/>
          </w:tcPr>
          <w:p w14:paraId="2EFC0A6A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16284C4B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0774646F" w14:textId="77777777" w:rsidTr="00F347D2">
        <w:tc>
          <w:tcPr>
            <w:tcW w:w="4675" w:type="dxa"/>
          </w:tcPr>
          <w:p w14:paraId="5A4BA61A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14:paraId="23301A79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641B973D" w14:textId="77777777" w:rsidTr="00F347D2">
        <w:trPr>
          <w:trHeight w:val="890"/>
        </w:trPr>
        <w:tc>
          <w:tcPr>
            <w:tcW w:w="4675" w:type="dxa"/>
          </w:tcPr>
          <w:p w14:paraId="173DACF3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3420A9B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5577BCFE" w14:textId="77777777" w:rsidTr="00F347D2">
        <w:tc>
          <w:tcPr>
            <w:tcW w:w="4675" w:type="dxa"/>
            <w:vAlign w:val="center"/>
          </w:tcPr>
          <w:p w14:paraId="1185DD20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780BF8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0141ADDD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4FB7B3C0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0556A86" w14:textId="77777777" w:rsidTr="00F347D2">
        <w:trPr>
          <w:trHeight w:val="1052"/>
        </w:trPr>
        <w:tc>
          <w:tcPr>
            <w:tcW w:w="4675" w:type="dxa"/>
          </w:tcPr>
          <w:p w14:paraId="6D9A4552" w14:textId="3B869601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Building interdependent teams</w:t>
            </w:r>
          </w:p>
        </w:tc>
        <w:tc>
          <w:tcPr>
            <w:tcW w:w="4675" w:type="dxa"/>
          </w:tcPr>
          <w:p w14:paraId="52624DF4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5F6B810" w14:textId="77777777" w:rsidTr="00F347D2">
        <w:tc>
          <w:tcPr>
            <w:tcW w:w="4675" w:type="dxa"/>
          </w:tcPr>
          <w:p w14:paraId="4FB0650D" w14:textId="77777777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Actively sharing a different vision of collective bargaining </w:t>
            </w:r>
          </w:p>
          <w:p w14:paraId="0ADE1F2D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07E46B34" w14:textId="69D77CDD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60F1592B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19833DC7" w14:textId="77777777" w:rsidTr="00F347D2">
        <w:tc>
          <w:tcPr>
            <w:tcW w:w="4675" w:type="dxa"/>
          </w:tcPr>
          <w:p w14:paraId="4EFD142C" w14:textId="77777777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Communicating a pro-collective bargaining message to the membership</w:t>
            </w:r>
          </w:p>
          <w:p w14:paraId="1FF0897E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050017CE" w14:textId="5DFBCCE6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6F9DF314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</w:tbl>
    <w:p w14:paraId="658AFCFC" w14:textId="32971279" w:rsidR="00F823C4" w:rsidRDefault="00F823C4"/>
    <w:p w14:paraId="68AC8618" w14:textId="3DA13444" w:rsidR="00F823C4" w:rsidRDefault="00F823C4"/>
    <w:p w14:paraId="6C5EDD9B" w14:textId="0E687966" w:rsidR="00F823C4" w:rsidRDefault="00F823C4"/>
    <w:p w14:paraId="5905FBB8" w14:textId="5596AE7D" w:rsidR="00F823C4" w:rsidRDefault="00F823C4"/>
    <w:p w14:paraId="10B0D9CA" w14:textId="6B9FCED5" w:rsidR="00F823C4" w:rsidRDefault="00F823C4"/>
    <w:p w14:paraId="6CCEA0E9" w14:textId="4DFFFB43" w:rsidR="00F823C4" w:rsidRDefault="00F823C4"/>
    <w:p w14:paraId="7057137A" w14:textId="57931CDD" w:rsidR="00F823C4" w:rsidRDefault="00F823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23C4" w:rsidRPr="001F7D63" w14:paraId="2F842AA0" w14:textId="77777777" w:rsidTr="00F347D2">
        <w:tc>
          <w:tcPr>
            <w:tcW w:w="9350" w:type="dxa"/>
            <w:gridSpan w:val="2"/>
            <w:vAlign w:val="center"/>
          </w:tcPr>
          <w:p w14:paraId="12FD8C0E" w14:textId="022B4E13" w:rsidR="00F823C4" w:rsidRPr="00F823C4" w:rsidRDefault="00F823C4" w:rsidP="00F823C4">
            <w:pPr>
              <w:jc w:val="center"/>
              <w:rPr>
                <w:rFonts w:ascii="Verdana" w:hAnsi="Verdana"/>
                <w:b/>
                <w:bCs/>
                <w:highlight w:val="yellow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3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Spring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202</w:t>
            </w:r>
            <w:r>
              <w:rPr>
                <w:rFonts w:ascii="Verdana" w:hAnsi="Verdana"/>
                <w:b/>
                <w:bCs/>
                <w:highlight w:val="yellow"/>
              </w:rPr>
              <w:t xml:space="preserve">3 or Fall 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14:paraId="23F2AA83" w14:textId="77777777" w:rsidR="00F823C4" w:rsidRPr="001F7D63" w:rsidRDefault="00F823C4" w:rsidP="00F347D2">
            <w:pPr>
              <w:jc w:val="center"/>
              <w:rPr>
                <w:rFonts w:ascii="Verdana" w:hAnsi="Verdana"/>
              </w:rPr>
            </w:pPr>
          </w:p>
        </w:tc>
      </w:tr>
      <w:tr w:rsidR="00F823C4" w:rsidRPr="001F7D63" w14:paraId="2D0CA1A0" w14:textId="77777777" w:rsidTr="00F347D2">
        <w:tc>
          <w:tcPr>
            <w:tcW w:w="4675" w:type="dxa"/>
            <w:vAlign w:val="center"/>
          </w:tcPr>
          <w:p w14:paraId="7C63F717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220B2BB0" w14:textId="7E290E25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(has </w:t>
            </w:r>
            <w:r>
              <w:rPr>
                <w:rFonts w:ascii="Verdana" w:hAnsi="Verdana"/>
                <w:b/>
                <w:bCs/>
              </w:rPr>
              <w:t>2</w:t>
            </w:r>
            <w:r>
              <w:rPr>
                <w:rFonts w:ascii="Verdana" w:hAnsi="Verdana"/>
                <w:b/>
                <w:bCs/>
              </w:rPr>
              <w:t xml:space="preserve"> of these metrics</w:t>
            </w:r>
            <w:r>
              <w:rPr>
                <w:rFonts w:ascii="Verdana" w:hAnsi="Verdana"/>
                <w:b/>
                <w:bCs/>
              </w:rPr>
              <w:t>*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14:paraId="2197BC02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5144DA0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14:paraId="06F2D61C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="00F823C4" w:rsidRPr="001F7D63" w14:paraId="680BA85E" w14:textId="77777777" w:rsidTr="00F347D2">
        <w:tc>
          <w:tcPr>
            <w:tcW w:w="4675" w:type="dxa"/>
          </w:tcPr>
          <w:p w14:paraId="58A14C78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14:paraId="3EFF6D2A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9139F4A" w14:textId="77777777" w:rsidTr="00F347D2">
        <w:trPr>
          <w:trHeight w:val="827"/>
        </w:trPr>
        <w:tc>
          <w:tcPr>
            <w:tcW w:w="4675" w:type="dxa"/>
          </w:tcPr>
          <w:p w14:paraId="2246FC43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14:paraId="18484F3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0E83BE6" w14:textId="77777777" w:rsidTr="00F347D2">
        <w:tc>
          <w:tcPr>
            <w:tcW w:w="4675" w:type="dxa"/>
          </w:tcPr>
          <w:p w14:paraId="70D29719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14:paraId="59FB8348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48E5D04" w14:textId="77777777" w:rsidTr="00F347D2">
        <w:tc>
          <w:tcPr>
            <w:tcW w:w="4675" w:type="dxa"/>
          </w:tcPr>
          <w:p w14:paraId="084E98C3" w14:textId="2901E2A0" w:rsidR="00F823C4" w:rsidRPr="00F823C4" w:rsidRDefault="00F823C4" w:rsidP="00F823C4">
            <w:pPr>
              <w:rPr>
                <w:rFonts w:ascii="Verdana" w:hAnsi="Verdana"/>
              </w:rPr>
            </w:pPr>
            <w:r w:rsidRPr="00F823C4">
              <w:rPr>
                <w:rFonts w:ascii="Verdana" w:hAnsi="Verdana"/>
              </w:rPr>
              <w:t>*</w:t>
            </w:r>
            <w:r>
              <w:rPr>
                <w:rFonts w:ascii="Verdana" w:hAnsi="Verdana"/>
              </w:rPr>
              <w:t xml:space="preserve"> </w:t>
            </w:r>
            <w:r w:rsidRPr="00F823C4">
              <w:rPr>
                <w:rFonts w:ascii="Verdana" w:hAnsi="Verdana"/>
              </w:rPr>
              <w:t>Local governance endorses Collective Bargaining via a signed resolution or commitment statement.</w:t>
            </w:r>
            <w:r w:rsidRPr="00F823C4">
              <w:rPr>
                <w:rFonts w:ascii="Verdana" w:hAnsi="Verdana"/>
              </w:rPr>
              <w:t xml:space="preserve"> (must be one of the 2 completed)</w:t>
            </w:r>
          </w:p>
        </w:tc>
        <w:tc>
          <w:tcPr>
            <w:tcW w:w="4675" w:type="dxa"/>
          </w:tcPr>
          <w:p w14:paraId="4A4718C7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31E3FD01" w14:textId="77777777" w:rsidTr="00F347D2">
        <w:trPr>
          <w:trHeight w:val="890"/>
        </w:trPr>
        <w:tc>
          <w:tcPr>
            <w:tcW w:w="4675" w:type="dxa"/>
          </w:tcPr>
          <w:p w14:paraId="04932A50" w14:textId="77777777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14:paraId="1CCAF9F5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736D2703" w14:textId="77777777" w:rsidTr="00F347D2">
        <w:tc>
          <w:tcPr>
            <w:tcW w:w="4675" w:type="dxa"/>
            <w:vAlign w:val="center"/>
          </w:tcPr>
          <w:p w14:paraId="126DD067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9E0CC5F" w14:textId="77777777" w:rsidR="00F823C4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14:paraId="600D20E4" w14:textId="77777777" w:rsidR="00F823C4" w:rsidRPr="001F7D63" w:rsidRDefault="00F823C4" w:rsidP="00F347D2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14:paraId="72B3B67F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28A9A4FF" w14:textId="77777777" w:rsidTr="00F347D2">
        <w:trPr>
          <w:trHeight w:val="1052"/>
        </w:trPr>
        <w:tc>
          <w:tcPr>
            <w:tcW w:w="4675" w:type="dxa"/>
          </w:tcPr>
          <w:p w14:paraId="3D7E881D" w14:textId="098F0335" w:rsidR="00F823C4" w:rsidRPr="001F7D63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Basics-how to gain more visibility of members beyond the president</w:t>
            </w:r>
          </w:p>
        </w:tc>
        <w:tc>
          <w:tcPr>
            <w:tcW w:w="4675" w:type="dxa"/>
          </w:tcPr>
          <w:p w14:paraId="3A389B46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51A11D79" w14:textId="77777777" w:rsidTr="00F347D2">
        <w:tc>
          <w:tcPr>
            <w:tcW w:w="4675" w:type="dxa"/>
          </w:tcPr>
          <w:p w14:paraId="0F2B98F1" w14:textId="466FB9D4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Bringing new people into the union and activities</w:t>
            </w:r>
          </w:p>
          <w:p w14:paraId="169701E9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3A310F80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072C82C3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  <w:tr w:rsidR="00F823C4" w:rsidRPr="001F7D63" w14:paraId="049B1309" w14:textId="77777777" w:rsidTr="00F347D2">
        <w:tc>
          <w:tcPr>
            <w:tcW w:w="4675" w:type="dxa"/>
          </w:tcPr>
          <w:p w14:paraId="2CF4925C" w14:textId="55A900EB" w:rsidR="00F823C4" w:rsidRDefault="00F823C4" w:rsidP="00F347D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Rebuilding with purpose</w:t>
            </w:r>
          </w:p>
          <w:p w14:paraId="3D9FA060" w14:textId="77777777" w:rsidR="00F823C4" w:rsidRDefault="00F823C4" w:rsidP="00F347D2">
            <w:pPr>
              <w:rPr>
                <w:rFonts w:ascii="Verdana" w:hAnsi="Verdana"/>
              </w:rPr>
            </w:pPr>
          </w:p>
          <w:p w14:paraId="2FD84B42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14:paraId="17CBE84A" w14:textId="77777777" w:rsidR="00F823C4" w:rsidRPr="001F7D63" w:rsidRDefault="00F823C4" w:rsidP="00F347D2">
            <w:pPr>
              <w:rPr>
                <w:rFonts w:ascii="Verdana" w:hAnsi="Verdana"/>
              </w:rPr>
            </w:pPr>
          </w:p>
        </w:tc>
      </w:tr>
    </w:tbl>
    <w:p w14:paraId="41C739B4" w14:textId="77777777" w:rsidR="00F823C4" w:rsidRDefault="00F823C4"/>
    <w:sectPr w:rsidR="00F8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369D"/>
    <w:multiLevelType w:val="hybridMultilevel"/>
    <w:tmpl w:val="D67E1760"/>
    <w:lvl w:ilvl="0" w:tplc="29B6AA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63"/>
    <w:rsid w:val="000B2C99"/>
    <w:rsid w:val="001F7D63"/>
    <w:rsid w:val="003E71AC"/>
    <w:rsid w:val="004B71EF"/>
    <w:rsid w:val="006709C7"/>
    <w:rsid w:val="006E59FA"/>
    <w:rsid w:val="00967456"/>
    <w:rsid w:val="00E40141"/>
    <w:rsid w:val="00F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166D9"/>
  <w15:chartTrackingRefBased/>
  <w15:docId w15:val="{A803B0DE-8212-4CEC-B5BE-748D016A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DCDAC36-2F22-43BD-A119-DAA48A912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7D2EA3-E7CA-4A2C-981E-5B69CC6E7B17}"/>
</file>

<file path=customXml/itemProps3.xml><?xml version="1.0" encoding="utf-8"?>
<ds:datastoreItem xmlns:ds="http://schemas.openxmlformats.org/officeDocument/2006/customXml" ds:itemID="{95CFCDBC-EB70-4863-A33C-138CF400A30E}"/>
</file>

<file path=customXml/itemProps4.xml><?xml version="1.0" encoding="utf-8"?>
<ds:datastoreItem xmlns:ds="http://schemas.openxmlformats.org/officeDocument/2006/customXml" ds:itemID="{E5D2B91E-671D-4C9D-AD0D-88A6CA56FD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Miller</dc:creator>
  <cp:keywords/>
  <dc:description/>
  <cp:lastModifiedBy>Heidi Miller</cp:lastModifiedBy>
  <cp:revision>5</cp:revision>
  <dcterms:created xsi:type="dcterms:W3CDTF">2022-02-21T21:55:00Z</dcterms:created>
  <dcterms:modified xsi:type="dcterms:W3CDTF">2022-02-23T14:33:00Z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