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592D1E" w14:paraId="6C78DAB2" w14:textId="18F79F46">
      <w:pPr>
        <w:spacing w:after="0"/>
      </w:pPr>
      <w:r>
        <w:rPr>
          <w:b/>
          <w:sz w:val="52"/>
          <w:szCs w:val="52"/>
        </w:rPr>
        <w:t>Facilitator Agenda</w:t>
      </w:r>
      <w:r w:rsidR="007B6AF5">
        <w:rPr>
          <w:b/>
          <w:sz w:val="52"/>
          <w:szCs w:val="52"/>
        </w:rPr>
        <w:t>:</w:t>
      </w:r>
      <w:r>
        <w:rPr>
          <w:b/>
          <w:sz w:val="52"/>
          <w:szCs w:val="52"/>
        </w:rPr>
        <w:t xml:space="preserve"> </w:t>
      </w:r>
      <w:r w:rsidR="00771F92">
        <w:rPr>
          <w:b/>
          <w:sz w:val="52"/>
          <w:szCs w:val="52"/>
        </w:rPr>
        <w:t xml:space="preserve">From Club to Fighting Union </w:t>
      </w:r>
      <w:r w:rsidR="007B6AF5">
        <w:rPr>
          <w:b/>
          <w:sz w:val="52"/>
          <w:szCs w:val="52"/>
        </w:rPr>
        <w:t xml:space="preserve">Day </w:t>
      </w:r>
      <w:r w:rsidR="005068AA">
        <w:rPr>
          <w:b/>
          <w:sz w:val="52"/>
          <w:szCs w:val="52"/>
        </w:rPr>
        <w:t>#</w:t>
      </w:r>
      <w:r w:rsidR="00771F92">
        <w:rPr>
          <w:b/>
          <w:sz w:val="52"/>
          <w:szCs w:val="52"/>
        </w:rPr>
        <w:t>1</w:t>
      </w:r>
    </w:p>
    <w:tbl>
      <w:tblPr>
        <w:tblStyle w:val="1"/>
        <w:tblW w:w="15126"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1"/>
        <w:gridCol w:w="1647"/>
        <w:gridCol w:w="172"/>
        <w:gridCol w:w="1476"/>
        <w:gridCol w:w="3390"/>
        <w:gridCol w:w="3979"/>
        <w:gridCol w:w="2703"/>
        <w:gridCol w:w="8"/>
      </w:tblGrid>
      <w:tr w:rsidR="00F2736E" w:rsidTr="4B85BFE9" w14:paraId="1891B338" w14:textId="77777777">
        <w:trPr>
          <w:trHeight w:val="300"/>
        </w:trPr>
        <w:tc>
          <w:tcPr>
            <w:tcW w:w="8436" w:type="dxa"/>
            <w:gridSpan w:val="5"/>
            <w:shd w:val="clear" w:color="auto" w:fill="AEAAAA" w:themeFill="background2" w:themeFillShade="BF"/>
            <w:tcMar/>
          </w:tcPr>
          <w:p w:rsidR="00F2736E" w:rsidRDefault="00F411C6" w14:paraId="736AD952" w14:textId="77777777">
            <w:r>
              <w:rPr>
                <w:b/>
              </w:rPr>
              <w:t>General Materials Needed:</w:t>
            </w:r>
          </w:p>
        </w:tc>
        <w:tc>
          <w:tcPr>
            <w:tcW w:w="6690" w:type="dxa"/>
            <w:gridSpan w:val="3"/>
            <w:shd w:val="clear" w:color="auto" w:fill="AEAAAA" w:themeFill="background2" w:themeFillShade="BF"/>
            <w:tcMar/>
          </w:tcPr>
          <w:p w:rsidR="00F2736E" w:rsidRDefault="00F411C6" w14:paraId="652005F7" w14:textId="77777777">
            <w:r>
              <w:rPr>
                <w:b/>
              </w:rPr>
              <w:t>Room Set-up:</w:t>
            </w:r>
          </w:p>
        </w:tc>
      </w:tr>
      <w:tr w:rsidR="00F2736E" w:rsidTr="4B85BFE9" w14:paraId="4EC1CB1E" w14:textId="77777777">
        <w:trPr>
          <w:trHeight w:val="1060"/>
        </w:trPr>
        <w:tc>
          <w:tcPr>
            <w:tcW w:w="3570"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32B4BAEC" w14:textId="2F808F97">
            <w:r>
              <w:t>Sign-in Sheet</w:t>
            </w:r>
          </w:p>
          <w:p w:rsidR="00F2736E" w:rsidRDefault="00771F92" w14:paraId="255111DD" w14:textId="4EC73032">
            <w:r>
              <w:t>Pens and Pencils</w:t>
            </w:r>
          </w:p>
        </w:tc>
        <w:tc>
          <w:tcPr>
            <w:tcW w:w="4866"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RDefault="00F411C6" w14:paraId="62E14FF8" w14:textId="77777777">
            <w:r>
              <w:t xml:space="preserve">Highlighters – 3 colors </w:t>
            </w:r>
          </w:p>
          <w:p w:rsidR="00F2736E" w:rsidRDefault="00F411C6" w14:paraId="54863ACE" w14:textId="6BA5775E">
            <w:r>
              <w:t>Chart Markers – non-permanent</w:t>
            </w:r>
          </w:p>
        </w:tc>
        <w:tc>
          <w:tcPr>
            <w:tcW w:w="6690"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4B85BFE9" w14:paraId="76D82799" w14:textId="77777777">
        <w:trPr>
          <w:trHeight w:val="1060"/>
        </w:trPr>
        <w:tc>
          <w:tcPr>
            <w:tcW w:w="15126" w:type="dxa"/>
            <w:gridSpan w:val="8"/>
            <w:tcMar/>
          </w:tcPr>
          <w:p w:rsidRPr="00050239" w:rsidR="00771F92" w:rsidP="3DD467F1" w:rsidRDefault="3DD467F1" w14:paraId="59EA3DCB" w14:textId="77777777">
            <w:pPr>
              <w:rPr>
                <w:b/>
                <w:bCs/>
                <w:sz w:val="18"/>
                <w:szCs w:val="18"/>
              </w:rPr>
            </w:pPr>
            <w:r w:rsidRPr="00050239">
              <w:rPr>
                <w:b/>
                <w:bCs/>
                <w:sz w:val="18"/>
                <w:szCs w:val="18"/>
              </w:rPr>
              <w:t>Key Outcomes for the Day</w:t>
            </w:r>
          </w:p>
          <w:p w:rsidRPr="00050239" w:rsidR="00771F92" w:rsidP="00771F92" w:rsidRDefault="3DD467F1" w14:paraId="324A50DC" w14:textId="16CC80A0">
            <w:pPr>
              <w:rPr>
                <w:sz w:val="18"/>
                <w:szCs w:val="18"/>
              </w:rPr>
            </w:pPr>
            <w:r w:rsidRPr="00050239">
              <w:rPr>
                <w:sz w:val="18"/>
                <w:szCs w:val="18"/>
              </w:rPr>
              <w:t xml:space="preserve">Describing the kind of organizing that can actually build the power we need to get what our people want that can’t be won on their own.  </w:t>
            </w:r>
          </w:p>
          <w:p w:rsidRPr="00050239" w:rsidR="00771F92" w:rsidP="00771F92" w:rsidRDefault="3DD467F1" w14:paraId="1EF01AAC" w14:textId="7F4D3AE2">
            <w:pPr>
              <w:rPr>
                <w:sz w:val="18"/>
                <w:szCs w:val="18"/>
              </w:rPr>
            </w:pPr>
            <w:r w:rsidRPr="00050239">
              <w:rPr>
                <w:sz w:val="18"/>
                <w:szCs w:val="18"/>
              </w:rPr>
              <w:t>Lots of things we do are programs and clubs – they may build numbers within the constituency for a time (but will not sustain majority power) but they are not building power, power is built through collectively confronting uncertainty/the boss</w:t>
            </w:r>
          </w:p>
          <w:p w:rsidRPr="00050239" w:rsidR="00771F92" w:rsidP="00771F92" w:rsidRDefault="00771F92" w14:paraId="77459F45" w14:textId="3F910B23">
            <w:pPr>
              <w:rPr>
                <w:sz w:val="18"/>
                <w:szCs w:val="18"/>
              </w:rPr>
            </w:pPr>
            <w:r w:rsidRPr="4B85BFE9" w:rsidR="4B85BFE9">
              <w:rPr>
                <w:sz w:val="18"/>
                <w:szCs w:val="18"/>
              </w:rPr>
              <w:t xml:space="preserve">Being able to </w:t>
            </w:r>
            <w:r w:rsidRPr="4B85BFE9" w:rsidR="4B85BFE9">
              <w:rPr>
                <w:sz w:val="18"/>
                <w:szCs w:val="18"/>
              </w:rPr>
              <w:t>identify</w:t>
            </w:r>
            <w:r w:rsidRPr="4B85BFE9" w:rsidR="4B85BFE9">
              <w:rPr>
                <w:sz w:val="18"/>
                <w:szCs w:val="18"/>
              </w:rPr>
              <w:t xml:space="preserve"> and define </w:t>
            </w:r>
            <w:r w:rsidRPr="4B85BFE9" w:rsidR="4B85BFE9">
              <w:rPr>
                <w:sz w:val="18"/>
                <w:szCs w:val="18"/>
              </w:rPr>
              <w:t>organizing --</w:t>
            </w:r>
            <w:r w:rsidRPr="4B85BFE9" w:rsidR="4B85BFE9">
              <w:rPr>
                <w:sz w:val="18"/>
                <w:szCs w:val="18"/>
              </w:rPr>
              <w:t xml:space="preserve"> includes winning stuff from the boss or the power holder</w:t>
            </w:r>
          </w:p>
          <w:p w:rsidRPr="00050239" w:rsidR="00592D1E" w:rsidP="00D46C2B" w:rsidRDefault="3DD467F1" w14:paraId="4D534C5A" w14:textId="01C76E84">
            <w:pPr>
              <w:rPr>
                <w:sz w:val="18"/>
                <w:szCs w:val="18"/>
              </w:rPr>
            </w:pPr>
            <w:r w:rsidRPr="00050239">
              <w:rPr>
                <w:sz w:val="18"/>
                <w:szCs w:val="18"/>
              </w:rPr>
              <w:t xml:space="preserve">What does it look like when you are part of a culture of a fighting union – expectations of engagement and common practices of </w:t>
            </w:r>
            <w:proofErr w:type="gramStart"/>
            <w:r w:rsidRPr="00050239">
              <w:rPr>
                <w:sz w:val="18"/>
                <w:szCs w:val="18"/>
              </w:rPr>
              <w:t>staff.</w:t>
            </w:r>
            <w:proofErr w:type="gramEnd"/>
            <w:r w:rsidRPr="00050239">
              <w:rPr>
                <w:sz w:val="18"/>
                <w:szCs w:val="18"/>
              </w:rPr>
              <w:t xml:space="preserve"> </w:t>
            </w:r>
          </w:p>
          <w:p w:rsidRPr="00050239" w:rsidR="00592D1E" w:rsidP="3DD467F1" w:rsidRDefault="3DD467F1" w14:paraId="44424079" w14:textId="56B9D9C6">
            <w:pPr>
              <w:rPr>
                <w:sz w:val="18"/>
                <w:szCs w:val="18"/>
              </w:rPr>
            </w:pPr>
            <w:r w:rsidRPr="4B85BFE9" w:rsidR="4B85BFE9">
              <w:rPr>
                <w:sz w:val="18"/>
                <w:szCs w:val="18"/>
              </w:rPr>
              <w:t xml:space="preserve">Clubs are formed around identities and not issues </w:t>
            </w:r>
            <w:r w:rsidRPr="4B85BFE9" w:rsidR="4B85BFE9">
              <w:rPr>
                <w:sz w:val="18"/>
                <w:szCs w:val="18"/>
              </w:rPr>
              <w:t>- organizing</w:t>
            </w:r>
            <w:r w:rsidRPr="4B85BFE9" w:rsidR="4B85BFE9">
              <w:rPr>
                <w:sz w:val="18"/>
                <w:szCs w:val="18"/>
              </w:rPr>
              <w:t xml:space="preserve"> is about collectively demanding a </w:t>
            </w:r>
            <w:r w:rsidRPr="4B85BFE9" w:rsidR="4B85BFE9">
              <w:rPr>
                <w:sz w:val="18"/>
                <w:szCs w:val="18"/>
              </w:rPr>
              <w:t>solution to</w:t>
            </w:r>
            <w:r w:rsidRPr="4B85BFE9" w:rsidR="4B85BFE9">
              <w:rPr>
                <w:sz w:val="18"/>
                <w:szCs w:val="18"/>
              </w:rPr>
              <w:t xml:space="preserve"> a widely felt problem</w:t>
            </w:r>
          </w:p>
          <w:p w:rsidRPr="00050239" w:rsidR="00592D1E" w:rsidP="3DD467F1" w:rsidRDefault="3DD467F1" w14:paraId="5E626A5F" w14:textId="0EBCE67C">
            <w:pPr>
              <w:rPr>
                <w:sz w:val="18"/>
                <w:szCs w:val="18"/>
              </w:rPr>
            </w:pPr>
            <w:r w:rsidRPr="4B85BFE9" w:rsidR="4B85BFE9">
              <w:rPr>
                <w:sz w:val="18"/>
                <w:szCs w:val="18"/>
              </w:rPr>
              <w:t>Limitations of Low-Risk Solidarity Groups (does not add to base) (need a scenario? Or real stories? Chart carousel with monikers at top- and ask what they have won</w:t>
            </w:r>
            <w:bookmarkStart w:name="_Int_eWDJUe8i" w:id="1001271051"/>
            <w:r w:rsidRPr="4B85BFE9" w:rsidR="4B85BFE9">
              <w:rPr>
                <w:sz w:val="18"/>
                <w:szCs w:val="18"/>
              </w:rPr>
              <w:t>) )</w:t>
            </w:r>
            <w:bookmarkEnd w:id="1001271051"/>
            <w:r w:rsidRPr="4B85BFE9" w:rsidR="4B85BFE9">
              <w:rPr>
                <w:sz w:val="18"/>
                <w:szCs w:val="18"/>
              </w:rPr>
              <w:t xml:space="preserve"> </w:t>
            </w:r>
          </w:p>
          <w:p w:rsidRPr="00050239" w:rsidR="00592D1E" w:rsidP="00EB161B" w:rsidRDefault="3DD467F1" w14:paraId="277DCAAC" w14:textId="31FEF46F">
            <w:pPr>
              <w:pStyle w:val="ListParagraph"/>
              <w:numPr>
                <w:ilvl w:val="0"/>
                <w:numId w:val="10"/>
              </w:numPr>
              <w:rPr>
                <w:sz w:val="18"/>
                <w:szCs w:val="18"/>
              </w:rPr>
            </w:pPr>
            <w:r w:rsidRPr="00050239">
              <w:rPr>
                <w:sz w:val="18"/>
                <w:szCs w:val="18"/>
              </w:rPr>
              <w:t>Why would I want to change a club- it is successful   Day 1</w:t>
            </w:r>
          </w:p>
          <w:p w:rsidRPr="00050239" w:rsidR="00592D1E" w:rsidP="00EB161B" w:rsidRDefault="3DD467F1" w14:paraId="288D5639" w14:textId="416161B2">
            <w:pPr>
              <w:pStyle w:val="ListParagraph"/>
              <w:numPr>
                <w:ilvl w:val="0"/>
                <w:numId w:val="10"/>
              </w:numPr>
              <w:rPr>
                <w:sz w:val="18"/>
                <w:szCs w:val="18"/>
              </w:rPr>
            </w:pPr>
            <w:r w:rsidRPr="00050239">
              <w:rPr>
                <w:sz w:val="18"/>
                <w:szCs w:val="18"/>
              </w:rPr>
              <w:t xml:space="preserve">Recognizing that clubs have limits – reframing what is success Day 1 </w:t>
            </w:r>
          </w:p>
          <w:p w:rsidRPr="00050239" w:rsidR="00592D1E" w:rsidP="00EB161B" w:rsidRDefault="3DD467F1" w14:paraId="4EDEDBB7" w14:textId="05501538">
            <w:pPr>
              <w:pStyle w:val="ListParagraph"/>
              <w:numPr>
                <w:ilvl w:val="0"/>
                <w:numId w:val="10"/>
              </w:numPr>
              <w:rPr>
                <w:sz w:val="18"/>
                <w:szCs w:val="18"/>
              </w:rPr>
            </w:pPr>
            <w:r w:rsidRPr="00050239">
              <w:rPr>
                <w:sz w:val="18"/>
                <w:szCs w:val="18"/>
              </w:rPr>
              <w:t>How to add to the base of club to achieve power – success is winning bigger and bolder things Day 2</w:t>
            </w:r>
          </w:p>
          <w:p w:rsidRPr="00050239" w:rsidR="00592D1E" w:rsidP="00EB161B" w:rsidRDefault="3DD467F1" w14:paraId="6C96CB5F" w14:textId="3A4B6F48">
            <w:pPr>
              <w:pStyle w:val="ListParagraph"/>
              <w:numPr>
                <w:ilvl w:val="0"/>
                <w:numId w:val="10"/>
              </w:numPr>
              <w:rPr>
                <w:sz w:val="18"/>
                <w:szCs w:val="18"/>
              </w:rPr>
            </w:pPr>
            <w:r w:rsidRPr="4B85BFE9" w:rsidR="4B85BFE9">
              <w:rPr>
                <w:sz w:val="18"/>
                <w:szCs w:val="18"/>
              </w:rPr>
              <w:t xml:space="preserve">How to build out a campaign that moves a club to a fighting </w:t>
            </w:r>
            <w:bookmarkStart w:name="_Int_5AQ0fRb5" w:id="132049817"/>
            <w:r w:rsidRPr="4B85BFE9" w:rsidR="4B85BFE9">
              <w:rPr>
                <w:sz w:val="18"/>
                <w:szCs w:val="18"/>
              </w:rPr>
              <w:t>union Day</w:t>
            </w:r>
            <w:bookmarkEnd w:id="132049817"/>
            <w:r w:rsidRPr="4B85BFE9" w:rsidR="4B85BFE9">
              <w:rPr>
                <w:sz w:val="18"/>
                <w:szCs w:val="18"/>
              </w:rPr>
              <w:t xml:space="preserve"> 2 and Day3 </w:t>
            </w:r>
          </w:p>
          <w:p w:rsidRPr="00050239" w:rsidR="00592D1E" w:rsidP="3DD467F1" w:rsidRDefault="00592D1E" w14:paraId="4FE2BA27" w14:textId="4D738AB6">
            <w:pPr>
              <w:rPr>
                <w:b/>
                <w:bCs/>
                <w:sz w:val="18"/>
                <w:szCs w:val="18"/>
              </w:rPr>
            </w:pPr>
          </w:p>
          <w:p w:rsidRPr="00050239" w:rsidR="00592D1E" w:rsidP="3DD467F1" w:rsidRDefault="3DD467F1" w14:paraId="5F5B39E5" w14:textId="288AA8EE">
            <w:pPr>
              <w:rPr>
                <w:b/>
                <w:bCs/>
                <w:sz w:val="18"/>
                <w:szCs w:val="18"/>
              </w:rPr>
            </w:pPr>
            <w:r w:rsidRPr="00050239">
              <w:rPr>
                <w:b/>
                <w:bCs/>
                <w:sz w:val="18"/>
                <w:szCs w:val="18"/>
              </w:rPr>
              <w:t>Methods and Concepts to achieve these Outcomes</w:t>
            </w:r>
          </w:p>
          <w:p w:rsidRPr="00050239" w:rsidR="00592D1E" w:rsidP="3DD467F1" w:rsidRDefault="3DD467F1" w14:paraId="139716A9" w14:textId="0433079A">
            <w:pPr>
              <w:rPr>
                <w:sz w:val="18"/>
                <w:szCs w:val="18"/>
              </w:rPr>
            </w:pPr>
            <w:r w:rsidRPr="00050239">
              <w:rPr>
                <w:sz w:val="18"/>
                <w:szCs w:val="18"/>
              </w:rPr>
              <w:t>One on Ones (reasons to have them – targeting the kind that is needed for the point of the campaign you are in, next level)</w:t>
            </w:r>
          </w:p>
          <w:p w:rsidRPr="00050239" w:rsidR="00592D1E" w:rsidP="3DD467F1" w:rsidRDefault="3DD467F1" w14:paraId="5DCA1D5D" w14:textId="148F7A58">
            <w:pPr>
              <w:rPr>
                <w:sz w:val="18"/>
                <w:szCs w:val="18"/>
              </w:rPr>
            </w:pPr>
            <w:r w:rsidRPr="4B85BFE9" w:rsidR="4B85BFE9">
              <w:rPr>
                <w:sz w:val="18"/>
                <w:szCs w:val="18"/>
              </w:rPr>
              <w:t xml:space="preserve">Raise Expectations – Levels of </w:t>
            </w:r>
            <w:r w:rsidRPr="4B85BFE9" w:rsidR="4B85BFE9">
              <w:rPr>
                <w:sz w:val="18"/>
                <w:szCs w:val="18"/>
              </w:rPr>
              <w:t>Engagement -</w:t>
            </w:r>
            <w:r w:rsidRPr="4B85BFE9" w:rsidR="4B85BFE9">
              <w:rPr>
                <w:sz w:val="18"/>
                <w:szCs w:val="18"/>
              </w:rPr>
              <w:t xml:space="preserve"> what we can win - (</w:t>
            </w:r>
            <w:r w:rsidRPr="4B85BFE9" w:rsidR="4B85BFE9">
              <w:rPr>
                <w:sz w:val="18"/>
                <w:szCs w:val="18"/>
              </w:rPr>
              <w:t>low risk</w:t>
            </w:r>
            <w:r w:rsidRPr="4B85BFE9" w:rsidR="4B85BFE9">
              <w:rPr>
                <w:sz w:val="18"/>
                <w:szCs w:val="18"/>
              </w:rPr>
              <w:t xml:space="preserve"> social events – afraid to “be for </w:t>
            </w:r>
            <w:r w:rsidRPr="4B85BFE9" w:rsidR="4B85BFE9">
              <w:rPr>
                <w:sz w:val="18"/>
                <w:szCs w:val="18"/>
              </w:rPr>
              <w:t>something” --</w:t>
            </w:r>
            <w:r w:rsidRPr="4B85BFE9" w:rsidR="4B85BFE9">
              <w:rPr>
                <w:sz w:val="18"/>
                <w:szCs w:val="18"/>
              </w:rPr>
              <w:t xml:space="preserve"> afraid that we will reject the real vision of the union) and we miss the most powerful reason that someone might join and put their whole heart into it</w:t>
            </w:r>
          </w:p>
          <w:p w:rsidRPr="00050239" w:rsidR="00592D1E" w:rsidP="3DD467F1" w:rsidRDefault="3DD467F1" w14:paraId="02EB2A90" w14:textId="119A3261">
            <w:pPr>
              <w:rPr>
                <w:sz w:val="18"/>
                <w:szCs w:val="18"/>
              </w:rPr>
            </w:pPr>
            <w:r w:rsidRPr="00050239">
              <w:rPr>
                <w:sz w:val="18"/>
                <w:szCs w:val="18"/>
              </w:rPr>
              <w:t>Challenges of Leadership in a time of transformation – why might your employer not want a club to transform</w:t>
            </w:r>
          </w:p>
          <w:p w:rsidRPr="00050239" w:rsidR="00592D1E" w:rsidP="00050239" w:rsidRDefault="3DD467F1" w14:paraId="5C4F820A" w14:textId="42F423B4">
            <w:pPr>
              <w:pStyle w:val="BodyText"/>
            </w:pPr>
            <w:r w:rsidRPr="00050239">
              <w:t xml:space="preserve">Structure tests – do you have the right leaders to make the transformation – people get a lot of benefit from being leaders of clubs and there can become gate keeping to keep others out - (exercise that tries out recruitment based on fun and recruitment based on power -- you get the commitment that you recruit – recruit for fun you get frivolous – recruit for vision and hard work and you get folks who KNOW this is tough) </w:t>
            </w:r>
          </w:p>
          <w:p w:rsidRPr="00050239" w:rsidR="00592D1E" w:rsidP="3DD467F1" w:rsidRDefault="00592D1E" w14:paraId="0D3A5185" w14:textId="5368CFB9">
            <w:pPr>
              <w:rPr>
                <w:sz w:val="18"/>
                <w:szCs w:val="18"/>
              </w:rPr>
            </w:pPr>
          </w:p>
          <w:p w:rsidRPr="00050239" w:rsidR="00592D1E" w:rsidP="3DD467F1" w:rsidRDefault="3DD467F1" w14:paraId="1457FDDF" w14:textId="66215503">
            <w:pPr>
              <w:rPr>
                <w:sz w:val="18"/>
                <w:szCs w:val="18"/>
              </w:rPr>
            </w:pPr>
            <w:r w:rsidRPr="00050239">
              <w:rPr>
                <w:sz w:val="18"/>
                <w:szCs w:val="18"/>
              </w:rPr>
              <w:t>Data Use</w:t>
            </w:r>
          </w:p>
          <w:p w:rsidRPr="00B46A5A" w:rsidR="00592D1E" w:rsidP="3DD467F1" w:rsidRDefault="3DD467F1" w14:paraId="11B20E38" w14:textId="0578A544">
            <w:pPr>
              <w:rPr>
                <w:sz w:val="24"/>
                <w:szCs w:val="24"/>
              </w:rPr>
            </w:pPr>
            <w:r w:rsidRPr="00050239">
              <w:rPr>
                <w:sz w:val="18"/>
                <w:szCs w:val="18"/>
              </w:rPr>
              <w:t xml:space="preserve">          Totally lost the audio about the “different scales of organizing” that Michelle began talking about</w:t>
            </w:r>
            <w:r w:rsidRPr="3DD467F1">
              <w:rPr>
                <w:sz w:val="24"/>
                <w:szCs w:val="24"/>
              </w:rPr>
              <w:t xml:space="preserve">             </w:t>
            </w:r>
          </w:p>
        </w:tc>
      </w:tr>
      <w:tr w:rsidR="00F2736E" w:rsidTr="4B85BFE9" w14:paraId="312AAC4E" w14:textId="77777777">
        <w:trPr>
          <w:gridAfter w:val="1"/>
          <w:wAfter w:w="8" w:type="dxa"/>
          <w:trHeight w:val="300"/>
        </w:trPr>
        <w:tc>
          <w:tcPr>
            <w:tcW w:w="1751"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647"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648"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369"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703"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4B85BFE9" w14:paraId="21E404C6" w14:textId="77777777">
        <w:trPr>
          <w:gridAfter w:val="1"/>
          <w:wAfter w:w="8" w:type="dxa"/>
          <w:trHeight w:val="300"/>
        </w:trPr>
        <w:tc>
          <w:tcPr>
            <w:tcW w:w="1751" w:type="dxa"/>
            <w:shd w:val="clear" w:color="auto" w:fill="BFBFBF" w:themeFill="background1" w:themeFillShade="BF"/>
            <w:tcMar/>
          </w:tcPr>
          <w:p w:rsidR="00F2736E" w:rsidRDefault="00F2736E" w14:paraId="4D20EFEC" w14:textId="77777777"/>
          <w:p w:rsidR="00F2736E" w:rsidRDefault="00F2736E" w14:paraId="03A1046F" w14:textId="77777777"/>
        </w:tc>
        <w:tc>
          <w:tcPr>
            <w:tcW w:w="1647"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1648" w:type="dxa"/>
            <w:gridSpan w:val="2"/>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7369"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703"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F2736E" w:rsidTr="4B85BFE9" w14:paraId="4E6D293C" w14:textId="77777777">
        <w:trPr>
          <w:gridAfter w:val="1"/>
          <w:wAfter w:w="8" w:type="dxa"/>
          <w:trHeight w:val="323"/>
        </w:trPr>
        <w:tc>
          <w:tcPr>
            <w:tcW w:w="1751" w:type="dxa"/>
            <w:tcMar/>
          </w:tcPr>
          <w:p w:rsidR="00F2736E" w:rsidRDefault="00771F92" w14:paraId="58D52E68" w14:textId="24BFE9FE">
            <w:r w:rsidR="1CB6194E">
              <w:rPr/>
              <w:t xml:space="preserve">1:00-1:30 </w:t>
            </w:r>
          </w:p>
          <w:p w:rsidR="7598813C" w:rsidP="7598813C" w:rsidRDefault="7598813C" w14:paraId="2A2DEC0C" w14:textId="02D11754">
            <w:pPr>
              <w:pStyle w:val="Normal"/>
            </w:pPr>
            <w:r w:rsidR="7598813C">
              <w:rPr/>
              <w:t>Ellen</w:t>
            </w:r>
          </w:p>
          <w:p w:rsidR="000D59EE" w:rsidRDefault="000D59EE" w14:paraId="13CD78D6" w14:textId="77777777">
            <w:r w:rsidRPr="000D59EE">
              <w:rPr>
                <w:noProof/>
              </w:rPr>
              <w:drawing>
                <wp:inline distT="0" distB="0" distL="0" distR="0" wp14:anchorId="1FAB7307" wp14:editId="0F688E24">
                  <wp:extent cx="767080" cy="4311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67080" cy="431165"/>
                          </a:xfrm>
                          <a:prstGeom prst="rect">
                            <a:avLst/>
                          </a:prstGeom>
                        </pic:spPr>
                      </pic:pic>
                    </a:graphicData>
                  </a:graphic>
                </wp:inline>
              </w:drawing>
            </w:r>
          </w:p>
          <w:p w:rsidR="000D59EE" w:rsidRDefault="000D59EE" w14:paraId="61B40EB5" w14:textId="11067623">
            <w:r w:rsidRPr="000D59EE">
              <w:rPr>
                <w:noProof/>
              </w:rPr>
              <w:lastRenderedPageBreak/>
              <w:drawing>
                <wp:inline distT="0" distB="0" distL="0" distR="0" wp14:anchorId="6E362B5E" wp14:editId="2F2AA6BE">
                  <wp:extent cx="767080" cy="4311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67080" cy="431165"/>
                          </a:xfrm>
                          <a:prstGeom prst="rect">
                            <a:avLst/>
                          </a:prstGeom>
                        </pic:spPr>
                      </pic:pic>
                    </a:graphicData>
                  </a:graphic>
                </wp:inline>
              </w:drawing>
            </w:r>
          </w:p>
          <w:p w:rsidR="000D59EE" w:rsidRDefault="000D59EE" w14:paraId="3FEEE2EC" w14:textId="2C4A7155">
            <w:r w:rsidRPr="000D59EE">
              <w:rPr>
                <w:noProof/>
              </w:rPr>
              <w:drawing>
                <wp:inline distT="0" distB="0" distL="0" distR="0" wp14:anchorId="2D24CD63" wp14:editId="77E80F53">
                  <wp:extent cx="767080"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7080" cy="431165"/>
                          </a:xfrm>
                          <a:prstGeom prst="rect">
                            <a:avLst/>
                          </a:prstGeom>
                        </pic:spPr>
                      </pic:pic>
                    </a:graphicData>
                  </a:graphic>
                </wp:inline>
              </w:drawing>
            </w:r>
          </w:p>
          <w:p w:rsidR="000D59EE" w:rsidRDefault="000D59EE" w14:paraId="3EEA9448" w14:textId="1305D118">
            <w:r w:rsidRPr="000D59EE">
              <w:rPr>
                <w:noProof/>
              </w:rPr>
              <w:drawing>
                <wp:inline distT="0" distB="0" distL="0" distR="0" wp14:anchorId="5694A443" wp14:editId="1F6E8FA2">
                  <wp:extent cx="767080" cy="4311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67080" cy="431165"/>
                          </a:xfrm>
                          <a:prstGeom prst="rect">
                            <a:avLst/>
                          </a:prstGeom>
                        </pic:spPr>
                      </pic:pic>
                    </a:graphicData>
                  </a:graphic>
                </wp:inline>
              </w:drawing>
            </w:r>
          </w:p>
          <w:p w:rsidR="000D59EE" w:rsidRDefault="000D59EE" w14:paraId="6133390B" w14:textId="5778D1CE">
            <w:r w:rsidRPr="000D59EE">
              <w:rPr>
                <w:noProof/>
              </w:rPr>
              <w:drawing>
                <wp:inline distT="0" distB="0" distL="0" distR="0" wp14:anchorId="09301681" wp14:editId="14DC1780">
                  <wp:extent cx="767080" cy="4311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67080" cy="431165"/>
                          </a:xfrm>
                          <a:prstGeom prst="rect">
                            <a:avLst/>
                          </a:prstGeom>
                        </pic:spPr>
                      </pic:pic>
                    </a:graphicData>
                  </a:graphic>
                </wp:inline>
              </w:drawing>
            </w:r>
          </w:p>
          <w:p w:rsidR="000D59EE" w:rsidRDefault="000D59EE" w14:paraId="5115B855" w14:textId="1234769E">
            <w:r w:rsidRPr="000D59EE">
              <w:rPr>
                <w:noProof/>
              </w:rPr>
              <w:drawing>
                <wp:inline distT="0" distB="0" distL="0" distR="0" wp14:anchorId="01B7409A" wp14:editId="6E360612">
                  <wp:extent cx="767080" cy="4311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67080" cy="431165"/>
                          </a:xfrm>
                          <a:prstGeom prst="rect">
                            <a:avLst/>
                          </a:prstGeom>
                        </pic:spPr>
                      </pic:pic>
                    </a:graphicData>
                  </a:graphic>
                </wp:inline>
              </w:drawing>
            </w:r>
          </w:p>
          <w:p w:rsidR="000D59EE" w:rsidRDefault="000D59EE" w14:paraId="35D7C375" w14:textId="7C9B7DC9"/>
          <w:p w:rsidR="000D59EE" w:rsidRDefault="000D59EE" w14:paraId="40538C90" w14:textId="422F498E">
            <w:r w:rsidRPr="000D59EE">
              <w:rPr>
                <w:noProof/>
              </w:rPr>
              <w:drawing>
                <wp:inline distT="0" distB="0" distL="0" distR="0" wp14:anchorId="2B25ACA5" wp14:editId="5F5D0A89">
                  <wp:extent cx="767080" cy="4311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7080" cy="431165"/>
                          </a:xfrm>
                          <a:prstGeom prst="rect">
                            <a:avLst/>
                          </a:prstGeom>
                        </pic:spPr>
                      </pic:pic>
                    </a:graphicData>
                  </a:graphic>
                </wp:inline>
              </w:drawing>
            </w:r>
          </w:p>
          <w:p w:rsidR="000D59EE" w:rsidRDefault="000D59EE" w14:paraId="009013E5" w14:textId="77777777">
            <w:r w:rsidRPr="000D59EE">
              <w:rPr>
                <w:noProof/>
              </w:rPr>
              <w:drawing>
                <wp:inline distT="0" distB="0" distL="0" distR="0" wp14:anchorId="6E571BD6" wp14:editId="1ED3C479">
                  <wp:extent cx="767080" cy="4311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67080" cy="431165"/>
                          </a:xfrm>
                          <a:prstGeom prst="rect">
                            <a:avLst/>
                          </a:prstGeom>
                        </pic:spPr>
                      </pic:pic>
                    </a:graphicData>
                  </a:graphic>
                </wp:inline>
              </w:drawing>
            </w:r>
          </w:p>
          <w:p w:rsidR="000D59EE" w:rsidRDefault="000D59EE" w14:paraId="038BD043" w14:textId="77777777">
            <w:r w:rsidRPr="000D59EE">
              <w:rPr>
                <w:noProof/>
              </w:rPr>
              <w:drawing>
                <wp:inline distT="0" distB="0" distL="0" distR="0" wp14:anchorId="335411A1" wp14:editId="3B351D96">
                  <wp:extent cx="767080" cy="4311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67080" cy="431165"/>
                          </a:xfrm>
                          <a:prstGeom prst="rect">
                            <a:avLst/>
                          </a:prstGeom>
                        </pic:spPr>
                      </pic:pic>
                    </a:graphicData>
                  </a:graphic>
                </wp:inline>
              </w:drawing>
            </w:r>
          </w:p>
          <w:p w:rsidR="000D59EE" w:rsidRDefault="000D59EE" w14:paraId="4397D774" w14:textId="5F04E2DB">
            <w:r w:rsidRPr="000D59EE">
              <w:rPr>
                <w:noProof/>
              </w:rPr>
              <w:drawing>
                <wp:inline distT="0" distB="0" distL="0" distR="0" wp14:anchorId="40FA4FC1" wp14:editId="5DD27235">
                  <wp:extent cx="767080" cy="431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67080" cy="431165"/>
                          </a:xfrm>
                          <a:prstGeom prst="rect">
                            <a:avLst/>
                          </a:prstGeom>
                        </pic:spPr>
                      </pic:pic>
                    </a:graphicData>
                  </a:graphic>
                </wp:inline>
              </w:drawing>
            </w:r>
          </w:p>
        </w:tc>
        <w:tc>
          <w:tcPr>
            <w:tcW w:w="1647" w:type="dxa"/>
            <w:tcMar/>
          </w:tcPr>
          <w:p w:rsidR="00F2736E" w:rsidP="00C17467" w:rsidRDefault="00050239" w14:noSpellErr="1" w14:paraId="3B93DA10" w14:textId="413B960A">
            <w:r w:rsidR="7598813C">
              <w:rPr/>
              <w:t xml:space="preserve">How will we work together during our time? </w:t>
            </w:r>
          </w:p>
          <w:p w:rsidR="00F2736E" w:rsidP="7598813C" w:rsidRDefault="00050239" w14:paraId="263BA122" w14:textId="23C3E2D3">
            <w:pPr>
              <w:pStyle w:val="Normal"/>
            </w:pPr>
          </w:p>
          <w:p w:rsidR="00F2736E" w:rsidP="7598813C" w:rsidRDefault="00050239" w14:paraId="432BB031" w14:textId="450F2B1A">
            <w:pPr>
              <w:pStyle w:val="Normal"/>
            </w:pPr>
          </w:p>
          <w:p w:rsidR="00F2736E" w:rsidP="7598813C" w:rsidRDefault="00050239" w14:paraId="4C433EAC" w14:textId="065483BE">
            <w:pPr>
              <w:pStyle w:val="Normal"/>
            </w:pPr>
          </w:p>
          <w:p w:rsidR="00F2736E" w:rsidP="7598813C" w:rsidRDefault="00050239" w14:paraId="33314778" w14:textId="0016C661">
            <w:pPr>
              <w:pStyle w:val="Normal"/>
            </w:pPr>
          </w:p>
        </w:tc>
        <w:tc>
          <w:tcPr>
            <w:tcW w:w="1648" w:type="dxa"/>
            <w:gridSpan w:val="2"/>
            <w:tcMar/>
          </w:tcPr>
          <w:p w:rsidR="00AF2BFF" w:rsidRDefault="00AF2BFF" w14:paraId="048FA7A1" w14:textId="77777777"/>
        </w:tc>
        <w:tc>
          <w:tcPr>
            <w:tcW w:w="7369" w:type="dxa"/>
            <w:gridSpan w:val="2"/>
            <w:tcMar/>
          </w:tcPr>
          <w:p w:rsidR="002C35BD" w:rsidRDefault="00050239" w14:paraId="71ADDF29" w14:textId="1D3CAC85">
            <w:r w:rsidR="4B85BFE9">
              <w:rPr/>
              <w:t xml:space="preserve">30 Minutes Getting </w:t>
            </w:r>
            <w:r w:rsidR="4B85BFE9">
              <w:rPr/>
              <w:t>Started:</w:t>
            </w:r>
          </w:p>
          <w:p w:rsidR="00771F92" w:rsidRDefault="00771F92" w14:paraId="68143ECD" w14:textId="1824BD3F">
            <w:r>
              <w:t>Welcome</w:t>
            </w:r>
          </w:p>
          <w:p w:rsidR="004D1672" w:rsidRDefault="004D1672" w14:paraId="547CDEE5" w14:textId="77777777"/>
          <w:p w:rsidR="004D1672" w:rsidRDefault="00771F92" w14:paraId="2B693647" w14:textId="757B3CBB">
            <w:r w:rsidR="4B85BFE9">
              <w:rPr/>
              <w:t>Community Agreements – Take 5-10 minutes to review pages 2-3 of handouts, these were sent in advance</w:t>
            </w:r>
            <w:r w:rsidR="4B85BFE9">
              <w:rPr/>
              <w:t xml:space="preserve">.  </w:t>
            </w:r>
            <w:r w:rsidR="4B85BFE9">
              <w:rPr/>
              <w:t>At your tables first then as a whole group, answer any questions, discuss anything that you want to include, seek understanding of what is needed to learn. As a whole room we are going to do a visible community adoption of these agreements</w:t>
            </w:r>
            <w:r w:rsidR="4B85BFE9">
              <w:rPr/>
              <w:t xml:space="preserve">.  </w:t>
            </w:r>
            <w:r w:rsidR="4B85BFE9">
              <w:rPr/>
              <w:t xml:space="preserve">We seek consensus. </w:t>
            </w:r>
            <w:r w:rsidR="4B85BFE9">
              <w:rPr/>
              <w:t>In this case consensus will mean the following: each person only has to be comfortable enough to move forward, showing a sideways thumb, we don’t have to strive for perfect agreement, a completely upright thumb.</w:t>
            </w:r>
            <w:r w:rsidR="4B85BFE9">
              <w:rPr/>
              <w:t xml:space="preserve"> </w:t>
            </w:r>
            <w:r w:rsidR="4B85BFE9">
              <w:rPr/>
              <w:t>IF,</w:t>
            </w:r>
            <w:r w:rsidR="4B85BFE9">
              <w:rPr/>
              <w:t xml:space="preserve"> </w:t>
            </w:r>
            <w:r w:rsidR="4B85BFE9">
              <w:rPr/>
              <w:t>however,</w:t>
            </w:r>
            <w:r w:rsidR="4B85BFE9">
              <w:rPr/>
              <w:t xml:space="preserve"> you cannot move forward you </w:t>
            </w:r>
            <w:r w:rsidR="4B85BFE9">
              <w:rPr/>
              <w:t>indicate</w:t>
            </w:r>
            <w:r w:rsidR="4B85BFE9">
              <w:rPr/>
              <w:t xml:space="preserve"> that with a down thumb. The responsibility for the down thumb is to explain what it would take to move at least to side-ways</w:t>
            </w:r>
            <w:r w:rsidR="4B85BFE9">
              <w:rPr/>
              <w:t xml:space="preserve">.  </w:t>
            </w:r>
            <w:r w:rsidR="4B85BFE9">
              <w:rPr/>
              <w:t>These agreements will be revisited as needed by anyone in this community and each morning</w:t>
            </w:r>
            <w:r w:rsidR="4B85BFE9">
              <w:rPr/>
              <w:t xml:space="preserve">.  </w:t>
            </w:r>
            <w:r w:rsidR="4B85BFE9">
              <w:rPr/>
              <w:t>Show me up, side, or down thumb and please keep them in this position until I can visually check</w:t>
            </w:r>
            <w:r w:rsidR="4B85BFE9">
              <w:rPr/>
              <w:t xml:space="preserve">.  </w:t>
            </w:r>
          </w:p>
          <w:p w:rsidR="00771F92" w:rsidRDefault="000D59EE" w14:paraId="0504A69A" w14:textId="65F96374">
            <w:r>
              <w:t xml:space="preserve"> </w:t>
            </w:r>
          </w:p>
          <w:p w:rsidR="004D1672" w:rsidRDefault="004D1672" w14:paraId="33CB8F31" w14:textId="7D5014CD">
            <w:r w:rsidR="4B85BFE9">
              <w:rPr/>
              <w:t xml:space="preserve">Quick Intro Whip Around the </w:t>
            </w:r>
            <w:r w:rsidR="4B85BFE9">
              <w:rPr/>
              <w:t>Room -</w:t>
            </w:r>
            <w:r w:rsidR="4B85BFE9">
              <w:rPr/>
              <w:t xml:space="preserve"> Name, Pronouns, Location </w:t>
            </w:r>
          </w:p>
          <w:p w:rsidR="004D1672" w:rsidRDefault="004D1672" w14:paraId="31932637" w14:textId="77777777"/>
          <w:p w:rsidR="004D1672" w:rsidRDefault="004D1672" w14:paraId="60C5F248" w14:textId="77777777"/>
          <w:p w:rsidR="00050239" w:rsidRDefault="00050239" w14:paraId="06F9038B" w14:textId="6CF3D1D6">
            <w:r>
              <w:t>Agenda for our Time</w:t>
            </w:r>
          </w:p>
          <w:p w:rsidR="004D1672" w:rsidRDefault="004D1672" w14:paraId="73250E3C" w14:textId="77777777"/>
          <w:p w:rsidR="00771F92" w:rsidRDefault="00771F92" w14:paraId="7AA2F8DF" w14:textId="754D4A8A">
            <w:r>
              <w:t>Outcomes</w:t>
            </w:r>
            <w:r w:rsidR="004D1672">
              <w:t xml:space="preserve"> for Today</w:t>
            </w:r>
          </w:p>
          <w:p w:rsidR="004D1672" w:rsidRDefault="004D1672" w14:paraId="10D85ED9" w14:textId="77777777"/>
          <w:p w:rsidR="4B85BFE9" w:rsidP="4B85BFE9" w:rsidRDefault="4B85BFE9" w14:paraId="59D6909E" w14:textId="39EF06AB">
            <w:pPr>
              <w:pStyle w:val="Normal"/>
            </w:pPr>
            <w:r w:rsidR="4B85BFE9">
              <w:rPr/>
              <w:t>Introductions</w:t>
            </w:r>
          </w:p>
          <w:p w:rsidR="4B85BFE9" w:rsidP="4B85BFE9" w:rsidRDefault="4B85BFE9" w14:paraId="25FD5584" w14:textId="67BF76D4">
            <w:pPr>
              <w:pStyle w:val="ListParagraph"/>
              <w:numPr>
                <w:ilvl w:val="0"/>
                <w:numId w:val="20"/>
              </w:numPr>
              <w:rPr/>
            </w:pPr>
            <w:r w:rsidR="4B85BFE9">
              <w:rPr/>
              <w:t xml:space="preserve">Name </w:t>
            </w:r>
          </w:p>
          <w:p w:rsidR="4B85BFE9" w:rsidP="4B85BFE9" w:rsidRDefault="4B85BFE9" w14:paraId="6F8B4A5E" w14:textId="7A7634C9">
            <w:pPr>
              <w:pStyle w:val="ListParagraph"/>
              <w:numPr>
                <w:ilvl w:val="0"/>
                <w:numId w:val="20"/>
              </w:numPr>
              <w:rPr/>
            </w:pPr>
            <w:r w:rsidR="4B85BFE9">
              <w:rPr/>
              <w:t>Required Pronoun</w:t>
            </w:r>
          </w:p>
          <w:p w:rsidR="4B85BFE9" w:rsidP="4B85BFE9" w:rsidRDefault="4B85BFE9" w14:paraId="641CF20B" w14:textId="014365E4">
            <w:pPr>
              <w:pStyle w:val="ListParagraph"/>
              <w:numPr>
                <w:ilvl w:val="0"/>
                <w:numId w:val="20"/>
              </w:numPr>
              <w:rPr/>
            </w:pPr>
            <w:r w:rsidR="4B85BFE9">
              <w:rPr/>
              <w:t>State</w:t>
            </w:r>
          </w:p>
          <w:p w:rsidR="4B85BFE9" w:rsidP="4B85BFE9" w:rsidRDefault="4B85BFE9" w14:paraId="0FECE245" w14:textId="4AB05EDC">
            <w:pPr>
              <w:pStyle w:val="ListParagraph"/>
              <w:numPr>
                <w:ilvl w:val="0"/>
                <w:numId w:val="20"/>
              </w:numPr>
              <w:rPr/>
            </w:pPr>
            <w:r w:rsidR="4B85BFE9">
              <w:rPr/>
              <w:t xml:space="preserve">Job Title </w:t>
            </w:r>
          </w:p>
          <w:p w:rsidR="00771F92" w:rsidRDefault="00771F92" w14:paraId="161E8795" w14:textId="1F59FF05"/>
        </w:tc>
        <w:tc>
          <w:tcPr>
            <w:tcW w:w="2703" w:type="dxa"/>
            <w:tcMar/>
          </w:tcPr>
          <w:p w:rsidR="00F2736E" w:rsidRDefault="00050239" w14:paraId="2C442C88" w14:textId="6DF3A68C">
            <w:r>
              <w:lastRenderedPageBreak/>
              <w:t xml:space="preserve">Participants will understand the structure of their time and how we will work together. </w:t>
            </w:r>
          </w:p>
        </w:tc>
      </w:tr>
      <w:tr w:rsidR="00050239" w:rsidTr="4B85BFE9" w14:paraId="1B1F6003" w14:textId="77777777">
        <w:trPr>
          <w:gridAfter w:val="1"/>
          <w:wAfter w:w="8" w:type="dxa"/>
          <w:trHeight w:val="300"/>
        </w:trPr>
        <w:tc>
          <w:tcPr>
            <w:tcW w:w="1751" w:type="dxa"/>
            <w:tcMar/>
          </w:tcPr>
          <w:p w:rsidR="1CB6194E" w:rsidP="1CB6194E" w:rsidRDefault="1CB6194E" w14:paraId="07CC1DB4" w14:textId="5EE988EA">
            <w:pPr>
              <w:pStyle w:val="Normal"/>
              <w:bidi w:val="0"/>
              <w:spacing w:before="0" w:beforeAutospacing="off" w:after="0" w:afterAutospacing="off" w:line="259" w:lineRule="auto"/>
              <w:ind w:left="0" w:right="0"/>
              <w:jc w:val="left"/>
            </w:pPr>
            <w:r w:rsidR="1CB6194E">
              <w:rPr/>
              <w:t>1:30-1:55</w:t>
            </w:r>
          </w:p>
          <w:p w:rsidR="00F521DE" w:rsidP="00224930" w:rsidRDefault="00F521DE" w14:paraId="09F1DF43" w14:textId="719BABCB">
            <w:r w:rsidR="7598813C">
              <w:rPr/>
              <w:t>Katie B</w:t>
            </w:r>
          </w:p>
          <w:p w:rsidR="00F521DE" w:rsidP="00224930" w:rsidRDefault="00F521DE" w14:paraId="6E3DCD8B" w14:textId="77777777">
            <w:r w:rsidRPr="00F521DE">
              <w:rPr>
                <w:noProof/>
              </w:rPr>
              <w:drawing>
                <wp:inline distT="0" distB="0" distL="0" distR="0" wp14:anchorId="0D54E9DF" wp14:editId="0D9CDB2B">
                  <wp:extent cx="968375" cy="544830"/>
                  <wp:effectExtent l="0" t="0" r="317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F521DE" w:rsidP="00224930" w:rsidRDefault="00F521DE" w14:paraId="5F212DD9" w14:textId="77777777"/>
          <w:p w:rsidR="00F521DE" w:rsidP="00224930" w:rsidRDefault="00F521DE" w14:paraId="5E50800A" w14:textId="77777777">
            <w:r w:rsidRPr="00F521DE">
              <w:rPr>
                <w:noProof/>
              </w:rPr>
              <w:drawing>
                <wp:inline distT="0" distB="0" distL="0" distR="0" wp14:anchorId="41112FDF" wp14:editId="4B664C89">
                  <wp:extent cx="968375" cy="544830"/>
                  <wp:effectExtent l="0" t="0" r="317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68375" cy="544830"/>
                          </a:xfrm>
                          <a:prstGeom prst="rect">
                            <a:avLst/>
                          </a:prstGeom>
                        </pic:spPr>
                      </pic:pic>
                    </a:graphicData>
                  </a:graphic>
                </wp:inline>
              </w:drawing>
            </w:r>
          </w:p>
          <w:p w:rsidR="00F521DE" w:rsidP="00224930" w:rsidRDefault="00F521DE" w14:paraId="5C2EC81E" w14:textId="77777777"/>
          <w:p w:rsidR="00F521DE" w:rsidP="00224930" w:rsidRDefault="00F521DE" w14:paraId="1EDB2A8A" w14:textId="4A116A05">
            <w:r w:rsidRPr="00F521DE">
              <w:rPr>
                <w:noProof/>
              </w:rPr>
              <w:drawing>
                <wp:inline distT="0" distB="0" distL="0" distR="0" wp14:anchorId="191D2A45" wp14:editId="0EEB547D">
                  <wp:extent cx="968375" cy="544830"/>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68375" cy="544830"/>
                          </a:xfrm>
                          <a:prstGeom prst="rect">
                            <a:avLst/>
                          </a:prstGeom>
                        </pic:spPr>
                      </pic:pic>
                    </a:graphicData>
                  </a:graphic>
                </wp:inline>
              </w:drawing>
            </w:r>
          </w:p>
        </w:tc>
        <w:tc>
          <w:tcPr>
            <w:tcW w:w="1647" w:type="dxa"/>
            <w:tcMar/>
          </w:tcPr>
          <w:p w:rsidR="00050239" w:rsidP="005068AA" w:rsidRDefault="00050239" w14:paraId="58FBA435" w14:textId="01DCD429">
            <w:r>
              <w:t>Community Building</w:t>
            </w:r>
          </w:p>
        </w:tc>
        <w:tc>
          <w:tcPr>
            <w:tcW w:w="1648" w:type="dxa"/>
            <w:gridSpan w:val="2"/>
            <w:tcMar/>
          </w:tcPr>
          <w:p w:rsidR="00050239" w:rsidP="1E7DFE16" w:rsidRDefault="00050239" w14:paraId="48D7684F" w14:textId="302B68BB">
            <w:r>
              <w:t xml:space="preserve">Need the Picture cards File </w:t>
            </w:r>
          </w:p>
        </w:tc>
        <w:tc>
          <w:tcPr>
            <w:tcW w:w="7369" w:type="dxa"/>
            <w:gridSpan w:val="2"/>
            <w:tcMar/>
          </w:tcPr>
          <w:p w:rsidRPr="005D1AA7" w:rsidR="00050239" w:rsidP="005D1AA7" w:rsidRDefault="00A27B6F" w14:paraId="1D4ABA7D" w14:textId="1A3BB2B9">
            <w:pPr>
              <w:pStyle w:val="Heading5"/>
              <w:keepLines w:val="0"/>
              <w:spacing w:before="0" w:after="0"/>
              <w:outlineLvl w:val="4"/>
            </w:pPr>
            <w:r>
              <w:t>25</w:t>
            </w:r>
            <w:r w:rsidRPr="005D1AA7" w:rsidR="00050239">
              <w:t xml:space="preserve"> Minutes Total – Picturing Power</w:t>
            </w:r>
          </w:p>
          <w:p w:rsidR="00050239" w:rsidP="00050239" w:rsidRDefault="00050239" w14:paraId="00AF987F" w14:textId="52BCD203">
            <w:r w:rsidRPr="00F07BFF">
              <w:rPr>
                <w:b/>
              </w:rPr>
              <w:t>2 minutes</w:t>
            </w:r>
            <w:r>
              <w:t xml:space="preserve"> -Facilitator asks participants to choose 3 pictures from the piles on the tables.</w:t>
            </w:r>
          </w:p>
          <w:p w:rsidR="00050239" w:rsidP="00050239" w:rsidRDefault="00A27B6F" w14:paraId="73310A9B" w14:textId="126EBF66">
            <w:r>
              <w:t>Extra pics</w:t>
            </w:r>
            <w:r w:rsidR="00050239">
              <w:t xml:space="preserve"> are picked up. </w:t>
            </w:r>
          </w:p>
          <w:p w:rsidR="00050239" w:rsidP="00050239" w:rsidRDefault="00050239" w14:paraId="47DFF27F" w14:textId="2D3C8CD8">
            <w:r w:rsidRPr="00F07BFF">
              <w:rPr>
                <w:b/>
              </w:rPr>
              <w:t>8 Minutes</w:t>
            </w:r>
            <w:r>
              <w:t xml:space="preserve"> - Each person </w:t>
            </w:r>
            <w:r w:rsidR="00A27B6F">
              <w:t xml:space="preserve">provides name, pronouns, location and </w:t>
            </w:r>
            <w:r>
              <w:t xml:space="preserve">uses the three pictures to describe what power means to them AND shares with the others at the tables. </w:t>
            </w:r>
          </w:p>
          <w:p w:rsidR="00050239" w:rsidP="00050239" w:rsidRDefault="00050239" w14:paraId="704F5A4F" w14:textId="0B7C5161">
            <w:r w:rsidRPr="4B85BFE9" w:rsidR="4B85BFE9">
              <w:rPr>
                <w:b w:val="1"/>
                <w:bCs w:val="1"/>
              </w:rPr>
              <w:t>5 minutes</w:t>
            </w:r>
            <w:r w:rsidR="4B85BFE9">
              <w:rPr/>
              <w:t xml:space="preserve"> - Ask folks to move into new groups of not more than 3 – and share name, pronouns, location and their story of power</w:t>
            </w:r>
          </w:p>
          <w:p w:rsidR="00050239" w:rsidP="00050239" w:rsidRDefault="00050239" w14:paraId="26438C71" w14:textId="13BC5FEF">
            <w:r w:rsidRPr="00F07BFF">
              <w:rPr>
                <w:b/>
              </w:rPr>
              <w:t>5 minutes</w:t>
            </w:r>
            <w:r>
              <w:t xml:space="preserve"> -</w:t>
            </w:r>
            <w:r w:rsidR="00A27B6F">
              <w:t xml:space="preserve"> Ask folks to move into new groups of not more than 3 – and share name, pronouns, location and their story of power</w:t>
            </w:r>
          </w:p>
          <w:p w:rsidR="00A27B6F" w:rsidP="00A27B6F" w:rsidRDefault="00A27B6F" w14:paraId="7E1F548D" w14:textId="77777777"/>
          <w:p w:rsidR="00A27B6F" w:rsidP="00A27B6F" w:rsidRDefault="00050239" w14:paraId="4F5F7680" w14:textId="58E7296A">
            <w:r w:rsidRPr="4B85BFE9" w:rsidR="4B85BFE9">
              <w:rPr>
                <w:b w:val="1"/>
                <w:bCs w:val="1"/>
              </w:rPr>
              <w:t xml:space="preserve">5 </w:t>
            </w:r>
            <w:r w:rsidRPr="4B85BFE9" w:rsidR="4B85BFE9">
              <w:rPr>
                <w:b w:val="1"/>
                <w:bCs w:val="1"/>
              </w:rPr>
              <w:t>Minutes Debrief</w:t>
            </w:r>
            <w:r w:rsidR="4B85BFE9">
              <w:rPr/>
              <w:t xml:space="preserve"> </w:t>
            </w:r>
          </w:p>
          <w:p w:rsidR="00050239" w:rsidP="00A27B6F" w:rsidRDefault="00050239" w14:paraId="2A00F7AD" w14:textId="2263D1A0">
            <w:r>
              <w:t>What are some common themes you heard as</w:t>
            </w:r>
            <w:r w:rsidR="00A27B6F">
              <w:t xml:space="preserve"> you travelled around the room</w:t>
            </w:r>
            <w:r>
              <w:t xml:space="preserve"> </w:t>
            </w:r>
          </w:p>
          <w:p w:rsidR="00050239" w:rsidP="39325A16" w:rsidRDefault="00050239" w14:paraId="0AC97D7D" w14:textId="4C145A14"/>
        </w:tc>
        <w:tc>
          <w:tcPr>
            <w:tcW w:w="2703" w:type="dxa"/>
            <w:tcMar/>
          </w:tcPr>
          <w:p w:rsidR="00050239" w:rsidP="00224930" w:rsidRDefault="00050239" w14:paraId="6EDFCF44" w14:textId="3EEE80B8">
            <w:r>
              <w:t xml:space="preserve">Participants will begin to develop a sense of community and begin to think about what power means. </w:t>
            </w:r>
          </w:p>
        </w:tc>
      </w:tr>
      <w:tr w:rsidR="00D46C2B" w:rsidTr="4B85BFE9" w14:paraId="7F39AA67" w14:textId="77777777">
        <w:trPr>
          <w:gridAfter w:val="1"/>
          <w:wAfter w:w="8" w:type="dxa"/>
          <w:trHeight w:val="300"/>
        </w:trPr>
        <w:tc>
          <w:tcPr>
            <w:tcW w:w="1751" w:type="dxa"/>
            <w:tcMar/>
          </w:tcPr>
          <w:p w:rsidR="1CB6194E" w:rsidP="1CB6194E" w:rsidRDefault="1CB6194E" w14:paraId="36E397A5" w14:textId="6310567E">
            <w:pPr>
              <w:pStyle w:val="Normal"/>
              <w:bidi w:val="0"/>
              <w:spacing w:before="0" w:beforeAutospacing="off" w:after="0" w:afterAutospacing="off" w:line="259" w:lineRule="auto"/>
              <w:ind w:left="0" w:right="0"/>
              <w:jc w:val="left"/>
            </w:pPr>
            <w:r w:rsidR="1CB6194E">
              <w:rPr/>
              <w:t>1:55-2:40</w:t>
            </w:r>
          </w:p>
          <w:p w:rsidR="7598813C" w:rsidP="48A866A5" w:rsidRDefault="7598813C" w14:paraId="2C9DBF75" w14:textId="2B291068">
            <w:pPr>
              <w:pStyle w:val="Normal"/>
              <w:rPr>
                <w:b w:val="1"/>
                <w:bCs w:val="1"/>
              </w:rPr>
            </w:pPr>
            <w:r w:rsidRPr="48A866A5" w:rsidR="48A866A5">
              <w:rPr>
                <w:b w:val="1"/>
                <w:bCs w:val="1"/>
              </w:rPr>
              <w:t xml:space="preserve">Melissa </w:t>
            </w:r>
          </w:p>
          <w:p w:rsidR="00F521DE" w:rsidP="00224930" w:rsidRDefault="00F521DE" w14:paraId="2E124F1F" w14:textId="77777777">
            <w:r w:rsidRPr="00F521DE">
              <w:rPr>
                <w:noProof/>
              </w:rPr>
              <w:drawing>
                <wp:inline distT="0" distB="0" distL="0" distR="0" wp14:anchorId="4DB21780" wp14:editId="443C5EB2">
                  <wp:extent cx="968375" cy="544830"/>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8C77D4" w:rsidP="00224930" w:rsidRDefault="008C77D4" w14:paraId="72D121F1" w14:textId="31D45778"/>
          <w:p w:rsidR="00F07BFF" w:rsidP="00224930" w:rsidRDefault="00F07BFF" w14:paraId="3A2C608C" w14:textId="0BF06657"/>
          <w:p w:rsidR="00F07BFF" w:rsidP="00224930" w:rsidRDefault="00F07BFF" w14:paraId="2092C1C2" w14:textId="31E6AB89"/>
          <w:p w:rsidR="00F07BFF" w:rsidP="00224930" w:rsidRDefault="00F07BFF" w14:paraId="794F7A76" w14:textId="77777777"/>
          <w:p w:rsidR="008C77D4" w:rsidP="00224930" w:rsidRDefault="008C77D4" w14:paraId="75CC7036" w14:textId="77777777">
            <w:r w:rsidRPr="008C77D4">
              <w:rPr>
                <w:noProof/>
              </w:rPr>
              <w:drawing>
                <wp:inline distT="0" distB="0" distL="0" distR="0" wp14:anchorId="4D42C212" wp14:editId="151C0D46">
                  <wp:extent cx="968375" cy="544830"/>
                  <wp:effectExtent l="0" t="0" r="317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68375" cy="544830"/>
                          </a:xfrm>
                          <a:prstGeom prst="rect">
                            <a:avLst/>
                          </a:prstGeom>
                        </pic:spPr>
                      </pic:pic>
                    </a:graphicData>
                  </a:graphic>
                </wp:inline>
              </w:drawing>
            </w:r>
          </w:p>
          <w:p w:rsidR="00F07BFF" w:rsidP="00224930" w:rsidRDefault="00F07BFF" w14:paraId="63526B3B" w14:textId="77777777"/>
          <w:p w:rsidR="00F07BFF" w:rsidP="00224930" w:rsidRDefault="00F07BFF" w14:paraId="41E45C74" w14:textId="77777777"/>
          <w:p w:rsidR="00F07BFF" w:rsidP="00224930" w:rsidRDefault="00F07BFF" w14:paraId="77CF97C5" w14:textId="77777777"/>
          <w:p w:rsidR="00F07BFF" w:rsidP="00224930" w:rsidRDefault="00F07BFF" w14:paraId="6811F968" w14:textId="77777777"/>
          <w:p w:rsidR="00F07BFF" w:rsidP="00224930" w:rsidRDefault="00F07BFF" w14:paraId="25DAE879" w14:textId="77777777"/>
          <w:p w:rsidR="00F07BFF" w:rsidP="7EDD8212" w:rsidRDefault="00F07BFF" w14:paraId="13B30E47" w14:textId="2E304DEA">
            <w:pPr>
              <w:pStyle w:val="Normal"/>
            </w:pPr>
          </w:p>
          <w:p w:rsidR="00F07BFF" w:rsidP="00224930" w:rsidRDefault="00F07BFF" w14:paraId="32E05EB9" w14:textId="77777777"/>
          <w:p w:rsidR="00F07BFF" w:rsidP="00224930" w:rsidRDefault="00F07BFF" w14:paraId="2F18C0BD" w14:textId="77777777"/>
          <w:p w:rsidR="00F07BFF" w:rsidP="00224930" w:rsidRDefault="00F07BFF" w14:paraId="04061863" w14:textId="77777777"/>
          <w:p w:rsidR="00F07BFF" w:rsidP="00224930" w:rsidRDefault="00F07BFF" w14:paraId="67FB3E19" w14:textId="77777777"/>
          <w:p w:rsidR="00F07BFF" w:rsidP="00224930" w:rsidRDefault="00F07BFF" w14:paraId="624A28FC" w14:textId="77777777"/>
          <w:p w:rsidR="008C77D4" w:rsidP="00224930" w:rsidRDefault="008C77D4" w14:paraId="1D2A83AA" w14:textId="3E784166">
            <w:r w:rsidRPr="008C77D4">
              <w:rPr>
                <w:noProof/>
              </w:rPr>
              <w:drawing>
                <wp:inline distT="0" distB="0" distL="0" distR="0" wp14:anchorId="7F690143" wp14:editId="7A625196">
                  <wp:extent cx="968375" cy="544830"/>
                  <wp:effectExtent l="0" t="0" r="317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68375" cy="544830"/>
                          </a:xfrm>
                          <a:prstGeom prst="rect">
                            <a:avLst/>
                          </a:prstGeom>
                        </pic:spPr>
                      </pic:pic>
                    </a:graphicData>
                  </a:graphic>
                </wp:inline>
              </w:drawing>
            </w:r>
            <w:r w:rsidR="00F07BFF">
              <w:t>\</w:t>
            </w:r>
          </w:p>
          <w:p w:rsidR="008C77D4" w:rsidP="00224930" w:rsidRDefault="008C77D4" w14:paraId="01C7ED3C" w14:textId="77777777">
            <w:r w:rsidRPr="008C77D4">
              <w:rPr>
                <w:noProof/>
              </w:rPr>
              <w:drawing>
                <wp:inline distT="0" distB="0" distL="0" distR="0" wp14:anchorId="2EC96102" wp14:editId="7E9B43CB">
                  <wp:extent cx="968375" cy="54483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68375" cy="544830"/>
                          </a:xfrm>
                          <a:prstGeom prst="rect">
                            <a:avLst/>
                          </a:prstGeom>
                        </pic:spPr>
                      </pic:pic>
                    </a:graphicData>
                  </a:graphic>
                </wp:inline>
              </w:drawing>
            </w:r>
          </w:p>
          <w:p w:rsidR="00F07BFF" w:rsidP="00224930" w:rsidRDefault="00F07BFF" w14:paraId="7E08DC5B" w14:textId="77777777"/>
          <w:p w:rsidR="00F07BFF" w:rsidP="00224930" w:rsidRDefault="00F07BFF" w14:paraId="19ACD469" w14:textId="77777777">
            <w:r w:rsidRPr="00F07BFF">
              <w:rPr>
                <w:noProof/>
              </w:rPr>
              <w:drawing>
                <wp:inline distT="0" distB="0" distL="0" distR="0" wp14:anchorId="5471CDE0" wp14:editId="2CF3EAA9">
                  <wp:extent cx="968375" cy="544830"/>
                  <wp:effectExtent l="0" t="0" r="317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68375" cy="544830"/>
                          </a:xfrm>
                          <a:prstGeom prst="rect">
                            <a:avLst/>
                          </a:prstGeom>
                        </pic:spPr>
                      </pic:pic>
                    </a:graphicData>
                  </a:graphic>
                </wp:inline>
              </w:drawing>
            </w:r>
          </w:p>
          <w:p w:rsidR="00F07BFF" w:rsidP="00224930" w:rsidRDefault="00F07BFF" w14:paraId="7CE77620" w14:textId="77777777"/>
          <w:p w:rsidR="00F07BFF" w:rsidP="00224930" w:rsidRDefault="00F07BFF" w14:paraId="2578739F" w14:textId="77777777">
            <w:r w:rsidRPr="00F07BFF">
              <w:rPr>
                <w:noProof/>
              </w:rPr>
              <w:drawing>
                <wp:inline distT="0" distB="0" distL="0" distR="0" wp14:anchorId="5315A784" wp14:editId="00C85497">
                  <wp:extent cx="968375" cy="5448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68375" cy="544830"/>
                          </a:xfrm>
                          <a:prstGeom prst="rect">
                            <a:avLst/>
                          </a:prstGeom>
                        </pic:spPr>
                      </pic:pic>
                    </a:graphicData>
                  </a:graphic>
                </wp:inline>
              </w:drawing>
            </w:r>
          </w:p>
          <w:p w:rsidR="00F07BFF" w:rsidP="00224930" w:rsidRDefault="00F07BFF" w14:paraId="65FB1E25" w14:textId="77777777"/>
          <w:p w:rsidR="00F07BFF" w:rsidP="00224930" w:rsidRDefault="00F07BFF" w14:paraId="79DA6307" w14:textId="592D9A32"/>
          <w:p w:rsidR="00F07BFF" w:rsidP="00224930" w:rsidRDefault="00F07BFF" w14:paraId="4CD3B5BE" w14:textId="4900834E">
            <w:r w:rsidRPr="00F07BFF">
              <w:rPr>
                <w:noProof/>
              </w:rPr>
              <w:drawing>
                <wp:inline distT="0" distB="0" distL="0" distR="0" wp14:anchorId="33BA3230" wp14:editId="09241B21">
                  <wp:extent cx="968375" cy="544830"/>
                  <wp:effectExtent l="0" t="0" r="317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68375" cy="544830"/>
                          </a:xfrm>
                          <a:prstGeom prst="rect">
                            <a:avLst/>
                          </a:prstGeom>
                        </pic:spPr>
                      </pic:pic>
                    </a:graphicData>
                  </a:graphic>
                </wp:inline>
              </w:drawing>
            </w:r>
          </w:p>
        </w:tc>
        <w:tc>
          <w:tcPr>
            <w:tcW w:w="1647" w:type="dxa"/>
            <w:tcMar/>
          </w:tcPr>
          <w:p w:rsidR="0090097D" w:rsidP="005068AA" w:rsidRDefault="009447C4" w14:paraId="70F016C8" w14:textId="2676F441">
            <w:r>
              <w:t xml:space="preserve">What is your current thinking about power? </w:t>
            </w:r>
          </w:p>
        </w:tc>
        <w:tc>
          <w:tcPr>
            <w:tcW w:w="1648" w:type="dxa"/>
            <w:gridSpan w:val="2"/>
            <w:tcMar/>
          </w:tcPr>
          <w:p w:rsidR="008E4CA9" w:rsidP="1E7DFE16" w:rsidRDefault="1E7DFE16" w14:paraId="45A6F1EA" w14:textId="70E512B1">
            <w:r>
              <w:t>Ganz defi</w:t>
            </w:r>
            <w:r w:rsidR="00F07BFF">
              <w:t>nition and reading about power pages 8-12</w:t>
            </w:r>
          </w:p>
        </w:tc>
        <w:tc>
          <w:tcPr>
            <w:tcW w:w="7369" w:type="dxa"/>
            <w:gridSpan w:val="2"/>
            <w:tcMar/>
          </w:tcPr>
          <w:p w:rsidR="00050239" w:rsidP="005D1AA7" w:rsidRDefault="00F07BFF" w14:paraId="138C28AD" w14:textId="5665C493">
            <w:pPr>
              <w:pStyle w:val="Heading5"/>
              <w:keepLines w:val="0"/>
              <w:spacing w:before="0" w:after="0"/>
              <w:outlineLvl w:val="4"/>
            </w:pPr>
            <w:r w:rsidR="4B85BFE9">
              <w:rPr/>
              <w:t xml:space="preserve">45 Minutes Total - Power </w:t>
            </w:r>
            <w:bookmarkStart w:name="_Int_bG8w2fGZ" w:id="672453926"/>
            <w:r w:rsidR="4B85BFE9">
              <w:rPr/>
              <w:t>In</w:t>
            </w:r>
            <w:bookmarkEnd w:id="672453926"/>
            <w:r w:rsidR="4B85BFE9">
              <w:rPr/>
              <w:t xml:space="preserve"> Our Work</w:t>
            </w:r>
          </w:p>
          <w:p w:rsidR="0D913231" w:rsidP="0D913231" w:rsidRDefault="00F07BFF" w14:paraId="34D382B5" w14:textId="0FBE93CF">
            <w:r w:rsidRPr="4B85BFE9" w:rsidR="4B85BFE9">
              <w:rPr>
                <w:b w:val="1"/>
                <w:bCs w:val="1"/>
              </w:rPr>
              <w:t>3 Minutes - Intro</w:t>
            </w:r>
            <w:r w:rsidR="4B85BFE9">
              <w:rPr/>
              <w:t xml:space="preserve"> - This training is about focusing on </w:t>
            </w:r>
            <w:r w:rsidRPr="4B85BFE9" w:rsidR="4B85BFE9">
              <w:rPr>
                <w:u w:val="single"/>
              </w:rPr>
              <w:t>building the power</w:t>
            </w:r>
            <w:r w:rsidR="4B85BFE9">
              <w:rPr/>
              <w:t xml:space="preserve"> necessary to </w:t>
            </w:r>
            <w:r w:rsidRPr="4B85BFE9" w:rsidR="4B85BFE9">
              <w:rPr>
                <w:u w:val="single"/>
              </w:rPr>
              <w:t>achieve the things we cannot alone</w:t>
            </w:r>
            <w:r w:rsidR="4B85BFE9">
              <w:rPr/>
              <w:t xml:space="preserve">. If we could have won them already, we would have. But there are issues our members cannot change alone.  You were given an article from Marshall Ganz that outlines in a </w:t>
            </w:r>
            <w:r w:rsidRPr="4B85BFE9" w:rsidR="4B85BFE9">
              <w:rPr>
                <w:u w:val="single"/>
              </w:rPr>
              <w:t>deeper</w:t>
            </w:r>
            <w:r w:rsidR="4B85BFE9">
              <w:rPr/>
              <w:t xml:space="preserve"> way concepts of power that we might think about in our work.  This is included on pages 8-12 in your handouts.</w:t>
            </w:r>
          </w:p>
          <w:p w:rsidR="48A866A5" w:rsidP="48A866A5" w:rsidRDefault="48A866A5" w14:paraId="6ABF62DD" w14:textId="18C89F10">
            <w:pPr>
              <w:pStyle w:val="Normal"/>
            </w:pPr>
          </w:p>
          <w:p w:rsidR="005D1AA7" w:rsidP="3DD467F1" w:rsidRDefault="1E7DFE16" w14:paraId="68B81F0E" w14:textId="4AA8E444">
            <w:r>
              <w:t xml:space="preserve">Get into </w:t>
            </w:r>
            <w:r w:rsidR="00076666">
              <w:t>quads</w:t>
            </w:r>
            <w:r>
              <w:t xml:space="preserve"> (find someone you do not actively work with). </w:t>
            </w:r>
          </w:p>
          <w:p w:rsidRPr="00F07BFF" w:rsidR="005D1AA7" w:rsidP="00F07BFF" w:rsidRDefault="00F07BFF" w14:paraId="7B5D2787" w14:textId="51390789">
            <w:pPr>
              <w:pStyle w:val="Heading5"/>
              <w:keepLines w:val="0"/>
              <w:spacing w:before="0" w:after="0"/>
              <w:outlineLvl w:val="4"/>
            </w:pPr>
            <w:r w:rsidR="4B85BFE9">
              <w:rPr/>
              <w:t xml:space="preserve">20 Minutes - Group Discussion </w:t>
            </w:r>
          </w:p>
          <w:p w:rsidR="00C13DC2" w:rsidP="00EB161B" w:rsidRDefault="005D1AA7" w14:paraId="06F4004B" w14:textId="35F1E1E8">
            <w:pPr>
              <w:pStyle w:val="ListParagraph"/>
              <w:numPr>
                <w:ilvl w:val="0"/>
                <w:numId w:val="9"/>
              </w:numPr>
              <w:rPr/>
            </w:pPr>
            <w:r w:rsidR="4B85BFE9">
              <w:rPr/>
              <w:t xml:space="preserve">Each Person in the group develops a statement about how </w:t>
            </w:r>
            <w:r w:rsidRPr="4B85BFE9" w:rsidR="4B85BFE9">
              <w:rPr>
                <w:u w:val="single"/>
              </w:rPr>
              <w:t>your employer</w:t>
            </w:r>
            <w:r w:rsidR="4B85BFE9">
              <w:rPr/>
              <w:t xml:space="preserve"> defines power. </w:t>
            </w:r>
          </w:p>
          <w:p w:rsidR="00C13DC2" w:rsidP="00EB161B" w:rsidRDefault="005D1AA7" w14:paraId="6767E7DB" w14:textId="4ECE5788">
            <w:pPr>
              <w:pStyle w:val="ListParagraph"/>
              <w:numPr>
                <w:ilvl w:val="0"/>
                <w:numId w:val="9"/>
              </w:numPr>
            </w:pPr>
            <w:r>
              <w:t xml:space="preserve">Discuss within your group HOW your employer expresses their power?  AKA what does power look like in action? </w:t>
            </w:r>
          </w:p>
          <w:p w:rsidR="00C13DC2" w:rsidP="00EB161B" w:rsidRDefault="005D1AA7" w14:paraId="3AF53B92" w14:textId="131FFDCA">
            <w:pPr>
              <w:pStyle w:val="ListParagraph"/>
              <w:numPr>
                <w:ilvl w:val="0"/>
                <w:numId w:val="9"/>
              </w:numPr>
            </w:pPr>
            <w:r>
              <w:t>Each person d</w:t>
            </w:r>
            <w:r w:rsidR="1E7DFE16">
              <w:t>raw</w:t>
            </w:r>
            <w:r>
              <w:t>s their</w:t>
            </w:r>
            <w:r w:rsidR="1E7DFE16">
              <w:t xml:space="preserve"> state and put</w:t>
            </w:r>
            <w:r>
              <w:t>s their name and statement about power on your poster.</w:t>
            </w:r>
          </w:p>
          <w:p w:rsidR="0D913231" w:rsidP="0D913231" w:rsidRDefault="0D913231" w14:paraId="14BCC640" w14:textId="670CFE39">
            <w:pPr>
              <w:spacing w:line="259" w:lineRule="auto"/>
            </w:pPr>
          </w:p>
          <w:p w:rsidR="00C13DC2" w:rsidP="008C77D4" w:rsidRDefault="00F07BFF" w14:paraId="1EB8D163" w14:textId="530EDEE1">
            <w:r>
              <w:rPr>
                <w:b/>
              </w:rPr>
              <w:t>10 M</w:t>
            </w:r>
            <w:r w:rsidRPr="00F07BFF" w:rsidR="008C77D4">
              <w:rPr>
                <w:b/>
              </w:rPr>
              <w:t>inutes</w:t>
            </w:r>
            <w:r w:rsidR="005D1AA7">
              <w:t xml:space="preserve"> </w:t>
            </w:r>
            <w:r w:rsidR="00076666">
              <w:t>–</w:t>
            </w:r>
            <w:r w:rsidR="005D1AA7">
              <w:t xml:space="preserve"> </w:t>
            </w:r>
            <w:r w:rsidR="00076666">
              <w:t>Whole Room Share</w:t>
            </w:r>
            <w:r w:rsidR="005D1AA7">
              <w:t xml:space="preserve"> </w:t>
            </w:r>
          </w:p>
          <w:p w:rsidRPr="00F521DE" w:rsidR="009160A1" w:rsidP="00F521DE" w:rsidRDefault="009160A1" w14:paraId="10780251" w14:textId="709180AE">
            <w:pPr>
              <w:spacing w:line="259" w:lineRule="auto"/>
            </w:pPr>
            <w:r w:rsidRPr="00F521DE">
              <w:t>Introduce your team to the room</w:t>
            </w:r>
            <w:r w:rsidR="00F521DE">
              <w:t xml:space="preserve">. </w:t>
            </w:r>
            <w:r w:rsidRPr="00F521DE">
              <w:t>Share what is common between your definitions of power</w:t>
            </w:r>
          </w:p>
          <w:p w:rsidRPr="00F521DE" w:rsidR="009160A1" w:rsidP="008C77D4" w:rsidRDefault="009160A1" w14:paraId="66FDAA4D" w14:textId="77777777">
            <w:pPr>
              <w:spacing w:line="259" w:lineRule="auto"/>
            </w:pPr>
            <w:r w:rsidRPr="00F521DE">
              <w:t xml:space="preserve">AS YOU LISTEN TO THE TEAMS Pay attention to </w:t>
            </w:r>
          </w:p>
          <w:p w:rsidRPr="00F521DE" w:rsidR="009160A1" w:rsidP="00F521DE" w:rsidRDefault="009160A1" w14:paraId="2C7B33C0" w14:textId="77777777">
            <w:pPr>
              <w:numPr>
                <w:ilvl w:val="0"/>
                <w:numId w:val="11"/>
              </w:numPr>
              <w:tabs>
                <w:tab w:val="num" w:pos="1440"/>
              </w:tabs>
              <w:spacing w:line="259" w:lineRule="auto"/>
            </w:pPr>
            <w:r w:rsidRPr="00F521DE">
              <w:t>Common threads</w:t>
            </w:r>
          </w:p>
          <w:p w:rsidRPr="00F521DE" w:rsidR="009160A1" w:rsidP="00F521DE" w:rsidRDefault="009160A1" w14:paraId="0D7D162F" w14:textId="77777777">
            <w:pPr>
              <w:numPr>
                <w:ilvl w:val="0"/>
                <w:numId w:val="11"/>
              </w:numPr>
              <w:tabs>
                <w:tab w:val="num" w:pos="1440"/>
              </w:tabs>
              <w:spacing w:line="259" w:lineRule="auto"/>
            </w:pPr>
            <w:r w:rsidRPr="00F521DE">
              <w:t>Ideas that cause you to wonder</w:t>
            </w:r>
          </w:p>
          <w:p w:rsidRPr="00F521DE" w:rsidR="009160A1" w:rsidP="00F521DE" w:rsidRDefault="009160A1" w14:paraId="12C8BCDA" w14:textId="77777777">
            <w:pPr>
              <w:numPr>
                <w:ilvl w:val="0"/>
                <w:numId w:val="11"/>
              </w:numPr>
              <w:tabs>
                <w:tab w:val="num" w:pos="1440"/>
              </w:tabs>
              <w:spacing w:line="259" w:lineRule="auto"/>
            </w:pPr>
            <w:r w:rsidRPr="00F521DE">
              <w:t>Surprises</w:t>
            </w:r>
          </w:p>
          <w:p w:rsidRPr="00F07BFF" w:rsidR="00076666" w:rsidP="00F07BFF" w:rsidRDefault="00F07BFF" w14:paraId="6BBE6345" w14:textId="2E35CCDD">
            <w:pPr>
              <w:pStyle w:val="Heading5"/>
              <w:keepLines w:val="0"/>
              <w:spacing w:before="0" w:after="0"/>
              <w:outlineLvl w:val="4"/>
            </w:pPr>
            <w:r>
              <w:t>10</w:t>
            </w:r>
            <w:r w:rsidRPr="00F07BFF" w:rsidR="00076666">
              <w:t xml:space="preserve"> </w:t>
            </w:r>
            <w:proofErr w:type="spellStart"/>
            <w:r w:rsidRPr="00F07BFF" w:rsidR="00076666">
              <w:t>Mins</w:t>
            </w:r>
            <w:proofErr w:type="spellEnd"/>
            <w:r w:rsidRPr="00F07BFF" w:rsidR="00076666">
              <w:t xml:space="preserve"> - Closure</w:t>
            </w:r>
          </w:p>
          <w:p w:rsidR="0D913231" w:rsidP="0D913231" w:rsidRDefault="00076666" w14:paraId="0FB93203" w14:textId="21FA1C54">
            <w:pPr>
              <w:spacing w:line="259" w:lineRule="auto"/>
            </w:pPr>
            <w:r>
              <w:t>Share this</w:t>
            </w:r>
            <w:r w:rsidR="0D913231">
              <w:t xml:space="preserve"> Definition</w:t>
            </w:r>
            <w:r>
              <w:t xml:space="preserve"> with the group</w:t>
            </w:r>
            <w:r w:rsidR="0D913231">
              <w:t xml:space="preserve">: </w:t>
            </w:r>
          </w:p>
          <w:p w:rsidR="0D913231" w:rsidP="0D913231" w:rsidRDefault="0D913231" w14:paraId="2B6F9183" w14:textId="71308008">
            <w:pPr>
              <w:spacing w:line="259" w:lineRule="auto"/>
              <w:rPr>
                <w:sz w:val="24"/>
                <w:szCs w:val="24"/>
              </w:rPr>
            </w:pPr>
            <w:r>
              <w:t xml:space="preserve">Organizing and leadership </w:t>
            </w:r>
            <w:r w:rsidRPr="0D913231">
              <w:rPr>
                <w:sz w:val="24"/>
                <w:szCs w:val="24"/>
              </w:rPr>
              <w:t xml:space="preserve">is about accepting responsibility for enabling others to achieve shared purpose in the face of uncertainty. </w:t>
            </w:r>
          </w:p>
          <w:p w:rsidR="00076666" w:rsidP="0D913231" w:rsidRDefault="00076666" w14:paraId="6CACB14F" w14:textId="3179B621">
            <w:pPr>
              <w:spacing w:line="259" w:lineRule="auto"/>
            </w:pPr>
            <w:r>
              <w:rPr>
                <w:sz w:val="24"/>
                <w:szCs w:val="24"/>
              </w:rPr>
              <w:t>Now break it down for them -</w:t>
            </w:r>
          </w:p>
          <w:p w:rsidR="0D913231" w:rsidP="0D913231" w:rsidRDefault="0D913231" w14:paraId="26CC7D06" w14:textId="2F95D16D">
            <w:pPr>
              <w:spacing w:line="259" w:lineRule="auto"/>
            </w:pPr>
            <w:r w:rsidRPr="48A866A5" w:rsidR="48A866A5">
              <w:rPr>
                <w:sz w:val="24"/>
                <w:szCs w:val="24"/>
              </w:rPr>
              <w:t xml:space="preserve">Take out the word </w:t>
            </w:r>
            <w:r w:rsidRPr="48A866A5" w:rsidR="48A866A5">
              <w:rPr>
                <w:b w:val="1"/>
                <w:bCs w:val="1"/>
                <w:sz w:val="24"/>
                <w:szCs w:val="24"/>
              </w:rPr>
              <w:t>enabling</w:t>
            </w:r>
            <w:r w:rsidRPr="48A866A5" w:rsidR="48A866A5">
              <w:rPr>
                <w:sz w:val="24"/>
                <w:szCs w:val="24"/>
              </w:rPr>
              <w:t xml:space="preserve">, we lose structure and building a team. </w:t>
            </w:r>
          </w:p>
          <w:p w:rsidR="0D913231" w:rsidP="0D913231" w:rsidRDefault="0D913231" w14:paraId="0D9D3E29" w14:textId="1E2FA8F1">
            <w:pPr>
              <w:spacing w:line="259" w:lineRule="auto"/>
              <w:rPr>
                <w:sz w:val="24"/>
                <w:szCs w:val="24"/>
              </w:rPr>
            </w:pPr>
            <w:r w:rsidRPr="4B85BFE9" w:rsidR="4B85BFE9">
              <w:rPr>
                <w:sz w:val="24"/>
                <w:szCs w:val="24"/>
              </w:rPr>
              <w:t xml:space="preserve">Take out the words </w:t>
            </w:r>
            <w:r w:rsidRPr="4B85BFE9" w:rsidR="4B85BFE9">
              <w:rPr>
                <w:b w:val="1"/>
                <w:bCs w:val="1"/>
                <w:sz w:val="24"/>
                <w:szCs w:val="24"/>
              </w:rPr>
              <w:t xml:space="preserve">achieve </w:t>
            </w:r>
            <w:r w:rsidRPr="4B85BFE9" w:rsidR="4B85BFE9">
              <w:rPr>
                <w:b w:val="1"/>
                <w:bCs w:val="1"/>
                <w:sz w:val="24"/>
                <w:szCs w:val="24"/>
              </w:rPr>
              <w:t>purpose;</w:t>
            </w:r>
            <w:r w:rsidRPr="4B85BFE9" w:rsidR="4B85BFE9">
              <w:rPr>
                <w:sz w:val="24"/>
                <w:szCs w:val="24"/>
              </w:rPr>
              <w:t xml:space="preserve"> we lose the issues/problems that matter.</w:t>
            </w:r>
          </w:p>
          <w:p w:rsidR="0D913231" w:rsidP="0D913231" w:rsidRDefault="0D913231" w14:paraId="54F7AED8" w14:textId="41C03469">
            <w:pPr>
              <w:spacing w:line="259" w:lineRule="auto"/>
              <w:rPr>
                <w:sz w:val="24"/>
                <w:szCs w:val="24"/>
              </w:rPr>
            </w:pPr>
            <w:r w:rsidRPr="48A866A5" w:rsidR="48A866A5">
              <w:rPr>
                <w:sz w:val="24"/>
                <w:szCs w:val="24"/>
              </w:rPr>
              <w:t xml:space="preserve">Take out the word </w:t>
            </w:r>
            <w:r w:rsidRPr="48A866A5" w:rsidR="48A866A5">
              <w:rPr>
                <w:b w:val="1"/>
                <w:bCs w:val="1"/>
                <w:sz w:val="24"/>
                <w:szCs w:val="24"/>
              </w:rPr>
              <w:t>uncertainty</w:t>
            </w:r>
            <w:r w:rsidRPr="48A866A5" w:rsidR="48A866A5">
              <w:rPr>
                <w:sz w:val="24"/>
                <w:szCs w:val="24"/>
              </w:rPr>
              <w:t xml:space="preserve">, then it is just socializing. If we were certain, it is likely already a pre-determined outcome. </w:t>
            </w:r>
          </w:p>
          <w:p w:rsidR="00A27B6F" w:rsidP="0D913231" w:rsidRDefault="00A27B6F" w14:paraId="216882EC" w14:textId="77777777">
            <w:pPr>
              <w:spacing w:line="259" w:lineRule="auto"/>
              <w:rPr>
                <w:sz w:val="24"/>
                <w:szCs w:val="24"/>
              </w:rPr>
            </w:pPr>
          </w:p>
          <w:p w:rsidRPr="00F07BFF" w:rsidR="00F07BFF" w:rsidP="48A866A5" w:rsidRDefault="00F07BFF" w14:paraId="21D3D3FD" w14:textId="4934F7C6">
            <w:pPr>
              <w:spacing w:line="259" w:lineRule="auto"/>
              <w:rPr>
                <w:b w:val="1"/>
                <w:bCs w:val="1"/>
              </w:rPr>
            </w:pPr>
            <w:r w:rsidRPr="48A866A5" w:rsidR="48A866A5">
              <w:rPr>
                <w:b w:val="1"/>
                <w:bCs w:val="1"/>
              </w:rPr>
              <w:t xml:space="preserve">2 </w:t>
            </w:r>
            <w:r w:rsidRPr="48A866A5" w:rsidR="48A866A5">
              <w:rPr>
                <w:b w:val="1"/>
                <w:bCs w:val="1"/>
              </w:rPr>
              <w:t>Minutes</w:t>
            </w:r>
            <w:r w:rsidRPr="48A866A5" w:rsidR="48A866A5">
              <w:rPr>
                <w:b w:val="1"/>
                <w:bCs w:val="1"/>
              </w:rPr>
              <w:t xml:space="preserve"> Key Point</w:t>
            </w:r>
          </w:p>
          <w:p w:rsidR="00A27B6F" w:rsidP="0D913231" w:rsidRDefault="644A10D2" w14:paraId="40DF630D" w14:textId="3EF4A25B">
            <w:pPr>
              <w:spacing w:line="259" w:lineRule="auto"/>
              <w:rPr>
                <w:sz w:val="24"/>
                <w:szCs w:val="24"/>
              </w:rPr>
            </w:pPr>
            <w:r w:rsidRPr="7EDD8212" w:rsidR="7EDD8212">
              <w:rPr>
                <w:sz w:val="24"/>
                <w:szCs w:val="24"/>
                <w:highlight w:val="yellow"/>
              </w:rPr>
              <w:t xml:space="preserve">As we listened around the room, a good number of the examples and commonalities were about power over, or using power.  Think about this final </w:t>
            </w:r>
            <w:r w:rsidRPr="7EDD8212" w:rsidR="7EDD8212">
              <w:rPr>
                <w:sz w:val="24"/>
                <w:szCs w:val="24"/>
                <w:highlight w:val="magenta"/>
              </w:rPr>
              <w:t>closing definition</w:t>
            </w:r>
            <w:r w:rsidRPr="7EDD8212" w:rsidR="7EDD8212">
              <w:rPr>
                <w:sz w:val="24"/>
                <w:szCs w:val="24"/>
                <w:highlight w:val="yellow"/>
              </w:rPr>
              <w:t xml:space="preserve"> – it is about BUILDING POWER together in order to USE IT to achieve a common purpose.</w:t>
            </w:r>
            <w:r w:rsidRPr="7EDD8212" w:rsidR="7EDD8212">
              <w:rPr>
                <w:sz w:val="24"/>
                <w:szCs w:val="24"/>
              </w:rPr>
              <w:t xml:space="preserve"> </w:t>
            </w:r>
            <w:r w:rsidRPr="7EDD8212" w:rsidR="7EDD8212">
              <w:rPr>
                <w:sz w:val="24"/>
                <w:szCs w:val="24"/>
                <w:highlight w:val="green"/>
              </w:rPr>
              <w:t>** love this concept and pointing this out. KB</w:t>
            </w:r>
          </w:p>
          <w:p w:rsidRPr="00F07BFF" w:rsidR="0D913231" w:rsidP="0D913231" w:rsidRDefault="0D913231" w14:paraId="0B61D266" w14:textId="5E31CB4D">
            <w:pPr>
              <w:spacing w:line="259" w:lineRule="auto"/>
              <w:rPr>
                <w:b/>
                <w:sz w:val="24"/>
                <w:szCs w:val="24"/>
              </w:rPr>
            </w:pPr>
          </w:p>
          <w:p w:rsidR="00C13DC2" w:rsidP="00F07BFF" w:rsidRDefault="1E7DFE16" w14:paraId="7F2536FF" w14:textId="312241CC">
            <w:r>
              <w:t>Organizing is about shared risk and accountability in the face of uncertai</w:t>
            </w:r>
            <w:r w:rsidR="00807E86">
              <w:t>nty. (Marshall Ganz definition</w:t>
            </w:r>
            <w:r>
              <w:t>)</w:t>
            </w:r>
          </w:p>
          <w:p w:rsidR="00C13DC2" w:rsidP="39325A16" w:rsidRDefault="0DF1F322" w14:paraId="309B7035" w14:textId="4A652F07">
            <w:pPr>
              <w:spacing w:line="259" w:lineRule="auto"/>
            </w:pPr>
            <w:r>
              <w:t xml:space="preserve">Unity is the basis of our power. </w:t>
            </w:r>
          </w:p>
        </w:tc>
        <w:tc>
          <w:tcPr>
            <w:tcW w:w="2703" w:type="dxa"/>
            <w:tcMar/>
          </w:tcPr>
          <w:p w:rsidR="00D46C2B" w:rsidP="00224930" w:rsidRDefault="00C13DC2" w14:paraId="562C5EB2" w14:textId="5DFD3D5A">
            <w:r>
              <w:t>Describing power and having a common definition</w:t>
            </w:r>
            <w:r w:rsidR="00076666">
              <w:t>.</w:t>
            </w:r>
          </w:p>
        </w:tc>
      </w:tr>
      <w:tr w:rsidR="00A27B6F" w:rsidTr="4B85BFE9" w14:paraId="7FBEB755" w14:textId="77777777">
        <w:trPr>
          <w:gridAfter w:val="1"/>
          <w:wAfter w:w="8" w:type="dxa"/>
          <w:trHeight w:val="300"/>
        </w:trPr>
        <w:tc>
          <w:tcPr>
            <w:tcW w:w="1751" w:type="dxa"/>
            <w:shd w:val="clear" w:color="auto" w:fill="E7E6E6" w:themeFill="background2"/>
            <w:tcMar/>
          </w:tcPr>
          <w:p w:rsidR="1CB6194E" w:rsidP="1CB6194E" w:rsidRDefault="1CB6194E" w14:paraId="43F2FB68" w14:textId="4F4DA976">
            <w:pPr>
              <w:pStyle w:val="Normal"/>
              <w:bidi w:val="0"/>
              <w:spacing w:before="0" w:beforeAutospacing="off" w:after="0" w:afterAutospacing="off" w:line="259" w:lineRule="auto"/>
              <w:ind w:left="0" w:right="0"/>
              <w:jc w:val="left"/>
            </w:pPr>
            <w:r w:rsidRPr="1CB6194E" w:rsidR="1CB6194E">
              <w:rPr>
                <w:b w:val="1"/>
                <w:bCs w:val="1"/>
              </w:rPr>
              <w:t>2:40-2:55</w:t>
            </w:r>
          </w:p>
          <w:p w:rsidR="00DD4708" w:rsidP="39325A16" w:rsidRDefault="00DD4708" w14:paraId="1888E889" w14:textId="0EE04B6E">
            <w:pPr>
              <w:rPr>
                <w:b/>
                <w:bCs/>
              </w:rPr>
            </w:pPr>
            <w:r w:rsidRPr="00DD4708">
              <w:rPr>
                <w:b/>
                <w:bCs/>
                <w:noProof/>
              </w:rPr>
              <w:drawing>
                <wp:inline distT="0" distB="0" distL="0" distR="0" wp14:anchorId="4DBA6A9D" wp14:editId="0398F6F5">
                  <wp:extent cx="968375" cy="544830"/>
                  <wp:effectExtent l="0" t="0" r="317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68375" cy="544830"/>
                          </a:xfrm>
                          <a:prstGeom prst="rect">
                            <a:avLst/>
                          </a:prstGeom>
                        </pic:spPr>
                      </pic:pic>
                    </a:graphicData>
                  </a:graphic>
                </wp:inline>
              </w:drawing>
            </w:r>
          </w:p>
        </w:tc>
        <w:tc>
          <w:tcPr>
            <w:tcW w:w="13367" w:type="dxa"/>
            <w:gridSpan w:val="6"/>
            <w:shd w:val="clear" w:color="auto" w:fill="E7E6E6" w:themeFill="background2"/>
            <w:tcMar/>
          </w:tcPr>
          <w:p w:rsidR="00A27B6F" w:rsidP="39325A16" w:rsidRDefault="00A27B6F" w14:paraId="5C097164" w14:textId="095912D1">
            <w:pPr>
              <w:rPr>
                <w:b/>
                <w:bCs/>
              </w:rPr>
            </w:pPr>
            <w:r w:rsidRPr="39325A16">
              <w:rPr>
                <w:b/>
                <w:bCs/>
              </w:rPr>
              <w:t>BREAK</w:t>
            </w:r>
          </w:p>
          <w:p w:rsidR="00A27B6F" w:rsidP="39325A16" w:rsidRDefault="00A27B6F" w14:paraId="7141AE0A" w14:textId="463E387A">
            <w:pPr>
              <w:rPr>
                <w:b/>
                <w:bCs/>
              </w:rPr>
            </w:pPr>
          </w:p>
        </w:tc>
      </w:tr>
      <w:tr w:rsidR="009447C4" w:rsidTr="4B85BFE9" w14:paraId="2C3FA716" w14:textId="77777777">
        <w:trPr>
          <w:gridAfter w:val="1"/>
          <w:wAfter w:w="8" w:type="dxa"/>
          <w:trHeight w:val="300"/>
        </w:trPr>
        <w:tc>
          <w:tcPr>
            <w:tcW w:w="1751" w:type="dxa"/>
            <w:tcMar/>
          </w:tcPr>
          <w:p w:rsidR="1CB6194E" w:rsidP="1CB6194E" w:rsidRDefault="1CB6194E" w14:paraId="38691C92" w14:textId="77ACD364">
            <w:pPr>
              <w:pStyle w:val="Normal"/>
              <w:bidi w:val="0"/>
              <w:spacing w:before="0" w:beforeAutospacing="off" w:after="0" w:afterAutospacing="off" w:line="259" w:lineRule="auto"/>
              <w:ind w:left="0" w:right="0"/>
              <w:jc w:val="left"/>
            </w:pPr>
            <w:r w:rsidR="1CB6194E">
              <w:rPr/>
              <w:t>2:55-3:30</w:t>
            </w:r>
          </w:p>
          <w:p w:rsidR="7598813C" w:rsidP="7598813C" w:rsidRDefault="7598813C" w14:paraId="50798B1F" w14:textId="12FE5742">
            <w:pPr>
              <w:pStyle w:val="Normal"/>
            </w:pPr>
            <w:r w:rsidR="7598813C">
              <w:rPr/>
              <w:t>Zac</w:t>
            </w:r>
          </w:p>
          <w:p w:rsidR="004B1ACC" w:rsidP="00224930" w:rsidRDefault="004B1ACC" w14:paraId="28E5586B" w14:textId="77777777">
            <w:r w:rsidRPr="004B1ACC">
              <w:rPr>
                <w:noProof/>
              </w:rPr>
              <w:drawing>
                <wp:inline distT="0" distB="0" distL="0" distR="0" wp14:anchorId="65815C71" wp14:editId="2EC453E9">
                  <wp:extent cx="968375" cy="544830"/>
                  <wp:effectExtent l="0" t="0" r="317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68375" cy="544830"/>
                          </a:xfrm>
                          <a:prstGeom prst="rect">
                            <a:avLst/>
                          </a:prstGeom>
                        </pic:spPr>
                      </pic:pic>
                    </a:graphicData>
                  </a:graphic>
                </wp:inline>
              </w:drawing>
            </w:r>
          </w:p>
          <w:p w:rsidR="004B1ACC" w:rsidP="00224930" w:rsidRDefault="004B1ACC" w14:paraId="3C695547" w14:textId="77777777"/>
          <w:p w:rsidR="004B1ACC" w:rsidP="00224930" w:rsidRDefault="004B1ACC" w14:paraId="7163D154" w14:textId="0E19B78B">
            <w:r w:rsidRPr="004B1ACC">
              <w:rPr>
                <w:noProof/>
              </w:rPr>
              <w:drawing>
                <wp:inline distT="0" distB="0" distL="0" distR="0" wp14:anchorId="5729A462" wp14:editId="73941592">
                  <wp:extent cx="968375" cy="544830"/>
                  <wp:effectExtent l="0" t="0" r="317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68375" cy="544830"/>
                          </a:xfrm>
                          <a:prstGeom prst="rect">
                            <a:avLst/>
                          </a:prstGeom>
                        </pic:spPr>
                      </pic:pic>
                    </a:graphicData>
                  </a:graphic>
                </wp:inline>
              </w:drawing>
            </w:r>
          </w:p>
          <w:p w:rsidR="004B1ACC" w:rsidP="00224930" w:rsidRDefault="004B1ACC" w14:paraId="4F18DEA1" w14:textId="77777777"/>
          <w:p w:rsidR="004B1ACC" w:rsidP="00224930" w:rsidRDefault="004B1ACC" w14:paraId="072D8EE3" w14:textId="3458D60F">
            <w:r w:rsidRPr="004B1ACC">
              <w:rPr>
                <w:noProof/>
              </w:rPr>
              <w:drawing>
                <wp:inline distT="0" distB="0" distL="0" distR="0" wp14:anchorId="42A8CB85" wp14:editId="60948EA6">
                  <wp:extent cx="968375" cy="544830"/>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68375" cy="544830"/>
                          </a:xfrm>
                          <a:prstGeom prst="rect">
                            <a:avLst/>
                          </a:prstGeom>
                        </pic:spPr>
                      </pic:pic>
                    </a:graphicData>
                  </a:graphic>
                </wp:inline>
              </w:drawing>
            </w:r>
          </w:p>
          <w:p w:rsidR="004B1ACC" w:rsidP="00224930" w:rsidRDefault="004B1ACC" w14:paraId="261B7B21" w14:textId="5621C525">
            <w:r w:rsidRPr="004B1ACC">
              <w:rPr>
                <w:noProof/>
              </w:rPr>
              <w:drawing>
                <wp:inline distT="0" distB="0" distL="0" distR="0" wp14:anchorId="689501D1" wp14:editId="3773A5EA">
                  <wp:extent cx="968375" cy="544830"/>
                  <wp:effectExtent l="0" t="0" r="317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68375" cy="544830"/>
                          </a:xfrm>
                          <a:prstGeom prst="rect">
                            <a:avLst/>
                          </a:prstGeom>
                        </pic:spPr>
                      </pic:pic>
                    </a:graphicData>
                  </a:graphic>
                </wp:inline>
              </w:drawing>
            </w:r>
          </w:p>
          <w:p w:rsidR="004B1ACC" w:rsidP="00224930" w:rsidRDefault="004B1ACC" w14:paraId="5DC3F150" w14:textId="77777777"/>
          <w:p w:rsidR="004B1ACC" w:rsidP="00224930" w:rsidRDefault="004B1ACC" w14:paraId="171CE6DD" w14:textId="77777777"/>
          <w:p w:rsidR="004B1ACC" w:rsidP="00224930" w:rsidRDefault="004B1ACC" w14:paraId="319A43C2" w14:textId="77777777">
            <w:r w:rsidRPr="004B1ACC">
              <w:rPr>
                <w:noProof/>
              </w:rPr>
              <w:drawing>
                <wp:inline distT="0" distB="0" distL="0" distR="0" wp14:anchorId="72C5A5C8" wp14:editId="2375CFC9">
                  <wp:extent cx="968375" cy="544830"/>
                  <wp:effectExtent l="0" t="0" r="317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68375" cy="544830"/>
                          </a:xfrm>
                          <a:prstGeom prst="rect">
                            <a:avLst/>
                          </a:prstGeom>
                        </pic:spPr>
                      </pic:pic>
                    </a:graphicData>
                  </a:graphic>
                </wp:inline>
              </w:drawing>
            </w:r>
          </w:p>
          <w:p w:rsidR="004B1ACC" w:rsidP="00224930" w:rsidRDefault="004B1ACC" w14:paraId="54D1F9FB" w14:textId="77777777"/>
          <w:p w:rsidR="004B1ACC" w:rsidP="00224930" w:rsidRDefault="004B1ACC" w14:paraId="74C67310" w14:textId="77777777">
            <w:r w:rsidRPr="004B1ACC">
              <w:rPr>
                <w:noProof/>
              </w:rPr>
              <w:drawing>
                <wp:inline distT="0" distB="0" distL="0" distR="0" wp14:anchorId="6E3633BB" wp14:editId="306B7802">
                  <wp:extent cx="968375" cy="544830"/>
                  <wp:effectExtent l="0" t="0" r="3175"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68375" cy="544830"/>
                          </a:xfrm>
                          <a:prstGeom prst="rect">
                            <a:avLst/>
                          </a:prstGeom>
                        </pic:spPr>
                      </pic:pic>
                    </a:graphicData>
                  </a:graphic>
                </wp:inline>
              </w:drawing>
            </w:r>
          </w:p>
          <w:p w:rsidR="004B1ACC" w:rsidP="00224930" w:rsidRDefault="004B1ACC" w14:paraId="2F5734DE" w14:textId="2C9C6A2C"/>
          <w:p w:rsidR="004B1ACC" w:rsidP="00224930" w:rsidRDefault="004B1ACC" w14:paraId="07A1EAE9" w14:textId="77777777"/>
          <w:p w:rsidR="004B1ACC" w:rsidP="00224930" w:rsidRDefault="004B1ACC" w14:paraId="33B0D0D3" w14:textId="77777777"/>
          <w:p w:rsidR="004B1ACC" w:rsidP="00224930" w:rsidRDefault="004B1ACC" w14:paraId="39FB8951" w14:textId="39E56D33">
            <w:r w:rsidRPr="004B1ACC">
              <w:rPr>
                <w:noProof/>
              </w:rPr>
              <w:drawing>
                <wp:inline distT="0" distB="0" distL="0" distR="0" wp14:anchorId="319AFF9E" wp14:editId="224D0BD2">
                  <wp:extent cx="968375" cy="544830"/>
                  <wp:effectExtent l="0" t="0" r="3175"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68375" cy="544830"/>
                          </a:xfrm>
                          <a:prstGeom prst="rect">
                            <a:avLst/>
                          </a:prstGeom>
                        </pic:spPr>
                      </pic:pic>
                    </a:graphicData>
                  </a:graphic>
                </wp:inline>
              </w:drawing>
            </w:r>
          </w:p>
        </w:tc>
        <w:tc>
          <w:tcPr>
            <w:tcW w:w="1647" w:type="dxa"/>
            <w:tcMar/>
          </w:tcPr>
          <w:p w:rsidR="009447C4" w:rsidP="0D913231" w:rsidRDefault="0D913231" w14:paraId="01CFAD10" w14:textId="268A234E">
            <w:pPr>
              <w:spacing w:line="259" w:lineRule="auto"/>
            </w:pPr>
            <w:r>
              <w:t>What is the difference between a community and a constituency?</w:t>
            </w:r>
          </w:p>
        </w:tc>
        <w:tc>
          <w:tcPr>
            <w:tcW w:w="1648" w:type="dxa"/>
            <w:gridSpan w:val="2"/>
            <w:tcMar/>
          </w:tcPr>
          <w:p w:rsidR="009447C4" w:rsidP="00224930" w:rsidRDefault="004F6431" w14:paraId="56EEE91D" w14:textId="214683D0">
            <w:r>
              <w:t xml:space="preserve">Community and </w:t>
            </w:r>
            <w:r w:rsidR="0D913231">
              <w:t>Constituency Definition from Marshall Ganz</w:t>
            </w:r>
            <w:r w:rsidR="00D3389C">
              <w:t xml:space="preserve"> pages 13-17</w:t>
            </w:r>
          </w:p>
          <w:p w:rsidR="00F07BFF" w:rsidP="00224930" w:rsidRDefault="00F07BFF" w14:paraId="48144268" w14:textId="77777777"/>
          <w:p w:rsidR="00F07BFF" w:rsidP="00224930" w:rsidRDefault="00F07BFF" w14:paraId="172F00FA" w14:textId="22A5A76A"/>
        </w:tc>
        <w:tc>
          <w:tcPr>
            <w:tcW w:w="7369" w:type="dxa"/>
            <w:gridSpan w:val="2"/>
            <w:tcMar/>
          </w:tcPr>
          <w:p w:rsidRPr="004F6431" w:rsidR="00B72301" w:rsidP="1CB6194E" w:rsidRDefault="004F6431" w14:paraId="19BED357" w14:textId="23FD1F35">
            <w:pPr>
              <w:rPr>
                <w:rFonts w:ascii="Calibri" w:hAnsi="Calibri" w:eastAsia="Times New Roman" w:cs="Calibri" w:asciiTheme="minorAscii" w:hAnsiTheme="minorAscii" w:cstheme="minorAscii"/>
                <w:b w:val="1"/>
                <w:bCs w:val="1"/>
              </w:rPr>
            </w:pPr>
            <w:r w:rsidRPr="1CB6194E" w:rsidR="1CB6194E">
              <w:rPr>
                <w:rFonts w:ascii="Calibri" w:hAnsi="Calibri" w:eastAsia="Times New Roman" w:cs="Calibri" w:asciiTheme="minorAscii" w:hAnsiTheme="minorAscii" w:cstheme="minorAscii"/>
                <w:b w:val="1"/>
                <w:bCs w:val="1"/>
              </w:rPr>
              <w:t>35 Minutes</w:t>
            </w:r>
            <w:r w:rsidRPr="1CB6194E" w:rsidR="1CB6194E">
              <w:rPr>
                <w:rFonts w:ascii="Calibri" w:hAnsi="Calibri" w:eastAsia="Times New Roman" w:cs="Calibri" w:asciiTheme="minorAscii" w:hAnsiTheme="minorAscii" w:cstheme="minorAscii"/>
                <w:b w:val="1"/>
                <w:bCs w:val="1"/>
              </w:rPr>
              <w:t xml:space="preserve"> - Communities and Constituencies </w:t>
            </w:r>
          </w:p>
          <w:p w:rsidRPr="004F6431" w:rsidR="00B72301" w:rsidP="004F6431" w:rsidRDefault="00D3389C" w14:paraId="57ADE62E" w14:textId="33A59992">
            <w:pPr>
              <w:rPr>
                <w:rFonts w:eastAsia="Times New Roman" w:asciiTheme="minorHAnsi" w:hAnsiTheme="minorHAnsi" w:cstheme="minorHAnsi"/>
              </w:rPr>
            </w:pPr>
            <w:r w:rsidRPr="004B1ACC">
              <w:rPr>
                <w:rFonts w:eastAsia="Times New Roman" w:asciiTheme="minorHAnsi" w:hAnsiTheme="minorHAnsi" w:cstheme="minorHAnsi"/>
                <w:b/>
              </w:rPr>
              <w:t>2 Minutes -</w:t>
            </w:r>
            <w:r>
              <w:rPr>
                <w:rFonts w:eastAsia="Times New Roman" w:asciiTheme="minorHAnsi" w:hAnsiTheme="minorHAnsi" w:cstheme="minorHAnsi"/>
              </w:rPr>
              <w:t xml:space="preserve"> </w:t>
            </w:r>
            <w:r w:rsidRPr="004F6431" w:rsidR="00B72301">
              <w:rPr>
                <w:rFonts w:eastAsia="Times New Roman" w:asciiTheme="minorHAnsi" w:hAnsiTheme="minorHAnsi" w:cstheme="minorHAnsi"/>
              </w:rPr>
              <w:t>Introduction -</w:t>
            </w:r>
            <w:r w:rsidRPr="004F6431" w:rsidR="0D913231">
              <w:rPr>
                <w:rFonts w:eastAsia="Times New Roman" w:asciiTheme="minorHAnsi" w:hAnsiTheme="minorHAnsi" w:cstheme="minorHAnsi"/>
              </w:rPr>
              <w:t>As organizers, we work to turn communities into constituencies</w:t>
            </w:r>
            <w:r w:rsidRPr="004F6431" w:rsidR="004F6431">
              <w:rPr>
                <w:rFonts w:eastAsia="Times New Roman" w:asciiTheme="minorHAnsi" w:hAnsiTheme="minorHAnsi" w:cstheme="minorHAnsi"/>
              </w:rPr>
              <w:t xml:space="preserve"> let’s work to define both of those.</w:t>
            </w:r>
            <w:r>
              <w:rPr>
                <w:rFonts w:eastAsia="Times New Roman" w:asciiTheme="minorHAnsi" w:hAnsiTheme="minorHAnsi" w:cstheme="minorHAnsi"/>
              </w:rPr>
              <w:t xml:space="preserve"> An article included in your pre attendance readings defines these in the ways that we will use in this training.  They are also in your handouts on pages 13-17.</w:t>
            </w:r>
          </w:p>
          <w:p w:rsidRPr="004B1ACC" w:rsidR="004F6431" w:rsidP="004B1ACC" w:rsidRDefault="004F6431" w14:paraId="71599503" w14:textId="77777777">
            <w:pPr>
              <w:pStyle w:val="Header"/>
              <w:tabs>
                <w:tab w:val="clear" w:pos="4680"/>
                <w:tab w:val="clear" w:pos="9360"/>
              </w:tabs>
              <w:rPr>
                <w:rFonts w:eastAsia="Times New Roman" w:asciiTheme="minorHAnsi" w:hAnsiTheme="minorHAnsi" w:cstheme="minorHAnsi"/>
              </w:rPr>
            </w:pPr>
          </w:p>
          <w:p w:rsidRPr="004F6431" w:rsidR="00C13DC2" w:rsidP="7EDD8212" w:rsidRDefault="004B1ACC" w14:paraId="001C8810" w14:textId="4D4E84F0">
            <w:pPr>
              <w:rPr>
                <w:rFonts w:ascii="Calibri" w:hAnsi="Calibri" w:eastAsia="Times New Roman" w:cs="Calibri" w:asciiTheme="minorAscii" w:hAnsiTheme="minorAscii" w:cstheme="minorAscii"/>
              </w:rPr>
            </w:pPr>
            <w:r w:rsidRPr="7EDD8212" w:rsidR="7EDD8212">
              <w:rPr>
                <w:rFonts w:ascii="Calibri" w:hAnsi="Calibri" w:eastAsia="Times New Roman" w:cs="Calibri" w:asciiTheme="minorAscii" w:hAnsiTheme="minorAscii" w:cstheme="minorAscii"/>
                <w:b w:val="1"/>
                <w:bCs w:val="1"/>
              </w:rPr>
              <w:t>6</w:t>
            </w:r>
            <w:r w:rsidRPr="7EDD8212" w:rsidR="7EDD8212">
              <w:rPr>
                <w:rFonts w:ascii="Calibri" w:hAnsi="Calibri" w:eastAsia="Times New Roman" w:cs="Calibri" w:asciiTheme="minorAscii" w:hAnsiTheme="minorAscii" w:cstheme="minorAscii"/>
                <w:b w:val="1"/>
                <w:bCs w:val="1"/>
              </w:rPr>
              <w:t xml:space="preserve"> Minutes</w:t>
            </w:r>
            <w:r w:rsidRPr="7EDD8212" w:rsidR="7EDD8212">
              <w:rPr>
                <w:rFonts w:ascii="Calibri" w:hAnsi="Calibri" w:eastAsia="Times New Roman" w:cs="Calibri" w:asciiTheme="minorAscii" w:hAnsiTheme="minorAscii" w:cstheme="minorAscii"/>
              </w:rPr>
              <w:t xml:space="preserve"> - </w:t>
            </w:r>
            <w:r w:rsidRPr="7EDD8212" w:rsidR="7EDD8212">
              <w:rPr>
                <w:rFonts w:ascii="Calibri" w:hAnsi="Calibri" w:eastAsia="Times New Roman" w:cs="Calibri" w:asciiTheme="minorAscii" w:hAnsiTheme="minorAscii" w:cstheme="minorAscii"/>
              </w:rPr>
              <w:t xml:space="preserve">Using the </w:t>
            </w:r>
            <w:r w:rsidRPr="7EDD8212" w:rsidR="7EDD8212">
              <w:rPr>
                <w:rFonts w:ascii="Calibri" w:hAnsi="Calibri" w:eastAsia="Times New Roman" w:cs="Calibri" w:asciiTheme="minorAscii" w:hAnsiTheme="minorAscii" w:cstheme="minorAscii"/>
                <w:highlight w:val="yellow"/>
              </w:rPr>
              <w:t>article from Marshall Ganz</w:t>
            </w:r>
            <w:r w:rsidRPr="7EDD8212" w:rsidR="7EDD8212">
              <w:rPr>
                <w:rFonts w:ascii="Calibri" w:hAnsi="Calibri" w:eastAsia="Times New Roman" w:cs="Calibri" w:asciiTheme="minorAscii" w:hAnsiTheme="minorAscii" w:cstheme="minorAscii"/>
              </w:rPr>
              <w:t xml:space="preserve"> – identify the </w:t>
            </w:r>
            <w:r w:rsidRPr="7EDD8212" w:rsidR="7EDD8212">
              <w:rPr>
                <w:rFonts w:ascii="Calibri" w:hAnsi="Calibri" w:eastAsia="Times New Roman" w:cs="Calibri" w:asciiTheme="minorAscii" w:hAnsiTheme="minorAscii" w:cstheme="minorAscii"/>
              </w:rPr>
              <w:t xml:space="preserve">major differences between communities and constituencies.  How is power expressed differently in a community or in a constituency? </w:t>
            </w:r>
          </w:p>
          <w:p w:rsidR="004F6431" w:rsidP="0D913231" w:rsidRDefault="004F6431" w14:paraId="4343CC9E" w14:textId="3BA0FA5F">
            <w:pPr>
              <w:rPr>
                <w:rFonts w:eastAsia="Times New Roman" w:asciiTheme="minorHAnsi" w:hAnsiTheme="minorHAnsi" w:cstheme="minorHAnsi"/>
              </w:rPr>
            </w:pPr>
          </w:p>
          <w:p w:rsidRPr="004B1ACC" w:rsidR="004B1ACC" w:rsidP="004B1ACC" w:rsidRDefault="004B1ACC" w14:paraId="1C94CB8F" w14:textId="270BC289">
            <w:pPr>
              <w:pStyle w:val="Heading5"/>
              <w:keepLines w:val="0"/>
              <w:spacing w:before="0" w:after="0"/>
              <w:outlineLvl w:val="4"/>
              <w:rPr>
                <w:rFonts w:eastAsia="Times New Roman" w:asciiTheme="minorHAnsi" w:hAnsiTheme="minorHAnsi" w:cstheme="minorHAnsi"/>
              </w:rPr>
            </w:pPr>
            <w:r w:rsidRPr="004B1ACC">
              <w:rPr>
                <w:rFonts w:eastAsia="Times New Roman" w:asciiTheme="minorHAnsi" w:hAnsiTheme="minorHAnsi" w:cstheme="minorHAnsi"/>
              </w:rPr>
              <w:t>2 Minutes Share our definitions</w:t>
            </w:r>
          </w:p>
          <w:p w:rsidR="004B1ACC" w:rsidP="004B1ACC" w:rsidRDefault="004B1ACC" w14:paraId="434F50E5" w14:textId="77777777">
            <w:pPr>
              <w:rPr>
                <w:rFonts w:asciiTheme="minorHAnsi" w:hAnsiTheme="minorHAnsi" w:cstheme="minorHAnsi"/>
              </w:rPr>
            </w:pPr>
            <w:r>
              <w:rPr>
                <w:rFonts w:asciiTheme="minorHAnsi" w:hAnsiTheme="minorHAnsi" w:cstheme="minorHAnsi"/>
              </w:rPr>
              <w:t xml:space="preserve">Communities share common values and interests but they are not organized. </w:t>
            </w:r>
          </w:p>
          <w:p w:rsidRPr="004F6431" w:rsidR="004B1ACC" w:rsidP="004B1ACC" w:rsidRDefault="004B1ACC" w14:paraId="2461B6B9" w14:textId="1E01BA28">
            <w:pPr>
              <w:rPr>
                <w:rFonts w:asciiTheme="minorHAnsi" w:hAnsiTheme="minorHAnsi" w:cstheme="minorHAnsi"/>
              </w:rPr>
            </w:pPr>
            <w:r w:rsidRPr="004F6431">
              <w:rPr>
                <w:rFonts w:asciiTheme="minorHAnsi" w:hAnsiTheme="minorHAnsi" w:cstheme="minorHAnsi"/>
              </w:rPr>
              <w:t xml:space="preserve">Constituencies are </w:t>
            </w:r>
            <w:r w:rsidRPr="004F6431">
              <w:rPr>
                <w:rFonts w:eastAsia="Times New Roman" w:asciiTheme="minorHAnsi" w:hAnsiTheme="minorHAnsi" w:cstheme="minorHAnsi"/>
              </w:rPr>
              <w:t>communities, people who share common values or interests, organized to use its resources to act in their interests. Not clients or customers. Constituents are the heart of an organization, they have voice. If we treat people like customers, they can only exit to make influence.</w:t>
            </w:r>
          </w:p>
          <w:p w:rsidR="004B1ACC" w:rsidP="0D913231" w:rsidRDefault="005F2B9C" w14:paraId="29B1D89E" w14:textId="077BB59C">
            <w:pPr>
              <w:rPr>
                <w:rFonts w:eastAsia="Times New Roman" w:asciiTheme="minorHAnsi" w:hAnsiTheme="minorHAnsi" w:cstheme="minorHAnsi"/>
              </w:rPr>
            </w:pPr>
            <w:r>
              <w:rPr>
                <w:rFonts w:eastAsia="Times New Roman" w:asciiTheme="minorHAnsi" w:hAnsiTheme="minorHAnsi" w:cstheme="minorHAnsi"/>
              </w:rPr>
              <w:t>Share the pause to think slide – no discussion yet – Does power look differently in each of these?</w:t>
            </w:r>
          </w:p>
          <w:p w:rsidRPr="004F6431" w:rsidR="005F2B9C" w:rsidP="0D913231" w:rsidRDefault="005F2B9C" w14:paraId="2FF2C590" w14:textId="77777777">
            <w:pPr>
              <w:rPr>
                <w:rFonts w:eastAsia="Times New Roman" w:asciiTheme="minorHAnsi" w:hAnsiTheme="minorHAnsi" w:cstheme="minorHAnsi"/>
              </w:rPr>
            </w:pPr>
          </w:p>
          <w:p w:rsidRPr="004F6431" w:rsidR="004F6431" w:rsidP="1CB6194E" w:rsidRDefault="004F6431" w14:paraId="4D439370" w14:textId="58E357E0">
            <w:pPr>
              <w:rPr>
                <w:rFonts w:ascii="Calibri" w:hAnsi="Calibri" w:eastAsia="Times New Roman" w:cs="Calibri" w:asciiTheme="minorAscii" w:hAnsiTheme="minorAscii" w:cstheme="minorAscii"/>
              </w:rPr>
            </w:pPr>
            <w:r w:rsidRPr="4B85BFE9" w:rsidR="4B85BFE9">
              <w:rPr>
                <w:rFonts w:ascii="Calibri" w:hAnsi="Calibri" w:eastAsia="Times New Roman" w:cs="Calibri" w:asciiTheme="minorAscii" w:hAnsiTheme="minorAscii" w:cstheme="minorAscii"/>
                <w:b w:val="1"/>
                <w:bCs w:val="1"/>
              </w:rPr>
              <w:t>10 Minutes</w:t>
            </w:r>
            <w:r w:rsidRPr="4B85BFE9" w:rsidR="4B85BFE9">
              <w:rPr>
                <w:rFonts w:ascii="Calibri" w:hAnsi="Calibri" w:eastAsia="Times New Roman" w:cs="Calibri" w:asciiTheme="minorAscii" w:hAnsiTheme="minorAscii" w:cstheme="minorAscii"/>
              </w:rPr>
              <w:t xml:space="preserve"> - Group Wall Chart Activity intro: In your table groups, </w:t>
            </w:r>
            <w:r w:rsidRPr="4B85BFE9" w:rsidR="4B85BFE9">
              <w:rPr>
                <w:rFonts w:ascii="Calibri" w:hAnsi="Calibri" w:eastAsia="Times New Roman" w:cs="Calibri" w:asciiTheme="minorAscii" w:hAnsiTheme="minorAscii" w:cstheme="minorAscii"/>
              </w:rPr>
              <w:t>now</w:t>
            </w:r>
            <w:r w:rsidRPr="4B85BFE9" w:rsidR="4B85BFE9">
              <w:rPr>
                <w:rFonts w:ascii="Calibri" w:hAnsi="Calibri" w:eastAsia="Times New Roman" w:cs="Calibri" w:asciiTheme="minorAscii" w:hAnsiTheme="minorAscii" w:cstheme="minorAscii"/>
              </w:rPr>
              <w:t xml:space="preserve"> that we have some definitions, let’s apply those to our work.  Step 1 – about 10 minutes -Thinking about your affiliates, brainstorm a list of the constituencies within them that you are aware of.   </w:t>
            </w:r>
          </w:p>
          <w:p w:rsidRPr="005F2B9C" w:rsidR="002B5BA1" w:rsidP="0D913231" w:rsidRDefault="004F6431" w14:paraId="2E60028C" w14:textId="0EFF0C8E">
            <w:pPr>
              <w:rPr>
                <w:rFonts w:eastAsia="Times New Roman" w:asciiTheme="minorHAnsi" w:hAnsiTheme="minorHAnsi" w:cstheme="minorHAnsi"/>
              </w:rPr>
            </w:pPr>
            <w:r w:rsidRPr="004F6431">
              <w:rPr>
                <w:rFonts w:eastAsia="Times New Roman" w:asciiTheme="minorHAnsi" w:hAnsiTheme="minorHAnsi" w:cstheme="minorHAnsi"/>
              </w:rPr>
              <w:t xml:space="preserve">Step 2- about 10 minutes – what are the core values or interests in these constituencies? Are there any common values or interests across these? </w:t>
            </w:r>
          </w:p>
          <w:p w:rsidR="004F6431" w:rsidP="0D913231" w:rsidRDefault="005F2B9C" w14:paraId="3AA58C31" w14:textId="0462DBA4">
            <w:pPr>
              <w:rPr>
                <w:rFonts w:asciiTheme="minorHAnsi" w:hAnsiTheme="minorHAnsi" w:cstheme="minorHAnsi"/>
              </w:rPr>
            </w:pPr>
            <w:r w:rsidRPr="005F2B9C">
              <w:rPr>
                <w:rFonts w:asciiTheme="minorHAnsi" w:hAnsiTheme="minorHAnsi" w:cstheme="minorHAnsi"/>
                <w:b/>
              </w:rPr>
              <w:t>10</w:t>
            </w:r>
            <w:r w:rsidRPr="005F2B9C" w:rsidR="004F6431">
              <w:rPr>
                <w:rFonts w:asciiTheme="minorHAnsi" w:hAnsiTheme="minorHAnsi" w:cstheme="minorHAnsi"/>
                <w:b/>
              </w:rPr>
              <w:t xml:space="preserve"> Minutes –</w:t>
            </w:r>
            <w:r w:rsidR="004F6431">
              <w:rPr>
                <w:rFonts w:asciiTheme="minorHAnsi" w:hAnsiTheme="minorHAnsi" w:cstheme="minorHAnsi"/>
              </w:rPr>
              <w:t xml:space="preserve"> Whole </w:t>
            </w:r>
            <w:r>
              <w:rPr>
                <w:rFonts w:asciiTheme="minorHAnsi" w:hAnsiTheme="minorHAnsi" w:cstheme="minorHAnsi"/>
              </w:rPr>
              <w:t>Group Report</w:t>
            </w:r>
          </w:p>
          <w:p w:rsidRPr="004F6431" w:rsidR="004F6431" w:rsidP="0D913231" w:rsidRDefault="004F6431" w14:paraId="41CD5E1D" w14:textId="16286A94">
            <w:pPr>
              <w:rPr>
                <w:rFonts w:asciiTheme="minorHAnsi" w:hAnsiTheme="minorHAnsi" w:cstheme="minorHAnsi"/>
              </w:rPr>
            </w:pPr>
            <w:r>
              <w:rPr>
                <w:rFonts w:asciiTheme="minorHAnsi" w:hAnsiTheme="minorHAnsi" w:cstheme="minorHAnsi"/>
              </w:rPr>
              <w:t xml:space="preserve">What did you discover by listing out these separate constituencies and their core values? </w:t>
            </w:r>
          </w:p>
          <w:p w:rsidRPr="004F6431" w:rsidR="00C13DC2" w:rsidP="0D913231" w:rsidRDefault="00C13DC2" w14:paraId="3FE5A273" w14:textId="0C1EFB7B">
            <w:pPr>
              <w:rPr>
                <w:rFonts w:eastAsia="Times New Roman" w:asciiTheme="minorHAnsi" w:hAnsiTheme="minorHAnsi" w:cstheme="minorHAnsi"/>
              </w:rPr>
            </w:pPr>
          </w:p>
          <w:p w:rsidRPr="005F2B9C" w:rsidR="005F2B9C" w:rsidP="005F2B9C" w:rsidRDefault="005F2B9C" w14:paraId="64B43ED4" w14:textId="5843DEA0">
            <w:pPr>
              <w:pStyle w:val="Heading5"/>
              <w:keepLines w:val="0"/>
              <w:spacing w:before="0" w:after="0"/>
              <w:outlineLvl w:val="4"/>
              <w:rPr>
                <w:rFonts w:eastAsia="Times New Roman" w:asciiTheme="minorHAnsi" w:hAnsiTheme="minorHAnsi" w:cstheme="minorHAnsi"/>
              </w:rPr>
            </w:pPr>
            <w:r>
              <w:rPr>
                <w:rFonts w:eastAsia="Times New Roman" w:asciiTheme="minorHAnsi" w:hAnsiTheme="minorHAnsi" w:cstheme="minorHAnsi"/>
              </w:rPr>
              <w:t>5</w:t>
            </w:r>
            <w:r w:rsidRPr="005F2B9C">
              <w:rPr>
                <w:rFonts w:eastAsia="Times New Roman" w:asciiTheme="minorHAnsi" w:hAnsiTheme="minorHAnsi" w:cstheme="minorHAnsi"/>
              </w:rPr>
              <w:t xml:space="preserve"> Minutes Key Points</w:t>
            </w:r>
          </w:p>
          <w:p w:rsidRPr="005F2B9C" w:rsidR="005F2B9C" w:rsidP="005F2B9C" w:rsidRDefault="005F2B9C" w14:paraId="0A51D050" w14:textId="77777777">
            <w:pPr>
              <w:rPr>
                <w:rFonts w:eastAsia="Times New Roman" w:asciiTheme="minorHAnsi" w:hAnsiTheme="minorHAnsi" w:cstheme="minorHAnsi"/>
              </w:rPr>
            </w:pPr>
            <w:r w:rsidRPr="005F2B9C">
              <w:rPr>
                <w:rFonts w:eastAsia="Times New Roman" w:asciiTheme="minorHAnsi" w:hAnsiTheme="minorHAnsi" w:cstheme="minorHAnsi"/>
              </w:rPr>
              <w:t>Constituencies are distinct from communities.</w:t>
            </w:r>
          </w:p>
          <w:p w:rsidRPr="005F2B9C" w:rsidR="005F2B9C" w:rsidP="4B85BFE9" w:rsidRDefault="005F2B9C" w14:paraId="7FB135BF" w14:textId="06C745D4">
            <w:pPr>
              <w:rPr>
                <w:rFonts w:ascii="Calibri" w:hAnsi="Calibri" w:eastAsia="Times New Roman" w:cs="Calibri" w:asciiTheme="minorAscii" w:hAnsiTheme="minorAscii" w:cstheme="minorAscii"/>
              </w:rPr>
            </w:pPr>
            <w:r w:rsidRPr="4B85BFE9" w:rsidR="4B85BFE9">
              <w:rPr>
                <w:rFonts w:ascii="Calibri" w:hAnsi="Calibri" w:eastAsia="Times New Roman" w:cs="Calibri" w:asciiTheme="minorAscii" w:hAnsiTheme="minorAscii" w:cstheme="minorAscii"/>
              </w:rPr>
              <w:t xml:space="preserve">Organizing identifies their common values and interests builds </w:t>
            </w:r>
            <w:r w:rsidRPr="4B85BFE9" w:rsidR="4B85BFE9">
              <w:rPr>
                <w:rFonts w:ascii="Calibri" w:hAnsi="Calibri" w:eastAsia="Times New Roman" w:cs="Calibri" w:asciiTheme="minorAscii" w:hAnsiTheme="minorAscii" w:cstheme="minorAscii"/>
              </w:rPr>
              <w:t>structure to</w:t>
            </w:r>
            <w:r w:rsidRPr="4B85BFE9" w:rsidR="4B85BFE9">
              <w:rPr>
                <w:rFonts w:ascii="Calibri" w:hAnsi="Calibri" w:eastAsia="Times New Roman" w:cs="Calibri" w:asciiTheme="minorAscii" w:hAnsiTheme="minorAscii" w:cstheme="minorAscii"/>
              </w:rPr>
              <w:t xml:space="preserve"> act. Building power.</w:t>
            </w:r>
          </w:p>
          <w:p w:rsidRPr="005F2B9C" w:rsidR="005F2B9C" w:rsidP="005F2B9C" w:rsidRDefault="005F2B9C" w14:paraId="4C67D26D" w14:textId="77777777">
            <w:pPr>
              <w:rPr>
                <w:rFonts w:eastAsia="Times New Roman" w:asciiTheme="minorHAnsi" w:hAnsiTheme="minorHAnsi" w:cstheme="minorHAnsi"/>
              </w:rPr>
            </w:pPr>
            <w:r w:rsidRPr="005F2B9C">
              <w:rPr>
                <w:rFonts w:eastAsia="Times New Roman" w:asciiTheme="minorHAnsi" w:hAnsiTheme="minorHAnsi" w:cstheme="minorHAnsi"/>
              </w:rPr>
              <w:t>When we treat constituents like customers, their only avenue is to exit. They relied on us to have power.  </w:t>
            </w:r>
          </w:p>
          <w:p w:rsidRPr="005F2B9C" w:rsidR="005F2B9C" w:rsidP="005F2B9C" w:rsidRDefault="005F2B9C" w14:paraId="46008B1F" w14:textId="77777777">
            <w:pPr>
              <w:rPr>
                <w:rFonts w:eastAsia="Times New Roman" w:asciiTheme="minorHAnsi" w:hAnsiTheme="minorHAnsi" w:cstheme="minorHAnsi"/>
              </w:rPr>
            </w:pPr>
            <w:r w:rsidRPr="005F2B9C">
              <w:rPr>
                <w:rFonts w:eastAsia="Times New Roman" w:asciiTheme="minorHAnsi" w:hAnsiTheme="minorHAnsi" w:cstheme="minorHAnsi"/>
              </w:rPr>
              <w:t xml:space="preserve">Only organizing small groups within the larger community limits power and gives us fewer resources to leverage for change. </w:t>
            </w:r>
          </w:p>
          <w:p w:rsidRPr="004F6431" w:rsidR="00C13DC2" w:rsidP="0D913231" w:rsidRDefault="0D913231" w14:paraId="01453937" w14:textId="57EE1BFB">
            <w:pPr>
              <w:rPr>
                <w:rFonts w:eastAsia="Times New Roman" w:asciiTheme="minorHAnsi" w:hAnsiTheme="minorHAnsi" w:cstheme="minorHAnsi"/>
              </w:rPr>
            </w:pPr>
            <w:r w:rsidRPr="004F6431">
              <w:rPr>
                <w:rFonts w:eastAsia="Times New Roman" w:asciiTheme="minorHAnsi" w:hAnsiTheme="minorHAnsi" w:cstheme="minorHAnsi"/>
              </w:rPr>
              <w:t xml:space="preserve"> </w:t>
            </w:r>
          </w:p>
        </w:tc>
        <w:tc>
          <w:tcPr>
            <w:tcW w:w="2703" w:type="dxa"/>
            <w:tcMar/>
          </w:tcPr>
          <w:p w:rsidR="009447C4" w:rsidP="0D913231" w:rsidRDefault="0D913231" w14:paraId="57B0948C" w14:textId="4354EB0B">
            <w:pPr>
              <w:spacing w:line="259" w:lineRule="auto"/>
            </w:pPr>
            <w:r>
              <w:t xml:space="preserve">Understanding what a constituency is versus a community. </w:t>
            </w:r>
          </w:p>
        </w:tc>
      </w:tr>
      <w:tr w:rsidR="005173B9" w:rsidTr="4B85BFE9" w14:paraId="7A779E40" w14:textId="77777777">
        <w:trPr>
          <w:gridAfter w:val="1"/>
          <w:wAfter w:w="8" w:type="dxa"/>
          <w:trHeight w:val="300"/>
        </w:trPr>
        <w:tc>
          <w:tcPr>
            <w:tcW w:w="1751" w:type="dxa"/>
            <w:tcMar/>
          </w:tcPr>
          <w:p w:rsidR="005173B9" w:rsidP="005173B9" w:rsidRDefault="00F775E7" w14:paraId="0A7C6E20" w14:textId="404C8F11">
            <w:r w:rsidR="1CB6194E">
              <w:rPr/>
              <w:t>3:30</w:t>
            </w:r>
          </w:p>
          <w:p w:rsidR="7598813C" w:rsidP="7598813C" w:rsidRDefault="7598813C" w14:paraId="4F66DE20" w14:textId="0182E017">
            <w:pPr>
              <w:pStyle w:val="Normal"/>
            </w:pPr>
            <w:r w:rsidR="7598813C">
              <w:rPr/>
              <w:t>Ellen</w:t>
            </w:r>
          </w:p>
          <w:p w:rsidR="00F775E7" w:rsidP="005173B9" w:rsidRDefault="00F775E7" w14:paraId="68928596" w14:textId="77777777">
            <w:r w:rsidRPr="00F775E7">
              <w:rPr>
                <w:noProof/>
              </w:rPr>
              <w:drawing>
                <wp:inline distT="0" distB="0" distL="0" distR="0" wp14:anchorId="6A25449F" wp14:editId="32C668A5">
                  <wp:extent cx="968375" cy="544830"/>
                  <wp:effectExtent l="0" t="0" r="3175"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68375" cy="544830"/>
                          </a:xfrm>
                          <a:prstGeom prst="rect">
                            <a:avLst/>
                          </a:prstGeom>
                        </pic:spPr>
                      </pic:pic>
                    </a:graphicData>
                  </a:graphic>
                </wp:inline>
              </w:drawing>
            </w:r>
          </w:p>
          <w:p w:rsidR="00F775E7" w:rsidP="005173B9" w:rsidRDefault="00F775E7" w14:paraId="564E1644" w14:textId="77777777">
            <w:r w:rsidRPr="00F775E7">
              <w:rPr>
                <w:noProof/>
              </w:rPr>
              <w:drawing>
                <wp:inline distT="0" distB="0" distL="0" distR="0" wp14:anchorId="312BD601" wp14:editId="79BD9EF4">
                  <wp:extent cx="968375" cy="5448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68375" cy="544830"/>
                          </a:xfrm>
                          <a:prstGeom prst="rect">
                            <a:avLst/>
                          </a:prstGeom>
                        </pic:spPr>
                      </pic:pic>
                    </a:graphicData>
                  </a:graphic>
                </wp:inline>
              </w:drawing>
            </w:r>
          </w:p>
          <w:p w:rsidR="00F775E7" w:rsidP="005173B9" w:rsidRDefault="00F775E7" w14:paraId="5CD7231A" w14:textId="5D5B9A8A">
            <w:r w:rsidRPr="00F775E7">
              <w:rPr>
                <w:noProof/>
              </w:rPr>
              <w:drawing>
                <wp:inline distT="0" distB="0" distL="0" distR="0" wp14:anchorId="1E448823" wp14:editId="46275EB0">
                  <wp:extent cx="968375" cy="5448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68375" cy="544830"/>
                          </a:xfrm>
                          <a:prstGeom prst="rect">
                            <a:avLst/>
                          </a:prstGeom>
                        </pic:spPr>
                      </pic:pic>
                    </a:graphicData>
                  </a:graphic>
                </wp:inline>
              </w:drawing>
            </w:r>
          </w:p>
        </w:tc>
        <w:tc>
          <w:tcPr>
            <w:tcW w:w="1647" w:type="dxa"/>
            <w:tcMar/>
          </w:tcPr>
          <w:p w:rsidR="005173B9" w:rsidP="00CB1DB7" w:rsidRDefault="005173B9" w14:paraId="446A92E8" w14:textId="77777777"/>
        </w:tc>
        <w:tc>
          <w:tcPr>
            <w:tcW w:w="1648" w:type="dxa"/>
            <w:gridSpan w:val="2"/>
            <w:tcMar/>
          </w:tcPr>
          <w:p w:rsidR="005173B9" w:rsidP="005173B9" w:rsidRDefault="005173B9" w14:paraId="4792AECA" w14:textId="77777777"/>
        </w:tc>
        <w:tc>
          <w:tcPr>
            <w:tcW w:w="7369" w:type="dxa"/>
            <w:gridSpan w:val="2"/>
            <w:tcMar/>
          </w:tcPr>
          <w:p w:rsidR="005173B9" w:rsidP="00771F92" w:rsidRDefault="00771F92" w14:paraId="6148536C" w14:textId="7A8A80B8">
            <w:pPr>
              <w:jc w:val="both"/>
            </w:pPr>
            <w:r>
              <w:t>Closing</w:t>
            </w:r>
          </w:p>
        </w:tc>
        <w:tc>
          <w:tcPr>
            <w:tcW w:w="2703" w:type="dxa"/>
            <w:tcMar/>
          </w:tcPr>
          <w:p w:rsidR="005173B9" w:rsidP="005173B9" w:rsidRDefault="005173B9" w14:paraId="2EB5407C" w14:textId="77777777"/>
        </w:tc>
      </w:tr>
      <w:tr w:rsidR="004839EB" w:rsidTr="4B85BFE9" w14:paraId="638BEA1F" w14:textId="77777777">
        <w:trPr>
          <w:gridAfter w:val="1"/>
          <w:wAfter w:w="8" w:type="dxa"/>
          <w:trHeight w:val="300"/>
        </w:trPr>
        <w:tc>
          <w:tcPr>
            <w:tcW w:w="1751" w:type="dxa"/>
            <w:tcMar/>
          </w:tcPr>
          <w:p w:rsidRPr="004839EB" w:rsidR="004839EB" w:rsidP="7EDD8212" w:rsidRDefault="004839EB" w14:paraId="59FEE8D9" w14:textId="5FDA2E60">
            <w:pPr>
              <w:rPr>
                <w:b w:val="1"/>
                <w:bCs w:val="1"/>
              </w:rPr>
            </w:pPr>
            <w:r w:rsidRPr="1CB6194E" w:rsidR="1CB6194E">
              <w:rPr>
                <w:b w:val="1"/>
                <w:bCs w:val="1"/>
              </w:rPr>
              <w:t>3:30 -5:00</w:t>
            </w:r>
          </w:p>
        </w:tc>
        <w:tc>
          <w:tcPr>
            <w:tcW w:w="13367" w:type="dxa"/>
            <w:gridSpan w:val="6"/>
            <w:tcMar/>
          </w:tcPr>
          <w:p w:rsidRPr="004839EB" w:rsidR="004839EB" w:rsidP="1CB6194E" w:rsidRDefault="004839EB" w14:paraId="5B338BED" w14:textId="32F01083">
            <w:pPr>
              <w:pStyle w:val="Heading5"/>
              <w:bidi w:val="0"/>
              <w:spacing w:before="0" w:beforeAutospacing="off" w:after="0" w:afterAutospacing="off" w:line="259" w:lineRule="auto"/>
              <w:ind w:left="0" w:right="0"/>
              <w:jc w:val="left"/>
            </w:pPr>
            <w:r w:rsidR="1CB6194E">
              <w:rPr/>
              <w:t>Off-Site Museum Visit</w:t>
            </w:r>
          </w:p>
        </w:tc>
      </w:tr>
      <w:tr w:rsidR="005173B9" w:rsidTr="4B85BFE9" w14:paraId="2ACB2FFA" w14:textId="77777777">
        <w:trPr>
          <w:trHeight w:val="300"/>
        </w:trPr>
        <w:tc>
          <w:tcPr>
            <w:tcW w:w="1751" w:type="dxa"/>
            <w:shd w:val="clear" w:color="auto" w:fill="D0CECE" w:themeFill="background2" w:themeFillShade="E6"/>
            <w:tcMar/>
          </w:tcPr>
          <w:p w:rsidRPr="00477F3E" w:rsidR="005173B9" w:rsidP="005173B9" w:rsidRDefault="00771F92" w14:paraId="09A19E1A" w14:textId="40F9E068">
            <w:pPr>
              <w:rPr>
                <w:b/>
              </w:rPr>
            </w:pPr>
            <w:r>
              <w:rPr>
                <w:b/>
              </w:rPr>
              <w:t>5:00</w:t>
            </w:r>
          </w:p>
        </w:tc>
        <w:tc>
          <w:tcPr>
            <w:tcW w:w="13375" w:type="dxa"/>
            <w:gridSpan w:val="7"/>
            <w:shd w:val="clear" w:color="auto" w:fill="D0CECE" w:themeFill="background2" w:themeFillShade="E6"/>
            <w:tcMar/>
          </w:tcPr>
          <w:p w:rsidRPr="00477F3E" w:rsidR="005173B9" w:rsidP="005173B9" w:rsidRDefault="005068AA" w14:paraId="183B0212" w14:textId="77777777">
            <w:pPr>
              <w:rPr>
                <w:b/>
              </w:rPr>
            </w:pPr>
            <w:r>
              <w:rPr>
                <w:b/>
              </w:rPr>
              <w:t>ADJOURN</w:t>
            </w:r>
          </w:p>
        </w:tc>
      </w:tr>
    </w:tbl>
    <w:p w:rsidRPr="004F4B37" w:rsidR="00771F92" w:rsidP="004F4B37" w:rsidRDefault="00771F92" w14:paraId="3C2E5587" w14:textId="05B63467">
      <w:pPr>
        <w:rPr>
          <w:b/>
          <w:sz w:val="52"/>
          <w:szCs w:val="52"/>
        </w:rPr>
      </w:pPr>
    </w:p>
    <w:sectPr w:rsidRPr="004F4B37" w:rsidR="00771F92"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0CE946" w16cex:dateUtc="2022-11-28T16:24:02.751Z"/>
</w16cex:commentsExtensible>
</file>

<file path=word/commentsIds.xml><?xml version="1.0" encoding="utf-8"?>
<w16cid:commentsIds xmlns:mc="http://schemas.openxmlformats.org/markup-compatibility/2006" xmlns:w16cid="http://schemas.microsoft.com/office/word/2016/wordml/cid" mc:Ignorable="w16cid">
  <w16cid:commentId w16cid:paraId="37A0B098" w16cid:durableId="200CE94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8A4" w:rsidRDefault="00BA68A4" w14:paraId="6DD4BD5E" w14:textId="77777777">
      <w:pPr>
        <w:spacing w:after="0" w:line="240" w:lineRule="auto"/>
      </w:pPr>
      <w:r>
        <w:separator/>
      </w:r>
    </w:p>
  </w:endnote>
  <w:endnote w:type="continuationSeparator" w:id="0">
    <w:p w:rsidR="00BA68A4" w:rsidRDefault="00BA68A4" w14:paraId="461D449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0A1" w:rsidRDefault="009160A1"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8A4" w:rsidRDefault="00BA68A4" w14:paraId="1F30584A" w14:textId="77777777">
      <w:pPr>
        <w:spacing w:after="0" w:line="240" w:lineRule="auto"/>
      </w:pPr>
      <w:r>
        <w:separator/>
      </w:r>
    </w:p>
  </w:footnote>
  <w:footnote w:type="continuationSeparator" w:id="0">
    <w:p w:rsidR="00BA68A4" w:rsidRDefault="00BA68A4" w14:paraId="556ADE4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160A1" w:rsidRDefault="009160A1" w14:paraId="60038FEE" w14:textId="1517732E">
        <w:pPr>
          <w:pStyle w:val="Header"/>
          <w:jc w:val="right"/>
        </w:pPr>
        <w:r>
          <w:fldChar w:fldCharType="begin"/>
        </w:r>
        <w:r>
          <w:instrText xml:space="preserve"> PAGE   \* MERGEFORMAT </w:instrText>
        </w:r>
        <w:r>
          <w:fldChar w:fldCharType="separate"/>
        </w:r>
        <w:r w:rsidR="00454AA6">
          <w:rPr>
            <w:noProof/>
          </w:rPr>
          <w:t>11</w:t>
        </w:r>
        <w:r>
          <w:rPr>
            <w:noProof/>
          </w:rPr>
          <w:fldChar w:fldCharType="end"/>
        </w:r>
      </w:p>
    </w:sdtContent>
  </w:sdt>
  <w:p w:rsidR="009160A1" w:rsidRDefault="009160A1" w14:paraId="03B580E5" w14:textId="77777777">
    <w:pPr>
      <w:pStyle w:val="Header"/>
    </w:pPr>
  </w:p>
</w:hdr>
</file>

<file path=word/intelligence2.xml><?xml version="1.0" encoding="utf-8"?>
<int2:intelligence xmlns:int2="http://schemas.microsoft.com/office/intelligence/2020/intelligence">
  <int2:observations>
    <int2:bookmark int2:bookmarkName="_Int_5AQ0fRb5" int2:invalidationBookmarkName="" int2:hashCode="fsGIXbgW2AanM0" int2:id="3qQwgBmN">
      <int2:state int2:type="LegacyProofing" int2:value="Rejected"/>
    </int2:bookmark>
    <int2:bookmark int2:bookmarkName="_Int_eWDJUe8i" int2:invalidationBookmarkName="" int2:hashCode="PFoCzsQ0y0fgMd" int2:id="gZC7swIN">
      <int2:state int2:type="LegacyProofing" int2:value="Rejected"/>
    </int2:bookmark>
    <int2:bookmark int2:bookmarkName="_Int_bG8w2fGZ" int2:invalidationBookmarkName="" int2:hashCode="rvNlAtZ7BSBlTe" int2:id="ddfq9nsY">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9">
    <w:nsid w:val="579982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dbe4c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107de61"/>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6294DEF"/>
    <w:multiLevelType w:val="hybridMultilevel"/>
    <w:tmpl w:val="A3C07D98"/>
    <w:lvl w:ilvl="0" w:tplc="4BFA3F1C">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E8167"/>
    <w:multiLevelType w:val="hybridMultilevel"/>
    <w:tmpl w:val="26F4C830"/>
    <w:lvl w:ilvl="0" w:tplc="7F1CB560">
      <w:start w:val="1"/>
      <w:numFmt w:val="bullet"/>
      <w:lvlText w:val=""/>
      <w:lvlJc w:val="left"/>
      <w:pPr>
        <w:ind w:left="720" w:hanging="360"/>
      </w:pPr>
      <w:rPr>
        <w:rFonts w:hint="default" w:ascii="Symbol" w:hAnsi="Symbol"/>
      </w:rPr>
    </w:lvl>
    <w:lvl w:ilvl="1" w:tplc="A4E46164">
      <w:start w:val="1"/>
      <w:numFmt w:val="bullet"/>
      <w:lvlText w:val="o"/>
      <w:lvlJc w:val="left"/>
      <w:pPr>
        <w:ind w:left="1440" w:hanging="360"/>
      </w:pPr>
      <w:rPr>
        <w:rFonts w:hint="default" w:ascii="Courier New" w:hAnsi="Courier New"/>
      </w:rPr>
    </w:lvl>
    <w:lvl w:ilvl="2" w:tplc="9DC06120">
      <w:start w:val="1"/>
      <w:numFmt w:val="bullet"/>
      <w:lvlText w:val=""/>
      <w:lvlJc w:val="left"/>
      <w:pPr>
        <w:ind w:left="2160" w:hanging="360"/>
      </w:pPr>
      <w:rPr>
        <w:rFonts w:hint="default" w:ascii="Wingdings" w:hAnsi="Wingdings"/>
      </w:rPr>
    </w:lvl>
    <w:lvl w:ilvl="3" w:tplc="80C4507E">
      <w:start w:val="1"/>
      <w:numFmt w:val="bullet"/>
      <w:lvlText w:val=""/>
      <w:lvlJc w:val="left"/>
      <w:pPr>
        <w:ind w:left="2880" w:hanging="360"/>
      </w:pPr>
      <w:rPr>
        <w:rFonts w:hint="default" w:ascii="Symbol" w:hAnsi="Symbol"/>
      </w:rPr>
    </w:lvl>
    <w:lvl w:ilvl="4" w:tplc="70364822">
      <w:start w:val="1"/>
      <w:numFmt w:val="bullet"/>
      <w:lvlText w:val="o"/>
      <w:lvlJc w:val="left"/>
      <w:pPr>
        <w:ind w:left="3600" w:hanging="360"/>
      </w:pPr>
      <w:rPr>
        <w:rFonts w:hint="default" w:ascii="Courier New" w:hAnsi="Courier New"/>
      </w:rPr>
    </w:lvl>
    <w:lvl w:ilvl="5" w:tplc="D25EFB1C">
      <w:start w:val="1"/>
      <w:numFmt w:val="bullet"/>
      <w:lvlText w:val=""/>
      <w:lvlJc w:val="left"/>
      <w:pPr>
        <w:ind w:left="4320" w:hanging="360"/>
      </w:pPr>
      <w:rPr>
        <w:rFonts w:hint="default" w:ascii="Wingdings" w:hAnsi="Wingdings"/>
      </w:rPr>
    </w:lvl>
    <w:lvl w:ilvl="6" w:tplc="E4AE6220">
      <w:start w:val="1"/>
      <w:numFmt w:val="bullet"/>
      <w:lvlText w:val=""/>
      <w:lvlJc w:val="left"/>
      <w:pPr>
        <w:ind w:left="5040" w:hanging="360"/>
      </w:pPr>
      <w:rPr>
        <w:rFonts w:hint="default" w:ascii="Symbol" w:hAnsi="Symbol"/>
      </w:rPr>
    </w:lvl>
    <w:lvl w:ilvl="7" w:tplc="CDDC00AC">
      <w:start w:val="1"/>
      <w:numFmt w:val="bullet"/>
      <w:lvlText w:val="o"/>
      <w:lvlJc w:val="left"/>
      <w:pPr>
        <w:ind w:left="5760" w:hanging="360"/>
      </w:pPr>
      <w:rPr>
        <w:rFonts w:hint="default" w:ascii="Courier New" w:hAnsi="Courier New"/>
      </w:rPr>
    </w:lvl>
    <w:lvl w:ilvl="8" w:tplc="2D3CE110">
      <w:start w:val="1"/>
      <w:numFmt w:val="bullet"/>
      <w:lvlText w:val=""/>
      <w:lvlJc w:val="left"/>
      <w:pPr>
        <w:ind w:left="6480" w:hanging="360"/>
      </w:pPr>
      <w:rPr>
        <w:rFonts w:hint="default" w:ascii="Wingdings" w:hAnsi="Wingdings"/>
      </w:rPr>
    </w:lvl>
  </w:abstractNum>
  <w:abstractNum w:abstractNumId="2" w15:restartNumberingAfterBreak="0">
    <w:nsid w:val="1E7D7274"/>
    <w:multiLevelType w:val="hybridMultilevel"/>
    <w:tmpl w:val="EFB81756"/>
    <w:lvl w:ilvl="0" w:tplc="BB623628">
      <w:start w:val="1"/>
      <w:numFmt w:val="bullet"/>
      <w:lvlText w:val=""/>
      <w:lvlJc w:val="left"/>
      <w:pPr>
        <w:ind w:left="720" w:hanging="360"/>
      </w:pPr>
      <w:rPr>
        <w:rFonts w:hint="default" w:ascii="Symbol" w:hAnsi="Symbol"/>
      </w:rPr>
    </w:lvl>
    <w:lvl w:ilvl="1" w:tplc="F4C6181C">
      <w:start w:val="1"/>
      <w:numFmt w:val="bullet"/>
      <w:lvlText w:val="o"/>
      <w:lvlJc w:val="left"/>
      <w:pPr>
        <w:ind w:left="1440" w:hanging="360"/>
      </w:pPr>
      <w:rPr>
        <w:rFonts w:hint="default" w:ascii="Courier New" w:hAnsi="Courier New"/>
      </w:rPr>
    </w:lvl>
    <w:lvl w:ilvl="2" w:tplc="6B3C6A70">
      <w:start w:val="1"/>
      <w:numFmt w:val="bullet"/>
      <w:lvlText w:val=""/>
      <w:lvlJc w:val="left"/>
      <w:pPr>
        <w:ind w:left="2160" w:hanging="360"/>
      </w:pPr>
      <w:rPr>
        <w:rFonts w:hint="default" w:ascii="Wingdings" w:hAnsi="Wingdings"/>
      </w:rPr>
    </w:lvl>
    <w:lvl w:ilvl="3" w:tplc="B7E8D300">
      <w:start w:val="1"/>
      <w:numFmt w:val="bullet"/>
      <w:lvlText w:val=""/>
      <w:lvlJc w:val="left"/>
      <w:pPr>
        <w:ind w:left="2880" w:hanging="360"/>
      </w:pPr>
      <w:rPr>
        <w:rFonts w:hint="default" w:ascii="Symbol" w:hAnsi="Symbol"/>
      </w:rPr>
    </w:lvl>
    <w:lvl w:ilvl="4" w:tplc="456CC60E">
      <w:start w:val="1"/>
      <w:numFmt w:val="bullet"/>
      <w:lvlText w:val="o"/>
      <w:lvlJc w:val="left"/>
      <w:pPr>
        <w:ind w:left="3600" w:hanging="360"/>
      </w:pPr>
      <w:rPr>
        <w:rFonts w:hint="default" w:ascii="Courier New" w:hAnsi="Courier New"/>
      </w:rPr>
    </w:lvl>
    <w:lvl w:ilvl="5" w:tplc="91E2FCC2">
      <w:start w:val="1"/>
      <w:numFmt w:val="bullet"/>
      <w:lvlText w:val=""/>
      <w:lvlJc w:val="left"/>
      <w:pPr>
        <w:ind w:left="4320" w:hanging="360"/>
      </w:pPr>
      <w:rPr>
        <w:rFonts w:hint="default" w:ascii="Wingdings" w:hAnsi="Wingdings"/>
      </w:rPr>
    </w:lvl>
    <w:lvl w:ilvl="6" w:tplc="21E6CFF2">
      <w:start w:val="1"/>
      <w:numFmt w:val="bullet"/>
      <w:lvlText w:val=""/>
      <w:lvlJc w:val="left"/>
      <w:pPr>
        <w:ind w:left="5040" w:hanging="360"/>
      </w:pPr>
      <w:rPr>
        <w:rFonts w:hint="default" w:ascii="Symbol" w:hAnsi="Symbol"/>
      </w:rPr>
    </w:lvl>
    <w:lvl w:ilvl="7" w:tplc="27A89BD0">
      <w:start w:val="1"/>
      <w:numFmt w:val="bullet"/>
      <w:lvlText w:val="o"/>
      <w:lvlJc w:val="left"/>
      <w:pPr>
        <w:ind w:left="5760" w:hanging="360"/>
      </w:pPr>
      <w:rPr>
        <w:rFonts w:hint="default" w:ascii="Courier New" w:hAnsi="Courier New"/>
      </w:rPr>
    </w:lvl>
    <w:lvl w:ilvl="8" w:tplc="EAA0991C">
      <w:start w:val="1"/>
      <w:numFmt w:val="bullet"/>
      <w:lvlText w:val=""/>
      <w:lvlJc w:val="left"/>
      <w:pPr>
        <w:ind w:left="6480" w:hanging="360"/>
      </w:pPr>
      <w:rPr>
        <w:rFonts w:hint="default" w:ascii="Wingdings" w:hAnsi="Wingdings"/>
      </w:rPr>
    </w:lvl>
  </w:abstractNum>
  <w:abstractNum w:abstractNumId="3" w15:restartNumberingAfterBreak="0">
    <w:nsid w:val="2AA71264"/>
    <w:multiLevelType w:val="hybridMultilevel"/>
    <w:tmpl w:val="4F805B6E"/>
    <w:lvl w:ilvl="0" w:tplc="DCF41DB0">
      <w:start w:val="1"/>
      <w:numFmt w:val="bullet"/>
      <w:lvlText w:val="›"/>
      <w:lvlJc w:val="left"/>
      <w:pPr>
        <w:tabs>
          <w:tab w:val="num" w:pos="720"/>
        </w:tabs>
        <w:ind w:left="720" w:hanging="360"/>
      </w:pPr>
      <w:rPr>
        <w:rFonts w:hint="default" w:ascii="Euphemia" w:hAnsi="Euphemia"/>
      </w:rPr>
    </w:lvl>
    <w:lvl w:ilvl="1" w:tplc="479A527A">
      <w:numFmt w:val="bullet"/>
      <w:lvlText w:val="–"/>
      <w:lvlJc w:val="left"/>
      <w:pPr>
        <w:tabs>
          <w:tab w:val="num" w:pos="1440"/>
        </w:tabs>
        <w:ind w:left="1440" w:hanging="360"/>
      </w:pPr>
      <w:rPr>
        <w:rFonts w:hint="default" w:ascii="Euphemia" w:hAnsi="Euphemia"/>
      </w:rPr>
    </w:lvl>
    <w:lvl w:ilvl="2" w:tplc="77768D8C" w:tentative="1">
      <w:start w:val="1"/>
      <w:numFmt w:val="bullet"/>
      <w:lvlText w:val="›"/>
      <w:lvlJc w:val="left"/>
      <w:pPr>
        <w:tabs>
          <w:tab w:val="num" w:pos="2160"/>
        </w:tabs>
        <w:ind w:left="2160" w:hanging="360"/>
      </w:pPr>
      <w:rPr>
        <w:rFonts w:hint="default" w:ascii="Euphemia" w:hAnsi="Euphemia"/>
      </w:rPr>
    </w:lvl>
    <w:lvl w:ilvl="3" w:tplc="D7A8EE1E" w:tentative="1">
      <w:start w:val="1"/>
      <w:numFmt w:val="bullet"/>
      <w:lvlText w:val="›"/>
      <w:lvlJc w:val="left"/>
      <w:pPr>
        <w:tabs>
          <w:tab w:val="num" w:pos="2880"/>
        </w:tabs>
        <w:ind w:left="2880" w:hanging="360"/>
      </w:pPr>
      <w:rPr>
        <w:rFonts w:hint="default" w:ascii="Euphemia" w:hAnsi="Euphemia"/>
      </w:rPr>
    </w:lvl>
    <w:lvl w:ilvl="4" w:tplc="A912AC60" w:tentative="1">
      <w:start w:val="1"/>
      <w:numFmt w:val="bullet"/>
      <w:lvlText w:val="›"/>
      <w:lvlJc w:val="left"/>
      <w:pPr>
        <w:tabs>
          <w:tab w:val="num" w:pos="3600"/>
        </w:tabs>
        <w:ind w:left="3600" w:hanging="360"/>
      </w:pPr>
      <w:rPr>
        <w:rFonts w:hint="default" w:ascii="Euphemia" w:hAnsi="Euphemia"/>
      </w:rPr>
    </w:lvl>
    <w:lvl w:ilvl="5" w:tplc="69067EE0" w:tentative="1">
      <w:start w:val="1"/>
      <w:numFmt w:val="bullet"/>
      <w:lvlText w:val="›"/>
      <w:lvlJc w:val="left"/>
      <w:pPr>
        <w:tabs>
          <w:tab w:val="num" w:pos="4320"/>
        </w:tabs>
        <w:ind w:left="4320" w:hanging="360"/>
      </w:pPr>
      <w:rPr>
        <w:rFonts w:hint="default" w:ascii="Euphemia" w:hAnsi="Euphemia"/>
      </w:rPr>
    </w:lvl>
    <w:lvl w:ilvl="6" w:tplc="E17266A0" w:tentative="1">
      <w:start w:val="1"/>
      <w:numFmt w:val="bullet"/>
      <w:lvlText w:val="›"/>
      <w:lvlJc w:val="left"/>
      <w:pPr>
        <w:tabs>
          <w:tab w:val="num" w:pos="5040"/>
        </w:tabs>
        <w:ind w:left="5040" w:hanging="360"/>
      </w:pPr>
      <w:rPr>
        <w:rFonts w:hint="default" w:ascii="Euphemia" w:hAnsi="Euphemia"/>
      </w:rPr>
    </w:lvl>
    <w:lvl w:ilvl="7" w:tplc="A790BAC2" w:tentative="1">
      <w:start w:val="1"/>
      <w:numFmt w:val="bullet"/>
      <w:lvlText w:val="›"/>
      <w:lvlJc w:val="left"/>
      <w:pPr>
        <w:tabs>
          <w:tab w:val="num" w:pos="5760"/>
        </w:tabs>
        <w:ind w:left="5760" w:hanging="360"/>
      </w:pPr>
      <w:rPr>
        <w:rFonts w:hint="default" w:ascii="Euphemia" w:hAnsi="Euphemia"/>
      </w:rPr>
    </w:lvl>
    <w:lvl w:ilvl="8" w:tplc="241454E0"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2F3319E3"/>
    <w:multiLevelType w:val="hybridMultilevel"/>
    <w:tmpl w:val="12940152"/>
    <w:lvl w:ilvl="0" w:tplc="F782E222">
      <w:start w:val="1"/>
      <w:numFmt w:val="bullet"/>
      <w:lvlText w:val=""/>
      <w:lvlJc w:val="left"/>
      <w:pPr>
        <w:ind w:left="720" w:hanging="360"/>
      </w:pPr>
      <w:rPr>
        <w:rFonts w:hint="default" w:ascii="Symbol" w:hAnsi="Symbol"/>
      </w:rPr>
    </w:lvl>
    <w:lvl w:ilvl="1" w:tplc="D1AE839E">
      <w:start w:val="1"/>
      <w:numFmt w:val="bullet"/>
      <w:lvlText w:val="o"/>
      <w:lvlJc w:val="left"/>
      <w:pPr>
        <w:ind w:left="1440" w:hanging="360"/>
      </w:pPr>
      <w:rPr>
        <w:rFonts w:hint="default" w:ascii="Courier New" w:hAnsi="Courier New"/>
      </w:rPr>
    </w:lvl>
    <w:lvl w:ilvl="2" w:tplc="AFACFE48">
      <w:start w:val="1"/>
      <w:numFmt w:val="bullet"/>
      <w:lvlText w:val=""/>
      <w:lvlJc w:val="left"/>
      <w:pPr>
        <w:ind w:left="2160" w:hanging="360"/>
      </w:pPr>
      <w:rPr>
        <w:rFonts w:hint="default" w:ascii="Wingdings" w:hAnsi="Wingdings"/>
      </w:rPr>
    </w:lvl>
    <w:lvl w:ilvl="3" w:tplc="AFA018C2">
      <w:start w:val="1"/>
      <w:numFmt w:val="bullet"/>
      <w:lvlText w:val=""/>
      <w:lvlJc w:val="left"/>
      <w:pPr>
        <w:ind w:left="2880" w:hanging="360"/>
      </w:pPr>
      <w:rPr>
        <w:rFonts w:hint="default" w:ascii="Symbol" w:hAnsi="Symbol"/>
      </w:rPr>
    </w:lvl>
    <w:lvl w:ilvl="4" w:tplc="18C829A0">
      <w:start w:val="1"/>
      <w:numFmt w:val="bullet"/>
      <w:lvlText w:val="o"/>
      <w:lvlJc w:val="left"/>
      <w:pPr>
        <w:ind w:left="3600" w:hanging="360"/>
      </w:pPr>
      <w:rPr>
        <w:rFonts w:hint="default" w:ascii="Courier New" w:hAnsi="Courier New"/>
      </w:rPr>
    </w:lvl>
    <w:lvl w:ilvl="5" w:tplc="4344E6B4">
      <w:start w:val="1"/>
      <w:numFmt w:val="bullet"/>
      <w:lvlText w:val=""/>
      <w:lvlJc w:val="left"/>
      <w:pPr>
        <w:ind w:left="4320" w:hanging="360"/>
      </w:pPr>
      <w:rPr>
        <w:rFonts w:hint="default" w:ascii="Wingdings" w:hAnsi="Wingdings"/>
      </w:rPr>
    </w:lvl>
    <w:lvl w:ilvl="6" w:tplc="45D8C8DC">
      <w:start w:val="1"/>
      <w:numFmt w:val="bullet"/>
      <w:lvlText w:val=""/>
      <w:lvlJc w:val="left"/>
      <w:pPr>
        <w:ind w:left="5040" w:hanging="360"/>
      </w:pPr>
      <w:rPr>
        <w:rFonts w:hint="default" w:ascii="Symbol" w:hAnsi="Symbol"/>
      </w:rPr>
    </w:lvl>
    <w:lvl w:ilvl="7" w:tplc="2E1E82CC">
      <w:start w:val="1"/>
      <w:numFmt w:val="bullet"/>
      <w:lvlText w:val="o"/>
      <w:lvlJc w:val="left"/>
      <w:pPr>
        <w:ind w:left="5760" w:hanging="360"/>
      </w:pPr>
      <w:rPr>
        <w:rFonts w:hint="default" w:ascii="Courier New" w:hAnsi="Courier New"/>
      </w:rPr>
    </w:lvl>
    <w:lvl w:ilvl="8" w:tplc="6C06865E">
      <w:start w:val="1"/>
      <w:numFmt w:val="bullet"/>
      <w:lvlText w:val=""/>
      <w:lvlJc w:val="left"/>
      <w:pPr>
        <w:ind w:left="6480" w:hanging="360"/>
      </w:pPr>
      <w:rPr>
        <w:rFonts w:hint="default" w:ascii="Wingdings" w:hAnsi="Wingdings"/>
      </w:rPr>
    </w:lvl>
  </w:abstractNum>
  <w:abstractNum w:abstractNumId="5" w15:restartNumberingAfterBreak="0">
    <w:nsid w:val="3AC137DE"/>
    <w:multiLevelType w:val="hybridMultilevel"/>
    <w:tmpl w:val="0660D7B2"/>
    <w:lvl w:ilvl="0" w:tplc="7DE644B8">
      <w:start w:val="1"/>
      <w:numFmt w:val="bullet"/>
      <w:lvlText w:val="›"/>
      <w:lvlJc w:val="left"/>
      <w:pPr>
        <w:tabs>
          <w:tab w:val="num" w:pos="720"/>
        </w:tabs>
        <w:ind w:left="720" w:hanging="360"/>
      </w:pPr>
      <w:rPr>
        <w:rFonts w:hint="default" w:ascii="Euphemia" w:hAnsi="Euphemia"/>
      </w:rPr>
    </w:lvl>
    <w:lvl w:ilvl="1" w:tplc="B5E83720" w:tentative="1">
      <w:start w:val="1"/>
      <w:numFmt w:val="bullet"/>
      <w:lvlText w:val="›"/>
      <w:lvlJc w:val="left"/>
      <w:pPr>
        <w:tabs>
          <w:tab w:val="num" w:pos="1440"/>
        </w:tabs>
        <w:ind w:left="1440" w:hanging="360"/>
      </w:pPr>
      <w:rPr>
        <w:rFonts w:hint="default" w:ascii="Euphemia" w:hAnsi="Euphemia"/>
      </w:rPr>
    </w:lvl>
    <w:lvl w:ilvl="2" w:tplc="47526930" w:tentative="1">
      <w:start w:val="1"/>
      <w:numFmt w:val="bullet"/>
      <w:lvlText w:val="›"/>
      <w:lvlJc w:val="left"/>
      <w:pPr>
        <w:tabs>
          <w:tab w:val="num" w:pos="2160"/>
        </w:tabs>
        <w:ind w:left="2160" w:hanging="360"/>
      </w:pPr>
      <w:rPr>
        <w:rFonts w:hint="default" w:ascii="Euphemia" w:hAnsi="Euphemia"/>
      </w:rPr>
    </w:lvl>
    <w:lvl w:ilvl="3" w:tplc="ECA88226" w:tentative="1">
      <w:start w:val="1"/>
      <w:numFmt w:val="bullet"/>
      <w:lvlText w:val="›"/>
      <w:lvlJc w:val="left"/>
      <w:pPr>
        <w:tabs>
          <w:tab w:val="num" w:pos="2880"/>
        </w:tabs>
        <w:ind w:left="2880" w:hanging="360"/>
      </w:pPr>
      <w:rPr>
        <w:rFonts w:hint="default" w:ascii="Euphemia" w:hAnsi="Euphemia"/>
      </w:rPr>
    </w:lvl>
    <w:lvl w:ilvl="4" w:tplc="88B4E6F6" w:tentative="1">
      <w:start w:val="1"/>
      <w:numFmt w:val="bullet"/>
      <w:lvlText w:val="›"/>
      <w:lvlJc w:val="left"/>
      <w:pPr>
        <w:tabs>
          <w:tab w:val="num" w:pos="3600"/>
        </w:tabs>
        <w:ind w:left="3600" w:hanging="360"/>
      </w:pPr>
      <w:rPr>
        <w:rFonts w:hint="default" w:ascii="Euphemia" w:hAnsi="Euphemia"/>
      </w:rPr>
    </w:lvl>
    <w:lvl w:ilvl="5" w:tplc="22407554" w:tentative="1">
      <w:start w:val="1"/>
      <w:numFmt w:val="bullet"/>
      <w:lvlText w:val="›"/>
      <w:lvlJc w:val="left"/>
      <w:pPr>
        <w:tabs>
          <w:tab w:val="num" w:pos="4320"/>
        </w:tabs>
        <w:ind w:left="4320" w:hanging="360"/>
      </w:pPr>
      <w:rPr>
        <w:rFonts w:hint="default" w:ascii="Euphemia" w:hAnsi="Euphemia"/>
      </w:rPr>
    </w:lvl>
    <w:lvl w:ilvl="6" w:tplc="8B28F278" w:tentative="1">
      <w:start w:val="1"/>
      <w:numFmt w:val="bullet"/>
      <w:lvlText w:val="›"/>
      <w:lvlJc w:val="left"/>
      <w:pPr>
        <w:tabs>
          <w:tab w:val="num" w:pos="5040"/>
        </w:tabs>
        <w:ind w:left="5040" w:hanging="360"/>
      </w:pPr>
      <w:rPr>
        <w:rFonts w:hint="default" w:ascii="Euphemia" w:hAnsi="Euphemia"/>
      </w:rPr>
    </w:lvl>
    <w:lvl w:ilvl="7" w:tplc="AE269B8E" w:tentative="1">
      <w:start w:val="1"/>
      <w:numFmt w:val="bullet"/>
      <w:lvlText w:val="›"/>
      <w:lvlJc w:val="left"/>
      <w:pPr>
        <w:tabs>
          <w:tab w:val="num" w:pos="5760"/>
        </w:tabs>
        <w:ind w:left="5760" w:hanging="360"/>
      </w:pPr>
      <w:rPr>
        <w:rFonts w:hint="default" w:ascii="Euphemia" w:hAnsi="Euphemia"/>
      </w:rPr>
    </w:lvl>
    <w:lvl w:ilvl="8" w:tplc="385EF190"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49AA556C"/>
    <w:multiLevelType w:val="hybridMultilevel"/>
    <w:tmpl w:val="8E8881F0"/>
    <w:lvl w:ilvl="0" w:tplc="2EE42D42">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FC34C5"/>
    <w:multiLevelType w:val="hybridMultilevel"/>
    <w:tmpl w:val="701680DE"/>
    <w:lvl w:ilvl="0" w:tplc="46800826">
      <w:start w:val="1"/>
      <w:numFmt w:val="bullet"/>
      <w:lvlText w:val="›"/>
      <w:lvlJc w:val="left"/>
      <w:pPr>
        <w:tabs>
          <w:tab w:val="num" w:pos="720"/>
        </w:tabs>
        <w:ind w:left="720" w:hanging="360"/>
      </w:pPr>
      <w:rPr>
        <w:rFonts w:hint="default" w:ascii="Euphemia" w:hAnsi="Euphemia"/>
      </w:rPr>
    </w:lvl>
    <w:lvl w:ilvl="1" w:tplc="0BF2C8D2" w:tentative="1">
      <w:start w:val="1"/>
      <w:numFmt w:val="bullet"/>
      <w:lvlText w:val="›"/>
      <w:lvlJc w:val="left"/>
      <w:pPr>
        <w:tabs>
          <w:tab w:val="num" w:pos="1440"/>
        </w:tabs>
        <w:ind w:left="1440" w:hanging="360"/>
      </w:pPr>
      <w:rPr>
        <w:rFonts w:hint="default" w:ascii="Euphemia" w:hAnsi="Euphemia"/>
      </w:rPr>
    </w:lvl>
    <w:lvl w:ilvl="2" w:tplc="9CDAFF42" w:tentative="1">
      <w:start w:val="1"/>
      <w:numFmt w:val="bullet"/>
      <w:lvlText w:val="›"/>
      <w:lvlJc w:val="left"/>
      <w:pPr>
        <w:tabs>
          <w:tab w:val="num" w:pos="2160"/>
        </w:tabs>
        <w:ind w:left="2160" w:hanging="360"/>
      </w:pPr>
      <w:rPr>
        <w:rFonts w:hint="default" w:ascii="Euphemia" w:hAnsi="Euphemia"/>
      </w:rPr>
    </w:lvl>
    <w:lvl w:ilvl="3" w:tplc="2A345B1A" w:tentative="1">
      <w:start w:val="1"/>
      <w:numFmt w:val="bullet"/>
      <w:lvlText w:val="›"/>
      <w:lvlJc w:val="left"/>
      <w:pPr>
        <w:tabs>
          <w:tab w:val="num" w:pos="2880"/>
        </w:tabs>
        <w:ind w:left="2880" w:hanging="360"/>
      </w:pPr>
      <w:rPr>
        <w:rFonts w:hint="default" w:ascii="Euphemia" w:hAnsi="Euphemia"/>
      </w:rPr>
    </w:lvl>
    <w:lvl w:ilvl="4" w:tplc="89E47634" w:tentative="1">
      <w:start w:val="1"/>
      <w:numFmt w:val="bullet"/>
      <w:lvlText w:val="›"/>
      <w:lvlJc w:val="left"/>
      <w:pPr>
        <w:tabs>
          <w:tab w:val="num" w:pos="3600"/>
        </w:tabs>
        <w:ind w:left="3600" w:hanging="360"/>
      </w:pPr>
      <w:rPr>
        <w:rFonts w:hint="default" w:ascii="Euphemia" w:hAnsi="Euphemia"/>
      </w:rPr>
    </w:lvl>
    <w:lvl w:ilvl="5" w:tplc="4942BB7E" w:tentative="1">
      <w:start w:val="1"/>
      <w:numFmt w:val="bullet"/>
      <w:lvlText w:val="›"/>
      <w:lvlJc w:val="left"/>
      <w:pPr>
        <w:tabs>
          <w:tab w:val="num" w:pos="4320"/>
        </w:tabs>
        <w:ind w:left="4320" w:hanging="360"/>
      </w:pPr>
      <w:rPr>
        <w:rFonts w:hint="default" w:ascii="Euphemia" w:hAnsi="Euphemia"/>
      </w:rPr>
    </w:lvl>
    <w:lvl w:ilvl="6" w:tplc="6F3A9F76" w:tentative="1">
      <w:start w:val="1"/>
      <w:numFmt w:val="bullet"/>
      <w:lvlText w:val="›"/>
      <w:lvlJc w:val="left"/>
      <w:pPr>
        <w:tabs>
          <w:tab w:val="num" w:pos="5040"/>
        </w:tabs>
        <w:ind w:left="5040" w:hanging="360"/>
      </w:pPr>
      <w:rPr>
        <w:rFonts w:hint="default" w:ascii="Euphemia" w:hAnsi="Euphemia"/>
      </w:rPr>
    </w:lvl>
    <w:lvl w:ilvl="7" w:tplc="0EC06036" w:tentative="1">
      <w:start w:val="1"/>
      <w:numFmt w:val="bullet"/>
      <w:lvlText w:val="›"/>
      <w:lvlJc w:val="left"/>
      <w:pPr>
        <w:tabs>
          <w:tab w:val="num" w:pos="5760"/>
        </w:tabs>
        <w:ind w:left="5760" w:hanging="360"/>
      </w:pPr>
      <w:rPr>
        <w:rFonts w:hint="default" w:ascii="Euphemia" w:hAnsi="Euphemia"/>
      </w:rPr>
    </w:lvl>
    <w:lvl w:ilvl="8" w:tplc="566E3A04"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4E76A948"/>
    <w:multiLevelType w:val="hybridMultilevel"/>
    <w:tmpl w:val="88BC0CC0"/>
    <w:lvl w:ilvl="0" w:tplc="89DA0506">
      <w:start w:val="1"/>
      <w:numFmt w:val="bullet"/>
      <w:lvlText w:val=""/>
      <w:lvlJc w:val="left"/>
      <w:pPr>
        <w:ind w:left="720" w:hanging="360"/>
      </w:pPr>
      <w:rPr>
        <w:rFonts w:hint="default" w:ascii="Symbol" w:hAnsi="Symbol"/>
      </w:rPr>
    </w:lvl>
    <w:lvl w:ilvl="1" w:tplc="2F66D014">
      <w:start w:val="1"/>
      <w:numFmt w:val="bullet"/>
      <w:lvlText w:val="o"/>
      <w:lvlJc w:val="left"/>
      <w:pPr>
        <w:ind w:left="1440" w:hanging="360"/>
      </w:pPr>
      <w:rPr>
        <w:rFonts w:hint="default" w:ascii="Courier New" w:hAnsi="Courier New"/>
      </w:rPr>
    </w:lvl>
    <w:lvl w:ilvl="2" w:tplc="41C2223A">
      <w:start w:val="1"/>
      <w:numFmt w:val="bullet"/>
      <w:lvlText w:val=""/>
      <w:lvlJc w:val="left"/>
      <w:pPr>
        <w:ind w:left="2160" w:hanging="360"/>
      </w:pPr>
      <w:rPr>
        <w:rFonts w:hint="default" w:ascii="Wingdings" w:hAnsi="Wingdings"/>
      </w:rPr>
    </w:lvl>
    <w:lvl w:ilvl="3" w:tplc="808AC6DC">
      <w:start w:val="1"/>
      <w:numFmt w:val="bullet"/>
      <w:lvlText w:val=""/>
      <w:lvlJc w:val="left"/>
      <w:pPr>
        <w:ind w:left="2880" w:hanging="360"/>
      </w:pPr>
      <w:rPr>
        <w:rFonts w:hint="default" w:ascii="Symbol" w:hAnsi="Symbol"/>
      </w:rPr>
    </w:lvl>
    <w:lvl w:ilvl="4" w:tplc="8CE2321C">
      <w:start w:val="1"/>
      <w:numFmt w:val="bullet"/>
      <w:lvlText w:val="o"/>
      <w:lvlJc w:val="left"/>
      <w:pPr>
        <w:ind w:left="3600" w:hanging="360"/>
      </w:pPr>
      <w:rPr>
        <w:rFonts w:hint="default" w:ascii="Courier New" w:hAnsi="Courier New"/>
      </w:rPr>
    </w:lvl>
    <w:lvl w:ilvl="5" w:tplc="CDDE559E">
      <w:start w:val="1"/>
      <w:numFmt w:val="bullet"/>
      <w:lvlText w:val=""/>
      <w:lvlJc w:val="left"/>
      <w:pPr>
        <w:ind w:left="4320" w:hanging="360"/>
      </w:pPr>
      <w:rPr>
        <w:rFonts w:hint="default" w:ascii="Wingdings" w:hAnsi="Wingdings"/>
      </w:rPr>
    </w:lvl>
    <w:lvl w:ilvl="6" w:tplc="F5E60B58">
      <w:start w:val="1"/>
      <w:numFmt w:val="bullet"/>
      <w:lvlText w:val=""/>
      <w:lvlJc w:val="left"/>
      <w:pPr>
        <w:ind w:left="5040" w:hanging="360"/>
      </w:pPr>
      <w:rPr>
        <w:rFonts w:hint="default" w:ascii="Symbol" w:hAnsi="Symbol"/>
      </w:rPr>
    </w:lvl>
    <w:lvl w:ilvl="7" w:tplc="ACC0B4A0">
      <w:start w:val="1"/>
      <w:numFmt w:val="bullet"/>
      <w:lvlText w:val="o"/>
      <w:lvlJc w:val="left"/>
      <w:pPr>
        <w:ind w:left="5760" w:hanging="360"/>
      </w:pPr>
      <w:rPr>
        <w:rFonts w:hint="default" w:ascii="Courier New" w:hAnsi="Courier New"/>
      </w:rPr>
    </w:lvl>
    <w:lvl w:ilvl="8" w:tplc="CCE4C576">
      <w:start w:val="1"/>
      <w:numFmt w:val="bullet"/>
      <w:lvlText w:val=""/>
      <w:lvlJc w:val="left"/>
      <w:pPr>
        <w:ind w:left="6480" w:hanging="360"/>
      </w:pPr>
      <w:rPr>
        <w:rFonts w:hint="default" w:ascii="Wingdings" w:hAnsi="Wingdings"/>
      </w:rPr>
    </w:lvl>
  </w:abstractNum>
  <w:abstractNum w:abstractNumId="9" w15:restartNumberingAfterBreak="0">
    <w:nsid w:val="68437239"/>
    <w:multiLevelType w:val="hybridMultilevel"/>
    <w:tmpl w:val="9E022BD8"/>
    <w:lvl w:ilvl="0" w:tplc="41420ADC">
      <w:start w:val="1"/>
      <w:numFmt w:val="bullet"/>
      <w:lvlText w:val=""/>
      <w:lvlJc w:val="left"/>
      <w:pPr>
        <w:ind w:left="720" w:hanging="360"/>
      </w:pPr>
      <w:rPr>
        <w:rFonts w:hint="default" w:ascii="Symbol" w:hAnsi="Symbol"/>
      </w:rPr>
    </w:lvl>
    <w:lvl w:ilvl="1" w:tplc="E5D4AC80">
      <w:start w:val="1"/>
      <w:numFmt w:val="bullet"/>
      <w:lvlText w:val="o"/>
      <w:lvlJc w:val="left"/>
      <w:pPr>
        <w:ind w:left="1440" w:hanging="360"/>
      </w:pPr>
      <w:rPr>
        <w:rFonts w:hint="default" w:ascii="Courier New" w:hAnsi="Courier New"/>
      </w:rPr>
    </w:lvl>
    <w:lvl w:ilvl="2" w:tplc="17FA51A6">
      <w:start w:val="1"/>
      <w:numFmt w:val="bullet"/>
      <w:lvlText w:val=""/>
      <w:lvlJc w:val="left"/>
      <w:pPr>
        <w:ind w:left="2160" w:hanging="360"/>
      </w:pPr>
      <w:rPr>
        <w:rFonts w:hint="default" w:ascii="Wingdings" w:hAnsi="Wingdings"/>
      </w:rPr>
    </w:lvl>
    <w:lvl w:ilvl="3" w:tplc="D7C06CFA">
      <w:start w:val="1"/>
      <w:numFmt w:val="bullet"/>
      <w:lvlText w:val=""/>
      <w:lvlJc w:val="left"/>
      <w:pPr>
        <w:ind w:left="2880" w:hanging="360"/>
      </w:pPr>
      <w:rPr>
        <w:rFonts w:hint="default" w:ascii="Symbol" w:hAnsi="Symbol"/>
      </w:rPr>
    </w:lvl>
    <w:lvl w:ilvl="4" w:tplc="156AE8C0">
      <w:start w:val="1"/>
      <w:numFmt w:val="bullet"/>
      <w:lvlText w:val="o"/>
      <w:lvlJc w:val="left"/>
      <w:pPr>
        <w:ind w:left="3600" w:hanging="360"/>
      </w:pPr>
      <w:rPr>
        <w:rFonts w:hint="default" w:ascii="Courier New" w:hAnsi="Courier New"/>
      </w:rPr>
    </w:lvl>
    <w:lvl w:ilvl="5" w:tplc="B79C8328">
      <w:start w:val="1"/>
      <w:numFmt w:val="bullet"/>
      <w:lvlText w:val=""/>
      <w:lvlJc w:val="left"/>
      <w:pPr>
        <w:ind w:left="4320" w:hanging="360"/>
      </w:pPr>
      <w:rPr>
        <w:rFonts w:hint="default" w:ascii="Wingdings" w:hAnsi="Wingdings"/>
      </w:rPr>
    </w:lvl>
    <w:lvl w:ilvl="6" w:tplc="2AC07F4C">
      <w:start w:val="1"/>
      <w:numFmt w:val="bullet"/>
      <w:lvlText w:val=""/>
      <w:lvlJc w:val="left"/>
      <w:pPr>
        <w:ind w:left="5040" w:hanging="360"/>
      </w:pPr>
      <w:rPr>
        <w:rFonts w:hint="default" w:ascii="Symbol" w:hAnsi="Symbol"/>
      </w:rPr>
    </w:lvl>
    <w:lvl w:ilvl="7" w:tplc="E4CC12FC">
      <w:start w:val="1"/>
      <w:numFmt w:val="bullet"/>
      <w:lvlText w:val="o"/>
      <w:lvlJc w:val="left"/>
      <w:pPr>
        <w:ind w:left="5760" w:hanging="360"/>
      </w:pPr>
      <w:rPr>
        <w:rFonts w:hint="default" w:ascii="Courier New" w:hAnsi="Courier New"/>
      </w:rPr>
    </w:lvl>
    <w:lvl w:ilvl="8" w:tplc="CF22C34A">
      <w:start w:val="1"/>
      <w:numFmt w:val="bullet"/>
      <w:lvlText w:val=""/>
      <w:lvlJc w:val="left"/>
      <w:pPr>
        <w:ind w:left="6480" w:hanging="360"/>
      </w:pPr>
      <w:rPr>
        <w:rFonts w:hint="default" w:ascii="Wingdings" w:hAnsi="Wingdings"/>
      </w:rPr>
    </w:lvl>
  </w:abstractNum>
  <w:abstractNum w:abstractNumId="10" w15:restartNumberingAfterBreak="0">
    <w:nsid w:val="6D726A47"/>
    <w:multiLevelType w:val="hybridMultilevel"/>
    <w:tmpl w:val="00BEBA32"/>
    <w:lvl w:ilvl="0" w:tplc="7FF20CA2">
      <w:start w:val="1"/>
      <w:numFmt w:val="bullet"/>
      <w:lvlText w:val="›"/>
      <w:lvlJc w:val="left"/>
      <w:pPr>
        <w:tabs>
          <w:tab w:val="num" w:pos="720"/>
        </w:tabs>
        <w:ind w:left="720" w:hanging="360"/>
      </w:pPr>
      <w:rPr>
        <w:rFonts w:hint="default" w:ascii="Euphemia" w:hAnsi="Euphemia"/>
      </w:rPr>
    </w:lvl>
    <w:lvl w:ilvl="1" w:tplc="E348FA76" w:tentative="1">
      <w:start w:val="1"/>
      <w:numFmt w:val="bullet"/>
      <w:lvlText w:val="›"/>
      <w:lvlJc w:val="left"/>
      <w:pPr>
        <w:tabs>
          <w:tab w:val="num" w:pos="1440"/>
        </w:tabs>
        <w:ind w:left="1440" w:hanging="360"/>
      </w:pPr>
      <w:rPr>
        <w:rFonts w:hint="default" w:ascii="Euphemia" w:hAnsi="Euphemia"/>
      </w:rPr>
    </w:lvl>
    <w:lvl w:ilvl="2" w:tplc="35347E0A" w:tentative="1">
      <w:start w:val="1"/>
      <w:numFmt w:val="bullet"/>
      <w:lvlText w:val="›"/>
      <w:lvlJc w:val="left"/>
      <w:pPr>
        <w:tabs>
          <w:tab w:val="num" w:pos="2160"/>
        </w:tabs>
        <w:ind w:left="2160" w:hanging="360"/>
      </w:pPr>
      <w:rPr>
        <w:rFonts w:hint="default" w:ascii="Euphemia" w:hAnsi="Euphemia"/>
      </w:rPr>
    </w:lvl>
    <w:lvl w:ilvl="3" w:tplc="D26AE22C" w:tentative="1">
      <w:start w:val="1"/>
      <w:numFmt w:val="bullet"/>
      <w:lvlText w:val="›"/>
      <w:lvlJc w:val="left"/>
      <w:pPr>
        <w:tabs>
          <w:tab w:val="num" w:pos="2880"/>
        </w:tabs>
        <w:ind w:left="2880" w:hanging="360"/>
      </w:pPr>
      <w:rPr>
        <w:rFonts w:hint="default" w:ascii="Euphemia" w:hAnsi="Euphemia"/>
      </w:rPr>
    </w:lvl>
    <w:lvl w:ilvl="4" w:tplc="5756F260" w:tentative="1">
      <w:start w:val="1"/>
      <w:numFmt w:val="bullet"/>
      <w:lvlText w:val="›"/>
      <w:lvlJc w:val="left"/>
      <w:pPr>
        <w:tabs>
          <w:tab w:val="num" w:pos="3600"/>
        </w:tabs>
        <w:ind w:left="3600" w:hanging="360"/>
      </w:pPr>
      <w:rPr>
        <w:rFonts w:hint="default" w:ascii="Euphemia" w:hAnsi="Euphemia"/>
      </w:rPr>
    </w:lvl>
    <w:lvl w:ilvl="5" w:tplc="EFD67B98" w:tentative="1">
      <w:start w:val="1"/>
      <w:numFmt w:val="bullet"/>
      <w:lvlText w:val="›"/>
      <w:lvlJc w:val="left"/>
      <w:pPr>
        <w:tabs>
          <w:tab w:val="num" w:pos="4320"/>
        </w:tabs>
        <w:ind w:left="4320" w:hanging="360"/>
      </w:pPr>
      <w:rPr>
        <w:rFonts w:hint="default" w:ascii="Euphemia" w:hAnsi="Euphemia"/>
      </w:rPr>
    </w:lvl>
    <w:lvl w:ilvl="6" w:tplc="D5FEF03A" w:tentative="1">
      <w:start w:val="1"/>
      <w:numFmt w:val="bullet"/>
      <w:lvlText w:val="›"/>
      <w:lvlJc w:val="left"/>
      <w:pPr>
        <w:tabs>
          <w:tab w:val="num" w:pos="5040"/>
        </w:tabs>
        <w:ind w:left="5040" w:hanging="360"/>
      </w:pPr>
      <w:rPr>
        <w:rFonts w:hint="default" w:ascii="Euphemia" w:hAnsi="Euphemia"/>
      </w:rPr>
    </w:lvl>
    <w:lvl w:ilvl="7" w:tplc="65086CE8" w:tentative="1">
      <w:start w:val="1"/>
      <w:numFmt w:val="bullet"/>
      <w:lvlText w:val="›"/>
      <w:lvlJc w:val="left"/>
      <w:pPr>
        <w:tabs>
          <w:tab w:val="num" w:pos="5760"/>
        </w:tabs>
        <w:ind w:left="5760" w:hanging="360"/>
      </w:pPr>
      <w:rPr>
        <w:rFonts w:hint="default" w:ascii="Euphemia" w:hAnsi="Euphemia"/>
      </w:rPr>
    </w:lvl>
    <w:lvl w:ilvl="8" w:tplc="5B204A42" w:tentative="1">
      <w:start w:val="1"/>
      <w:numFmt w:val="bullet"/>
      <w:lvlText w:val="›"/>
      <w:lvlJc w:val="left"/>
      <w:pPr>
        <w:tabs>
          <w:tab w:val="num" w:pos="6480"/>
        </w:tabs>
        <w:ind w:left="6480" w:hanging="360"/>
      </w:pPr>
      <w:rPr>
        <w:rFonts w:hint="default" w:ascii="Euphemia" w:hAnsi="Euphemia"/>
      </w:rPr>
    </w:lvl>
  </w:abstractNum>
  <w:abstractNum w:abstractNumId="11" w15:restartNumberingAfterBreak="0">
    <w:nsid w:val="6FD1ECDE"/>
    <w:multiLevelType w:val="hybridMultilevel"/>
    <w:tmpl w:val="9BAA46B0"/>
    <w:lvl w:ilvl="0" w:tplc="2390CC6A">
      <w:start w:val="1"/>
      <w:numFmt w:val="upperLetter"/>
      <w:lvlText w:val="%1."/>
      <w:lvlJc w:val="left"/>
      <w:pPr>
        <w:ind w:left="720" w:hanging="360"/>
      </w:pPr>
    </w:lvl>
    <w:lvl w:ilvl="1" w:tplc="AA54DDFC">
      <w:start w:val="1"/>
      <w:numFmt w:val="lowerLetter"/>
      <w:lvlText w:val="%2."/>
      <w:lvlJc w:val="left"/>
      <w:pPr>
        <w:ind w:left="1440" w:hanging="360"/>
      </w:pPr>
    </w:lvl>
    <w:lvl w:ilvl="2" w:tplc="A4D646AE">
      <w:start w:val="1"/>
      <w:numFmt w:val="lowerRoman"/>
      <w:lvlText w:val="%3."/>
      <w:lvlJc w:val="right"/>
      <w:pPr>
        <w:ind w:left="2160" w:hanging="180"/>
      </w:pPr>
    </w:lvl>
    <w:lvl w:ilvl="3" w:tplc="D60C083A">
      <w:start w:val="1"/>
      <w:numFmt w:val="decimal"/>
      <w:lvlText w:val="%4."/>
      <w:lvlJc w:val="left"/>
      <w:pPr>
        <w:ind w:left="2880" w:hanging="360"/>
      </w:pPr>
    </w:lvl>
    <w:lvl w:ilvl="4" w:tplc="F9F6F472">
      <w:start w:val="1"/>
      <w:numFmt w:val="lowerLetter"/>
      <w:lvlText w:val="%5."/>
      <w:lvlJc w:val="left"/>
      <w:pPr>
        <w:ind w:left="3600" w:hanging="360"/>
      </w:pPr>
    </w:lvl>
    <w:lvl w:ilvl="5" w:tplc="48508236">
      <w:start w:val="1"/>
      <w:numFmt w:val="lowerRoman"/>
      <w:lvlText w:val="%6."/>
      <w:lvlJc w:val="right"/>
      <w:pPr>
        <w:ind w:left="4320" w:hanging="180"/>
      </w:pPr>
    </w:lvl>
    <w:lvl w:ilvl="6" w:tplc="D9F2D460">
      <w:start w:val="1"/>
      <w:numFmt w:val="decimal"/>
      <w:lvlText w:val="%7."/>
      <w:lvlJc w:val="left"/>
      <w:pPr>
        <w:ind w:left="5040" w:hanging="360"/>
      </w:pPr>
    </w:lvl>
    <w:lvl w:ilvl="7" w:tplc="1A929FFC">
      <w:start w:val="1"/>
      <w:numFmt w:val="lowerLetter"/>
      <w:lvlText w:val="%8."/>
      <w:lvlJc w:val="left"/>
      <w:pPr>
        <w:ind w:left="5760" w:hanging="360"/>
      </w:pPr>
    </w:lvl>
    <w:lvl w:ilvl="8" w:tplc="F60AA474">
      <w:start w:val="1"/>
      <w:numFmt w:val="lowerRoman"/>
      <w:lvlText w:val="%9."/>
      <w:lvlJc w:val="right"/>
      <w:pPr>
        <w:ind w:left="6480" w:hanging="180"/>
      </w:pPr>
    </w:lvl>
  </w:abstractNum>
  <w:abstractNum w:abstractNumId="12" w15:restartNumberingAfterBreak="0">
    <w:nsid w:val="747050DB"/>
    <w:multiLevelType w:val="hybridMultilevel"/>
    <w:tmpl w:val="29DE701A"/>
    <w:lvl w:ilvl="0" w:tplc="EFC2AE7C">
      <w:start w:val="1"/>
      <w:numFmt w:val="bullet"/>
      <w:lvlText w:val="›"/>
      <w:lvlJc w:val="left"/>
      <w:pPr>
        <w:tabs>
          <w:tab w:val="num" w:pos="720"/>
        </w:tabs>
        <w:ind w:left="720" w:hanging="360"/>
      </w:pPr>
      <w:rPr>
        <w:rFonts w:hint="default" w:ascii="Euphemia" w:hAnsi="Euphemia"/>
      </w:rPr>
    </w:lvl>
    <w:lvl w:ilvl="1" w:tplc="5338E9C4">
      <w:numFmt w:val="bullet"/>
      <w:lvlText w:val="–"/>
      <w:lvlJc w:val="left"/>
      <w:pPr>
        <w:tabs>
          <w:tab w:val="num" w:pos="1440"/>
        </w:tabs>
        <w:ind w:left="1440" w:hanging="360"/>
      </w:pPr>
      <w:rPr>
        <w:rFonts w:hint="default" w:ascii="Euphemia" w:hAnsi="Euphemia"/>
      </w:rPr>
    </w:lvl>
    <w:lvl w:ilvl="2" w:tplc="B6F683B0" w:tentative="1">
      <w:start w:val="1"/>
      <w:numFmt w:val="bullet"/>
      <w:lvlText w:val="›"/>
      <w:lvlJc w:val="left"/>
      <w:pPr>
        <w:tabs>
          <w:tab w:val="num" w:pos="2160"/>
        </w:tabs>
        <w:ind w:left="2160" w:hanging="360"/>
      </w:pPr>
      <w:rPr>
        <w:rFonts w:hint="default" w:ascii="Euphemia" w:hAnsi="Euphemia"/>
      </w:rPr>
    </w:lvl>
    <w:lvl w:ilvl="3" w:tplc="7C3A4FBE" w:tentative="1">
      <w:start w:val="1"/>
      <w:numFmt w:val="bullet"/>
      <w:lvlText w:val="›"/>
      <w:lvlJc w:val="left"/>
      <w:pPr>
        <w:tabs>
          <w:tab w:val="num" w:pos="2880"/>
        </w:tabs>
        <w:ind w:left="2880" w:hanging="360"/>
      </w:pPr>
      <w:rPr>
        <w:rFonts w:hint="default" w:ascii="Euphemia" w:hAnsi="Euphemia"/>
      </w:rPr>
    </w:lvl>
    <w:lvl w:ilvl="4" w:tplc="BF7816B0" w:tentative="1">
      <w:start w:val="1"/>
      <w:numFmt w:val="bullet"/>
      <w:lvlText w:val="›"/>
      <w:lvlJc w:val="left"/>
      <w:pPr>
        <w:tabs>
          <w:tab w:val="num" w:pos="3600"/>
        </w:tabs>
        <w:ind w:left="3600" w:hanging="360"/>
      </w:pPr>
      <w:rPr>
        <w:rFonts w:hint="default" w:ascii="Euphemia" w:hAnsi="Euphemia"/>
      </w:rPr>
    </w:lvl>
    <w:lvl w:ilvl="5" w:tplc="C3B8E924" w:tentative="1">
      <w:start w:val="1"/>
      <w:numFmt w:val="bullet"/>
      <w:lvlText w:val="›"/>
      <w:lvlJc w:val="left"/>
      <w:pPr>
        <w:tabs>
          <w:tab w:val="num" w:pos="4320"/>
        </w:tabs>
        <w:ind w:left="4320" w:hanging="360"/>
      </w:pPr>
      <w:rPr>
        <w:rFonts w:hint="default" w:ascii="Euphemia" w:hAnsi="Euphemia"/>
      </w:rPr>
    </w:lvl>
    <w:lvl w:ilvl="6" w:tplc="93F0D7AE" w:tentative="1">
      <w:start w:val="1"/>
      <w:numFmt w:val="bullet"/>
      <w:lvlText w:val="›"/>
      <w:lvlJc w:val="left"/>
      <w:pPr>
        <w:tabs>
          <w:tab w:val="num" w:pos="5040"/>
        </w:tabs>
        <w:ind w:left="5040" w:hanging="360"/>
      </w:pPr>
      <w:rPr>
        <w:rFonts w:hint="default" w:ascii="Euphemia" w:hAnsi="Euphemia"/>
      </w:rPr>
    </w:lvl>
    <w:lvl w:ilvl="7" w:tplc="CA1401D8" w:tentative="1">
      <w:start w:val="1"/>
      <w:numFmt w:val="bullet"/>
      <w:lvlText w:val="›"/>
      <w:lvlJc w:val="left"/>
      <w:pPr>
        <w:tabs>
          <w:tab w:val="num" w:pos="5760"/>
        </w:tabs>
        <w:ind w:left="5760" w:hanging="360"/>
      </w:pPr>
      <w:rPr>
        <w:rFonts w:hint="default" w:ascii="Euphemia" w:hAnsi="Euphemia"/>
      </w:rPr>
    </w:lvl>
    <w:lvl w:ilvl="8" w:tplc="1A184958"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74C42DE2"/>
    <w:multiLevelType w:val="hybridMultilevel"/>
    <w:tmpl w:val="DA964B98"/>
    <w:lvl w:ilvl="0" w:tplc="7D8C04E8">
      <w:start w:val="1"/>
      <w:numFmt w:val="bullet"/>
      <w:lvlText w:val=""/>
      <w:lvlJc w:val="left"/>
      <w:pPr>
        <w:ind w:left="720" w:hanging="360"/>
      </w:pPr>
      <w:rPr>
        <w:rFonts w:hint="default" w:ascii="Symbol" w:hAnsi="Symbol"/>
      </w:rPr>
    </w:lvl>
    <w:lvl w:ilvl="1" w:tplc="8AEE4B1E">
      <w:start w:val="1"/>
      <w:numFmt w:val="bullet"/>
      <w:lvlText w:val="o"/>
      <w:lvlJc w:val="left"/>
      <w:pPr>
        <w:ind w:left="1440" w:hanging="360"/>
      </w:pPr>
      <w:rPr>
        <w:rFonts w:hint="default" w:ascii="Courier New" w:hAnsi="Courier New"/>
      </w:rPr>
    </w:lvl>
    <w:lvl w:ilvl="2" w:tplc="160C264E">
      <w:start w:val="1"/>
      <w:numFmt w:val="bullet"/>
      <w:lvlText w:val=""/>
      <w:lvlJc w:val="left"/>
      <w:pPr>
        <w:ind w:left="2160" w:hanging="360"/>
      </w:pPr>
      <w:rPr>
        <w:rFonts w:hint="default" w:ascii="Wingdings" w:hAnsi="Wingdings"/>
      </w:rPr>
    </w:lvl>
    <w:lvl w:ilvl="3" w:tplc="DAB4EA18">
      <w:start w:val="1"/>
      <w:numFmt w:val="bullet"/>
      <w:lvlText w:val=""/>
      <w:lvlJc w:val="left"/>
      <w:pPr>
        <w:ind w:left="2880" w:hanging="360"/>
      </w:pPr>
      <w:rPr>
        <w:rFonts w:hint="default" w:ascii="Symbol" w:hAnsi="Symbol"/>
      </w:rPr>
    </w:lvl>
    <w:lvl w:ilvl="4" w:tplc="1CC2917A">
      <w:start w:val="1"/>
      <w:numFmt w:val="bullet"/>
      <w:lvlText w:val="o"/>
      <w:lvlJc w:val="left"/>
      <w:pPr>
        <w:ind w:left="3600" w:hanging="360"/>
      </w:pPr>
      <w:rPr>
        <w:rFonts w:hint="default" w:ascii="Courier New" w:hAnsi="Courier New"/>
      </w:rPr>
    </w:lvl>
    <w:lvl w:ilvl="5" w:tplc="8E446AB4">
      <w:start w:val="1"/>
      <w:numFmt w:val="bullet"/>
      <w:lvlText w:val=""/>
      <w:lvlJc w:val="left"/>
      <w:pPr>
        <w:ind w:left="4320" w:hanging="360"/>
      </w:pPr>
      <w:rPr>
        <w:rFonts w:hint="default" w:ascii="Wingdings" w:hAnsi="Wingdings"/>
      </w:rPr>
    </w:lvl>
    <w:lvl w:ilvl="6" w:tplc="FC1EBC5A">
      <w:start w:val="1"/>
      <w:numFmt w:val="bullet"/>
      <w:lvlText w:val=""/>
      <w:lvlJc w:val="left"/>
      <w:pPr>
        <w:ind w:left="5040" w:hanging="360"/>
      </w:pPr>
      <w:rPr>
        <w:rFonts w:hint="default" w:ascii="Symbol" w:hAnsi="Symbol"/>
      </w:rPr>
    </w:lvl>
    <w:lvl w:ilvl="7" w:tplc="4BF21048">
      <w:start w:val="1"/>
      <w:numFmt w:val="bullet"/>
      <w:lvlText w:val="o"/>
      <w:lvlJc w:val="left"/>
      <w:pPr>
        <w:ind w:left="5760" w:hanging="360"/>
      </w:pPr>
      <w:rPr>
        <w:rFonts w:hint="default" w:ascii="Courier New" w:hAnsi="Courier New"/>
      </w:rPr>
    </w:lvl>
    <w:lvl w:ilvl="8" w:tplc="18D4EBB2">
      <w:start w:val="1"/>
      <w:numFmt w:val="bullet"/>
      <w:lvlText w:val=""/>
      <w:lvlJc w:val="left"/>
      <w:pPr>
        <w:ind w:left="6480" w:hanging="360"/>
      </w:pPr>
      <w:rPr>
        <w:rFonts w:hint="default" w:ascii="Wingdings" w:hAnsi="Wingdings"/>
      </w:rPr>
    </w:lvl>
  </w:abstractNum>
  <w:abstractNum w:abstractNumId="14" w15:restartNumberingAfterBreak="0">
    <w:nsid w:val="75146ED7"/>
    <w:multiLevelType w:val="hybridMultilevel"/>
    <w:tmpl w:val="62BE78E0"/>
    <w:lvl w:ilvl="0" w:tplc="87DA4FBC">
      <w:start w:val="1"/>
      <w:numFmt w:val="decimal"/>
      <w:lvlText w:val="%1."/>
      <w:lvlJc w:val="left"/>
      <w:pPr>
        <w:ind w:left="720" w:hanging="360"/>
      </w:pPr>
    </w:lvl>
    <w:lvl w:ilvl="1" w:tplc="368C1D80">
      <w:start w:val="1"/>
      <w:numFmt w:val="lowerLetter"/>
      <w:lvlText w:val="%2."/>
      <w:lvlJc w:val="left"/>
      <w:pPr>
        <w:ind w:left="1440" w:hanging="360"/>
      </w:pPr>
    </w:lvl>
    <w:lvl w:ilvl="2" w:tplc="FCC81800">
      <w:start w:val="1"/>
      <w:numFmt w:val="lowerRoman"/>
      <w:lvlText w:val="%3."/>
      <w:lvlJc w:val="right"/>
      <w:pPr>
        <w:ind w:left="2160" w:hanging="180"/>
      </w:pPr>
    </w:lvl>
    <w:lvl w:ilvl="3" w:tplc="0D48CEF4">
      <w:start w:val="1"/>
      <w:numFmt w:val="decimal"/>
      <w:lvlText w:val="%4."/>
      <w:lvlJc w:val="left"/>
      <w:pPr>
        <w:ind w:left="2880" w:hanging="360"/>
      </w:pPr>
    </w:lvl>
    <w:lvl w:ilvl="4" w:tplc="1D6E4E8C">
      <w:start w:val="1"/>
      <w:numFmt w:val="lowerLetter"/>
      <w:lvlText w:val="%5."/>
      <w:lvlJc w:val="left"/>
      <w:pPr>
        <w:ind w:left="3600" w:hanging="360"/>
      </w:pPr>
    </w:lvl>
    <w:lvl w:ilvl="5" w:tplc="A04029B2">
      <w:start w:val="1"/>
      <w:numFmt w:val="lowerRoman"/>
      <w:lvlText w:val="%6."/>
      <w:lvlJc w:val="right"/>
      <w:pPr>
        <w:ind w:left="4320" w:hanging="180"/>
      </w:pPr>
    </w:lvl>
    <w:lvl w:ilvl="6" w:tplc="FE1C4224">
      <w:start w:val="1"/>
      <w:numFmt w:val="decimal"/>
      <w:lvlText w:val="%7."/>
      <w:lvlJc w:val="left"/>
      <w:pPr>
        <w:ind w:left="5040" w:hanging="360"/>
      </w:pPr>
    </w:lvl>
    <w:lvl w:ilvl="7" w:tplc="BC886518">
      <w:start w:val="1"/>
      <w:numFmt w:val="lowerLetter"/>
      <w:lvlText w:val="%8."/>
      <w:lvlJc w:val="left"/>
      <w:pPr>
        <w:ind w:left="5760" w:hanging="360"/>
      </w:pPr>
    </w:lvl>
    <w:lvl w:ilvl="8" w:tplc="C1BCFF90">
      <w:start w:val="1"/>
      <w:numFmt w:val="lowerRoman"/>
      <w:lvlText w:val="%9."/>
      <w:lvlJc w:val="right"/>
      <w:pPr>
        <w:ind w:left="6480" w:hanging="180"/>
      </w:pPr>
    </w:lvl>
  </w:abstractNum>
  <w:abstractNum w:abstractNumId="15" w15:restartNumberingAfterBreak="0">
    <w:nsid w:val="78F58C14"/>
    <w:multiLevelType w:val="hybridMultilevel"/>
    <w:tmpl w:val="0896CA7A"/>
    <w:lvl w:ilvl="0" w:tplc="31BEB9C0">
      <w:start w:val="1"/>
      <w:numFmt w:val="bullet"/>
      <w:lvlText w:val="-"/>
      <w:lvlJc w:val="left"/>
      <w:pPr>
        <w:ind w:left="720" w:hanging="360"/>
      </w:pPr>
      <w:rPr>
        <w:rFonts w:hint="default" w:ascii="Calibri" w:hAnsi="Calibri"/>
      </w:rPr>
    </w:lvl>
    <w:lvl w:ilvl="1" w:tplc="A156CA9C">
      <w:start w:val="1"/>
      <w:numFmt w:val="bullet"/>
      <w:lvlText w:val="o"/>
      <w:lvlJc w:val="left"/>
      <w:pPr>
        <w:ind w:left="1440" w:hanging="360"/>
      </w:pPr>
      <w:rPr>
        <w:rFonts w:hint="default" w:ascii="Courier New" w:hAnsi="Courier New"/>
      </w:rPr>
    </w:lvl>
    <w:lvl w:ilvl="2" w:tplc="66961D40">
      <w:start w:val="1"/>
      <w:numFmt w:val="bullet"/>
      <w:lvlText w:val=""/>
      <w:lvlJc w:val="left"/>
      <w:pPr>
        <w:ind w:left="2160" w:hanging="360"/>
      </w:pPr>
      <w:rPr>
        <w:rFonts w:hint="default" w:ascii="Wingdings" w:hAnsi="Wingdings"/>
      </w:rPr>
    </w:lvl>
    <w:lvl w:ilvl="3" w:tplc="7E1C92B4">
      <w:start w:val="1"/>
      <w:numFmt w:val="bullet"/>
      <w:lvlText w:val=""/>
      <w:lvlJc w:val="left"/>
      <w:pPr>
        <w:ind w:left="2880" w:hanging="360"/>
      </w:pPr>
      <w:rPr>
        <w:rFonts w:hint="default" w:ascii="Symbol" w:hAnsi="Symbol"/>
      </w:rPr>
    </w:lvl>
    <w:lvl w:ilvl="4" w:tplc="90D26FD0">
      <w:start w:val="1"/>
      <w:numFmt w:val="bullet"/>
      <w:lvlText w:val="o"/>
      <w:lvlJc w:val="left"/>
      <w:pPr>
        <w:ind w:left="3600" w:hanging="360"/>
      </w:pPr>
      <w:rPr>
        <w:rFonts w:hint="default" w:ascii="Courier New" w:hAnsi="Courier New"/>
      </w:rPr>
    </w:lvl>
    <w:lvl w:ilvl="5" w:tplc="0234C416">
      <w:start w:val="1"/>
      <w:numFmt w:val="bullet"/>
      <w:lvlText w:val=""/>
      <w:lvlJc w:val="left"/>
      <w:pPr>
        <w:ind w:left="4320" w:hanging="360"/>
      </w:pPr>
      <w:rPr>
        <w:rFonts w:hint="default" w:ascii="Wingdings" w:hAnsi="Wingdings"/>
      </w:rPr>
    </w:lvl>
    <w:lvl w:ilvl="6" w:tplc="F1E8E41C">
      <w:start w:val="1"/>
      <w:numFmt w:val="bullet"/>
      <w:lvlText w:val=""/>
      <w:lvlJc w:val="left"/>
      <w:pPr>
        <w:ind w:left="5040" w:hanging="360"/>
      </w:pPr>
      <w:rPr>
        <w:rFonts w:hint="default" w:ascii="Symbol" w:hAnsi="Symbol"/>
      </w:rPr>
    </w:lvl>
    <w:lvl w:ilvl="7" w:tplc="8730A95E">
      <w:start w:val="1"/>
      <w:numFmt w:val="bullet"/>
      <w:lvlText w:val="o"/>
      <w:lvlJc w:val="left"/>
      <w:pPr>
        <w:ind w:left="5760" w:hanging="360"/>
      </w:pPr>
      <w:rPr>
        <w:rFonts w:hint="default" w:ascii="Courier New" w:hAnsi="Courier New"/>
      </w:rPr>
    </w:lvl>
    <w:lvl w:ilvl="8" w:tplc="15CC8170">
      <w:start w:val="1"/>
      <w:numFmt w:val="bullet"/>
      <w:lvlText w:val=""/>
      <w:lvlJc w:val="left"/>
      <w:pPr>
        <w:ind w:left="6480" w:hanging="360"/>
      </w:pPr>
      <w:rPr>
        <w:rFonts w:hint="default" w:ascii="Wingdings" w:hAnsi="Wingdings"/>
      </w:rPr>
    </w:lvl>
  </w:abstractNum>
  <w:abstractNum w:abstractNumId="16" w15:restartNumberingAfterBreak="0">
    <w:nsid w:val="7EF38F43"/>
    <w:multiLevelType w:val="hybridMultilevel"/>
    <w:tmpl w:val="32EE49E0"/>
    <w:lvl w:ilvl="0" w:tplc="7B6A11B6">
      <w:start w:val="1"/>
      <w:numFmt w:val="bullet"/>
      <w:lvlText w:val=""/>
      <w:lvlJc w:val="left"/>
      <w:pPr>
        <w:ind w:left="720" w:hanging="360"/>
      </w:pPr>
      <w:rPr>
        <w:rFonts w:hint="default" w:ascii="Symbol" w:hAnsi="Symbol"/>
      </w:rPr>
    </w:lvl>
    <w:lvl w:ilvl="1" w:tplc="B5F4CBB0">
      <w:start w:val="1"/>
      <w:numFmt w:val="bullet"/>
      <w:lvlText w:val="o"/>
      <w:lvlJc w:val="left"/>
      <w:pPr>
        <w:ind w:left="1440" w:hanging="360"/>
      </w:pPr>
      <w:rPr>
        <w:rFonts w:hint="default" w:ascii="Courier New" w:hAnsi="Courier New"/>
      </w:rPr>
    </w:lvl>
    <w:lvl w:ilvl="2" w:tplc="C5306A5C">
      <w:start w:val="1"/>
      <w:numFmt w:val="bullet"/>
      <w:lvlText w:val=""/>
      <w:lvlJc w:val="left"/>
      <w:pPr>
        <w:ind w:left="2160" w:hanging="360"/>
      </w:pPr>
      <w:rPr>
        <w:rFonts w:hint="default" w:ascii="Wingdings" w:hAnsi="Wingdings"/>
      </w:rPr>
    </w:lvl>
    <w:lvl w:ilvl="3" w:tplc="C5C48096">
      <w:start w:val="1"/>
      <w:numFmt w:val="bullet"/>
      <w:lvlText w:val=""/>
      <w:lvlJc w:val="left"/>
      <w:pPr>
        <w:ind w:left="2880" w:hanging="360"/>
      </w:pPr>
      <w:rPr>
        <w:rFonts w:hint="default" w:ascii="Symbol" w:hAnsi="Symbol"/>
      </w:rPr>
    </w:lvl>
    <w:lvl w:ilvl="4" w:tplc="917814E8">
      <w:start w:val="1"/>
      <w:numFmt w:val="bullet"/>
      <w:lvlText w:val="o"/>
      <w:lvlJc w:val="left"/>
      <w:pPr>
        <w:ind w:left="3600" w:hanging="360"/>
      </w:pPr>
      <w:rPr>
        <w:rFonts w:hint="default" w:ascii="Courier New" w:hAnsi="Courier New"/>
      </w:rPr>
    </w:lvl>
    <w:lvl w:ilvl="5" w:tplc="8F0AE1A6">
      <w:start w:val="1"/>
      <w:numFmt w:val="bullet"/>
      <w:lvlText w:val=""/>
      <w:lvlJc w:val="left"/>
      <w:pPr>
        <w:ind w:left="4320" w:hanging="360"/>
      </w:pPr>
      <w:rPr>
        <w:rFonts w:hint="default" w:ascii="Wingdings" w:hAnsi="Wingdings"/>
      </w:rPr>
    </w:lvl>
    <w:lvl w:ilvl="6" w:tplc="18FA8EE0">
      <w:start w:val="1"/>
      <w:numFmt w:val="bullet"/>
      <w:lvlText w:val=""/>
      <w:lvlJc w:val="left"/>
      <w:pPr>
        <w:ind w:left="5040" w:hanging="360"/>
      </w:pPr>
      <w:rPr>
        <w:rFonts w:hint="default" w:ascii="Symbol" w:hAnsi="Symbol"/>
      </w:rPr>
    </w:lvl>
    <w:lvl w:ilvl="7" w:tplc="B8145888">
      <w:start w:val="1"/>
      <w:numFmt w:val="bullet"/>
      <w:lvlText w:val="o"/>
      <w:lvlJc w:val="left"/>
      <w:pPr>
        <w:ind w:left="5760" w:hanging="360"/>
      </w:pPr>
      <w:rPr>
        <w:rFonts w:hint="default" w:ascii="Courier New" w:hAnsi="Courier New"/>
      </w:rPr>
    </w:lvl>
    <w:lvl w:ilvl="8" w:tplc="E9F87A54">
      <w:start w:val="1"/>
      <w:numFmt w:val="bullet"/>
      <w:lvlText w:val=""/>
      <w:lvlJc w:val="left"/>
      <w:pPr>
        <w:ind w:left="6480" w:hanging="360"/>
      </w:pPr>
      <w:rPr>
        <w:rFonts w:hint="default" w:ascii="Wingdings" w:hAnsi="Wingdings"/>
      </w:rPr>
    </w:lvl>
  </w:abstractNum>
  <w:num w:numId="20">
    <w:abstractNumId w:val="19"/>
  </w:num>
  <w:num w:numId="19">
    <w:abstractNumId w:val="18"/>
  </w:num>
  <w:num w:numId="18">
    <w:abstractNumId w:val="17"/>
  </w:num>
  <w:num w:numId="1">
    <w:abstractNumId w:val="11"/>
  </w:num>
  <w:num w:numId="2">
    <w:abstractNumId w:val="8"/>
  </w:num>
  <w:num w:numId="3">
    <w:abstractNumId w:val="2"/>
  </w:num>
  <w:num w:numId="4">
    <w:abstractNumId w:val="9"/>
  </w:num>
  <w:num w:numId="5">
    <w:abstractNumId w:val="16"/>
  </w:num>
  <w:num w:numId="6">
    <w:abstractNumId w:val="4"/>
  </w:num>
  <w:num w:numId="7">
    <w:abstractNumId w:val="1"/>
  </w:num>
  <w:num w:numId="8">
    <w:abstractNumId w:val="15"/>
  </w:num>
  <w:num w:numId="9">
    <w:abstractNumId w:val="14"/>
  </w:num>
  <w:num w:numId="10">
    <w:abstractNumId w:val="13"/>
  </w:num>
  <w:num w:numId="11">
    <w:abstractNumId w:val="10"/>
  </w:num>
  <w:num w:numId="12">
    <w:abstractNumId w:val="3"/>
  </w:num>
  <w:num w:numId="13">
    <w:abstractNumId w:val="0"/>
  </w:num>
  <w:num w:numId="14">
    <w:abstractNumId w:val="6"/>
  </w:num>
  <w:num w:numId="15">
    <w:abstractNumId w:val="7"/>
  </w:num>
  <w:num w:numId="16">
    <w:abstractNumId w:val="5"/>
  </w:num>
  <w:num w:numId="1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0239"/>
    <w:rsid w:val="00076666"/>
    <w:rsid w:val="000809ED"/>
    <w:rsid w:val="000A69F7"/>
    <w:rsid w:val="000B35FE"/>
    <w:rsid w:val="000D34D2"/>
    <w:rsid w:val="000D59EE"/>
    <w:rsid w:val="000D5ACA"/>
    <w:rsid w:val="000FBBB8"/>
    <w:rsid w:val="00100665"/>
    <w:rsid w:val="001778CD"/>
    <w:rsid w:val="001849A5"/>
    <w:rsid w:val="001951F2"/>
    <w:rsid w:val="001A1E5C"/>
    <w:rsid w:val="001A6BAD"/>
    <w:rsid w:val="001C5374"/>
    <w:rsid w:val="001C65D7"/>
    <w:rsid w:val="00201517"/>
    <w:rsid w:val="0021238C"/>
    <w:rsid w:val="00221197"/>
    <w:rsid w:val="00224930"/>
    <w:rsid w:val="00243C6A"/>
    <w:rsid w:val="002928E4"/>
    <w:rsid w:val="002B5BA1"/>
    <w:rsid w:val="002C1F19"/>
    <w:rsid w:val="002C35BD"/>
    <w:rsid w:val="002D1532"/>
    <w:rsid w:val="00317CAF"/>
    <w:rsid w:val="00354CF6"/>
    <w:rsid w:val="00370957"/>
    <w:rsid w:val="003743BA"/>
    <w:rsid w:val="00377905"/>
    <w:rsid w:val="00383036"/>
    <w:rsid w:val="0039553E"/>
    <w:rsid w:val="00427CC7"/>
    <w:rsid w:val="0042E429"/>
    <w:rsid w:val="00444952"/>
    <w:rsid w:val="00446022"/>
    <w:rsid w:val="0044667A"/>
    <w:rsid w:val="0045180B"/>
    <w:rsid w:val="00454AA6"/>
    <w:rsid w:val="00461898"/>
    <w:rsid w:val="00477F3E"/>
    <w:rsid w:val="004839EB"/>
    <w:rsid w:val="004B1ACC"/>
    <w:rsid w:val="004D1672"/>
    <w:rsid w:val="004F4B37"/>
    <w:rsid w:val="004F6431"/>
    <w:rsid w:val="005068AA"/>
    <w:rsid w:val="00516FE1"/>
    <w:rsid w:val="005173B9"/>
    <w:rsid w:val="00524FC0"/>
    <w:rsid w:val="0053780E"/>
    <w:rsid w:val="005511B4"/>
    <w:rsid w:val="0056021E"/>
    <w:rsid w:val="0057060A"/>
    <w:rsid w:val="00582D15"/>
    <w:rsid w:val="00592D1E"/>
    <w:rsid w:val="00593A83"/>
    <w:rsid w:val="005A0885"/>
    <w:rsid w:val="005C3FCD"/>
    <w:rsid w:val="005D1AA7"/>
    <w:rsid w:val="005E7ABF"/>
    <w:rsid w:val="005F2B9C"/>
    <w:rsid w:val="005F2E5A"/>
    <w:rsid w:val="0060666C"/>
    <w:rsid w:val="00606690"/>
    <w:rsid w:val="00614380"/>
    <w:rsid w:val="00621E8B"/>
    <w:rsid w:val="00632D17"/>
    <w:rsid w:val="006B4ECA"/>
    <w:rsid w:val="006C622F"/>
    <w:rsid w:val="006D7B14"/>
    <w:rsid w:val="006E6408"/>
    <w:rsid w:val="0071787D"/>
    <w:rsid w:val="0075301F"/>
    <w:rsid w:val="00771F92"/>
    <w:rsid w:val="007728CB"/>
    <w:rsid w:val="007A5E97"/>
    <w:rsid w:val="007B432F"/>
    <w:rsid w:val="007B4385"/>
    <w:rsid w:val="007B68CF"/>
    <w:rsid w:val="007B6AF5"/>
    <w:rsid w:val="007D205D"/>
    <w:rsid w:val="007D5DB5"/>
    <w:rsid w:val="00800D0B"/>
    <w:rsid w:val="00807E86"/>
    <w:rsid w:val="008451FE"/>
    <w:rsid w:val="00897897"/>
    <w:rsid w:val="008A0CBB"/>
    <w:rsid w:val="008A7212"/>
    <w:rsid w:val="008C0D51"/>
    <w:rsid w:val="008C6FF6"/>
    <w:rsid w:val="008C77D4"/>
    <w:rsid w:val="008E4CA9"/>
    <w:rsid w:val="0090097D"/>
    <w:rsid w:val="009160A1"/>
    <w:rsid w:val="009447C4"/>
    <w:rsid w:val="00950AF9"/>
    <w:rsid w:val="00951FD4"/>
    <w:rsid w:val="00985E76"/>
    <w:rsid w:val="00991AAA"/>
    <w:rsid w:val="009972D2"/>
    <w:rsid w:val="009B5FD1"/>
    <w:rsid w:val="009B64BA"/>
    <w:rsid w:val="009D2E4D"/>
    <w:rsid w:val="009D7430"/>
    <w:rsid w:val="00A213BA"/>
    <w:rsid w:val="00A27538"/>
    <w:rsid w:val="00A27B6F"/>
    <w:rsid w:val="00A306E4"/>
    <w:rsid w:val="00A35347"/>
    <w:rsid w:val="00A412BA"/>
    <w:rsid w:val="00A51E94"/>
    <w:rsid w:val="00A647F4"/>
    <w:rsid w:val="00A701A3"/>
    <w:rsid w:val="00AE15BF"/>
    <w:rsid w:val="00AF2BFF"/>
    <w:rsid w:val="00B46A5A"/>
    <w:rsid w:val="00B618BA"/>
    <w:rsid w:val="00B72301"/>
    <w:rsid w:val="00B878A0"/>
    <w:rsid w:val="00BA68A4"/>
    <w:rsid w:val="00BD113B"/>
    <w:rsid w:val="00BE7527"/>
    <w:rsid w:val="00C13DC2"/>
    <w:rsid w:val="00C17467"/>
    <w:rsid w:val="00C41664"/>
    <w:rsid w:val="00C55947"/>
    <w:rsid w:val="00C63AAD"/>
    <w:rsid w:val="00C81E46"/>
    <w:rsid w:val="00C83FF0"/>
    <w:rsid w:val="00CA520D"/>
    <w:rsid w:val="00CB0CC9"/>
    <w:rsid w:val="00CB1DB7"/>
    <w:rsid w:val="00CB33C0"/>
    <w:rsid w:val="00CB7D3A"/>
    <w:rsid w:val="00CB7DC5"/>
    <w:rsid w:val="00CC5AC8"/>
    <w:rsid w:val="00CF233B"/>
    <w:rsid w:val="00D21902"/>
    <w:rsid w:val="00D3389C"/>
    <w:rsid w:val="00D434F9"/>
    <w:rsid w:val="00D46C2B"/>
    <w:rsid w:val="00D93A9F"/>
    <w:rsid w:val="00DA0595"/>
    <w:rsid w:val="00DA6DFE"/>
    <w:rsid w:val="00DC3798"/>
    <w:rsid w:val="00DD4708"/>
    <w:rsid w:val="00E20068"/>
    <w:rsid w:val="00E24F38"/>
    <w:rsid w:val="00E54FBF"/>
    <w:rsid w:val="00E5531C"/>
    <w:rsid w:val="00E74E2A"/>
    <w:rsid w:val="00E8008A"/>
    <w:rsid w:val="00E87D8B"/>
    <w:rsid w:val="00E9660B"/>
    <w:rsid w:val="00EB161B"/>
    <w:rsid w:val="00ED6C12"/>
    <w:rsid w:val="00EF5AF7"/>
    <w:rsid w:val="00F07BFF"/>
    <w:rsid w:val="00F2736E"/>
    <w:rsid w:val="00F35DB1"/>
    <w:rsid w:val="00F411C6"/>
    <w:rsid w:val="00F521DE"/>
    <w:rsid w:val="00F71D8F"/>
    <w:rsid w:val="00F775E7"/>
    <w:rsid w:val="00FB67A3"/>
    <w:rsid w:val="00FE014C"/>
    <w:rsid w:val="00FE09F1"/>
    <w:rsid w:val="01E18FE6"/>
    <w:rsid w:val="02068437"/>
    <w:rsid w:val="027E9433"/>
    <w:rsid w:val="04693DF8"/>
    <w:rsid w:val="053E24F9"/>
    <w:rsid w:val="070494FC"/>
    <w:rsid w:val="08A0655D"/>
    <w:rsid w:val="08E42D5C"/>
    <w:rsid w:val="08F5FFD7"/>
    <w:rsid w:val="0C2F5C3D"/>
    <w:rsid w:val="0C60F25C"/>
    <w:rsid w:val="0D19396C"/>
    <w:rsid w:val="0D913231"/>
    <w:rsid w:val="0DB0E0E4"/>
    <w:rsid w:val="0DF1F322"/>
    <w:rsid w:val="0EAECE8D"/>
    <w:rsid w:val="0F1D9737"/>
    <w:rsid w:val="10B139B9"/>
    <w:rsid w:val="112C49A5"/>
    <w:rsid w:val="1162324F"/>
    <w:rsid w:val="11D57A70"/>
    <w:rsid w:val="12C3788A"/>
    <w:rsid w:val="13E8DA7B"/>
    <w:rsid w:val="145A85F0"/>
    <w:rsid w:val="15A1A214"/>
    <w:rsid w:val="15F2F645"/>
    <w:rsid w:val="169D0E8C"/>
    <w:rsid w:val="16B0D919"/>
    <w:rsid w:val="176549F3"/>
    <w:rsid w:val="17F5535C"/>
    <w:rsid w:val="1838DEED"/>
    <w:rsid w:val="18B68927"/>
    <w:rsid w:val="1943C9C1"/>
    <w:rsid w:val="1A3EF3A2"/>
    <w:rsid w:val="1B844A3C"/>
    <w:rsid w:val="1BC8123B"/>
    <w:rsid w:val="1C38BB16"/>
    <w:rsid w:val="1CB6194E"/>
    <w:rsid w:val="1D0C5010"/>
    <w:rsid w:val="1E478E15"/>
    <w:rsid w:val="1E7DFE16"/>
    <w:rsid w:val="1EA2C2A1"/>
    <w:rsid w:val="1F8EAE1A"/>
    <w:rsid w:val="2043F0D2"/>
    <w:rsid w:val="2057BB5F"/>
    <w:rsid w:val="226558F3"/>
    <w:rsid w:val="238D13FC"/>
    <w:rsid w:val="24793950"/>
    <w:rsid w:val="25120425"/>
    <w:rsid w:val="2537A8E8"/>
    <w:rsid w:val="2571125C"/>
    <w:rsid w:val="260B56BE"/>
    <w:rsid w:val="2669257F"/>
    <w:rsid w:val="2675693C"/>
    <w:rsid w:val="26FC73D0"/>
    <w:rsid w:val="276819E5"/>
    <w:rsid w:val="28A49D05"/>
    <w:rsid w:val="28A69543"/>
    <w:rsid w:val="28D6C48B"/>
    <w:rsid w:val="29CB298E"/>
    <w:rsid w:val="29D1AABB"/>
    <w:rsid w:val="2AAC4551"/>
    <w:rsid w:val="2ADBBB28"/>
    <w:rsid w:val="2B8CA25E"/>
    <w:rsid w:val="2C16F4E3"/>
    <w:rsid w:val="2C844B35"/>
    <w:rsid w:val="2CB280C4"/>
    <w:rsid w:val="2DE3E613"/>
    <w:rsid w:val="2DF29CC7"/>
    <w:rsid w:val="2E63E395"/>
    <w:rsid w:val="2F51DC80"/>
    <w:rsid w:val="2F7FB674"/>
    <w:rsid w:val="30E9CCFD"/>
    <w:rsid w:val="31BA46F2"/>
    <w:rsid w:val="32AA67E4"/>
    <w:rsid w:val="33090CC6"/>
    <w:rsid w:val="34532797"/>
    <w:rsid w:val="35EEF7F8"/>
    <w:rsid w:val="3612051E"/>
    <w:rsid w:val="3792B5DF"/>
    <w:rsid w:val="37D0E3A0"/>
    <w:rsid w:val="388B2804"/>
    <w:rsid w:val="3918B689"/>
    <w:rsid w:val="392E8640"/>
    <w:rsid w:val="39325A16"/>
    <w:rsid w:val="3A85E1BC"/>
    <w:rsid w:val="3AE485AE"/>
    <w:rsid w:val="3AF84842"/>
    <w:rsid w:val="3C662702"/>
    <w:rsid w:val="3CB9319A"/>
    <w:rsid w:val="3DD467F1"/>
    <w:rsid w:val="3DFA09DD"/>
    <w:rsid w:val="3E01F763"/>
    <w:rsid w:val="3E7FA19D"/>
    <w:rsid w:val="3E87DD9F"/>
    <w:rsid w:val="3E955E57"/>
    <w:rsid w:val="41399825"/>
    <w:rsid w:val="4358D537"/>
    <w:rsid w:val="43B6CC4A"/>
    <w:rsid w:val="43E56BEA"/>
    <w:rsid w:val="43EA8441"/>
    <w:rsid w:val="44A3CE00"/>
    <w:rsid w:val="4614B86A"/>
    <w:rsid w:val="46DAA8FA"/>
    <w:rsid w:val="471BEBDB"/>
    <w:rsid w:val="47A8D9A9"/>
    <w:rsid w:val="48287F1E"/>
    <w:rsid w:val="488A3D6D"/>
    <w:rsid w:val="488E2DE9"/>
    <w:rsid w:val="48A866A5"/>
    <w:rsid w:val="48B2C40E"/>
    <w:rsid w:val="48B7BC3C"/>
    <w:rsid w:val="4B85BFE9"/>
    <w:rsid w:val="4D7830F3"/>
    <w:rsid w:val="4E2AC25D"/>
    <w:rsid w:val="4ED98D66"/>
    <w:rsid w:val="4EF2B5C3"/>
    <w:rsid w:val="4F2EEB46"/>
    <w:rsid w:val="50B38B88"/>
    <w:rsid w:val="50CABBA7"/>
    <w:rsid w:val="54875CB1"/>
    <w:rsid w:val="587D3986"/>
    <w:rsid w:val="59FBB805"/>
    <w:rsid w:val="5A28EB87"/>
    <w:rsid w:val="5AB8D51B"/>
    <w:rsid w:val="5C47835A"/>
    <w:rsid w:val="5CEB4237"/>
    <w:rsid w:val="5CF943BB"/>
    <w:rsid w:val="5E27BDCA"/>
    <w:rsid w:val="644A10D2"/>
    <w:rsid w:val="6492F951"/>
    <w:rsid w:val="650E0AB0"/>
    <w:rsid w:val="65781B11"/>
    <w:rsid w:val="65D0976F"/>
    <w:rsid w:val="662155C7"/>
    <w:rsid w:val="66322D9F"/>
    <w:rsid w:val="67998332"/>
    <w:rsid w:val="693F8F60"/>
    <w:rsid w:val="6A787F1E"/>
    <w:rsid w:val="6A980AB4"/>
    <w:rsid w:val="6B3815BF"/>
    <w:rsid w:val="6B64548B"/>
    <w:rsid w:val="6CD87C91"/>
    <w:rsid w:val="6CE1CC47"/>
    <w:rsid w:val="6E80D4B2"/>
    <w:rsid w:val="6F32C7E4"/>
    <w:rsid w:val="6F4BF041"/>
    <w:rsid w:val="6F5F4315"/>
    <w:rsid w:val="6F8EB22E"/>
    <w:rsid w:val="7004AB36"/>
    <w:rsid w:val="701CA513"/>
    <w:rsid w:val="70862BCE"/>
    <w:rsid w:val="70E10C4E"/>
    <w:rsid w:val="7122F056"/>
    <w:rsid w:val="71406578"/>
    <w:rsid w:val="71A4AAE7"/>
    <w:rsid w:val="71B87574"/>
    <w:rsid w:val="72552404"/>
    <w:rsid w:val="730FDBC6"/>
    <w:rsid w:val="73EBED4D"/>
    <w:rsid w:val="749BE841"/>
    <w:rsid w:val="74DA59D9"/>
    <w:rsid w:val="7598813C"/>
    <w:rsid w:val="7637B8A2"/>
    <w:rsid w:val="77AFA6FC"/>
    <w:rsid w:val="794B775D"/>
    <w:rsid w:val="7A5B2ED1"/>
    <w:rsid w:val="7C41B8C7"/>
    <w:rsid w:val="7D5B87A6"/>
    <w:rsid w:val="7E05C023"/>
    <w:rsid w:val="7EBE175A"/>
    <w:rsid w:val="7EDD8212"/>
    <w:rsid w:val="7F23E64A"/>
    <w:rsid w:val="7F36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157497">
      <w:bodyDiv w:val="1"/>
      <w:marLeft w:val="0"/>
      <w:marRight w:val="0"/>
      <w:marTop w:val="0"/>
      <w:marBottom w:val="0"/>
      <w:divBdr>
        <w:top w:val="none" w:sz="0" w:space="0" w:color="auto"/>
        <w:left w:val="none" w:sz="0" w:space="0" w:color="auto"/>
        <w:bottom w:val="none" w:sz="0" w:space="0" w:color="auto"/>
        <w:right w:val="none" w:sz="0" w:space="0" w:color="auto"/>
      </w:divBdr>
    </w:div>
    <w:div w:id="446395742">
      <w:bodyDiv w:val="1"/>
      <w:marLeft w:val="0"/>
      <w:marRight w:val="0"/>
      <w:marTop w:val="0"/>
      <w:marBottom w:val="0"/>
      <w:divBdr>
        <w:top w:val="none" w:sz="0" w:space="0" w:color="auto"/>
        <w:left w:val="none" w:sz="0" w:space="0" w:color="auto"/>
        <w:bottom w:val="none" w:sz="0" w:space="0" w:color="auto"/>
        <w:right w:val="none" w:sz="0" w:space="0" w:color="auto"/>
      </w:divBdr>
      <w:divsChild>
        <w:div w:id="2080206242">
          <w:marLeft w:val="389"/>
          <w:marRight w:val="0"/>
          <w:marTop w:val="280"/>
          <w:marBottom w:val="0"/>
          <w:divBdr>
            <w:top w:val="none" w:sz="0" w:space="0" w:color="auto"/>
            <w:left w:val="none" w:sz="0" w:space="0" w:color="auto"/>
            <w:bottom w:val="none" w:sz="0" w:space="0" w:color="auto"/>
            <w:right w:val="none" w:sz="0" w:space="0" w:color="auto"/>
          </w:divBdr>
        </w:div>
        <w:div w:id="1777751185">
          <w:marLeft w:val="389"/>
          <w:marRight w:val="0"/>
          <w:marTop w:val="280"/>
          <w:marBottom w:val="0"/>
          <w:divBdr>
            <w:top w:val="none" w:sz="0" w:space="0" w:color="auto"/>
            <w:left w:val="none" w:sz="0" w:space="0" w:color="auto"/>
            <w:bottom w:val="none" w:sz="0" w:space="0" w:color="auto"/>
            <w:right w:val="none" w:sz="0" w:space="0" w:color="auto"/>
          </w:divBdr>
        </w:div>
        <w:div w:id="588318860">
          <w:marLeft w:val="389"/>
          <w:marRight w:val="0"/>
          <w:marTop w:val="280"/>
          <w:marBottom w:val="0"/>
          <w:divBdr>
            <w:top w:val="none" w:sz="0" w:space="0" w:color="auto"/>
            <w:left w:val="none" w:sz="0" w:space="0" w:color="auto"/>
            <w:bottom w:val="none" w:sz="0" w:space="0" w:color="auto"/>
            <w:right w:val="none" w:sz="0" w:space="0" w:color="auto"/>
          </w:divBdr>
        </w:div>
        <w:div w:id="1206796175">
          <w:marLeft w:val="965"/>
          <w:marRight w:val="0"/>
          <w:marTop w:val="120"/>
          <w:marBottom w:val="0"/>
          <w:divBdr>
            <w:top w:val="none" w:sz="0" w:space="0" w:color="auto"/>
            <w:left w:val="none" w:sz="0" w:space="0" w:color="auto"/>
            <w:bottom w:val="none" w:sz="0" w:space="0" w:color="auto"/>
            <w:right w:val="none" w:sz="0" w:space="0" w:color="auto"/>
          </w:divBdr>
        </w:div>
        <w:div w:id="1412653221">
          <w:marLeft w:val="965"/>
          <w:marRight w:val="0"/>
          <w:marTop w:val="120"/>
          <w:marBottom w:val="0"/>
          <w:divBdr>
            <w:top w:val="none" w:sz="0" w:space="0" w:color="auto"/>
            <w:left w:val="none" w:sz="0" w:space="0" w:color="auto"/>
            <w:bottom w:val="none" w:sz="0" w:space="0" w:color="auto"/>
            <w:right w:val="none" w:sz="0" w:space="0" w:color="auto"/>
          </w:divBdr>
        </w:div>
        <w:div w:id="744841300">
          <w:marLeft w:val="965"/>
          <w:marRight w:val="0"/>
          <w:marTop w:val="120"/>
          <w:marBottom w:val="0"/>
          <w:divBdr>
            <w:top w:val="none" w:sz="0" w:space="0" w:color="auto"/>
            <w:left w:val="none" w:sz="0" w:space="0" w:color="auto"/>
            <w:bottom w:val="none" w:sz="0" w:space="0" w:color="auto"/>
            <w:right w:val="none" w:sz="0" w:space="0" w:color="auto"/>
          </w:divBdr>
        </w:div>
      </w:divsChild>
    </w:div>
    <w:div w:id="673728646">
      <w:bodyDiv w:val="1"/>
      <w:marLeft w:val="0"/>
      <w:marRight w:val="0"/>
      <w:marTop w:val="0"/>
      <w:marBottom w:val="0"/>
      <w:divBdr>
        <w:top w:val="none" w:sz="0" w:space="0" w:color="auto"/>
        <w:left w:val="none" w:sz="0" w:space="0" w:color="auto"/>
        <w:bottom w:val="none" w:sz="0" w:space="0" w:color="auto"/>
        <w:right w:val="none" w:sz="0" w:space="0" w:color="auto"/>
      </w:divBdr>
      <w:divsChild>
        <w:div w:id="408499149">
          <w:marLeft w:val="389"/>
          <w:marRight w:val="0"/>
          <w:marTop w:val="280"/>
          <w:marBottom w:val="0"/>
          <w:divBdr>
            <w:top w:val="none" w:sz="0" w:space="0" w:color="auto"/>
            <w:left w:val="none" w:sz="0" w:space="0" w:color="auto"/>
            <w:bottom w:val="none" w:sz="0" w:space="0" w:color="auto"/>
            <w:right w:val="none" w:sz="0" w:space="0" w:color="auto"/>
          </w:divBdr>
        </w:div>
        <w:div w:id="2107115381">
          <w:marLeft w:val="389"/>
          <w:marRight w:val="0"/>
          <w:marTop w:val="280"/>
          <w:marBottom w:val="0"/>
          <w:divBdr>
            <w:top w:val="none" w:sz="0" w:space="0" w:color="auto"/>
            <w:left w:val="none" w:sz="0" w:space="0" w:color="auto"/>
            <w:bottom w:val="none" w:sz="0" w:space="0" w:color="auto"/>
            <w:right w:val="none" w:sz="0" w:space="0" w:color="auto"/>
          </w:divBdr>
        </w:div>
      </w:divsChild>
    </w:div>
    <w:div w:id="878279713">
      <w:bodyDiv w:val="1"/>
      <w:marLeft w:val="0"/>
      <w:marRight w:val="0"/>
      <w:marTop w:val="0"/>
      <w:marBottom w:val="0"/>
      <w:divBdr>
        <w:top w:val="none" w:sz="0" w:space="0" w:color="auto"/>
        <w:left w:val="none" w:sz="0" w:space="0" w:color="auto"/>
        <w:bottom w:val="none" w:sz="0" w:space="0" w:color="auto"/>
        <w:right w:val="none" w:sz="0" w:space="0" w:color="auto"/>
      </w:divBdr>
    </w:div>
    <w:div w:id="919562690">
      <w:bodyDiv w:val="1"/>
      <w:marLeft w:val="0"/>
      <w:marRight w:val="0"/>
      <w:marTop w:val="0"/>
      <w:marBottom w:val="0"/>
      <w:divBdr>
        <w:top w:val="none" w:sz="0" w:space="0" w:color="auto"/>
        <w:left w:val="none" w:sz="0" w:space="0" w:color="auto"/>
        <w:bottom w:val="none" w:sz="0" w:space="0" w:color="auto"/>
        <w:right w:val="none" w:sz="0" w:space="0" w:color="auto"/>
      </w:divBdr>
    </w:div>
    <w:div w:id="977611506">
      <w:bodyDiv w:val="1"/>
      <w:marLeft w:val="0"/>
      <w:marRight w:val="0"/>
      <w:marTop w:val="0"/>
      <w:marBottom w:val="0"/>
      <w:divBdr>
        <w:top w:val="none" w:sz="0" w:space="0" w:color="auto"/>
        <w:left w:val="none" w:sz="0" w:space="0" w:color="auto"/>
        <w:bottom w:val="none" w:sz="0" w:space="0" w:color="auto"/>
        <w:right w:val="none" w:sz="0" w:space="0" w:color="auto"/>
      </w:divBdr>
      <w:divsChild>
        <w:div w:id="1104495072">
          <w:marLeft w:val="389"/>
          <w:marRight w:val="0"/>
          <w:marTop w:val="28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603611292">
      <w:bodyDiv w:val="1"/>
      <w:marLeft w:val="0"/>
      <w:marRight w:val="0"/>
      <w:marTop w:val="0"/>
      <w:marBottom w:val="0"/>
      <w:divBdr>
        <w:top w:val="none" w:sz="0" w:space="0" w:color="auto"/>
        <w:left w:val="none" w:sz="0" w:space="0" w:color="auto"/>
        <w:bottom w:val="none" w:sz="0" w:space="0" w:color="auto"/>
        <w:right w:val="none" w:sz="0" w:space="0" w:color="auto"/>
      </w:divBdr>
      <w:divsChild>
        <w:div w:id="137648813">
          <w:marLeft w:val="389"/>
          <w:marRight w:val="0"/>
          <w:marTop w:val="280"/>
          <w:marBottom w:val="0"/>
          <w:divBdr>
            <w:top w:val="none" w:sz="0" w:space="0" w:color="auto"/>
            <w:left w:val="none" w:sz="0" w:space="0" w:color="auto"/>
            <w:bottom w:val="none" w:sz="0" w:space="0" w:color="auto"/>
            <w:right w:val="none" w:sz="0" w:space="0" w:color="auto"/>
          </w:divBdr>
        </w:div>
        <w:div w:id="122888276">
          <w:marLeft w:val="389"/>
          <w:marRight w:val="0"/>
          <w:marTop w:val="280"/>
          <w:marBottom w:val="0"/>
          <w:divBdr>
            <w:top w:val="none" w:sz="0" w:space="0" w:color="auto"/>
            <w:left w:val="none" w:sz="0" w:space="0" w:color="auto"/>
            <w:bottom w:val="none" w:sz="0" w:space="0" w:color="auto"/>
            <w:right w:val="none" w:sz="0" w:space="0" w:color="auto"/>
          </w:divBdr>
        </w:div>
        <w:div w:id="854418407">
          <w:marLeft w:val="389"/>
          <w:marRight w:val="0"/>
          <w:marTop w:val="280"/>
          <w:marBottom w:val="0"/>
          <w:divBdr>
            <w:top w:val="none" w:sz="0" w:space="0" w:color="auto"/>
            <w:left w:val="none" w:sz="0" w:space="0" w:color="auto"/>
            <w:bottom w:val="none" w:sz="0" w:space="0" w:color="auto"/>
            <w:right w:val="none" w:sz="0" w:space="0" w:color="auto"/>
          </w:divBdr>
        </w:div>
        <w:div w:id="124586640">
          <w:marLeft w:val="965"/>
          <w:marRight w:val="0"/>
          <w:marTop w:val="120"/>
          <w:marBottom w:val="0"/>
          <w:divBdr>
            <w:top w:val="none" w:sz="0" w:space="0" w:color="auto"/>
            <w:left w:val="none" w:sz="0" w:space="0" w:color="auto"/>
            <w:bottom w:val="none" w:sz="0" w:space="0" w:color="auto"/>
            <w:right w:val="none" w:sz="0" w:space="0" w:color="auto"/>
          </w:divBdr>
        </w:div>
        <w:div w:id="1007444788">
          <w:marLeft w:val="965"/>
          <w:marRight w:val="0"/>
          <w:marTop w:val="120"/>
          <w:marBottom w:val="0"/>
          <w:divBdr>
            <w:top w:val="none" w:sz="0" w:space="0" w:color="auto"/>
            <w:left w:val="none" w:sz="0" w:space="0" w:color="auto"/>
            <w:bottom w:val="none" w:sz="0" w:space="0" w:color="auto"/>
            <w:right w:val="none" w:sz="0" w:space="0" w:color="auto"/>
          </w:divBdr>
        </w:div>
        <w:div w:id="2013679607">
          <w:marLeft w:val="965"/>
          <w:marRight w:val="0"/>
          <w:marTop w:val="120"/>
          <w:marBottom w:val="0"/>
          <w:divBdr>
            <w:top w:val="none" w:sz="0" w:space="0" w:color="auto"/>
            <w:left w:val="none" w:sz="0" w:space="0" w:color="auto"/>
            <w:bottom w:val="none" w:sz="0" w:space="0" w:color="auto"/>
            <w:right w:val="none" w:sz="0" w:space="0" w:color="auto"/>
          </w:divBdr>
        </w:div>
      </w:divsChild>
    </w:div>
    <w:div w:id="1661732308">
      <w:bodyDiv w:val="1"/>
      <w:marLeft w:val="0"/>
      <w:marRight w:val="0"/>
      <w:marTop w:val="0"/>
      <w:marBottom w:val="0"/>
      <w:divBdr>
        <w:top w:val="none" w:sz="0" w:space="0" w:color="auto"/>
        <w:left w:val="none" w:sz="0" w:space="0" w:color="auto"/>
        <w:bottom w:val="none" w:sz="0" w:space="0" w:color="auto"/>
        <w:right w:val="none" w:sz="0" w:space="0" w:color="auto"/>
      </w:divBdr>
    </w:div>
    <w:div w:id="1702827205">
      <w:bodyDiv w:val="1"/>
      <w:marLeft w:val="0"/>
      <w:marRight w:val="0"/>
      <w:marTop w:val="0"/>
      <w:marBottom w:val="0"/>
      <w:divBdr>
        <w:top w:val="none" w:sz="0" w:space="0" w:color="auto"/>
        <w:left w:val="none" w:sz="0" w:space="0" w:color="auto"/>
        <w:bottom w:val="none" w:sz="0" w:space="0" w:color="auto"/>
        <w:right w:val="none" w:sz="0" w:space="0" w:color="auto"/>
      </w:divBdr>
      <w:divsChild>
        <w:div w:id="464738036">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50" Type="http://schemas.openxmlformats.org/officeDocument/2006/relationships/image" Target="media/image44.png"/><Relationship Id="rId55" Type="http://schemas.openxmlformats.org/officeDocument/2006/relationships/theme" Target="theme/theme1.xml"/><Relationship Id="R2b4ef545880b4870" Type="http://schemas.microsoft.com/office/2020/10/relationships/intelligence" Target="intelligence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3"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58" Type="http://schemas.openxmlformats.org/officeDocument/2006/relationships/customXml" Target="../customXml/item3.xml"/><Relationship Id="rId5" Type="http://schemas.openxmlformats.org/officeDocument/2006/relationships/footnotes" Target="footnotes.xml"/><Relationship Id="R40618bfef9e04054" Type="http://schemas.microsoft.com/office/2016/09/relationships/commentsIds" Target="commentsId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57" Type="http://schemas.openxmlformats.org/officeDocument/2006/relationships/customXml" Target="../customXml/item2.xml"/><Relationship Id="rId19" Type="http://schemas.openxmlformats.org/officeDocument/2006/relationships/image" Target="media/image13.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b97a2e09a9484558" Type="http://schemas.microsoft.com/office/2018/08/relationships/commentsExtensible" Target="commentsExtensible.xml"/><Relationship Id="rId56" Type="http://schemas.openxmlformats.org/officeDocument/2006/relationships/customXml" Target="../customXml/item1.xml"/><Relationship Id="rId8" Type="http://schemas.openxmlformats.org/officeDocument/2006/relationships/image" Target="media/image2.png"/><Relationship Id="rId51" Type="http://schemas.openxmlformats.org/officeDocument/2006/relationships/image" Target="media/image45.png"/><Relationship Id="R7c646d1dcdc84389" Type="http://schemas.openxmlformats.org/officeDocument/2006/relationships/glossaryDocument" Target="glossary/document.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0" Type="http://schemas.openxmlformats.org/officeDocument/2006/relationships/image" Target="media/image14.png"/><Relationship Id="rId54" Type="http://schemas.openxmlformats.org/officeDocument/2006/relationships/fontTable" Target="fontTable.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b11eeac-99cd-4b3c-bd5e-159f75e9d1cc}"/>
      </w:docPartPr>
      <w:docPartBody>
        <w:p w14:paraId="4171F05D">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7B6B74C-17ED-47AB-AC2E-B267475EF4CB}"/>
</file>

<file path=customXml/itemProps2.xml><?xml version="1.0" encoding="utf-8"?>
<ds:datastoreItem xmlns:ds="http://schemas.openxmlformats.org/officeDocument/2006/customXml" ds:itemID="{7499A33D-12CA-46D9-A7EC-8192900FAC1E}"/>
</file>

<file path=customXml/itemProps3.xml><?xml version="1.0" encoding="utf-8"?>
<ds:datastoreItem xmlns:ds="http://schemas.openxmlformats.org/officeDocument/2006/customXml" ds:itemID="{77786CC9-F18A-4264-B42E-A474A86F8C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35</cp:revision>
  <cp:lastPrinted>2022-11-18T14:47:00Z</cp:lastPrinted>
  <dcterms:created xsi:type="dcterms:W3CDTF">2017-08-04T17:59:00Z</dcterms:created>
  <dcterms:modified xsi:type="dcterms:W3CDTF">2023-01-31T13:26:10Z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