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5624275F" w:rsidP="5624275F" w:rsidRDefault="5624275F" w14:paraId="01E5D723" w14:textId="4C44D0F2">
      <w:pPr>
        <w:spacing w:after="0"/>
        <w:rPr>
          <w:b w:val="1"/>
          <w:bCs w:val="1"/>
          <w:sz w:val="52"/>
          <w:szCs w:val="52"/>
        </w:rPr>
      </w:pPr>
    </w:p>
    <w:p w:rsidR="00F2736E" w:rsidRDefault="00592D1E" w14:paraId="6C78DAB2" w14:textId="18F79F46">
      <w:pPr>
        <w:spacing w:after="0"/>
      </w:pPr>
      <w:r>
        <w:rPr>
          <w:b/>
          <w:sz w:val="52"/>
          <w:szCs w:val="52"/>
        </w:rPr>
        <w:t>Facilitator Agenda</w:t>
      </w:r>
      <w:r w:rsidR="007B6AF5">
        <w:rPr>
          <w:b/>
          <w:sz w:val="52"/>
          <w:szCs w:val="52"/>
        </w:rPr>
        <w:t>:</w:t>
      </w:r>
      <w:r>
        <w:rPr>
          <w:b/>
          <w:sz w:val="52"/>
          <w:szCs w:val="52"/>
        </w:rPr>
        <w:t xml:space="preserve"> </w:t>
      </w:r>
      <w:r w:rsidR="00771F92">
        <w:rPr>
          <w:b/>
          <w:sz w:val="52"/>
          <w:szCs w:val="52"/>
        </w:rPr>
        <w:t xml:space="preserve">From Club to Fighting Union </w:t>
      </w:r>
      <w:r w:rsidR="007B6AF5">
        <w:rPr>
          <w:b/>
          <w:sz w:val="52"/>
          <w:szCs w:val="52"/>
        </w:rPr>
        <w:t xml:space="preserve">Day </w:t>
      </w:r>
      <w:r w:rsidR="005068AA">
        <w:rPr>
          <w:b/>
          <w:sz w:val="52"/>
          <w:szCs w:val="52"/>
        </w:rPr>
        <w:t>#</w:t>
      </w:r>
      <w:r w:rsidR="00771F92">
        <w:rPr>
          <w:b/>
          <w:sz w:val="52"/>
          <w:szCs w:val="52"/>
        </w:rPr>
        <w:t>1</w:t>
      </w:r>
    </w:p>
    <w:tbl>
      <w:tblPr>
        <w:tblStyle w:val="1"/>
        <w:tblW w:w="15128"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55"/>
        <w:gridCol w:w="1800"/>
        <w:gridCol w:w="172"/>
        <w:gridCol w:w="1629"/>
        <w:gridCol w:w="2806"/>
        <w:gridCol w:w="3978"/>
        <w:gridCol w:w="2980"/>
        <w:gridCol w:w="8"/>
      </w:tblGrid>
      <w:tr w:rsidR="00F2736E" w:rsidTr="29A736A4" w14:paraId="1891B338" w14:textId="77777777">
        <w:trPr>
          <w:trHeight w:val="300"/>
        </w:trPr>
        <w:tc>
          <w:tcPr>
            <w:tcW w:w="8162" w:type="dxa"/>
            <w:gridSpan w:val="5"/>
            <w:shd w:val="clear" w:color="auto" w:fill="AEAAAA" w:themeFill="background2" w:themeFillShade="BF"/>
            <w:tcMar/>
          </w:tcPr>
          <w:p w:rsidR="00F2736E" w:rsidRDefault="00F411C6" w14:paraId="736AD952" w14:textId="77777777">
            <w:r>
              <w:rPr>
                <w:b/>
              </w:rPr>
              <w:t>General Materials Needed:</w:t>
            </w:r>
          </w:p>
        </w:tc>
        <w:tc>
          <w:tcPr>
            <w:tcW w:w="6966" w:type="dxa"/>
            <w:gridSpan w:val="3"/>
            <w:shd w:val="clear" w:color="auto" w:fill="AEAAAA" w:themeFill="background2" w:themeFillShade="BF"/>
            <w:tcMar/>
          </w:tcPr>
          <w:p w:rsidR="00F2736E" w:rsidRDefault="00F411C6" w14:paraId="652005F7" w14:textId="77777777">
            <w:r>
              <w:rPr>
                <w:b/>
              </w:rPr>
              <w:t>Room Set-up:</w:t>
            </w:r>
          </w:p>
        </w:tc>
      </w:tr>
      <w:tr w:rsidR="00F2736E" w:rsidTr="29A736A4" w14:paraId="4EC1CB1E" w14:textId="77777777">
        <w:trPr>
          <w:trHeight w:val="1060"/>
        </w:trPr>
        <w:tc>
          <w:tcPr>
            <w:tcW w:w="3727" w:type="dxa"/>
            <w:gridSpan w:val="3"/>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32B4BAEC" w14:textId="2F808F97">
            <w:r>
              <w:t>Sign-in Sheet</w:t>
            </w:r>
          </w:p>
          <w:p w:rsidR="00F2736E" w:rsidRDefault="00771F92" w14:paraId="255111DD" w14:textId="4EC73032">
            <w:r>
              <w:t>Pens and Pencils</w:t>
            </w:r>
          </w:p>
        </w:tc>
        <w:tc>
          <w:tcPr>
            <w:tcW w:w="4435"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5CB54D40" w14:textId="77777777">
            <w:r>
              <w:t>Post its</w:t>
            </w:r>
          </w:p>
          <w:p w:rsidR="00F2736E" w:rsidRDefault="00F411C6" w14:paraId="62E14FF8" w14:textId="77777777">
            <w:r>
              <w:t xml:space="preserve">Highlighters – 3 colors </w:t>
            </w:r>
          </w:p>
          <w:p w:rsidR="00F2736E" w:rsidRDefault="00F411C6" w14:paraId="54863ACE" w14:textId="6BA5775E">
            <w:r>
              <w:t>Chart Markers – non-permanent</w:t>
            </w:r>
          </w:p>
        </w:tc>
        <w:tc>
          <w:tcPr>
            <w:tcW w:w="6966" w:type="dxa"/>
            <w:gridSpan w:val="3"/>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29A736A4" w14:paraId="76D82799" w14:textId="77777777">
        <w:trPr>
          <w:trHeight w:val="1060"/>
        </w:trPr>
        <w:tc>
          <w:tcPr>
            <w:tcW w:w="15128" w:type="dxa"/>
            <w:gridSpan w:val="8"/>
            <w:tcMar/>
          </w:tcPr>
          <w:p w:rsidRPr="00050239" w:rsidR="00771F92" w:rsidP="3DD467F1" w:rsidRDefault="3DD467F1" w14:paraId="59EA3DCB" w14:textId="77777777">
            <w:pPr>
              <w:rPr>
                <w:b/>
                <w:bCs/>
                <w:sz w:val="18"/>
                <w:szCs w:val="18"/>
              </w:rPr>
            </w:pPr>
            <w:r w:rsidRPr="00050239">
              <w:rPr>
                <w:b/>
                <w:bCs/>
                <w:sz w:val="18"/>
                <w:szCs w:val="18"/>
              </w:rPr>
              <w:t>Key Outcomes for the Day</w:t>
            </w:r>
          </w:p>
          <w:p w:rsidRPr="00050239" w:rsidR="00771F92" w:rsidP="00771F92" w:rsidRDefault="3DD467F1" w14:paraId="324A50DC" w14:textId="16CC80A0">
            <w:pPr>
              <w:rPr>
                <w:sz w:val="18"/>
                <w:szCs w:val="18"/>
              </w:rPr>
            </w:pPr>
            <w:r w:rsidRPr="00050239">
              <w:rPr>
                <w:sz w:val="18"/>
                <w:szCs w:val="18"/>
              </w:rPr>
              <w:t xml:space="preserve">Describing the kind of organizing that can actually build the power we need to get what our people want that can’t be won on their own.  </w:t>
            </w:r>
          </w:p>
          <w:p w:rsidRPr="00050239" w:rsidR="00771F92" w:rsidP="00771F92" w:rsidRDefault="3DD467F1" w14:paraId="1EF01AAC" w14:textId="7F4D3AE2">
            <w:pPr>
              <w:rPr>
                <w:sz w:val="18"/>
                <w:szCs w:val="18"/>
              </w:rPr>
            </w:pPr>
            <w:r w:rsidRPr="00050239">
              <w:rPr>
                <w:sz w:val="18"/>
                <w:szCs w:val="18"/>
              </w:rPr>
              <w:t>Lots of things we do are programs and clubs – they may build numbers within the constituency for a time (but will not sustain majority power) but they are not building power, power is built through collectively confronting uncertainty/the boss</w:t>
            </w:r>
          </w:p>
          <w:p w:rsidRPr="00050239" w:rsidR="00771F92" w:rsidP="5624275F" w:rsidRDefault="00771F92" w14:paraId="77459F45" w14:textId="639C979F">
            <w:pPr>
              <w:rPr>
                <w:b w:val="1"/>
                <w:bCs w:val="1"/>
                <w:sz w:val="18"/>
                <w:szCs w:val="18"/>
                <w:highlight w:val="yellow"/>
              </w:rPr>
            </w:pPr>
            <w:r w:rsidRPr="5624275F" w:rsidR="00771F92">
              <w:rPr>
                <w:sz w:val="18"/>
                <w:szCs w:val="18"/>
              </w:rPr>
              <w:t xml:space="preserve">Being able to </w:t>
            </w:r>
            <w:r w:rsidRPr="5624275F" w:rsidR="00771F92">
              <w:rPr>
                <w:sz w:val="18"/>
                <w:szCs w:val="18"/>
              </w:rPr>
              <w:t>identify</w:t>
            </w:r>
            <w:r w:rsidRPr="5624275F" w:rsidR="00771F92">
              <w:rPr>
                <w:sz w:val="18"/>
                <w:szCs w:val="18"/>
              </w:rPr>
              <w:t xml:space="preserve"> and define </w:t>
            </w:r>
            <w:r w:rsidRPr="5624275F" w:rsidR="7B3E6DCF">
              <w:rPr>
                <w:b w:val="1"/>
                <w:bCs w:val="1"/>
                <w:sz w:val="18"/>
                <w:szCs w:val="18"/>
                <w:highlight w:val="yellow"/>
              </w:rPr>
              <w:t xml:space="preserve">intentional </w:t>
            </w:r>
            <w:r w:rsidRPr="5624275F" w:rsidR="00771F92">
              <w:rPr>
                <w:sz w:val="18"/>
                <w:szCs w:val="18"/>
              </w:rPr>
              <w:t>organizing --</w:t>
            </w:r>
            <w:r w:rsidRPr="5624275F" w:rsidR="00771F92">
              <w:rPr>
                <w:sz w:val="18"/>
                <w:szCs w:val="18"/>
              </w:rPr>
              <w:t xml:space="preserve"> includes winning stuff from the boss or the power holder</w:t>
            </w:r>
            <w:r w:rsidRPr="5624275F" w:rsidR="32829E7B">
              <w:rPr>
                <w:sz w:val="18"/>
                <w:szCs w:val="18"/>
              </w:rPr>
              <w:t xml:space="preserve"> </w:t>
            </w:r>
            <w:r w:rsidRPr="5624275F" w:rsidR="32829E7B">
              <w:rPr>
                <w:b w:val="1"/>
                <w:bCs w:val="1"/>
                <w:sz w:val="18"/>
                <w:szCs w:val="18"/>
                <w:highlight w:val="yellow"/>
              </w:rPr>
              <w:t>with a diverse membership</w:t>
            </w:r>
            <w:r w:rsidRPr="5624275F" w:rsidR="5FE83009">
              <w:rPr>
                <w:b w:val="1"/>
                <w:bCs w:val="1"/>
                <w:sz w:val="18"/>
                <w:szCs w:val="18"/>
                <w:highlight w:val="yellow"/>
              </w:rPr>
              <w:t>/including all groups</w:t>
            </w:r>
          </w:p>
          <w:p w:rsidRPr="00050239" w:rsidR="00592D1E" w:rsidP="00D46C2B" w:rsidRDefault="3DD467F1" w14:paraId="4D534C5A" w14:textId="01C76E84">
            <w:pPr>
              <w:rPr>
                <w:sz w:val="18"/>
                <w:szCs w:val="18"/>
              </w:rPr>
            </w:pPr>
            <w:r w:rsidRPr="00050239">
              <w:rPr>
                <w:sz w:val="18"/>
                <w:szCs w:val="18"/>
              </w:rPr>
              <w:t xml:space="preserve">What does it look like when you are part of a culture of a fighting union – expectations of engagement and common practices of </w:t>
            </w:r>
            <w:proofErr w:type="gramStart"/>
            <w:r w:rsidRPr="00050239">
              <w:rPr>
                <w:sz w:val="18"/>
                <w:szCs w:val="18"/>
              </w:rPr>
              <w:t>staff.</w:t>
            </w:r>
            <w:proofErr w:type="gramEnd"/>
            <w:r w:rsidRPr="00050239">
              <w:rPr>
                <w:sz w:val="18"/>
                <w:szCs w:val="18"/>
              </w:rPr>
              <w:t xml:space="preserve"> </w:t>
            </w:r>
          </w:p>
          <w:p w:rsidRPr="00050239" w:rsidR="00592D1E" w:rsidP="3DD467F1" w:rsidRDefault="3DD467F1" w14:paraId="44424079" w14:textId="333146AB">
            <w:pPr>
              <w:rPr>
                <w:sz w:val="18"/>
                <w:szCs w:val="18"/>
              </w:rPr>
            </w:pPr>
            <w:r w:rsidRPr="5624275F" w:rsidR="3DD467F1">
              <w:rPr>
                <w:sz w:val="18"/>
                <w:szCs w:val="18"/>
              </w:rPr>
              <w:t xml:space="preserve">Clubs are formed around identities and not issues </w:t>
            </w:r>
            <w:r w:rsidRPr="5624275F" w:rsidR="3DD467F1">
              <w:rPr>
                <w:sz w:val="18"/>
                <w:szCs w:val="18"/>
              </w:rPr>
              <w:t>- organizing</w:t>
            </w:r>
            <w:r w:rsidRPr="5624275F" w:rsidR="3DD467F1">
              <w:rPr>
                <w:sz w:val="18"/>
                <w:szCs w:val="18"/>
              </w:rPr>
              <w:t xml:space="preserve"> is about collectively demanding a solution to a widely felt problem</w:t>
            </w:r>
          </w:p>
          <w:p w:rsidRPr="00050239" w:rsidR="00592D1E" w:rsidP="3DD467F1" w:rsidRDefault="3DD467F1" w14:paraId="5E626A5F" w14:textId="3500FAB6">
            <w:pPr>
              <w:rPr>
                <w:sz w:val="18"/>
                <w:szCs w:val="18"/>
              </w:rPr>
            </w:pPr>
            <w:r w:rsidRPr="00050239">
              <w:rPr>
                <w:sz w:val="18"/>
                <w:szCs w:val="18"/>
              </w:rPr>
              <w:t xml:space="preserve">Limitations of Low Risk Solidarity Groups (does not add to base) (need a scenario? Or real stories? Chart carousel with monikers at top- and ask what they have won) ) </w:t>
            </w:r>
          </w:p>
          <w:p w:rsidRPr="00050239" w:rsidR="00592D1E" w:rsidP="00EB161B" w:rsidRDefault="3DD467F1" w14:paraId="277DCAAC" w14:textId="31FEF46F">
            <w:pPr>
              <w:pStyle w:val="ListParagraph"/>
              <w:numPr>
                <w:ilvl w:val="0"/>
                <w:numId w:val="10"/>
              </w:numPr>
              <w:rPr>
                <w:sz w:val="18"/>
                <w:szCs w:val="18"/>
              </w:rPr>
            </w:pPr>
            <w:r w:rsidRPr="00050239">
              <w:rPr>
                <w:sz w:val="18"/>
                <w:szCs w:val="18"/>
              </w:rPr>
              <w:t>Why would I want to change a club- it is successful   Day 1</w:t>
            </w:r>
          </w:p>
          <w:p w:rsidRPr="00050239" w:rsidR="00592D1E" w:rsidP="00EB161B" w:rsidRDefault="3DD467F1" w14:paraId="288D5639" w14:textId="416161B2">
            <w:pPr>
              <w:pStyle w:val="ListParagraph"/>
              <w:numPr>
                <w:ilvl w:val="0"/>
                <w:numId w:val="10"/>
              </w:numPr>
              <w:rPr>
                <w:sz w:val="18"/>
                <w:szCs w:val="18"/>
              </w:rPr>
            </w:pPr>
            <w:r w:rsidRPr="00050239">
              <w:rPr>
                <w:sz w:val="18"/>
                <w:szCs w:val="18"/>
              </w:rPr>
              <w:t xml:space="preserve">Recognizing that clubs have limits – reframing what is success Day 1 </w:t>
            </w:r>
          </w:p>
          <w:p w:rsidRPr="00050239" w:rsidR="00592D1E" w:rsidP="00EB161B" w:rsidRDefault="3DD467F1" w14:paraId="4EDEDBB7" w14:textId="05501538">
            <w:pPr>
              <w:pStyle w:val="ListParagraph"/>
              <w:numPr>
                <w:ilvl w:val="0"/>
                <w:numId w:val="10"/>
              </w:numPr>
              <w:rPr>
                <w:sz w:val="18"/>
                <w:szCs w:val="18"/>
              </w:rPr>
            </w:pPr>
            <w:r w:rsidRPr="00050239">
              <w:rPr>
                <w:sz w:val="18"/>
                <w:szCs w:val="18"/>
              </w:rPr>
              <w:t>How to add to the base of club to achieve power – success is winning bigger and bolder things Day 2</w:t>
            </w:r>
          </w:p>
          <w:p w:rsidRPr="00050239" w:rsidR="00592D1E" w:rsidP="00EB161B" w:rsidRDefault="3DD467F1" w14:paraId="6C96CB5F" w14:textId="1D5C6DB2">
            <w:pPr>
              <w:pStyle w:val="ListParagraph"/>
              <w:numPr>
                <w:ilvl w:val="0"/>
                <w:numId w:val="10"/>
              </w:numPr>
              <w:rPr>
                <w:sz w:val="18"/>
                <w:szCs w:val="18"/>
              </w:rPr>
            </w:pPr>
            <w:r w:rsidRPr="00050239">
              <w:rPr>
                <w:sz w:val="18"/>
                <w:szCs w:val="18"/>
              </w:rPr>
              <w:t xml:space="preserve">How to build out a campaign that moves a club to a fighting union  Day 2 and Day3 </w:t>
            </w:r>
          </w:p>
          <w:p w:rsidRPr="00050239" w:rsidR="00592D1E" w:rsidP="3DD467F1" w:rsidRDefault="00592D1E" w14:paraId="4FE2BA27" w14:textId="4D738AB6">
            <w:pPr>
              <w:rPr>
                <w:b/>
                <w:bCs/>
                <w:sz w:val="18"/>
                <w:szCs w:val="18"/>
              </w:rPr>
            </w:pPr>
          </w:p>
          <w:p w:rsidRPr="00050239" w:rsidR="00592D1E" w:rsidP="3DD467F1" w:rsidRDefault="3DD467F1" w14:paraId="5F5B39E5" w14:textId="288AA8EE">
            <w:pPr>
              <w:rPr>
                <w:b/>
                <w:bCs/>
                <w:sz w:val="18"/>
                <w:szCs w:val="18"/>
              </w:rPr>
            </w:pPr>
            <w:r w:rsidRPr="00050239">
              <w:rPr>
                <w:b/>
                <w:bCs/>
                <w:sz w:val="18"/>
                <w:szCs w:val="18"/>
              </w:rPr>
              <w:t>Methods and Concepts to achieve these Outcomes</w:t>
            </w:r>
          </w:p>
          <w:p w:rsidRPr="00050239" w:rsidR="00592D1E" w:rsidP="3DD467F1" w:rsidRDefault="3DD467F1" w14:paraId="139716A9" w14:textId="0433079A">
            <w:pPr>
              <w:rPr>
                <w:sz w:val="18"/>
                <w:szCs w:val="18"/>
              </w:rPr>
            </w:pPr>
            <w:r w:rsidRPr="00050239">
              <w:rPr>
                <w:sz w:val="18"/>
                <w:szCs w:val="18"/>
              </w:rPr>
              <w:t>One on Ones (reasons to have them – targeting the kind that is needed for the point of the campaign you are in, next level)</w:t>
            </w:r>
          </w:p>
          <w:p w:rsidRPr="00050239" w:rsidR="00592D1E" w:rsidP="3DD467F1" w:rsidRDefault="3DD467F1" w14:paraId="5DCA1D5D" w14:textId="641586D3">
            <w:pPr>
              <w:rPr>
                <w:sz w:val="18"/>
                <w:szCs w:val="18"/>
              </w:rPr>
            </w:pPr>
            <w:r w:rsidRPr="00050239">
              <w:rPr>
                <w:sz w:val="18"/>
                <w:szCs w:val="18"/>
              </w:rPr>
              <w:t>Raise Expectations – Levels of Engagement  - what we can win - (low risk social events – afraid to “be for something”  -- afraid that we will reject the real vision of the union)  and we miss the most powerful reason that someone might join and put their whole heart into it</w:t>
            </w:r>
          </w:p>
          <w:p w:rsidRPr="00050239" w:rsidR="00592D1E" w:rsidP="3DD467F1" w:rsidRDefault="3DD467F1" w14:paraId="02EB2A90" w14:textId="119A3261">
            <w:pPr>
              <w:rPr>
                <w:sz w:val="18"/>
                <w:szCs w:val="18"/>
              </w:rPr>
            </w:pPr>
            <w:r w:rsidRPr="00050239">
              <w:rPr>
                <w:sz w:val="18"/>
                <w:szCs w:val="18"/>
              </w:rPr>
              <w:t>Challenges of Leadership in a time of transformation – why might your employer not want a club to transform</w:t>
            </w:r>
          </w:p>
          <w:p w:rsidRPr="00050239" w:rsidR="00592D1E" w:rsidP="00050239" w:rsidRDefault="3DD467F1" w14:paraId="5C4F820A" w14:textId="42F423B4">
            <w:pPr>
              <w:pStyle w:val="BodyText"/>
            </w:pPr>
            <w:r w:rsidRPr="00050239">
              <w:t xml:space="preserve">Structure tests – do you have the right leaders to make the transformation – people get a lot of benefit from being leaders of clubs and there can become gate keeping to keep others out - (exercise that tries out recruitment based on fun and recruitment based on power -- you get the commitment that you recruit – recruit for fun you get frivolous – recruit for vision and hard work and you get folks who KNOW this is tough) </w:t>
            </w:r>
          </w:p>
          <w:p w:rsidRPr="00050239" w:rsidR="00592D1E" w:rsidP="3DD467F1" w:rsidRDefault="00592D1E" w14:paraId="0D3A5185" w14:textId="5368CFB9">
            <w:pPr>
              <w:rPr>
                <w:sz w:val="18"/>
                <w:szCs w:val="18"/>
              </w:rPr>
            </w:pPr>
          </w:p>
          <w:p w:rsidRPr="00050239" w:rsidR="00592D1E" w:rsidP="3DD467F1" w:rsidRDefault="3DD467F1" w14:paraId="1457FDDF" w14:textId="66215503">
            <w:pPr>
              <w:rPr>
                <w:sz w:val="18"/>
                <w:szCs w:val="18"/>
              </w:rPr>
            </w:pPr>
            <w:r w:rsidRPr="00050239">
              <w:rPr>
                <w:sz w:val="18"/>
                <w:szCs w:val="18"/>
              </w:rPr>
              <w:t>Data Use</w:t>
            </w:r>
          </w:p>
          <w:p w:rsidRPr="00B46A5A" w:rsidR="00592D1E" w:rsidP="3DD467F1" w:rsidRDefault="3DD467F1" w14:paraId="11B20E38" w14:textId="0578A544">
            <w:pPr>
              <w:rPr>
                <w:sz w:val="24"/>
                <w:szCs w:val="24"/>
              </w:rPr>
            </w:pPr>
            <w:r w:rsidRPr="00050239">
              <w:rPr>
                <w:sz w:val="18"/>
                <w:szCs w:val="18"/>
              </w:rPr>
              <w:t xml:space="preserve">          Totally lost the audio about the “different scales of organizing” that Michelle began talking about</w:t>
            </w:r>
            <w:r w:rsidRPr="3DD467F1">
              <w:rPr>
                <w:sz w:val="24"/>
                <w:szCs w:val="24"/>
              </w:rPr>
              <w:t xml:space="preserve">             </w:t>
            </w:r>
          </w:p>
        </w:tc>
      </w:tr>
      <w:tr w:rsidR="00F2736E" w:rsidTr="29A736A4" w14:paraId="312AAC4E" w14:textId="77777777">
        <w:trPr>
          <w:gridAfter w:val="1"/>
          <w:wAfter w:w="8" w:type="dxa"/>
          <w:trHeight w:val="300"/>
        </w:trPr>
        <w:tc>
          <w:tcPr>
            <w:tcW w:w="175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80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801"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784"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980"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29A736A4" w14:paraId="21E404C6" w14:textId="77777777">
        <w:trPr>
          <w:gridAfter w:val="1"/>
          <w:wAfter w:w="8" w:type="dxa"/>
          <w:trHeight w:val="300"/>
        </w:trPr>
        <w:tc>
          <w:tcPr>
            <w:tcW w:w="1755" w:type="dxa"/>
            <w:shd w:val="clear" w:color="auto" w:fill="BFBFBF" w:themeFill="background1" w:themeFillShade="BF"/>
            <w:tcMar/>
          </w:tcPr>
          <w:p w:rsidR="00F2736E" w:rsidRDefault="00F2736E" w14:paraId="4D20EFEC" w14:textId="77777777"/>
          <w:p w:rsidR="00F2736E" w:rsidRDefault="00F2736E" w14:paraId="03A1046F" w14:textId="77777777"/>
        </w:tc>
        <w:tc>
          <w:tcPr>
            <w:tcW w:w="180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1801" w:type="dxa"/>
            <w:gridSpan w:val="2"/>
            <w:shd w:val="clear" w:color="auto" w:fill="BFBFBF" w:themeFill="background1" w:themeFillShade="BF"/>
            <w:tcMar/>
          </w:tcPr>
          <w:p w:rsidRPr="008E4CA9" w:rsidR="008E4CA9" w:rsidRDefault="005068AA" w14:paraId="04337643" w14:textId="77777777">
            <w:pPr>
              <w:rPr>
                <w:color w:val="auto"/>
              </w:rPr>
            </w:pPr>
            <w:r>
              <w:rPr>
                <w:color w:val="auto"/>
              </w:rPr>
              <w:t>Charts, handouts, articles, materials, slide</w:t>
            </w:r>
          </w:p>
        </w:tc>
        <w:tc>
          <w:tcPr>
            <w:tcW w:w="6784"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980" w:type="dxa"/>
            <w:shd w:val="clear" w:color="auto" w:fill="BFBFBF" w:themeFill="background1" w:themeFillShade="BF"/>
            <w:tcMar/>
          </w:tcPr>
          <w:p w:rsidR="00F2736E" w:rsidRDefault="005068AA" w14:paraId="14DDF3F0" w14:textId="77777777">
            <w:r>
              <w:t>As a result of this section of learning, what will participants know or be able to do?</w:t>
            </w:r>
          </w:p>
        </w:tc>
      </w:tr>
      <w:tr w:rsidR="00F2736E" w:rsidTr="29A736A4" w14:paraId="4E6D293C" w14:textId="77777777">
        <w:trPr>
          <w:gridAfter w:val="1"/>
          <w:wAfter w:w="8" w:type="dxa"/>
          <w:trHeight w:val="323"/>
        </w:trPr>
        <w:tc>
          <w:tcPr>
            <w:tcW w:w="1755" w:type="dxa"/>
            <w:tcMar/>
          </w:tcPr>
          <w:p w:rsidR="00F2736E" w:rsidRDefault="00771F92" w14:paraId="58D52E68" w14:textId="6080B3A6">
            <w:r w:rsidR="7598813C">
              <w:rPr/>
              <w:t>8:30-</w:t>
            </w:r>
            <w:r w:rsidR="2421DCAA">
              <w:rPr/>
              <w:t>8:55</w:t>
            </w:r>
          </w:p>
          <w:p w:rsidR="7598813C" w:rsidP="7598813C" w:rsidRDefault="7598813C" w14:paraId="2A2DEC0C" w14:textId="32F199D5">
            <w:pPr>
              <w:pStyle w:val="Normal"/>
            </w:pPr>
          </w:p>
          <w:p w:rsidR="000D59EE" w:rsidRDefault="000D59EE" w14:paraId="13CD78D6" w14:textId="77777777">
            <w:r w:rsidRPr="000D59EE">
              <w:rPr>
                <w:noProof/>
              </w:rPr>
              <w:drawing>
                <wp:inline distT="0" distB="0" distL="0" distR="0" wp14:anchorId="1FAB7307" wp14:editId="0F688E24">
                  <wp:extent cx="767080" cy="4311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67080" cy="431165"/>
                          </a:xfrm>
                          <a:prstGeom prst="rect">
                            <a:avLst/>
                          </a:prstGeom>
                        </pic:spPr>
                      </pic:pic>
                    </a:graphicData>
                  </a:graphic>
                </wp:inline>
              </w:drawing>
            </w:r>
          </w:p>
          <w:p w:rsidR="000D59EE" w:rsidRDefault="000D59EE" w14:paraId="61B40EB5" w14:textId="11067623">
            <w:r w:rsidRPr="000D59EE">
              <w:rPr>
                <w:noProof/>
              </w:rPr>
              <w:lastRenderedPageBreak/>
              <w:drawing>
                <wp:inline distT="0" distB="0" distL="0" distR="0" wp14:anchorId="6E362B5E" wp14:editId="2F2AA6BE">
                  <wp:extent cx="767080" cy="4311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67080" cy="431165"/>
                          </a:xfrm>
                          <a:prstGeom prst="rect">
                            <a:avLst/>
                          </a:prstGeom>
                        </pic:spPr>
                      </pic:pic>
                    </a:graphicData>
                  </a:graphic>
                </wp:inline>
              </w:drawing>
            </w:r>
          </w:p>
          <w:p w:rsidR="000D59EE" w:rsidRDefault="000D59EE" w14:paraId="3FEEE2EC" w14:textId="2C4A7155">
            <w:r w:rsidRPr="000D59EE">
              <w:rPr>
                <w:noProof/>
              </w:rPr>
              <w:drawing>
                <wp:inline distT="0" distB="0" distL="0" distR="0" wp14:anchorId="2D24CD63" wp14:editId="77E80F53">
                  <wp:extent cx="767080" cy="4311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67080" cy="431165"/>
                          </a:xfrm>
                          <a:prstGeom prst="rect">
                            <a:avLst/>
                          </a:prstGeom>
                        </pic:spPr>
                      </pic:pic>
                    </a:graphicData>
                  </a:graphic>
                </wp:inline>
              </w:drawing>
            </w:r>
          </w:p>
          <w:p w:rsidR="000D59EE" w:rsidRDefault="000D59EE" w14:paraId="3EEA9448" w14:textId="1305D118">
            <w:r w:rsidRPr="000D59EE">
              <w:rPr>
                <w:noProof/>
              </w:rPr>
              <w:drawing>
                <wp:inline distT="0" distB="0" distL="0" distR="0" wp14:anchorId="5694A443" wp14:editId="1F6E8FA2">
                  <wp:extent cx="767080" cy="4311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67080" cy="431165"/>
                          </a:xfrm>
                          <a:prstGeom prst="rect">
                            <a:avLst/>
                          </a:prstGeom>
                        </pic:spPr>
                      </pic:pic>
                    </a:graphicData>
                  </a:graphic>
                </wp:inline>
              </w:drawing>
            </w:r>
          </w:p>
          <w:p w:rsidR="000D59EE" w:rsidRDefault="000D59EE" w14:paraId="6133390B" w14:textId="5778D1CE">
            <w:r w:rsidRPr="000D59EE">
              <w:rPr>
                <w:noProof/>
              </w:rPr>
              <w:drawing>
                <wp:inline distT="0" distB="0" distL="0" distR="0" wp14:anchorId="09301681" wp14:editId="14DC1780">
                  <wp:extent cx="767080" cy="43116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67080" cy="431165"/>
                          </a:xfrm>
                          <a:prstGeom prst="rect">
                            <a:avLst/>
                          </a:prstGeom>
                        </pic:spPr>
                      </pic:pic>
                    </a:graphicData>
                  </a:graphic>
                </wp:inline>
              </w:drawing>
            </w:r>
          </w:p>
          <w:p w:rsidR="000D59EE" w:rsidRDefault="000D59EE" w14:paraId="5115B855" w14:textId="1234769E">
            <w:r w:rsidRPr="000D59EE">
              <w:rPr>
                <w:noProof/>
              </w:rPr>
              <w:drawing>
                <wp:inline distT="0" distB="0" distL="0" distR="0" wp14:anchorId="01B7409A" wp14:editId="6E360612">
                  <wp:extent cx="767080" cy="4311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67080" cy="431165"/>
                          </a:xfrm>
                          <a:prstGeom prst="rect">
                            <a:avLst/>
                          </a:prstGeom>
                        </pic:spPr>
                      </pic:pic>
                    </a:graphicData>
                  </a:graphic>
                </wp:inline>
              </w:drawing>
            </w:r>
          </w:p>
          <w:p w:rsidR="000D59EE" w:rsidRDefault="000D59EE" w14:paraId="35D7C375" w14:textId="7C9B7DC9"/>
          <w:p w:rsidR="000D59EE" w:rsidRDefault="000D59EE" w14:paraId="40538C90" w14:textId="422F498E">
            <w:r w:rsidRPr="000D59EE">
              <w:rPr>
                <w:noProof/>
              </w:rPr>
              <w:drawing>
                <wp:inline distT="0" distB="0" distL="0" distR="0" wp14:anchorId="2B25ACA5" wp14:editId="5F5D0A89">
                  <wp:extent cx="767080" cy="43116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67080" cy="431165"/>
                          </a:xfrm>
                          <a:prstGeom prst="rect">
                            <a:avLst/>
                          </a:prstGeom>
                        </pic:spPr>
                      </pic:pic>
                    </a:graphicData>
                  </a:graphic>
                </wp:inline>
              </w:drawing>
            </w:r>
          </w:p>
          <w:p w:rsidR="000D59EE" w:rsidRDefault="000D59EE" w14:paraId="009013E5" w14:textId="77777777">
            <w:r w:rsidRPr="000D59EE">
              <w:rPr>
                <w:noProof/>
              </w:rPr>
              <w:drawing>
                <wp:inline distT="0" distB="0" distL="0" distR="0" wp14:anchorId="6E571BD6" wp14:editId="1ED3C479">
                  <wp:extent cx="767080" cy="4311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67080" cy="431165"/>
                          </a:xfrm>
                          <a:prstGeom prst="rect">
                            <a:avLst/>
                          </a:prstGeom>
                        </pic:spPr>
                      </pic:pic>
                    </a:graphicData>
                  </a:graphic>
                </wp:inline>
              </w:drawing>
            </w:r>
          </w:p>
          <w:p w:rsidR="000D59EE" w:rsidRDefault="000D59EE" w14:paraId="038BD043" w14:textId="77777777">
            <w:r w:rsidRPr="000D59EE">
              <w:rPr>
                <w:noProof/>
              </w:rPr>
              <w:drawing>
                <wp:inline distT="0" distB="0" distL="0" distR="0" wp14:anchorId="335411A1" wp14:editId="3B351D96">
                  <wp:extent cx="767080" cy="4311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67080" cy="431165"/>
                          </a:xfrm>
                          <a:prstGeom prst="rect">
                            <a:avLst/>
                          </a:prstGeom>
                        </pic:spPr>
                      </pic:pic>
                    </a:graphicData>
                  </a:graphic>
                </wp:inline>
              </w:drawing>
            </w:r>
          </w:p>
          <w:p w:rsidR="000D59EE" w:rsidRDefault="000D59EE" w14:paraId="4397D774" w14:textId="5F04E2DB">
            <w:r w:rsidRPr="000D59EE">
              <w:rPr>
                <w:noProof/>
              </w:rPr>
              <w:drawing>
                <wp:inline distT="0" distB="0" distL="0" distR="0" wp14:anchorId="40FA4FC1" wp14:editId="5DD27235">
                  <wp:extent cx="767080" cy="431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67080" cy="431165"/>
                          </a:xfrm>
                          <a:prstGeom prst="rect">
                            <a:avLst/>
                          </a:prstGeom>
                        </pic:spPr>
                      </pic:pic>
                    </a:graphicData>
                  </a:graphic>
                </wp:inline>
              </w:drawing>
            </w:r>
          </w:p>
        </w:tc>
        <w:tc>
          <w:tcPr>
            <w:tcW w:w="1800" w:type="dxa"/>
            <w:tcMar/>
          </w:tcPr>
          <w:p w:rsidR="00F2736E" w:rsidP="00C17467" w:rsidRDefault="00050239" w14:noSpellErr="1" w14:paraId="3B93DA10" w14:textId="413B960A">
            <w:r w:rsidR="7598813C">
              <w:rPr/>
              <w:t xml:space="preserve">How will we work together during our time? </w:t>
            </w:r>
          </w:p>
          <w:p w:rsidR="00F2736E" w:rsidP="7598813C" w:rsidRDefault="00050239" w14:paraId="263BA122" w14:textId="23C3E2D3">
            <w:pPr>
              <w:pStyle w:val="Normal"/>
            </w:pPr>
          </w:p>
          <w:p w:rsidR="00F2736E" w:rsidP="7598813C" w:rsidRDefault="00050239" w14:paraId="432BB031" w14:textId="450F2B1A">
            <w:pPr>
              <w:pStyle w:val="Normal"/>
            </w:pPr>
          </w:p>
          <w:p w:rsidR="00F2736E" w:rsidP="7598813C" w:rsidRDefault="00050239" w14:paraId="4C433EAC" w14:textId="065483BE">
            <w:pPr>
              <w:pStyle w:val="Normal"/>
            </w:pPr>
          </w:p>
          <w:p w:rsidR="00F2736E" w:rsidP="7598813C" w:rsidRDefault="00050239" w14:paraId="33314778" w14:textId="0016C661">
            <w:pPr>
              <w:pStyle w:val="Normal"/>
            </w:pPr>
          </w:p>
        </w:tc>
        <w:tc>
          <w:tcPr>
            <w:tcW w:w="1801" w:type="dxa"/>
            <w:gridSpan w:val="2"/>
            <w:tcMar/>
          </w:tcPr>
          <w:p w:rsidR="00AF2BFF" w:rsidRDefault="00AF2BFF" w14:paraId="048FA7A1" w14:textId="77777777"/>
        </w:tc>
        <w:tc>
          <w:tcPr>
            <w:tcW w:w="6784" w:type="dxa"/>
            <w:gridSpan w:val="2"/>
            <w:tcMar/>
          </w:tcPr>
          <w:p w:rsidR="002C35BD" w:rsidRDefault="00050239" w14:paraId="71ADDF29" w14:textId="5ADD5EA9">
            <w:r w:rsidR="1E3F7868">
              <w:rPr/>
              <w:t>25</w:t>
            </w:r>
            <w:r w:rsidR="00050239">
              <w:rPr/>
              <w:t xml:space="preserve"> Minutes </w:t>
            </w:r>
            <w:r w:rsidR="00771F92">
              <w:rPr/>
              <w:t xml:space="preserve">Getting </w:t>
            </w:r>
            <w:r w:rsidR="00771F92">
              <w:rPr/>
              <w:t>Started :</w:t>
            </w:r>
          </w:p>
          <w:p w:rsidR="00771F92" w:rsidRDefault="00771F92" w14:paraId="68143ECD" w14:textId="1824BD3F">
            <w:r>
              <w:t>Welcome</w:t>
            </w:r>
          </w:p>
          <w:p w:rsidR="004D1672" w:rsidRDefault="004D1672" w14:paraId="547CDEE5" w14:textId="77777777"/>
          <w:p w:rsidR="00771F92" w:rsidRDefault="00771F92" w14:paraId="1AAA70F5" w14:textId="0AE4619B">
            <w:r>
              <w:t>Land Acknowledgement</w:t>
            </w:r>
            <w:r w:rsidR="000D59EE">
              <w:t xml:space="preserve"> – include the native peoples names on slides</w:t>
            </w:r>
          </w:p>
          <w:p w:rsidR="000D59EE" w:rsidRDefault="000D59EE" w14:paraId="114B75CD" w14:textId="77777777"/>
          <w:p w:rsidR="004D1672" w:rsidRDefault="00771F92" w14:paraId="2B693647" w14:textId="72591E43">
            <w:r>
              <w:lastRenderedPageBreak/>
              <w:t>Community Agreements</w:t>
            </w:r>
            <w:r w:rsidR="000D59EE">
              <w:t xml:space="preserve"> – Take 5-10 minutes to review pages 2-3 of handouts, these were sent in advance.  At your tables first then as a whole group, answer any questions, discuss anything that you want to include, seek understanding of what is needed to learn. As a whole room we are going to do a visible community adoption of these agreements. </w:t>
            </w:r>
            <w:r w:rsidR="004D1672">
              <w:t xml:space="preserve"> We seek consensus. In this case consensus will mean the following: each person</w:t>
            </w:r>
            <w:r w:rsidR="000D59EE">
              <w:t xml:space="preserve"> </w:t>
            </w:r>
            <w:r w:rsidR="004D1672">
              <w:t>only has</w:t>
            </w:r>
            <w:r w:rsidR="000D59EE">
              <w:t xml:space="preserve"> to be comfortable enough to move forward, showing a sideways thumb, </w:t>
            </w:r>
            <w:r w:rsidR="004D1672">
              <w:t>we</w:t>
            </w:r>
            <w:r w:rsidR="000D59EE">
              <w:t xml:space="preserve"> don’t have to strive for perfect agreement, a completely upright thumb. IF however you cannot move forward you indicate that with a down thumb. The responsibility for the down thumb is to explain what it would take to move at least to side-ways.  These agreements will be revisited as needed by anyone in this community and each morning.  Show me up, side, or down thumb</w:t>
            </w:r>
            <w:r w:rsidR="004D1672">
              <w:t xml:space="preserve"> and please keep them in this position until I can visually check. </w:t>
            </w:r>
            <w:r w:rsidR="000D59EE">
              <w:t xml:space="preserve"> </w:t>
            </w:r>
          </w:p>
          <w:p w:rsidR="00771F92" w:rsidRDefault="000D59EE" w14:paraId="0504A69A" w14:textId="65F96374">
            <w:r>
              <w:t xml:space="preserve"> </w:t>
            </w:r>
          </w:p>
          <w:p w:rsidR="004D1672" w:rsidRDefault="004D1672" w14:paraId="33CB8F31" w14:textId="77777777">
            <w:r>
              <w:t xml:space="preserve">Quick Intro Whip Around the Room  - Name, Pronouns, Location </w:t>
            </w:r>
          </w:p>
          <w:p w:rsidR="004D1672" w:rsidRDefault="004D1672" w14:paraId="31932637" w14:textId="77777777"/>
          <w:p w:rsidR="004D1672" w:rsidRDefault="004D1672" w14:paraId="60C5F248" w14:textId="77777777"/>
          <w:p w:rsidR="00050239" w:rsidRDefault="00050239" w14:paraId="06F9038B" w14:textId="6CF3D1D6">
            <w:r>
              <w:t>Agenda for our Time</w:t>
            </w:r>
          </w:p>
          <w:p w:rsidR="004D1672" w:rsidRDefault="004D1672" w14:paraId="73250E3C" w14:textId="77777777"/>
          <w:p w:rsidR="00771F92" w:rsidRDefault="00771F92" w14:paraId="7AA2F8DF" w14:textId="754D4A8A">
            <w:r>
              <w:t>Outcomes</w:t>
            </w:r>
            <w:r w:rsidR="004D1672">
              <w:t xml:space="preserve"> for Today</w:t>
            </w:r>
          </w:p>
          <w:p w:rsidR="004D1672" w:rsidRDefault="004D1672" w14:paraId="10D85ED9" w14:textId="77777777"/>
          <w:p w:rsidR="00771F92" w:rsidRDefault="00771F92" w14:paraId="161E8795" w14:textId="1F59FF05"/>
        </w:tc>
        <w:tc>
          <w:tcPr>
            <w:tcW w:w="2980" w:type="dxa"/>
            <w:tcMar/>
          </w:tcPr>
          <w:p w:rsidR="00F2736E" w:rsidRDefault="00050239" w14:paraId="2C442C88" w14:textId="6DF3A68C">
            <w:r>
              <w:lastRenderedPageBreak/>
              <w:t xml:space="preserve">Participants will understand the structure of their time and how we will work together. </w:t>
            </w:r>
          </w:p>
        </w:tc>
      </w:tr>
      <w:tr w:rsidR="00050239" w:rsidTr="29A736A4" w14:paraId="1B1F6003" w14:textId="77777777">
        <w:trPr>
          <w:gridAfter w:val="1"/>
          <w:wAfter w:w="8" w:type="dxa"/>
          <w:trHeight w:val="300"/>
        </w:trPr>
        <w:tc>
          <w:tcPr>
            <w:tcW w:w="1755" w:type="dxa"/>
            <w:tcMar/>
          </w:tcPr>
          <w:p w:rsidR="00050239" w:rsidP="00224930" w:rsidRDefault="00050239" w14:paraId="4130C8C0" w14:textId="74488B68">
            <w:r w:rsidR="354DB7F9">
              <w:rPr/>
              <w:t>8:55</w:t>
            </w:r>
            <w:r w:rsidR="13814A6F">
              <w:rPr/>
              <w:t xml:space="preserve"> – 9:</w:t>
            </w:r>
            <w:r w:rsidR="635830B8">
              <w:rPr/>
              <w:t>2</w:t>
            </w:r>
            <w:r w:rsidR="38C4E464">
              <w:rPr/>
              <w:t>0</w:t>
            </w:r>
          </w:p>
          <w:p w:rsidR="00F521DE" w:rsidP="00224930" w:rsidRDefault="00F521DE" w14:paraId="6E3DCD8B" w14:textId="77777777">
            <w:r w:rsidRPr="00F521DE">
              <w:rPr>
                <w:noProof/>
              </w:rPr>
              <w:drawing>
                <wp:inline distT="0" distB="0" distL="0" distR="0" wp14:anchorId="0D54E9DF" wp14:editId="0D9CDB2B">
                  <wp:extent cx="968375" cy="544830"/>
                  <wp:effectExtent l="0" t="0" r="317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F521DE" w:rsidP="00224930" w:rsidRDefault="00F521DE" w14:paraId="5F212DD9" w14:textId="77777777"/>
          <w:p w:rsidR="00F521DE" w:rsidP="00224930" w:rsidRDefault="00F521DE" w14:paraId="5E50800A" w14:textId="77777777">
            <w:r w:rsidRPr="00F521DE">
              <w:rPr>
                <w:noProof/>
              </w:rPr>
              <w:drawing>
                <wp:inline distT="0" distB="0" distL="0" distR="0" wp14:anchorId="41112FDF" wp14:editId="4B664C89">
                  <wp:extent cx="968375" cy="544830"/>
                  <wp:effectExtent l="0" t="0" r="317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68375" cy="544830"/>
                          </a:xfrm>
                          <a:prstGeom prst="rect">
                            <a:avLst/>
                          </a:prstGeom>
                        </pic:spPr>
                      </pic:pic>
                    </a:graphicData>
                  </a:graphic>
                </wp:inline>
              </w:drawing>
            </w:r>
          </w:p>
          <w:p w:rsidR="00F521DE" w:rsidP="00224930" w:rsidRDefault="00F521DE" w14:paraId="5C2EC81E" w14:textId="77777777"/>
          <w:p w:rsidR="00F521DE" w:rsidP="00224930" w:rsidRDefault="00F521DE" w14:paraId="1EDB2A8A" w14:textId="4A116A05">
            <w:r w:rsidRPr="00F521DE">
              <w:rPr>
                <w:noProof/>
              </w:rPr>
              <w:drawing>
                <wp:inline distT="0" distB="0" distL="0" distR="0" wp14:anchorId="191D2A45" wp14:editId="0EEB547D">
                  <wp:extent cx="968375" cy="544830"/>
                  <wp:effectExtent l="0" t="0" r="317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68375" cy="544830"/>
                          </a:xfrm>
                          <a:prstGeom prst="rect">
                            <a:avLst/>
                          </a:prstGeom>
                        </pic:spPr>
                      </pic:pic>
                    </a:graphicData>
                  </a:graphic>
                </wp:inline>
              </w:drawing>
            </w:r>
          </w:p>
        </w:tc>
        <w:tc>
          <w:tcPr>
            <w:tcW w:w="1800" w:type="dxa"/>
            <w:tcMar/>
          </w:tcPr>
          <w:p w:rsidR="00050239" w:rsidP="005068AA" w:rsidRDefault="00050239" w14:paraId="58FBA435" w14:textId="01DCD429">
            <w:r>
              <w:t>Community Building</w:t>
            </w:r>
          </w:p>
        </w:tc>
        <w:tc>
          <w:tcPr>
            <w:tcW w:w="1801" w:type="dxa"/>
            <w:gridSpan w:val="2"/>
            <w:tcMar/>
          </w:tcPr>
          <w:p w:rsidR="00050239" w:rsidP="1E7DFE16" w:rsidRDefault="00050239" w14:paraId="48D7684F" w14:textId="302B68BB">
            <w:r>
              <w:t xml:space="preserve">Need the Picture cards File </w:t>
            </w:r>
          </w:p>
        </w:tc>
        <w:tc>
          <w:tcPr>
            <w:tcW w:w="6784" w:type="dxa"/>
            <w:gridSpan w:val="2"/>
            <w:tcMar/>
          </w:tcPr>
          <w:p w:rsidRPr="005D1AA7" w:rsidR="00050239" w:rsidP="005D1AA7" w:rsidRDefault="00A27B6F" w14:paraId="1D4ABA7D" w14:textId="1A3BB2B9">
            <w:pPr>
              <w:pStyle w:val="Heading5"/>
              <w:keepLines w:val="0"/>
              <w:spacing w:before="0" w:after="0"/>
              <w:outlineLvl w:val="4"/>
            </w:pPr>
            <w:r>
              <w:t>25</w:t>
            </w:r>
            <w:r w:rsidRPr="005D1AA7" w:rsidR="00050239">
              <w:t xml:space="preserve"> Minutes Total – Picturing Power</w:t>
            </w:r>
          </w:p>
          <w:p w:rsidR="00050239" w:rsidP="00050239" w:rsidRDefault="00050239" w14:paraId="00AF987F" w14:textId="52BCD203">
            <w:r w:rsidRPr="00F07BFF">
              <w:rPr>
                <w:b/>
              </w:rPr>
              <w:t>2 minutes</w:t>
            </w:r>
            <w:r>
              <w:t xml:space="preserve"> -Facilitator asks participants to choose 3 pictures from the piles on the tables.</w:t>
            </w:r>
          </w:p>
          <w:p w:rsidR="00050239" w:rsidP="00050239" w:rsidRDefault="00A27B6F" w14:paraId="73310A9B" w14:textId="126EBF66">
            <w:r>
              <w:t>Extra pics</w:t>
            </w:r>
            <w:r w:rsidR="00050239">
              <w:t xml:space="preserve"> are picked up. </w:t>
            </w:r>
          </w:p>
          <w:p w:rsidR="00050239" w:rsidP="00050239" w:rsidRDefault="00050239" w14:paraId="47DFF27F" w14:textId="2D3C8CD8">
            <w:r w:rsidRPr="00F07BFF">
              <w:rPr>
                <w:b/>
              </w:rPr>
              <w:t>8 Minutes</w:t>
            </w:r>
            <w:r>
              <w:t xml:space="preserve"> - Each person </w:t>
            </w:r>
            <w:r w:rsidR="00A27B6F">
              <w:t xml:space="preserve">provides name, pronouns, location and </w:t>
            </w:r>
            <w:r>
              <w:t xml:space="preserve">uses the three pictures to describe what power means to them AND shares with the others at the tables. </w:t>
            </w:r>
          </w:p>
          <w:p w:rsidR="00050239" w:rsidP="00050239" w:rsidRDefault="00050239" w14:paraId="704F5A4F" w14:textId="12520ABF">
            <w:r w:rsidRPr="00F07BFF">
              <w:rPr>
                <w:b/>
              </w:rPr>
              <w:t>5 minutes</w:t>
            </w:r>
            <w:r>
              <w:t xml:space="preserve"> -Ask folks to move into new groups of not more than 3 – and share</w:t>
            </w:r>
            <w:r w:rsidR="00A27B6F">
              <w:t xml:space="preserve"> name, pronouns, location and their story of power</w:t>
            </w:r>
          </w:p>
          <w:p w:rsidR="00050239" w:rsidP="00050239" w:rsidRDefault="00050239" w14:paraId="26438C71" w14:textId="13BC5FEF">
            <w:r w:rsidRPr="00F07BFF">
              <w:rPr>
                <w:b/>
              </w:rPr>
              <w:t>5 minutes</w:t>
            </w:r>
            <w:r>
              <w:t xml:space="preserve"> -</w:t>
            </w:r>
            <w:r w:rsidR="00A27B6F">
              <w:t xml:space="preserve"> Ask folks to move into new groups of not more than 3 – and share name, pronouns, location and their story of power</w:t>
            </w:r>
          </w:p>
          <w:p w:rsidR="00A27B6F" w:rsidP="00A27B6F" w:rsidRDefault="00A27B6F" w14:paraId="7E1F548D" w14:textId="77777777"/>
          <w:p w:rsidR="00A27B6F" w:rsidP="00A27B6F" w:rsidRDefault="00050239" w14:paraId="4F5F7680" w14:textId="18E401A2">
            <w:r w:rsidRPr="00F07BFF">
              <w:rPr>
                <w:b/>
              </w:rPr>
              <w:t>5 Minutes</w:t>
            </w:r>
            <w:r>
              <w:t xml:space="preserve"> </w:t>
            </w:r>
            <w:r w:rsidR="00A27B6F">
              <w:t xml:space="preserve"> Debrief</w:t>
            </w:r>
            <w:r>
              <w:t xml:space="preserve"> </w:t>
            </w:r>
          </w:p>
          <w:p w:rsidR="00050239" w:rsidP="00A27B6F" w:rsidRDefault="00050239" w14:paraId="2A00F7AD" w14:textId="2263D1A0">
            <w:r>
              <w:t>What are some common themes you heard as</w:t>
            </w:r>
            <w:r w:rsidR="00A27B6F">
              <w:t xml:space="preserve"> you travelled around the room</w:t>
            </w:r>
            <w:r>
              <w:t xml:space="preserve"> </w:t>
            </w:r>
          </w:p>
          <w:p w:rsidR="00050239" w:rsidP="39325A16" w:rsidRDefault="00050239" w14:paraId="0AC97D7D" w14:textId="4C145A14"/>
        </w:tc>
        <w:tc>
          <w:tcPr>
            <w:tcW w:w="2980" w:type="dxa"/>
            <w:tcMar/>
          </w:tcPr>
          <w:p w:rsidR="00050239" w:rsidP="00224930" w:rsidRDefault="00050239" w14:paraId="6EDFCF44" w14:textId="3EEE80B8">
            <w:r>
              <w:t xml:space="preserve">Participants will begin to develop a sense of community and begin to think about what power means. </w:t>
            </w:r>
          </w:p>
        </w:tc>
      </w:tr>
      <w:tr w:rsidR="266C999F" w:rsidTr="29A736A4" w14:paraId="717976CB">
        <w:trPr>
          <w:wAfter w:w="8" w:type="dxa"/>
          <w:gridAfter w:val="1"/>
          <w:trHeight w:val="300"/>
        </w:trPr>
        <w:tc>
          <w:tcPr>
            <w:tcW w:w="1755" w:type="dxa"/>
            <w:tcMar/>
          </w:tcPr>
          <w:p w:rsidR="7478A267" w:rsidP="266C999F" w:rsidRDefault="7478A267" w14:paraId="77BC06B0" w14:textId="1AE65AAD">
            <w:pPr>
              <w:pStyle w:val="Normal"/>
            </w:pPr>
            <w:r w:rsidR="7478A267">
              <w:rPr/>
              <w:t>9:2</w:t>
            </w:r>
            <w:r w:rsidR="009A08D6">
              <w:rPr/>
              <w:t>0</w:t>
            </w:r>
            <w:r w:rsidR="607675B2">
              <w:rPr/>
              <w:t>-9:3</w:t>
            </w:r>
            <w:r w:rsidR="262E043F">
              <w:rPr/>
              <w:t>0</w:t>
            </w:r>
          </w:p>
          <w:p w:rsidR="266C999F" w:rsidP="266C999F" w:rsidRDefault="266C999F" w14:paraId="6131CD04" w14:textId="493DB905">
            <w:pPr>
              <w:pStyle w:val="Normal"/>
            </w:pPr>
          </w:p>
          <w:p w:rsidR="39D0884C" w:rsidP="266C999F" w:rsidRDefault="39D0884C" w14:paraId="2254FCA1" w14:textId="28EFC54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39D0884C">
              <w:drawing>
                <wp:inline wp14:editId="0000845E" wp14:anchorId="61ADA028">
                  <wp:extent cx="962025" cy="542925"/>
                  <wp:effectExtent l="0" t="0" r="0" b="0"/>
                  <wp:docPr id="1925341862" name="" title=""/>
                  <wp:cNvGraphicFramePr>
                    <a:graphicFrameLocks noChangeAspect="1"/>
                  </wp:cNvGraphicFramePr>
                  <a:graphic>
                    <a:graphicData uri="http://schemas.openxmlformats.org/drawingml/2006/picture">
                      <pic:pic>
                        <pic:nvPicPr>
                          <pic:cNvPr id="0" name=""/>
                          <pic:cNvPicPr/>
                        </pic:nvPicPr>
                        <pic:blipFill>
                          <a:blip r:embed="R550cdbe9c7334f2d">
                            <a:extLst>
                              <a:ext xmlns:a="http://schemas.openxmlformats.org/drawingml/2006/main" uri="{28A0092B-C50C-407E-A947-70E740481C1C}">
                                <a14:useLocalDpi val="0"/>
                              </a:ext>
                            </a:extLst>
                          </a:blip>
                          <a:stretch>
                            <a:fillRect/>
                          </a:stretch>
                        </pic:blipFill>
                        <pic:spPr>
                          <a:xfrm>
                            <a:off x="0" y="0"/>
                            <a:ext cx="962025" cy="542925"/>
                          </a:xfrm>
                          <a:prstGeom prst="rect">
                            <a:avLst/>
                          </a:prstGeom>
                        </pic:spPr>
                      </pic:pic>
                    </a:graphicData>
                  </a:graphic>
                </wp:inline>
              </w:drawing>
            </w:r>
          </w:p>
        </w:tc>
        <w:tc>
          <w:tcPr>
            <w:tcW w:w="1800" w:type="dxa"/>
            <w:tcMar/>
          </w:tcPr>
          <w:p w:rsidR="7478A267" w:rsidP="266C999F" w:rsidRDefault="7478A267" w14:paraId="60D42637" w14:textId="2E61A49A">
            <w:pPr>
              <w:pStyle w:val="Normal"/>
            </w:pPr>
            <w:r w:rsidR="7478A267">
              <w:rPr/>
              <w:t>Community Building</w:t>
            </w:r>
          </w:p>
        </w:tc>
        <w:tc>
          <w:tcPr>
            <w:tcW w:w="1801" w:type="dxa"/>
            <w:gridSpan w:val="2"/>
            <w:tcMar/>
          </w:tcPr>
          <w:p w:rsidR="7478A267" w:rsidP="266C999F" w:rsidRDefault="7478A267" w14:paraId="6684D649" w14:textId="2B12A311">
            <w:pPr>
              <w:pStyle w:val="Normal"/>
            </w:pPr>
            <w:r w:rsidR="7478A267">
              <w:rPr/>
              <w:t>Chart paper</w:t>
            </w:r>
          </w:p>
          <w:p w:rsidR="7478A267" w:rsidP="266C999F" w:rsidRDefault="7478A267" w14:paraId="22A931D4" w14:textId="162CBA61">
            <w:pPr>
              <w:pStyle w:val="Normal"/>
            </w:pPr>
            <w:r w:rsidR="7478A267">
              <w:rPr/>
              <w:t>Post its</w:t>
            </w:r>
          </w:p>
        </w:tc>
        <w:tc>
          <w:tcPr>
            <w:tcW w:w="6784" w:type="dxa"/>
            <w:gridSpan w:val="2"/>
            <w:tcMar/>
          </w:tcPr>
          <w:p w:rsidR="7478A267" w:rsidP="266C999F" w:rsidRDefault="7478A267" w14:paraId="769F26E4" w14:textId="1025C2A4">
            <w:pPr>
              <w:pStyle w:val="Heading5"/>
            </w:pPr>
            <w:r w:rsidR="0B678531">
              <w:rPr/>
              <w:t>10</w:t>
            </w:r>
            <w:r w:rsidR="55EE5825">
              <w:rPr/>
              <w:t xml:space="preserve"> </w:t>
            </w:r>
            <w:r w:rsidR="4E31CCED">
              <w:rPr/>
              <w:t>Minutes total- Remembering Power You Were a Part of</w:t>
            </w:r>
          </w:p>
          <w:p w:rsidR="7478A267" w:rsidP="266C999F" w:rsidRDefault="7478A267" w14:paraId="23C64B9B" w14:textId="1CBF179E">
            <w:pPr>
              <w:pStyle w:val="Heading5"/>
            </w:pPr>
            <w:r w:rsidR="7478A267">
              <w:rPr/>
              <w:t xml:space="preserve">Before you settle in: Think of a </w:t>
            </w:r>
            <w:r w:rsidR="7478A267">
              <w:rPr/>
              <w:t>time when</w:t>
            </w:r>
            <w:r w:rsidR="7478A267">
              <w:rPr/>
              <w:t xml:space="preserve"> you were connected to a fi</w:t>
            </w:r>
            <w:r w:rsidR="7478A267">
              <w:rPr/>
              <w:t>ghting uni</w:t>
            </w:r>
            <w:r w:rsidR="7478A267">
              <w:rPr/>
              <w:t xml:space="preserve">on. </w:t>
            </w:r>
            <w:r w:rsidR="7478A267">
              <w:rPr/>
              <w:t xml:space="preserve">Write </w:t>
            </w:r>
            <w:r w:rsidR="7478A267">
              <w:rPr/>
              <w:t xml:space="preserve">the local </w:t>
            </w:r>
            <w:r w:rsidR="7478A267">
              <w:rPr/>
              <w:t>name</w:t>
            </w:r>
            <w:r w:rsidR="7478A267">
              <w:rPr/>
              <w:t xml:space="preserve"> on a post it. </w:t>
            </w:r>
          </w:p>
          <w:p w:rsidR="7478A267" w:rsidP="266C999F" w:rsidRDefault="7478A267" w14:paraId="7D958F34" w14:textId="625FFAC8">
            <w:pPr>
              <w:pStyle w:val="Normal"/>
            </w:pPr>
            <w:r w:rsidR="7478A267">
              <w:rPr/>
              <w:t xml:space="preserve">After each break we will pull one off and ask you to share the story behind the local name. </w:t>
            </w:r>
          </w:p>
          <w:p w:rsidR="266C999F" w:rsidP="266C999F" w:rsidRDefault="266C999F" w14:paraId="3A5B0893" w14:textId="477C3333">
            <w:pPr>
              <w:pStyle w:val="Normal"/>
            </w:pPr>
          </w:p>
          <w:p w:rsidR="7478A267" w:rsidP="266C999F" w:rsidRDefault="7478A267" w14:paraId="374F26B2" w14:textId="44B52954">
            <w:pPr>
              <w:pStyle w:val="Normal"/>
            </w:pPr>
            <w:r w:rsidR="7478A267">
              <w:rPr/>
              <w:t>Participants will grab post its and write a fighting local they were connec</w:t>
            </w:r>
            <w:r w:rsidR="1DEB7871">
              <w:rPr/>
              <w:t xml:space="preserve">ted to. (Does not have to be an NEA local, just </w:t>
            </w:r>
            <w:r w:rsidR="1DEB7871">
              <w:rPr/>
              <w:t>has to</w:t>
            </w:r>
            <w:r w:rsidR="1DEB7871">
              <w:rPr/>
              <w:t xml:space="preserve"> be a union or movement). </w:t>
            </w:r>
          </w:p>
          <w:p w:rsidR="266C999F" w:rsidP="266C999F" w:rsidRDefault="266C999F" w14:paraId="548E84D1" w14:textId="6158276C">
            <w:pPr>
              <w:pStyle w:val="Normal"/>
            </w:pPr>
          </w:p>
        </w:tc>
        <w:tc>
          <w:tcPr>
            <w:tcW w:w="2980" w:type="dxa"/>
            <w:tcMar/>
          </w:tcPr>
          <w:p w:rsidR="266C999F" w:rsidP="266C999F" w:rsidRDefault="266C999F" w14:paraId="11D3E549" w14:textId="0E119BF4">
            <w:pPr>
              <w:pStyle w:val="Normal"/>
            </w:pPr>
          </w:p>
        </w:tc>
      </w:tr>
      <w:tr w:rsidR="266C999F" w:rsidTr="29A736A4" w14:paraId="2C3CADA5">
        <w:trPr>
          <w:wAfter w:w="8" w:type="dxa"/>
          <w:gridAfter w:val="1"/>
          <w:trHeight w:val="300"/>
        </w:trPr>
        <w:tc>
          <w:tcPr>
            <w:tcW w:w="1755" w:type="dxa"/>
            <w:tcMar/>
          </w:tcPr>
          <w:p w:rsidR="7552505F" w:rsidP="266C999F" w:rsidRDefault="7552505F" w14:paraId="35E5EAA0" w14:textId="34C4090B">
            <w:pPr>
              <w:pStyle w:val="Normal"/>
            </w:pPr>
            <w:r w:rsidR="7552505F">
              <w:rPr/>
              <w:t>9:3</w:t>
            </w:r>
            <w:r w:rsidR="27AB1303">
              <w:rPr/>
              <w:t>0</w:t>
            </w:r>
            <w:r w:rsidR="7552505F">
              <w:rPr/>
              <w:t>- 10:</w:t>
            </w:r>
            <w:r w:rsidR="0E77CA23">
              <w:rPr/>
              <w:t>15</w:t>
            </w:r>
          </w:p>
          <w:p w:rsidR="266C999F" w:rsidP="266C999F" w:rsidRDefault="266C999F" w14:paraId="3AE3A551" w14:textId="39E951A8">
            <w:pPr>
              <w:pStyle w:val="Normal"/>
            </w:pPr>
          </w:p>
          <w:p w:rsidR="266C999F" w:rsidP="266C999F" w:rsidRDefault="266C999F" w14:paraId="56164937" w14:textId="4A07F78D">
            <w:pPr>
              <w:pStyle w:val="Normal"/>
            </w:pPr>
            <w:r w:rsidR="266C999F">
              <w:drawing>
                <wp:inline wp14:editId="61861463" wp14:anchorId="72AA1B3A">
                  <wp:extent cx="968375" cy="440891"/>
                  <wp:effectExtent l="0" t="0" r="3175" b="7620"/>
                  <wp:docPr id="1227057925" name="Picture 23" title=""/>
                  <wp:cNvGraphicFramePr>
                    <a:graphicFrameLocks noChangeAspect="1"/>
                  </wp:cNvGraphicFramePr>
                  <a:graphic>
                    <a:graphicData uri="http://schemas.openxmlformats.org/drawingml/2006/picture">
                      <pic:pic>
                        <pic:nvPicPr>
                          <pic:cNvPr id="0" name="Picture 23"/>
                          <pic:cNvPicPr/>
                        </pic:nvPicPr>
                        <pic:blipFill>
                          <a:blip r:embed="Ra417ed2420d8444a">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68375" cy="440891"/>
                          </a:xfrm>
                          <a:prstGeom xmlns:a="http://schemas.openxmlformats.org/drawingml/2006/main" prst="rect">
                            <a:avLst/>
                          </a:prstGeom>
                        </pic:spPr>
                      </pic:pic>
                    </a:graphicData>
                  </a:graphic>
                </wp:inline>
              </w:drawing>
            </w:r>
          </w:p>
          <w:p w:rsidR="266C999F" w:rsidRDefault="266C999F" w14:paraId="20E09528" w14:textId="0E19B78B">
            <w:r w:rsidR="266C999F">
              <w:drawing>
                <wp:inline wp14:editId="0A506C3F" wp14:anchorId="574D234F">
                  <wp:extent cx="968375" cy="544830"/>
                  <wp:effectExtent l="0" t="0" r="3175" b="7620"/>
                  <wp:docPr id="1357323439" name="Picture 24" title=""/>
                  <wp:cNvGraphicFramePr>
                    <a:graphicFrameLocks noChangeAspect="1"/>
                  </wp:cNvGraphicFramePr>
                  <a:graphic>
                    <a:graphicData uri="http://schemas.openxmlformats.org/drawingml/2006/picture">
                      <pic:pic>
                        <pic:nvPicPr>
                          <pic:cNvPr id="0" name="Picture 24"/>
                          <pic:cNvPicPr/>
                        </pic:nvPicPr>
                        <pic:blipFill>
                          <a:blip r:embed="Red0f06aeec8743a5">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68375" cy="544830"/>
                          </a:xfrm>
                          <a:prstGeom xmlns:a="http://schemas.openxmlformats.org/drawingml/2006/main" prst="rect">
                            <a:avLst/>
                          </a:prstGeom>
                        </pic:spPr>
                      </pic:pic>
                    </a:graphicData>
                  </a:graphic>
                </wp:inline>
              </w:drawing>
            </w:r>
          </w:p>
          <w:p w:rsidR="266C999F" w:rsidP="266C999F" w:rsidRDefault="266C999F" w14:paraId="1AD556F6" w14:textId="3E42CB37">
            <w:pPr>
              <w:pStyle w:val="Normal"/>
            </w:pPr>
          </w:p>
          <w:p w:rsidR="266C999F" w:rsidRDefault="266C999F" w14:paraId="7B38407B" w14:textId="3458D60F">
            <w:r w:rsidR="266C999F">
              <w:drawing>
                <wp:inline wp14:editId="28667DBA" wp14:anchorId="12FC5FFA">
                  <wp:extent cx="968375" cy="544830"/>
                  <wp:effectExtent l="0" t="0" r="3175" b="7620"/>
                  <wp:docPr id="1310095763" name="Picture 25" title=""/>
                  <wp:cNvGraphicFramePr>
                    <a:graphicFrameLocks noChangeAspect="1"/>
                  </wp:cNvGraphicFramePr>
                  <a:graphic>
                    <a:graphicData uri="http://schemas.openxmlformats.org/drawingml/2006/picture">
                      <pic:pic>
                        <pic:nvPicPr>
                          <pic:cNvPr id="0" name="Picture 25"/>
                          <pic:cNvPicPr/>
                        </pic:nvPicPr>
                        <pic:blipFill>
                          <a:blip r:embed="R843b163c846743d0">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68375" cy="544830"/>
                          </a:xfrm>
                          <a:prstGeom xmlns:a="http://schemas.openxmlformats.org/drawingml/2006/main" prst="rect">
                            <a:avLst/>
                          </a:prstGeom>
                        </pic:spPr>
                      </pic:pic>
                    </a:graphicData>
                  </a:graphic>
                </wp:inline>
              </w:drawing>
            </w:r>
          </w:p>
          <w:p w:rsidR="266C999F" w:rsidRDefault="266C999F" w14:paraId="61FF731C" w14:textId="5621C525">
            <w:r w:rsidR="266C999F">
              <w:drawing>
                <wp:inline wp14:editId="04E8041A" wp14:anchorId="2D15A970">
                  <wp:extent cx="968375" cy="544830"/>
                  <wp:effectExtent l="0" t="0" r="3175" b="7620"/>
                  <wp:docPr id="963639007" name="Picture 27" title=""/>
                  <wp:cNvGraphicFramePr>
                    <a:graphicFrameLocks noChangeAspect="1"/>
                  </wp:cNvGraphicFramePr>
                  <a:graphic>
                    <a:graphicData uri="http://schemas.openxmlformats.org/drawingml/2006/picture">
                      <pic:pic>
                        <pic:nvPicPr>
                          <pic:cNvPr id="0" name="Picture 27"/>
                          <pic:cNvPicPr/>
                        </pic:nvPicPr>
                        <pic:blipFill>
                          <a:blip r:embed="Rde9ad487e5b944b2">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68375" cy="544830"/>
                          </a:xfrm>
                          <a:prstGeom xmlns:a="http://schemas.openxmlformats.org/drawingml/2006/main" prst="rect">
                            <a:avLst/>
                          </a:prstGeom>
                        </pic:spPr>
                      </pic:pic>
                    </a:graphicData>
                  </a:graphic>
                </wp:inline>
              </w:drawing>
            </w:r>
          </w:p>
          <w:p w:rsidR="266C999F" w:rsidRDefault="266C999F" w14:paraId="7B779C0E"/>
          <w:p w:rsidR="266C999F" w:rsidRDefault="266C999F" w14:paraId="758E1A7F"/>
          <w:p w:rsidR="266C999F" w:rsidRDefault="266C999F" w14:paraId="4CBE2FF3">
            <w:r w:rsidR="266C999F">
              <w:drawing>
                <wp:inline wp14:editId="333F1FA2" wp14:anchorId="6A5F9EAA">
                  <wp:extent cx="968375" cy="544830"/>
                  <wp:effectExtent l="0" t="0" r="3175" b="7620"/>
                  <wp:docPr id="683721315" name="Picture 26" title=""/>
                  <wp:cNvGraphicFramePr>
                    <a:graphicFrameLocks noChangeAspect="1"/>
                  </wp:cNvGraphicFramePr>
                  <a:graphic>
                    <a:graphicData uri="http://schemas.openxmlformats.org/drawingml/2006/picture">
                      <pic:pic>
                        <pic:nvPicPr>
                          <pic:cNvPr id="0" name="Picture 26"/>
                          <pic:cNvPicPr/>
                        </pic:nvPicPr>
                        <pic:blipFill>
                          <a:blip r:embed="R43e0809863c64921">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68375" cy="544830"/>
                          </a:xfrm>
                          <a:prstGeom xmlns:a="http://schemas.openxmlformats.org/drawingml/2006/main" prst="rect">
                            <a:avLst/>
                          </a:prstGeom>
                        </pic:spPr>
                      </pic:pic>
                    </a:graphicData>
                  </a:graphic>
                </wp:inline>
              </w:drawing>
            </w:r>
          </w:p>
          <w:p w:rsidR="266C999F" w:rsidRDefault="266C999F" w14:paraId="5397A384"/>
          <w:p w:rsidR="266C999F" w:rsidRDefault="266C999F" w14:paraId="59EAD493">
            <w:r w:rsidR="266C999F">
              <w:drawing>
                <wp:inline wp14:editId="1750E339" wp14:anchorId="06C9CCA9">
                  <wp:extent cx="968375" cy="544830"/>
                  <wp:effectExtent l="0" t="0" r="3175" b="7620"/>
                  <wp:docPr id="2091670498" name="Picture 28" title=""/>
                  <wp:cNvGraphicFramePr>
                    <a:graphicFrameLocks noChangeAspect="1"/>
                  </wp:cNvGraphicFramePr>
                  <a:graphic>
                    <a:graphicData uri="http://schemas.openxmlformats.org/drawingml/2006/picture">
                      <pic:pic>
                        <pic:nvPicPr>
                          <pic:cNvPr id="0" name="Picture 28"/>
                          <pic:cNvPicPr/>
                        </pic:nvPicPr>
                        <pic:blipFill>
                          <a:blip r:embed="Rcf3776f551c443d6">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68375" cy="544830"/>
                          </a:xfrm>
                          <a:prstGeom xmlns:a="http://schemas.openxmlformats.org/drawingml/2006/main" prst="rect">
                            <a:avLst/>
                          </a:prstGeom>
                        </pic:spPr>
                      </pic:pic>
                    </a:graphicData>
                  </a:graphic>
                </wp:inline>
              </w:drawing>
            </w:r>
          </w:p>
          <w:p w:rsidR="266C999F" w:rsidRDefault="266C999F" w14:paraId="53F8FDF3" w14:textId="2C9C6A2C"/>
          <w:p w:rsidR="266C999F" w:rsidRDefault="266C999F" w14:paraId="596656CF"/>
          <w:p w:rsidR="266C999F" w:rsidRDefault="266C999F" w14:paraId="410FA3F7"/>
          <w:p w:rsidR="266C999F" w:rsidRDefault="266C999F" w14:paraId="6321DFF0" w14:textId="39E56D33">
            <w:r w:rsidR="266C999F">
              <w:drawing>
                <wp:inline wp14:editId="6DBF0C56" wp14:anchorId="39AAA6D2">
                  <wp:extent cx="968375" cy="544830"/>
                  <wp:effectExtent l="0" t="0" r="3175" b="7620"/>
                  <wp:docPr id="1104001688" name="Picture 29" title=""/>
                  <wp:cNvGraphicFramePr>
                    <a:graphicFrameLocks noChangeAspect="1"/>
                  </wp:cNvGraphicFramePr>
                  <a:graphic>
                    <a:graphicData uri="http://schemas.openxmlformats.org/drawingml/2006/picture">
                      <pic:pic>
                        <pic:nvPicPr>
                          <pic:cNvPr id="0" name="Picture 29"/>
                          <pic:cNvPicPr/>
                        </pic:nvPicPr>
                        <pic:blipFill>
                          <a:blip r:embed="Rc6edab847e5a4bf3">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68375" cy="544830"/>
                          </a:xfrm>
                          <a:prstGeom xmlns:a="http://schemas.openxmlformats.org/drawingml/2006/main" prst="rect">
                            <a:avLst/>
                          </a:prstGeom>
                        </pic:spPr>
                      </pic:pic>
                    </a:graphicData>
                  </a:graphic>
                </wp:inline>
              </w:drawing>
            </w:r>
          </w:p>
        </w:tc>
        <w:tc>
          <w:tcPr>
            <w:tcW w:w="1800" w:type="dxa"/>
            <w:tcMar/>
          </w:tcPr>
          <w:p w:rsidR="266C999F" w:rsidP="266C999F" w:rsidRDefault="266C999F" w14:paraId="43C26A7A" w14:textId="268A234E">
            <w:pPr>
              <w:spacing w:line="259" w:lineRule="auto"/>
            </w:pPr>
            <w:r w:rsidR="266C999F">
              <w:rPr/>
              <w:t>What is the difference between a community and a constituency?</w:t>
            </w:r>
          </w:p>
        </w:tc>
        <w:tc>
          <w:tcPr>
            <w:tcW w:w="1801" w:type="dxa"/>
            <w:gridSpan w:val="2"/>
            <w:tcMar/>
          </w:tcPr>
          <w:p w:rsidR="266C999F" w:rsidP="266C999F" w:rsidRDefault="266C999F" w14:paraId="59801A7C" w14:textId="500D1FEE">
            <w:pPr>
              <w:pStyle w:val="Normal"/>
            </w:pPr>
            <w:r w:rsidR="266C999F">
              <w:rPr/>
              <w:t>Community and Constituency Definition from Marshall Ganz pages 13-17</w:t>
            </w:r>
          </w:p>
          <w:p w:rsidR="266C999F" w:rsidRDefault="266C999F" w14:paraId="51ABB1B6" w14:textId="22A5A76A"/>
        </w:tc>
        <w:tc>
          <w:tcPr>
            <w:tcW w:w="6784" w:type="dxa"/>
            <w:gridSpan w:val="2"/>
            <w:tcMar/>
          </w:tcPr>
          <w:p w:rsidR="68B694CA" w:rsidP="266C999F" w:rsidRDefault="68B694CA" w14:paraId="3068F9E3" w14:textId="7A7E3343">
            <w:pPr>
              <w:rPr>
                <w:rFonts w:ascii="Calibri" w:hAnsi="Calibri" w:eastAsia="Times New Roman" w:cs="Calibri" w:asciiTheme="minorAscii" w:hAnsiTheme="minorAscii" w:cstheme="minorAscii"/>
                <w:b w:val="1"/>
                <w:bCs w:val="1"/>
              </w:rPr>
            </w:pPr>
            <w:r w:rsidRPr="266C999F" w:rsidR="68B694CA">
              <w:rPr>
                <w:rFonts w:ascii="Calibri" w:hAnsi="Calibri" w:eastAsia="Times New Roman" w:cs="Calibri" w:asciiTheme="minorAscii" w:hAnsiTheme="minorAscii" w:cstheme="minorAscii"/>
                <w:b w:val="1"/>
                <w:bCs w:val="1"/>
              </w:rPr>
              <w:t xml:space="preserve">45 Minutes - Communities and Constituencies </w:t>
            </w:r>
          </w:p>
          <w:p w:rsidR="68B694CA" w:rsidP="266C999F" w:rsidRDefault="68B694CA" w14:paraId="531B41AD" w14:textId="502117D9">
            <w:pPr>
              <w:rPr>
                <w:rFonts w:ascii="Calibri" w:hAnsi="Calibri" w:eastAsia="Times New Roman" w:cs="Calibri" w:asciiTheme="minorAscii" w:hAnsiTheme="minorAscii" w:cstheme="minorAscii"/>
              </w:rPr>
            </w:pPr>
            <w:r w:rsidRPr="266C999F" w:rsidR="68B694CA">
              <w:rPr>
                <w:rFonts w:ascii="Calibri" w:hAnsi="Calibri" w:eastAsia="Times New Roman" w:cs="Calibri" w:asciiTheme="minorAscii" w:hAnsiTheme="minorAscii" w:cstheme="minorAscii"/>
                <w:b w:val="1"/>
                <w:bCs w:val="1"/>
              </w:rPr>
              <w:t>2 Minutes -</w:t>
            </w:r>
            <w:r w:rsidRPr="266C999F" w:rsidR="68B694CA">
              <w:rPr>
                <w:rFonts w:ascii="Calibri" w:hAnsi="Calibri" w:eastAsia="Times New Roman" w:cs="Calibri" w:asciiTheme="minorAscii" w:hAnsiTheme="minorAscii" w:cstheme="minorAscii"/>
              </w:rPr>
              <w:t xml:space="preserve"> Introduction -As organizers, we work to turn communities into constituencies</w:t>
            </w:r>
            <w:r w:rsidRPr="266C999F" w:rsidR="68B694CA">
              <w:rPr>
                <w:rFonts w:ascii="Calibri" w:hAnsi="Calibri" w:eastAsia="Times New Roman" w:cs="Calibri" w:asciiTheme="minorAscii" w:hAnsiTheme="minorAscii" w:cstheme="minorAscii"/>
              </w:rPr>
              <w:t xml:space="preserve"> let’s</w:t>
            </w:r>
            <w:r w:rsidRPr="266C999F" w:rsidR="68B694CA">
              <w:rPr>
                <w:rFonts w:ascii="Calibri" w:hAnsi="Calibri" w:eastAsia="Times New Roman" w:cs="Calibri" w:asciiTheme="minorAscii" w:hAnsiTheme="minorAscii" w:cstheme="minorAscii"/>
              </w:rPr>
              <w:t xml:space="preserve"> work to define both of those. </w:t>
            </w:r>
            <w:r w:rsidRPr="266C999F" w:rsidR="68B694CA">
              <w:rPr>
                <w:rFonts w:ascii="Calibri" w:hAnsi="Calibri" w:eastAsia="Times New Roman" w:cs="Calibri" w:asciiTheme="minorAscii" w:hAnsiTheme="minorAscii" w:cstheme="minorAscii"/>
              </w:rPr>
              <w:t>An article included in your pre attendance readings defines these in the ways that we will use in this training.</w:t>
            </w:r>
            <w:r w:rsidRPr="266C999F" w:rsidR="68B694CA">
              <w:rPr>
                <w:rFonts w:ascii="Calibri" w:hAnsi="Calibri" w:eastAsia="Times New Roman" w:cs="Calibri" w:asciiTheme="minorAscii" w:hAnsiTheme="minorAscii" w:cstheme="minorAscii"/>
              </w:rPr>
              <w:t xml:space="preserve"> </w:t>
            </w:r>
            <w:r w:rsidRPr="266C999F" w:rsidR="7967DD68">
              <w:rPr>
                <w:rFonts w:ascii="Calibri" w:hAnsi="Calibri" w:eastAsia="Times New Roman" w:cs="Calibri" w:asciiTheme="minorAscii" w:hAnsiTheme="minorAscii" w:cstheme="minorAscii"/>
              </w:rPr>
              <w:t>Reminder</w:t>
            </w:r>
            <w:r w:rsidRPr="266C999F" w:rsidR="68B694CA">
              <w:rPr>
                <w:rFonts w:ascii="Calibri" w:hAnsi="Calibri" w:eastAsia="Times New Roman" w:cs="Calibri" w:asciiTheme="minorAscii" w:hAnsiTheme="minorAscii" w:cstheme="minorAscii"/>
              </w:rPr>
              <w:t xml:space="preserve"> </w:t>
            </w:r>
            <w:r w:rsidRPr="266C999F" w:rsidR="7967DD68">
              <w:rPr>
                <w:rFonts w:ascii="Calibri" w:hAnsi="Calibri" w:eastAsia="Times New Roman" w:cs="Calibri" w:asciiTheme="minorAscii" w:hAnsiTheme="minorAscii" w:cstheme="minorAscii"/>
              </w:rPr>
              <w:t xml:space="preserve">that a constituency is not necessarily based on population. In a local with 2% MOC, that is still a </w:t>
            </w:r>
            <w:r w:rsidRPr="266C999F" w:rsidR="52D7EBBF">
              <w:rPr>
                <w:rFonts w:ascii="Calibri" w:hAnsi="Calibri" w:eastAsia="Times New Roman" w:cs="Calibri" w:asciiTheme="minorAscii" w:hAnsiTheme="minorAscii" w:cstheme="minorAscii"/>
              </w:rPr>
              <w:t>constituency</w:t>
            </w:r>
            <w:r w:rsidRPr="266C999F" w:rsidR="7967DD68">
              <w:rPr>
                <w:rFonts w:ascii="Calibri" w:hAnsi="Calibri" w:eastAsia="Times New Roman" w:cs="Calibri" w:asciiTheme="minorAscii" w:hAnsiTheme="minorAscii" w:cstheme="minorAscii"/>
              </w:rPr>
              <w:t xml:space="preserve">.  </w:t>
            </w:r>
            <w:r w:rsidRPr="266C999F" w:rsidR="68B694CA">
              <w:rPr>
                <w:rFonts w:ascii="Calibri" w:hAnsi="Calibri" w:eastAsia="Times New Roman" w:cs="Calibri" w:asciiTheme="minorAscii" w:hAnsiTheme="minorAscii" w:cstheme="minorAscii"/>
              </w:rPr>
              <w:t>They are also in your handouts on pages 13-17.</w:t>
            </w:r>
          </w:p>
          <w:p w:rsidR="266C999F" w:rsidP="266C999F" w:rsidRDefault="266C999F" w14:paraId="4681F9FC">
            <w:pPr>
              <w:pStyle w:val="Header"/>
              <w:tabs>
                <w:tab w:val="clear" w:leader="none" w:pos="4680"/>
                <w:tab w:val="clear" w:leader="none" w:pos="9360"/>
              </w:tabs>
              <w:rPr>
                <w:rFonts w:ascii="Calibri" w:hAnsi="Calibri" w:eastAsia="Times New Roman" w:cs="Calibri" w:asciiTheme="minorAscii" w:hAnsiTheme="minorAscii" w:cstheme="minorAscii"/>
              </w:rPr>
            </w:pPr>
          </w:p>
          <w:p w:rsidR="68B694CA" w:rsidP="266C999F" w:rsidRDefault="68B694CA" w14:paraId="5239F759" w14:textId="4D4E84F0">
            <w:pPr>
              <w:rPr>
                <w:rFonts w:ascii="Calibri" w:hAnsi="Calibri" w:eastAsia="Times New Roman" w:cs="Calibri" w:asciiTheme="minorAscii" w:hAnsiTheme="minorAscii" w:cstheme="minorAscii"/>
              </w:rPr>
            </w:pPr>
            <w:r w:rsidRPr="266C999F" w:rsidR="68B694CA">
              <w:rPr>
                <w:rFonts w:ascii="Calibri" w:hAnsi="Calibri" w:eastAsia="Times New Roman" w:cs="Calibri" w:asciiTheme="minorAscii" w:hAnsiTheme="minorAscii" w:cstheme="minorAscii"/>
                <w:b w:val="1"/>
                <w:bCs w:val="1"/>
              </w:rPr>
              <w:t>6 Minutes</w:t>
            </w:r>
            <w:r w:rsidRPr="266C999F" w:rsidR="68B694CA">
              <w:rPr>
                <w:rFonts w:ascii="Calibri" w:hAnsi="Calibri" w:eastAsia="Times New Roman" w:cs="Calibri" w:asciiTheme="minorAscii" w:hAnsiTheme="minorAscii" w:cstheme="minorAscii"/>
              </w:rPr>
              <w:t xml:space="preserve"> - Using the article from Marshall Ganz – identify the major differences between communities and constituencies.  How is power expressed differently in a community or in a constituency? </w:t>
            </w:r>
          </w:p>
          <w:p w:rsidR="266C999F" w:rsidP="266C999F" w:rsidRDefault="266C999F" w14:paraId="51A60844" w14:textId="3BA0FA5F">
            <w:pPr>
              <w:rPr>
                <w:rFonts w:ascii="Calibri" w:hAnsi="Calibri" w:eastAsia="Times New Roman" w:cs="Calibri" w:asciiTheme="minorAscii" w:hAnsiTheme="minorAscii" w:cstheme="minorAscii"/>
              </w:rPr>
            </w:pPr>
          </w:p>
          <w:p w:rsidR="68B694CA" w:rsidP="266C999F" w:rsidRDefault="68B694CA" w14:paraId="44B2FC9B" w14:textId="270BC289">
            <w:pPr>
              <w:pStyle w:val="Heading5"/>
              <w:keepLines w:val="0"/>
              <w:spacing w:before="0" w:after="0"/>
              <w:outlineLvl w:val="4"/>
              <w:rPr>
                <w:rFonts w:ascii="Calibri" w:hAnsi="Calibri" w:eastAsia="Times New Roman" w:cs="Calibri" w:asciiTheme="minorAscii" w:hAnsiTheme="minorAscii" w:cstheme="minorAscii"/>
              </w:rPr>
            </w:pPr>
            <w:r w:rsidRPr="266C999F" w:rsidR="68B694CA">
              <w:rPr>
                <w:rFonts w:ascii="Calibri" w:hAnsi="Calibri" w:eastAsia="Times New Roman" w:cs="Calibri" w:asciiTheme="minorAscii" w:hAnsiTheme="minorAscii" w:cstheme="minorAscii"/>
              </w:rPr>
              <w:t>2 Minutes Share our definitions</w:t>
            </w:r>
          </w:p>
          <w:p w:rsidR="68B694CA" w:rsidP="266C999F" w:rsidRDefault="68B694CA" w14:paraId="269C2357">
            <w:pPr>
              <w:rPr>
                <w:rFonts w:ascii="Calibri" w:hAnsi="Calibri" w:cs="Calibri" w:asciiTheme="minorAscii" w:hAnsiTheme="minorAscii" w:cstheme="minorAscii"/>
              </w:rPr>
            </w:pPr>
            <w:r w:rsidRPr="266C999F" w:rsidR="68B694CA">
              <w:rPr>
                <w:rFonts w:ascii="Calibri" w:hAnsi="Calibri" w:cs="Calibri" w:asciiTheme="minorAscii" w:hAnsiTheme="minorAscii" w:cstheme="minorAscii"/>
              </w:rPr>
              <w:t xml:space="preserve">Communities share common values and interests but they are not organized. </w:t>
            </w:r>
          </w:p>
          <w:p w:rsidR="68B694CA" w:rsidP="266C999F" w:rsidRDefault="68B694CA" w14:paraId="09234607" w14:textId="1E01BA28">
            <w:pPr>
              <w:rPr>
                <w:rFonts w:ascii="Calibri" w:hAnsi="Calibri" w:cs="Calibri" w:asciiTheme="minorAscii" w:hAnsiTheme="minorAscii" w:cstheme="minorAscii"/>
              </w:rPr>
            </w:pPr>
            <w:r w:rsidRPr="266C999F" w:rsidR="68B694CA">
              <w:rPr>
                <w:rFonts w:ascii="Calibri" w:hAnsi="Calibri" w:cs="Calibri" w:asciiTheme="minorAscii" w:hAnsiTheme="minorAscii" w:cstheme="minorAscii"/>
              </w:rPr>
              <w:t xml:space="preserve">Constituencies are </w:t>
            </w:r>
            <w:r w:rsidRPr="266C999F" w:rsidR="68B694CA">
              <w:rPr>
                <w:rFonts w:ascii="Calibri" w:hAnsi="Calibri" w:eastAsia="Times New Roman" w:cs="Calibri" w:asciiTheme="minorAscii" w:hAnsiTheme="minorAscii" w:cstheme="minorAscii"/>
              </w:rPr>
              <w:t>communities, people who share common values or interests, organized to use its resources to act in their interests. Not clients or customers. Constituents are the heart of an organization, they have voice. If we treat people like customers, they can only exit to make influence.</w:t>
            </w:r>
          </w:p>
          <w:p w:rsidR="68B694CA" w:rsidP="266C999F" w:rsidRDefault="68B694CA" w14:paraId="625A4534" w14:textId="077BB59C">
            <w:pPr>
              <w:rPr>
                <w:rFonts w:ascii="Calibri" w:hAnsi="Calibri" w:eastAsia="Times New Roman" w:cs="Calibri" w:asciiTheme="minorAscii" w:hAnsiTheme="minorAscii" w:cstheme="minorAscii"/>
              </w:rPr>
            </w:pPr>
            <w:r w:rsidRPr="266C999F" w:rsidR="68B694CA">
              <w:rPr>
                <w:rFonts w:ascii="Calibri" w:hAnsi="Calibri" w:eastAsia="Times New Roman" w:cs="Calibri" w:asciiTheme="minorAscii" w:hAnsiTheme="minorAscii" w:cstheme="minorAscii"/>
              </w:rPr>
              <w:t>Share the pause to think slide – no discussion yet – Does power look differently in each of these?</w:t>
            </w:r>
          </w:p>
          <w:p w:rsidR="266C999F" w:rsidP="266C999F" w:rsidRDefault="266C999F" w14:paraId="54BFB7F3">
            <w:pPr>
              <w:rPr>
                <w:rFonts w:ascii="Calibri" w:hAnsi="Calibri" w:eastAsia="Times New Roman" w:cs="Calibri" w:asciiTheme="minorAscii" w:hAnsiTheme="minorAscii" w:cstheme="minorAscii"/>
              </w:rPr>
            </w:pPr>
          </w:p>
          <w:p w:rsidR="68B694CA" w:rsidP="266C999F" w:rsidRDefault="68B694CA" w14:paraId="3A175301" w14:textId="252C9374">
            <w:pPr>
              <w:rPr>
                <w:rFonts w:ascii="Calibri" w:hAnsi="Calibri" w:eastAsia="Times New Roman" w:cs="Calibri" w:asciiTheme="minorAscii" w:hAnsiTheme="minorAscii" w:cstheme="minorAscii"/>
              </w:rPr>
            </w:pPr>
            <w:r w:rsidRPr="266C999F" w:rsidR="68B694CA">
              <w:rPr>
                <w:rFonts w:ascii="Calibri" w:hAnsi="Calibri" w:eastAsia="Times New Roman" w:cs="Calibri" w:asciiTheme="minorAscii" w:hAnsiTheme="minorAscii" w:cstheme="minorAscii"/>
                <w:b w:val="1"/>
                <w:bCs w:val="1"/>
              </w:rPr>
              <w:t>20 Minutes</w:t>
            </w:r>
            <w:r w:rsidRPr="266C999F" w:rsidR="68B694CA">
              <w:rPr>
                <w:rFonts w:ascii="Calibri" w:hAnsi="Calibri" w:eastAsia="Times New Roman" w:cs="Calibri" w:asciiTheme="minorAscii" w:hAnsiTheme="minorAscii" w:cstheme="minorAscii"/>
              </w:rPr>
              <w:t xml:space="preserve"> </w:t>
            </w:r>
            <w:r w:rsidRPr="266C999F" w:rsidR="68B694CA">
              <w:rPr>
                <w:rFonts w:ascii="Calibri" w:hAnsi="Calibri" w:eastAsia="Times New Roman" w:cs="Calibri" w:asciiTheme="minorAscii" w:hAnsiTheme="minorAscii" w:cstheme="minorAscii"/>
              </w:rPr>
              <w:t>-  Group</w:t>
            </w:r>
            <w:r w:rsidRPr="266C999F" w:rsidR="68B694CA">
              <w:rPr>
                <w:rFonts w:ascii="Calibri" w:hAnsi="Calibri" w:eastAsia="Times New Roman" w:cs="Calibri" w:asciiTheme="minorAscii" w:hAnsiTheme="minorAscii" w:cstheme="minorAscii"/>
              </w:rPr>
              <w:t xml:space="preserve"> Wall Chart Activity intro: Now that we have some definitions, </w:t>
            </w:r>
            <w:r w:rsidRPr="266C999F" w:rsidR="68B694CA">
              <w:rPr>
                <w:rFonts w:ascii="Calibri" w:hAnsi="Calibri" w:eastAsia="Times New Roman" w:cs="Calibri" w:asciiTheme="minorAscii" w:hAnsiTheme="minorAscii" w:cstheme="minorAscii"/>
              </w:rPr>
              <w:t>let’s</w:t>
            </w:r>
            <w:r w:rsidRPr="266C999F" w:rsidR="68B694CA">
              <w:rPr>
                <w:rFonts w:ascii="Calibri" w:hAnsi="Calibri" w:eastAsia="Times New Roman" w:cs="Calibri" w:asciiTheme="minorAscii" w:hAnsiTheme="minorAscii" w:cstheme="minorAscii"/>
              </w:rPr>
              <w:t xml:space="preserve"> apply those to our work</w:t>
            </w:r>
            <w:r w:rsidRPr="266C999F" w:rsidR="68B694CA">
              <w:rPr>
                <w:rFonts w:ascii="Calibri" w:hAnsi="Calibri" w:eastAsia="Times New Roman" w:cs="Calibri" w:asciiTheme="minorAscii" w:hAnsiTheme="minorAscii" w:cstheme="minorAscii"/>
              </w:rPr>
              <w:t xml:space="preserve">.  </w:t>
            </w:r>
            <w:r w:rsidRPr="266C999F" w:rsidR="68B694CA">
              <w:rPr>
                <w:rFonts w:ascii="Calibri" w:hAnsi="Calibri" w:eastAsia="Times New Roman" w:cs="Calibri" w:asciiTheme="minorAscii" w:hAnsiTheme="minorAscii" w:cstheme="minorAscii"/>
              </w:rPr>
              <w:t xml:space="preserve">Step 1 – about 10 minutes -Thinking about your </w:t>
            </w:r>
            <w:r w:rsidRPr="266C999F" w:rsidR="2A66D37F">
              <w:rPr>
                <w:rFonts w:ascii="Calibri" w:hAnsi="Calibri" w:eastAsia="Times New Roman" w:cs="Calibri" w:asciiTheme="minorAscii" w:hAnsiTheme="minorAscii" w:cstheme="minorAscii"/>
              </w:rPr>
              <w:t>local</w:t>
            </w:r>
            <w:r w:rsidRPr="266C999F" w:rsidR="68B694CA">
              <w:rPr>
                <w:rFonts w:ascii="Calibri" w:hAnsi="Calibri" w:eastAsia="Times New Roman" w:cs="Calibri" w:asciiTheme="minorAscii" w:hAnsiTheme="minorAscii" w:cstheme="minorAscii"/>
              </w:rPr>
              <w:t>s, brainstorm a list of the constituencies within them that you are aware of</w:t>
            </w:r>
            <w:r w:rsidRPr="266C999F" w:rsidR="68B694CA">
              <w:rPr>
                <w:rFonts w:ascii="Calibri" w:hAnsi="Calibri" w:eastAsia="Times New Roman" w:cs="Calibri" w:asciiTheme="minorAscii" w:hAnsiTheme="minorAscii" w:cstheme="minorAscii"/>
              </w:rPr>
              <w:t xml:space="preserve">.  </w:t>
            </w:r>
            <w:r w:rsidRPr="266C999F" w:rsidR="68B694CA">
              <w:rPr>
                <w:rFonts w:ascii="Calibri" w:hAnsi="Calibri" w:eastAsia="Times New Roman" w:cs="Calibri" w:asciiTheme="minorAscii" w:hAnsiTheme="minorAscii" w:cstheme="minorAscii"/>
              </w:rPr>
              <w:t xml:space="preserve"> </w:t>
            </w:r>
          </w:p>
          <w:p w:rsidR="266C999F" w:rsidP="266C999F" w:rsidRDefault="266C999F" w14:paraId="5E4DA272" w14:textId="10FD6C81">
            <w:pPr>
              <w:pStyle w:val="Normal"/>
              <w:rPr>
                <w:rFonts w:ascii="Calibri" w:hAnsi="Calibri" w:eastAsia="Times New Roman" w:cs="Calibri" w:asciiTheme="minorAscii" w:hAnsiTheme="minorAscii" w:cstheme="minorAscii"/>
              </w:rPr>
            </w:pPr>
          </w:p>
          <w:p w:rsidR="68B694CA" w:rsidP="266C999F" w:rsidRDefault="68B694CA" w14:paraId="38328EB0" w14:textId="0EFF0C8E">
            <w:pPr>
              <w:rPr>
                <w:rFonts w:ascii="Calibri" w:hAnsi="Calibri" w:eastAsia="Times New Roman" w:cs="Calibri" w:asciiTheme="minorAscii" w:hAnsiTheme="minorAscii" w:cstheme="minorAscii"/>
              </w:rPr>
            </w:pPr>
            <w:r w:rsidRPr="266C999F" w:rsidR="68B694CA">
              <w:rPr>
                <w:rFonts w:ascii="Calibri" w:hAnsi="Calibri" w:eastAsia="Times New Roman" w:cs="Calibri" w:asciiTheme="minorAscii" w:hAnsiTheme="minorAscii" w:cstheme="minorAscii"/>
              </w:rPr>
              <w:t xml:space="preserve">Step 2- about 10 minutes – what are the core values or interests in these constituencies? Are there any common values or interests across these? </w:t>
            </w:r>
          </w:p>
          <w:p w:rsidR="68B694CA" w:rsidP="266C999F" w:rsidRDefault="68B694CA" w14:paraId="045890C1" w14:textId="0462DBA4">
            <w:pPr>
              <w:rPr>
                <w:rFonts w:ascii="Calibri" w:hAnsi="Calibri" w:cs="Calibri" w:asciiTheme="minorAscii" w:hAnsiTheme="minorAscii" w:cstheme="minorAscii"/>
              </w:rPr>
            </w:pPr>
            <w:r w:rsidRPr="266C999F" w:rsidR="68B694CA">
              <w:rPr>
                <w:rFonts w:ascii="Calibri" w:hAnsi="Calibri" w:cs="Calibri" w:asciiTheme="minorAscii" w:hAnsiTheme="minorAscii" w:cstheme="minorAscii"/>
                <w:b w:val="1"/>
                <w:bCs w:val="1"/>
              </w:rPr>
              <w:t>10 Minutes –</w:t>
            </w:r>
            <w:r w:rsidRPr="266C999F" w:rsidR="68B694CA">
              <w:rPr>
                <w:rFonts w:ascii="Calibri" w:hAnsi="Calibri" w:cs="Calibri" w:asciiTheme="minorAscii" w:hAnsiTheme="minorAscii" w:cstheme="minorAscii"/>
              </w:rPr>
              <w:t xml:space="preserve"> Whole Group Report</w:t>
            </w:r>
          </w:p>
          <w:p w:rsidR="68B694CA" w:rsidP="266C999F" w:rsidRDefault="68B694CA" w14:paraId="203D3FF3" w14:textId="03537316">
            <w:pPr>
              <w:rPr>
                <w:rFonts w:ascii="Calibri" w:hAnsi="Calibri" w:cs="Calibri" w:asciiTheme="minorAscii" w:hAnsiTheme="minorAscii" w:cstheme="minorAscii"/>
              </w:rPr>
            </w:pPr>
            <w:r w:rsidRPr="266C999F" w:rsidR="68B694CA">
              <w:rPr>
                <w:rFonts w:ascii="Calibri" w:hAnsi="Calibri" w:cs="Calibri" w:asciiTheme="minorAscii" w:hAnsiTheme="minorAscii" w:cstheme="minorAscii"/>
              </w:rPr>
              <w:t xml:space="preserve">What did you discover by </w:t>
            </w:r>
            <w:r w:rsidRPr="266C999F" w:rsidR="2BAA6D87">
              <w:rPr>
                <w:rFonts w:ascii="Calibri" w:hAnsi="Calibri" w:cs="Calibri" w:asciiTheme="minorAscii" w:hAnsiTheme="minorAscii" w:cstheme="minorAscii"/>
              </w:rPr>
              <w:t>listing</w:t>
            </w:r>
            <w:r w:rsidRPr="266C999F" w:rsidR="68B694CA">
              <w:rPr>
                <w:rFonts w:ascii="Calibri" w:hAnsi="Calibri" w:cs="Calibri" w:asciiTheme="minorAscii" w:hAnsiTheme="minorAscii" w:cstheme="minorAscii"/>
              </w:rPr>
              <w:t xml:space="preserve"> these separate constituencies and their core values? </w:t>
            </w:r>
          </w:p>
          <w:p w:rsidR="266C999F" w:rsidP="266C999F" w:rsidRDefault="266C999F" w14:paraId="502DDB7A" w14:textId="0C1EFB7B">
            <w:pPr>
              <w:rPr>
                <w:rFonts w:ascii="Calibri" w:hAnsi="Calibri" w:eastAsia="Times New Roman" w:cs="Calibri" w:asciiTheme="minorAscii" w:hAnsiTheme="minorAscii" w:cstheme="minorAscii"/>
              </w:rPr>
            </w:pPr>
          </w:p>
          <w:p w:rsidR="68B694CA" w:rsidP="266C999F" w:rsidRDefault="68B694CA" w14:paraId="161790A6" w14:textId="5843DEA0">
            <w:pPr>
              <w:pStyle w:val="Heading5"/>
              <w:keepLines w:val="0"/>
              <w:spacing w:before="0" w:after="0"/>
              <w:outlineLvl w:val="4"/>
              <w:rPr>
                <w:rFonts w:ascii="Calibri" w:hAnsi="Calibri" w:eastAsia="Times New Roman" w:cs="Calibri" w:asciiTheme="minorAscii" w:hAnsiTheme="minorAscii" w:cstheme="minorAscii"/>
              </w:rPr>
            </w:pPr>
            <w:r w:rsidRPr="266C999F" w:rsidR="68B694CA">
              <w:rPr>
                <w:rFonts w:ascii="Calibri" w:hAnsi="Calibri" w:eastAsia="Times New Roman" w:cs="Calibri" w:asciiTheme="minorAscii" w:hAnsiTheme="minorAscii" w:cstheme="minorAscii"/>
              </w:rPr>
              <w:t>5 Minutes Key Points</w:t>
            </w:r>
          </w:p>
          <w:p w:rsidR="68B694CA" w:rsidP="266C999F" w:rsidRDefault="68B694CA" w14:paraId="6B90BF82">
            <w:pPr>
              <w:rPr>
                <w:rFonts w:ascii="Calibri" w:hAnsi="Calibri" w:eastAsia="Times New Roman" w:cs="Calibri" w:asciiTheme="minorAscii" w:hAnsiTheme="minorAscii" w:cstheme="minorAscii"/>
              </w:rPr>
            </w:pPr>
            <w:r w:rsidRPr="266C999F" w:rsidR="68B694CA">
              <w:rPr>
                <w:rFonts w:ascii="Calibri" w:hAnsi="Calibri" w:eastAsia="Times New Roman" w:cs="Calibri" w:asciiTheme="minorAscii" w:hAnsiTheme="minorAscii" w:cstheme="minorAscii"/>
              </w:rPr>
              <w:t>Constituencies are distinct from communities.</w:t>
            </w:r>
          </w:p>
          <w:p w:rsidR="68B694CA" w:rsidP="266C999F" w:rsidRDefault="68B694CA" w14:paraId="07270FEB" w14:textId="39B077AB">
            <w:pPr>
              <w:rPr>
                <w:rFonts w:ascii="Calibri" w:hAnsi="Calibri" w:eastAsia="Times New Roman" w:cs="Calibri" w:asciiTheme="minorAscii" w:hAnsiTheme="minorAscii" w:cstheme="minorAscii"/>
              </w:rPr>
            </w:pPr>
            <w:r w:rsidRPr="266C999F" w:rsidR="68B694CA">
              <w:rPr>
                <w:rFonts w:ascii="Calibri" w:hAnsi="Calibri" w:eastAsia="Times New Roman" w:cs="Calibri" w:asciiTheme="minorAscii" w:hAnsiTheme="minorAscii" w:cstheme="minorAscii"/>
              </w:rPr>
              <w:t xml:space="preserve">Organizing </w:t>
            </w:r>
            <w:r w:rsidRPr="266C999F" w:rsidR="68B694CA">
              <w:rPr>
                <w:rFonts w:ascii="Calibri" w:hAnsi="Calibri" w:eastAsia="Times New Roman" w:cs="Calibri" w:asciiTheme="minorAscii" w:hAnsiTheme="minorAscii" w:cstheme="minorAscii"/>
              </w:rPr>
              <w:t>identifies</w:t>
            </w:r>
            <w:r w:rsidRPr="266C999F" w:rsidR="68B694CA">
              <w:rPr>
                <w:rFonts w:ascii="Calibri" w:hAnsi="Calibri" w:eastAsia="Times New Roman" w:cs="Calibri" w:asciiTheme="minorAscii" w:hAnsiTheme="minorAscii" w:cstheme="minorAscii"/>
              </w:rPr>
              <w:t xml:space="preserve"> their common values and interests builds </w:t>
            </w:r>
            <w:r w:rsidRPr="266C999F" w:rsidR="68B694CA">
              <w:rPr>
                <w:rFonts w:ascii="Calibri" w:hAnsi="Calibri" w:eastAsia="Times New Roman" w:cs="Calibri" w:asciiTheme="minorAscii" w:hAnsiTheme="minorAscii" w:cstheme="minorAscii"/>
              </w:rPr>
              <w:t>structure  to</w:t>
            </w:r>
            <w:r w:rsidRPr="266C999F" w:rsidR="68B694CA">
              <w:rPr>
                <w:rFonts w:ascii="Calibri" w:hAnsi="Calibri" w:eastAsia="Times New Roman" w:cs="Calibri" w:asciiTheme="minorAscii" w:hAnsiTheme="minorAscii" w:cstheme="minorAscii"/>
              </w:rPr>
              <w:t xml:space="preserve"> act. Building power.</w:t>
            </w:r>
            <w:r w:rsidRPr="266C999F" w:rsidR="1BF637BA">
              <w:rPr>
                <w:rFonts w:ascii="Calibri" w:hAnsi="Calibri" w:eastAsia="Times New Roman" w:cs="Calibri" w:asciiTheme="minorAscii" w:hAnsiTheme="minorAscii" w:cstheme="minorAscii"/>
              </w:rPr>
              <w:t xml:space="preserve"> </w:t>
            </w:r>
            <w:r w:rsidRPr="266C999F" w:rsidR="68B694CA">
              <w:rPr>
                <w:rFonts w:ascii="Calibri" w:hAnsi="Calibri" w:eastAsia="Times New Roman" w:cs="Calibri" w:asciiTheme="minorAscii" w:hAnsiTheme="minorAscii" w:cstheme="minorAscii"/>
              </w:rPr>
              <w:t>When we treat constituents like customers, their only avenue is to exit. They relied on us to have power.  </w:t>
            </w:r>
          </w:p>
          <w:p w:rsidR="68B694CA" w:rsidP="266C999F" w:rsidRDefault="68B694CA" w14:paraId="3E59F6A0" w14:textId="07A33037">
            <w:pPr>
              <w:rPr>
                <w:rFonts w:ascii="Calibri" w:hAnsi="Calibri" w:eastAsia="Times New Roman" w:cs="Calibri" w:asciiTheme="minorAscii" w:hAnsiTheme="minorAscii" w:cstheme="minorAscii"/>
              </w:rPr>
            </w:pPr>
            <w:r w:rsidRPr="266C999F" w:rsidR="68B694CA">
              <w:rPr>
                <w:rFonts w:ascii="Calibri" w:hAnsi="Calibri" w:eastAsia="Times New Roman" w:cs="Calibri" w:asciiTheme="minorAscii" w:hAnsiTheme="minorAscii" w:cstheme="minorAscii"/>
              </w:rPr>
              <w:t>Only organizing small groups within the larger community limits power and gives us fewer resources to leverage for change.</w:t>
            </w:r>
          </w:p>
          <w:p w:rsidR="266C999F" w:rsidP="266C999F" w:rsidRDefault="266C999F" w14:paraId="35664944" w14:textId="796413BA">
            <w:pPr>
              <w:pStyle w:val="Normal"/>
            </w:pPr>
          </w:p>
        </w:tc>
        <w:tc>
          <w:tcPr>
            <w:tcW w:w="2980" w:type="dxa"/>
            <w:tcMar/>
          </w:tcPr>
          <w:p w:rsidR="68B694CA" w:rsidP="266C999F" w:rsidRDefault="68B694CA" w14:paraId="4C748265" w14:textId="64261195">
            <w:pPr>
              <w:pStyle w:val="Normal"/>
            </w:pPr>
            <w:r w:rsidR="68B694CA">
              <w:rPr/>
              <w:t xml:space="preserve">Understand the difference between constituency versus </w:t>
            </w:r>
            <w:r w:rsidR="68B694CA">
              <w:rPr/>
              <w:t>community.</w:t>
            </w:r>
          </w:p>
          <w:p w:rsidR="266C999F" w:rsidP="266C999F" w:rsidRDefault="266C999F" w14:paraId="3937189D" w14:textId="713672CA">
            <w:pPr>
              <w:pStyle w:val="Normal"/>
            </w:pPr>
          </w:p>
        </w:tc>
      </w:tr>
      <w:tr w:rsidR="266C999F" w:rsidTr="29A736A4" w14:paraId="0606B308">
        <w:trPr>
          <w:wAfter w:w="8" w:type="dxa"/>
          <w:gridAfter w:val="1"/>
          <w:trHeight w:val="300"/>
        </w:trPr>
        <w:tc>
          <w:tcPr>
            <w:tcW w:w="1755" w:type="dxa"/>
            <w:shd w:val="clear" w:color="auto" w:fill="E7E6E6" w:themeFill="background2"/>
            <w:tcMar/>
          </w:tcPr>
          <w:p w:rsidR="266C999F" w:rsidP="266C999F" w:rsidRDefault="266C999F" w14:paraId="451CFFB6" w14:textId="1B65DD7C">
            <w:pPr>
              <w:pStyle w:val="Normal"/>
              <w:rPr>
                <w:b w:val="1"/>
                <w:bCs w:val="1"/>
              </w:rPr>
            </w:pPr>
            <w:r w:rsidRPr="266C999F" w:rsidR="266C999F">
              <w:rPr>
                <w:b w:val="1"/>
                <w:bCs w:val="1"/>
              </w:rPr>
              <w:t>10:15-10:30</w:t>
            </w:r>
            <w:r w:rsidR="266C999F">
              <w:drawing>
                <wp:inline wp14:editId="28D453C9" wp14:anchorId="6EC320AB">
                  <wp:extent cx="968375" cy="544830"/>
                  <wp:effectExtent l="0" t="0" r="3175" b="7620"/>
                  <wp:docPr id="1378189444" name="Picture 30" title=""/>
                  <wp:cNvGraphicFramePr>
                    <a:graphicFrameLocks noChangeAspect="1"/>
                  </wp:cNvGraphicFramePr>
                  <a:graphic>
                    <a:graphicData uri="http://schemas.openxmlformats.org/drawingml/2006/picture">
                      <pic:pic>
                        <pic:nvPicPr>
                          <pic:cNvPr id="0" name="Picture 30"/>
                          <pic:cNvPicPr/>
                        </pic:nvPicPr>
                        <pic:blipFill>
                          <a:blip r:embed="Rb3664f12eef34a16">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68375" cy="544830"/>
                          </a:xfrm>
                          <a:prstGeom xmlns:a="http://schemas.openxmlformats.org/drawingml/2006/main" prst="rect">
                            <a:avLst/>
                          </a:prstGeom>
                        </pic:spPr>
                      </pic:pic>
                    </a:graphicData>
                  </a:graphic>
                </wp:inline>
              </w:drawing>
            </w:r>
          </w:p>
        </w:tc>
        <w:tc>
          <w:tcPr>
            <w:tcW w:w="1800" w:type="dxa"/>
            <w:shd w:val="clear" w:color="auto" w:fill="E7E6E6" w:themeFill="background2"/>
            <w:tcMar/>
          </w:tcPr>
          <w:p w:rsidR="266C999F" w:rsidP="266C999F" w:rsidRDefault="266C999F" w14:paraId="5E81900B" w14:textId="095912D1">
            <w:pPr>
              <w:rPr>
                <w:b w:val="1"/>
                <w:bCs w:val="1"/>
              </w:rPr>
            </w:pPr>
            <w:r w:rsidRPr="266C999F" w:rsidR="266C999F">
              <w:rPr>
                <w:b w:val="1"/>
                <w:bCs w:val="1"/>
              </w:rPr>
              <w:t>BREAK</w:t>
            </w:r>
          </w:p>
          <w:p w:rsidR="266C999F" w:rsidP="266C999F" w:rsidRDefault="266C999F" w14:paraId="21157D14" w14:textId="463E387A">
            <w:pPr>
              <w:rPr>
                <w:b w:val="1"/>
                <w:bCs w:val="1"/>
              </w:rPr>
            </w:pPr>
          </w:p>
        </w:tc>
        <w:tc>
          <w:tcPr>
            <w:tcW w:w="1801" w:type="dxa"/>
            <w:gridSpan w:val="2"/>
            <w:shd w:val="clear" w:color="auto" w:fill="E7E6E6" w:themeFill="background2"/>
            <w:tcMar/>
          </w:tcPr>
          <w:p w:rsidR="266C999F" w:rsidP="266C999F" w:rsidRDefault="266C999F" w14:paraId="3D700B57" w14:textId="414396C9">
            <w:pPr>
              <w:pStyle w:val="Normal"/>
            </w:pPr>
          </w:p>
        </w:tc>
        <w:tc>
          <w:tcPr>
            <w:tcW w:w="6784" w:type="dxa"/>
            <w:gridSpan w:val="2"/>
            <w:shd w:val="clear" w:color="auto" w:fill="E7E6E6" w:themeFill="background2"/>
            <w:tcMar/>
          </w:tcPr>
          <w:p w:rsidR="266C999F" w:rsidP="266C999F" w:rsidRDefault="266C999F" w14:paraId="669BC2A8" w14:textId="15B75B02">
            <w:pPr>
              <w:pStyle w:val="Normal"/>
              <w:rPr>
                <w:b w:val="1"/>
                <w:bCs w:val="1"/>
              </w:rPr>
            </w:pPr>
          </w:p>
        </w:tc>
        <w:tc>
          <w:tcPr>
            <w:tcW w:w="2980" w:type="dxa"/>
            <w:shd w:val="clear" w:color="auto" w:fill="E7E6E6" w:themeFill="background2"/>
            <w:tcMar/>
          </w:tcPr>
          <w:p w:rsidR="266C999F" w:rsidP="266C999F" w:rsidRDefault="266C999F" w14:paraId="7393CEE5" w14:textId="0A0F23DB">
            <w:pPr>
              <w:pStyle w:val="Normal"/>
            </w:pPr>
          </w:p>
        </w:tc>
      </w:tr>
      <w:tr w:rsidR="266C999F" w:rsidTr="29A736A4" w14:paraId="78166022">
        <w:trPr>
          <w:wAfter w:w="8" w:type="dxa"/>
          <w:gridAfter w:val="1"/>
          <w:trHeight w:val="300"/>
        </w:trPr>
        <w:tc>
          <w:tcPr>
            <w:tcW w:w="1755" w:type="dxa"/>
            <w:tcMar/>
          </w:tcPr>
          <w:p w:rsidR="266C999F" w:rsidP="266C999F" w:rsidRDefault="266C999F" w14:paraId="63A54AC4" w14:textId="59C774FF">
            <w:pPr>
              <w:pStyle w:val="Normal"/>
            </w:pPr>
            <w:r w:rsidR="266C999F">
              <w:rPr/>
              <w:t>1</w:t>
            </w:r>
            <w:r w:rsidR="40699962">
              <w:rPr/>
              <w:t>0</w:t>
            </w:r>
            <w:r w:rsidR="266C999F">
              <w:rPr/>
              <w:t>:</w:t>
            </w:r>
            <w:r w:rsidR="0D90AD13">
              <w:rPr/>
              <w:t>30</w:t>
            </w:r>
            <w:r w:rsidR="266C999F">
              <w:rPr/>
              <w:t xml:space="preserve"> – 1</w:t>
            </w:r>
            <w:r w:rsidR="34B987A6">
              <w:rPr/>
              <w:t>1:</w:t>
            </w:r>
            <w:r w:rsidR="5B85EF16">
              <w:rPr/>
              <w:t>30</w:t>
            </w:r>
          </w:p>
          <w:p w:rsidR="266C999F" w:rsidRDefault="266C999F" w14:paraId="4E4025AA">
            <w:r w:rsidR="266C999F">
              <w:drawing>
                <wp:inline wp14:editId="34D46560" wp14:anchorId="35442702">
                  <wp:extent cx="968375" cy="544830"/>
                  <wp:effectExtent l="0" t="0" r="3175" b="7620"/>
                  <wp:docPr id="1528886827" name="Picture 33" title=""/>
                  <wp:cNvGraphicFramePr>
                    <a:graphicFrameLocks noChangeAspect="1"/>
                  </wp:cNvGraphicFramePr>
                  <a:graphic>
                    <a:graphicData uri="http://schemas.openxmlformats.org/drawingml/2006/picture">
                      <pic:pic>
                        <pic:nvPicPr>
                          <pic:cNvPr id="0" name="Picture 33"/>
                          <pic:cNvPicPr/>
                        </pic:nvPicPr>
                        <pic:blipFill>
                          <a:blip r:embed="Rd82d7c82c9cf49d3">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68375" cy="544830"/>
                          </a:xfrm>
                          <a:prstGeom xmlns:a="http://schemas.openxmlformats.org/drawingml/2006/main" prst="rect">
                            <a:avLst/>
                          </a:prstGeom>
                        </pic:spPr>
                      </pic:pic>
                    </a:graphicData>
                  </a:graphic>
                </wp:inline>
              </w:drawing>
            </w:r>
          </w:p>
          <w:p w:rsidR="266C999F" w:rsidRDefault="266C999F" w14:paraId="450477D9" w14:textId="0619B5E1"/>
          <w:p w:rsidR="266C999F" w:rsidRDefault="266C999F" w14:paraId="4736E11D" w14:textId="695CB2AD">
            <w:r w:rsidR="266C999F">
              <w:drawing>
                <wp:inline wp14:editId="1B19D0AA" wp14:anchorId="61201888">
                  <wp:extent cx="968375" cy="544830"/>
                  <wp:effectExtent l="0" t="0" r="3175" b="7620"/>
                  <wp:docPr id="261527833" name="Picture 34" title=""/>
                  <wp:cNvGraphicFramePr>
                    <a:graphicFrameLocks noChangeAspect="1"/>
                  </wp:cNvGraphicFramePr>
                  <a:graphic>
                    <a:graphicData uri="http://schemas.openxmlformats.org/drawingml/2006/picture">
                      <pic:pic>
                        <pic:nvPicPr>
                          <pic:cNvPr id="0" name="Picture 34"/>
                          <pic:cNvPicPr/>
                        </pic:nvPicPr>
                        <pic:blipFill>
                          <a:blip r:embed="Re135af4454224c48">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68375" cy="544830"/>
                          </a:xfrm>
                          <a:prstGeom xmlns:a="http://schemas.openxmlformats.org/drawingml/2006/main" prst="rect">
                            <a:avLst/>
                          </a:prstGeom>
                        </pic:spPr>
                      </pic:pic>
                    </a:graphicData>
                  </a:graphic>
                </wp:inline>
              </w:drawing>
            </w:r>
          </w:p>
          <w:p w:rsidR="266C999F" w:rsidRDefault="266C999F" w14:paraId="25684A40"/>
          <w:p w:rsidR="266C999F" w:rsidRDefault="266C999F" w14:paraId="1D439415"/>
          <w:p w:rsidR="266C999F" w:rsidRDefault="266C999F" w14:paraId="69EC27FD"/>
          <w:p w:rsidR="266C999F" w:rsidRDefault="266C999F" w14:paraId="082DAA5A" w14:textId="4D8A2ED8">
            <w:r w:rsidR="266C999F">
              <w:drawing>
                <wp:inline wp14:editId="0A93E395" wp14:anchorId="61F9FA5D">
                  <wp:extent cx="968375" cy="544830"/>
                  <wp:effectExtent l="0" t="0" r="3175" b="7620"/>
                  <wp:docPr id="1353646060" name="Picture 35" title=""/>
                  <wp:cNvGraphicFramePr>
                    <a:graphicFrameLocks noChangeAspect="1"/>
                  </wp:cNvGraphicFramePr>
                  <a:graphic>
                    <a:graphicData uri="http://schemas.openxmlformats.org/drawingml/2006/picture">
                      <pic:pic>
                        <pic:nvPicPr>
                          <pic:cNvPr id="0" name="Picture 35"/>
                          <pic:cNvPicPr/>
                        </pic:nvPicPr>
                        <pic:blipFill>
                          <a:blip r:embed="R493754502e20479e">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68375" cy="544830"/>
                          </a:xfrm>
                          <a:prstGeom xmlns:a="http://schemas.openxmlformats.org/drawingml/2006/main" prst="rect">
                            <a:avLst/>
                          </a:prstGeom>
                        </pic:spPr>
                      </pic:pic>
                    </a:graphicData>
                  </a:graphic>
                </wp:inline>
              </w:drawing>
            </w:r>
          </w:p>
          <w:p w:rsidR="266C999F" w:rsidRDefault="266C999F" w14:paraId="041AFBD9" w14:textId="660FF5E4"/>
          <w:p w:rsidR="266C999F" w:rsidRDefault="266C999F" w14:paraId="7A6DFDEA" w14:textId="48DCA5D8"/>
          <w:p w:rsidR="266C999F" w:rsidRDefault="266C999F" w14:paraId="22F7FE37" w14:textId="28B59948"/>
          <w:p w:rsidR="266C999F" w:rsidRDefault="266C999F" w14:paraId="197FCC72" w14:textId="1724597B"/>
          <w:p w:rsidR="266C999F" w:rsidRDefault="266C999F" w14:paraId="1004E600"/>
          <w:p w:rsidR="266C999F" w:rsidRDefault="266C999F" w14:paraId="05B810BC">
            <w:r w:rsidR="266C999F">
              <w:drawing>
                <wp:inline wp14:editId="18F684B5" wp14:anchorId="314FC625">
                  <wp:extent cx="968375" cy="544830"/>
                  <wp:effectExtent l="0" t="0" r="3175" b="7620"/>
                  <wp:docPr id="1758456574" name="Picture 36" title=""/>
                  <wp:cNvGraphicFramePr>
                    <a:graphicFrameLocks noChangeAspect="1"/>
                  </wp:cNvGraphicFramePr>
                  <a:graphic>
                    <a:graphicData uri="http://schemas.openxmlformats.org/drawingml/2006/picture">
                      <pic:pic>
                        <pic:nvPicPr>
                          <pic:cNvPr id="0" name="Picture 36"/>
                          <pic:cNvPicPr/>
                        </pic:nvPicPr>
                        <pic:blipFill>
                          <a:blip r:embed="Rc929c2021a804897">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68375" cy="544830"/>
                          </a:xfrm>
                          <a:prstGeom xmlns:a="http://schemas.openxmlformats.org/drawingml/2006/main" prst="rect">
                            <a:avLst/>
                          </a:prstGeom>
                        </pic:spPr>
                      </pic:pic>
                    </a:graphicData>
                  </a:graphic>
                </wp:inline>
              </w:drawing>
            </w:r>
          </w:p>
          <w:p w:rsidR="266C999F" w:rsidRDefault="266C999F" w14:paraId="62A260BB"/>
          <w:p w:rsidR="266C999F" w:rsidRDefault="266C999F" w14:paraId="4672D2E0"/>
          <w:p w:rsidR="266C999F" w:rsidRDefault="266C999F" w14:paraId="718EB0F6"/>
          <w:p w:rsidR="266C999F" w:rsidRDefault="266C999F" w14:paraId="1FDD72B4" w14:textId="19B25E08">
            <w:r w:rsidR="266C999F">
              <w:drawing>
                <wp:inline wp14:editId="1FBD9F03" wp14:anchorId="05F2B986">
                  <wp:extent cx="968375" cy="544830"/>
                  <wp:effectExtent l="0" t="0" r="3175" b="7620"/>
                  <wp:docPr id="1679429234" name="Picture 37" title=""/>
                  <wp:cNvGraphicFramePr>
                    <a:graphicFrameLocks noChangeAspect="1"/>
                  </wp:cNvGraphicFramePr>
                  <a:graphic>
                    <a:graphicData uri="http://schemas.openxmlformats.org/drawingml/2006/picture">
                      <pic:pic>
                        <pic:nvPicPr>
                          <pic:cNvPr id="0" name="Picture 37"/>
                          <pic:cNvPicPr/>
                        </pic:nvPicPr>
                        <pic:blipFill>
                          <a:blip r:embed="R1a623512f91145d2">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68375" cy="544830"/>
                          </a:xfrm>
                          <a:prstGeom xmlns:a="http://schemas.openxmlformats.org/drawingml/2006/main" prst="rect">
                            <a:avLst/>
                          </a:prstGeom>
                        </pic:spPr>
                      </pic:pic>
                    </a:graphicData>
                  </a:graphic>
                </wp:inline>
              </w:drawing>
            </w:r>
          </w:p>
        </w:tc>
        <w:tc>
          <w:tcPr>
            <w:tcW w:w="1800" w:type="dxa"/>
            <w:tcMar/>
          </w:tcPr>
          <w:p w:rsidR="266C999F" w:rsidRDefault="266C999F" w14:paraId="6AA20075" w14:textId="7A055154">
            <w:r w:rsidR="266C999F">
              <w:rPr/>
              <w:t xml:space="preserve">How has </w:t>
            </w:r>
            <w:r w:rsidR="266C999F">
              <w:rPr/>
              <w:t xml:space="preserve">educator organizing changed across time?  </w:t>
            </w:r>
          </w:p>
        </w:tc>
        <w:tc>
          <w:tcPr>
            <w:tcW w:w="1801" w:type="dxa"/>
            <w:gridSpan w:val="2"/>
            <w:tcMar/>
          </w:tcPr>
          <w:p w:rsidR="266C999F" w:rsidRDefault="266C999F" w14:paraId="51497D18" w14:textId="74E51E27">
            <w:r w:rsidR="266C999F">
              <w:rPr/>
              <w:t>TUSJ  3 Frames</w:t>
            </w:r>
          </w:p>
          <w:p w:rsidR="266C999F" w:rsidRDefault="266C999F" w14:paraId="18D7F848" w14:textId="6E58FFB9">
            <w:r w:rsidR="266C999F">
              <w:rPr/>
              <w:t>18-22</w:t>
            </w:r>
          </w:p>
          <w:p w:rsidR="266C999F" w:rsidRDefault="266C999F" w14:paraId="6382CB4F" w14:textId="44A60B29"/>
          <w:p w:rsidR="266C999F" w:rsidRDefault="266C999F" w14:paraId="208B70A5" w14:textId="127D4DC8">
            <w:r w:rsidR="266C999F">
              <w:rPr/>
              <w:t>Visions of Justice Article</w:t>
            </w:r>
            <w:r w:rsidR="266C999F">
              <w:rPr/>
              <w:t xml:space="preserve"> page 23-31</w:t>
            </w:r>
          </w:p>
          <w:p w:rsidR="266C999F" w:rsidRDefault="266C999F" w14:paraId="0A9728D3" w14:textId="705A6ABE"/>
          <w:p w:rsidR="266C999F" w:rsidRDefault="266C999F" w14:paraId="5DEFB5A0" w14:textId="650A7AE8">
            <w:r w:rsidR="266C999F">
              <w:rPr/>
              <w:t>Two Tensions</w:t>
            </w:r>
            <w:r w:rsidR="266C999F">
              <w:rPr/>
              <w:t xml:space="preserve"> Worksheet page 32</w:t>
            </w:r>
          </w:p>
          <w:p w:rsidR="266C999F" w:rsidRDefault="266C999F" w14:paraId="5427A933" w14:textId="687A383E"/>
        </w:tc>
        <w:tc>
          <w:tcPr>
            <w:tcW w:w="6784" w:type="dxa"/>
            <w:gridSpan w:val="2"/>
            <w:tcMar/>
          </w:tcPr>
          <w:p w:rsidR="58AC4480" w:rsidP="266C999F" w:rsidRDefault="58AC4480" w14:paraId="793104DF" w14:textId="0E6143F2">
            <w:pPr>
              <w:pStyle w:val="Normal"/>
            </w:pPr>
            <w:r w:rsidRPr="266C999F" w:rsidR="58AC4480">
              <w:rPr>
                <w:b w:val="1"/>
                <w:bCs w:val="1"/>
              </w:rPr>
              <w:t>60</w:t>
            </w:r>
            <w:r w:rsidRPr="266C999F" w:rsidR="266C999F">
              <w:rPr>
                <w:b w:val="1"/>
                <w:bCs w:val="1"/>
              </w:rPr>
              <w:t xml:space="preserve">  Minutes</w:t>
            </w:r>
            <w:r w:rsidRPr="266C999F" w:rsidR="266C999F">
              <w:rPr>
                <w:b w:val="1"/>
                <w:bCs w:val="1"/>
              </w:rPr>
              <w:t xml:space="preserve"> – Framing Constituency Organizing Over Time</w:t>
            </w:r>
          </w:p>
          <w:p w:rsidR="78A7E82F" w:rsidP="266C999F" w:rsidRDefault="78A7E82F" w14:paraId="5C0EC1F5" w14:textId="00CD51E9">
            <w:pPr>
              <w:pStyle w:val="Normal"/>
            </w:pPr>
            <w:r w:rsidRPr="266C999F" w:rsidR="78A7E82F">
              <w:rPr>
                <w:b w:val="1"/>
                <w:bCs w:val="1"/>
              </w:rPr>
              <w:t>1</w:t>
            </w:r>
            <w:r w:rsidRPr="266C999F" w:rsidR="266C999F">
              <w:rPr>
                <w:b w:val="1"/>
                <w:bCs w:val="1"/>
              </w:rPr>
              <w:t xml:space="preserve"> Minutes Intro</w:t>
            </w:r>
            <w:r w:rsidR="266C999F">
              <w:rPr/>
              <w:t xml:space="preserve"> - Let’s take a look at a framework for thinking about the various interests, values, and approaches that constituencies use.  </w:t>
            </w:r>
            <w:r w:rsidR="266C999F">
              <w:rPr/>
              <w:t>This Frame was first developed by the Mooney Institute for Teacher Union Leadership as a way to help leaders assess what they were doing and where they wanted to go.</w:t>
            </w:r>
          </w:p>
          <w:p w:rsidR="266C999F" w:rsidRDefault="266C999F" w14:paraId="5D8D67B8" w14:textId="246A7EA9"/>
          <w:p w:rsidR="266C999F" w:rsidRDefault="266C999F" w14:paraId="3D747F79" w14:textId="0BFB2362">
            <w:r w:rsidRPr="266C999F" w:rsidR="266C999F">
              <w:rPr>
                <w:b w:val="1"/>
                <w:bCs w:val="1"/>
              </w:rPr>
              <w:t>20 minutes</w:t>
            </w:r>
            <w:r w:rsidR="266C999F">
              <w:rPr/>
              <w:t xml:space="preserve"> – Using the 3 Frames of Unionism</w:t>
            </w:r>
            <w:r w:rsidR="266C999F">
              <w:rPr/>
              <w:t xml:space="preserve"> found on pages 18-22</w:t>
            </w:r>
            <w:r w:rsidR="266C999F">
              <w:rPr/>
              <w:t>,</w:t>
            </w:r>
            <w:r w:rsidR="266C999F">
              <w:rPr/>
              <w:t xml:space="preserve"> and your brainstormed list of constituencies – assess which frames these constituencies are operating in.  They may be </w:t>
            </w:r>
            <w:r w:rsidR="266C999F">
              <w:rPr/>
              <w:t xml:space="preserve">varied.  Write in the name of the constituency by the indicator that you think represents them. </w:t>
            </w:r>
          </w:p>
          <w:p w:rsidR="266C999F" w:rsidP="266C999F" w:rsidRDefault="266C999F" w14:paraId="69AD2957">
            <w:pPr>
              <w:rPr>
                <w:b w:val="1"/>
                <w:bCs w:val="1"/>
              </w:rPr>
            </w:pPr>
          </w:p>
          <w:p w:rsidR="266C999F" w:rsidRDefault="266C999F" w14:paraId="69CD7A74" w14:textId="60019918">
            <w:r w:rsidRPr="266C999F" w:rsidR="266C999F">
              <w:rPr>
                <w:b w:val="1"/>
                <w:bCs w:val="1"/>
              </w:rPr>
              <w:t>10  Minutes Whole Room Discussion</w:t>
            </w:r>
            <w:r w:rsidR="266C999F">
              <w:rPr/>
              <w:t xml:space="preserve">  – </w:t>
            </w:r>
          </w:p>
          <w:p w:rsidR="266C999F" w:rsidRDefault="266C999F" w14:paraId="047F4739" w14:textId="5AD532F6">
            <w:r w:rsidR="266C999F">
              <w:rPr/>
              <w:t>What are you noticing in working to identify where your constituencies lie within the three frames?</w:t>
            </w:r>
          </w:p>
          <w:p w:rsidR="266C999F" w:rsidRDefault="266C999F" w14:paraId="008DA49B" w14:textId="2B143417">
            <w:r w:rsidR="266C999F">
              <w:rPr/>
              <w:t xml:space="preserve">If we had asked you to assess which frame your employers say they are working in – or your locals – do you think they would be different?  </w:t>
            </w:r>
          </w:p>
          <w:p w:rsidR="266C999F" w:rsidRDefault="266C999F" w14:paraId="4723BDF2">
            <w:r w:rsidR="266C999F">
              <w:rPr/>
              <w:t xml:space="preserve">If the whole organization is the community – how then do these constituencies contribute to the overall picture of power? </w:t>
            </w:r>
          </w:p>
          <w:p w:rsidR="266C999F" w:rsidRDefault="266C999F" w14:paraId="590A83D6" w14:textId="64FFB122">
            <w:r w:rsidR="266C999F">
              <w:rPr/>
              <w:t xml:space="preserve"> </w:t>
            </w:r>
          </w:p>
          <w:p w:rsidR="266C999F" w:rsidP="266C999F" w:rsidRDefault="266C999F" w14:paraId="289B8ACB" w14:textId="610D0CF8">
            <w:pPr>
              <w:pStyle w:val="Heading5"/>
              <w:keepLines w:val="0"/>
              <w:spacing w:before="0" w:after="0"/>
              <w:outlineLvl w:val="4"/>
            </w:pPr>
            <w:r w:rsidR="266C999F">
              <w:rPr/>
              <w:t>2 Minutes Key Ideas</w:t>
            </w:r>
          </w:p>
          <w:p w:rsidR="266C999F" w:rsidRDefault="266C999F" w14:paraId="5D52ABE5">
            <w:r w:rsidR="266C999F">
              <w:rPr/>
              <w:t xml:space="preserve">Without consistent and intentional organizing, constituencies become separate entities from the larger union community. </w:t>
            </w:r>
          </w:p>
          <w:p w:rsidR="266C999F" w:rsidRDefault="266C999F" w14:paraId="0B86EF51">
            <w:r w:rsidR="266C999F">
              <w:rPr/>
              <w:t>Without intentional and consistent organizing, unions become separate entities from larger social movements (labor, class, race, gender)</w:t>
            </w:r>
          </w:p>
          <w:p w:rsidR="266C999F" w:rsidRDefault="266C999F" w14:paraId="6EB330AA"/>
          <w:p w:rsidR="266C999F" w:rsidRDefault="266C999F" w14:paraId="7E1A8C3F" w14:textId="30E8AAC6"/>
          <w:p w:rsidR="5B333579" w:rsidRDefault="5B333579" w14:paraId="127917AF" w14:textId="1A1E54CC">
            <w:r w:rsidRPr="266C999F" w:rsidR="5B333579">
              <w:rPr>
                <w:b w:val="1"/>
                <w:bCs w:val="1"/>
              </w:rPr>
              <w:t>20</w:t>
            </w:r>
            <w:r w:rsidRPr="266C999F" w:rsidR="266C999F">
              <w:rPr>
                <w:b w:val="1"/>
                <w:bCs w:val="1"/>
              </w:rPr>
              <w:t xml:space="preserve"> minutes Visions of Justice</w:t>
            </w:r>
            <w:r w:rsidRPr="266C999F" w:rsidR="266C999F">
              <w:rPr>
                <w:b w:val="1"/>
                <w:bCs w:val="1"/>
              </w:rPr>
              <w:t>-</w:t>
            </w:r>
            <w:r w:rsidR="266C999F">
              <w:rPr/>
              <w:t xml:space="preserve">  The</w:t>
            </w:r>
            <w:r w:rsidR="266C999F">
              <w:rPr/>
              <w:t xml:space="preserve"> shift of Unity and Power Shift Over Time You were asked to read the article Visions of Justice prior to arriving</w:t>
            </w:r>
            <w:r w:rsidR="266C999F">
              <w:rPr/>
              <w:t xml:space="preserve">.  </w:t>
            </w:r>
            <w:r w:rsidR="266C999F">
              <w:rPr/>
              <w:t>It is the story of the rise of teacher unionism in New York</w:t>
            </w:r>
            <w:r w:rsidR="266C999F">
              <w:rPr/>
              <w:t xml:space="preserve">.  </w:t>
            </w:r>
            <w:r w:rsidR="266C999F">
              <w:rPr/>
              <w:t>Move into new groups, TRIADs</w:t>
            </w:r>
            <w:r w:rsidR="266C999F">
              <w:rPr/>
              <w:t xml:space="preserve">.  </w:t>
            </w:r>
            <w:r w:rsidR="266C999F">
              <w:rPr/>
              <w:t>In your group discuss the following:</w:t>
            </w:r>
          </w:p>
          <w:p w:rsidR="266C999F" w:rsidP="266C999F" w:rsidRDefault="266C999F" w14:paraId="00DCC0DE" w14:textId="100D85AB">
            <w:pPr>
              <w:pStyle w:val="ListParagraph"/>
              <w:numPr>
                <w:ilvl w:val="0"/>
                <w:numId w:val="5"/>
              </w:numPr>
              <w:spacing w:line="257" w:lineRule="auto"/>
              <w:rPr/>
            </w:pPr>
            <w:r w:rsidR="266C999F">
              <w:rPr/>
              <w:t xml:space="preserve">How do the tensions of self-interest (industrial, and professionalism) and broader social justice concerns (social justice) make it difficult to move a community to constituency?  </w:t>
            </w:r>
          </w:p>
          <w:p w:rsidR="266C999F" w:rsidP="266C999F" w:rsidRDefault="266C999F" w14:paraId="2B9FE3E6" w14:textId="4CC1F455">
            <w:pPr>
              <w:pStyle w:val="ListParagraph"/>
              <w:numPr>
                <w:ilvl w:val="0"/>
                <w:numId w:val="5"/>
              </w:numPr>
              <w:spacing w:line="257" w:lineRule="auto"/>
              <w:rPr/>
            </w:pPr>
            <w:r w:rsidR="266C999F">
              <w:rPr/>
              <w:t>Across the history, as outlined in this article, when were the teachers most powerful? Least powerful?  How did unity or the lack of it contribute to this?</w:t>
            </w:r>
          </w:p>
          <w:p w:rsidR="266C999F" w:rsidP="266C999F" w:rsidRDefault="266C999F" w14:paraId="1DB6E5E5">
            <w:pPr>
              <w:pStyle w:val="ListParagraph"/>
              <w:numPr>
                <w:ilvl w:val="0"/>
                <w:numId w:val="5"/>
              </w:numPr>
              <w:spacing w:line="257" w:lineRule="auto"/>
              <w:rPr/>
            </w:pPr>
            <w:r w:rsidR="266C999F">
              <w:rPr/>
              <w:t>How do you see these tensions in your own work with members?</w:t>
            </w:r>
          </w:p>
          <w:p w:rsidR="266C999F" w:rsidP="266C999F" w:rsidRDefault="266C999F" w14:paraId="2BDC220C" w14:textId="099A23DA">
            <w:pPr>
              <w:pStyle w:val="Heading5"/>
              <w:keepLines w:val="0"/>
              <w:spacing w:before="0" w:after="0" w:line="257" w:lineRule="auto"/>
              <w:outlineLvl w:val="4"/>
            </w:pPr>
            <w:r w:rsidR="75831953">
              <w:rPr/>
              <w:t>7</w:t>
            </w:r>
            <w:r w:rsidR="266C999F">
              <w:rPr/>
              <w:t xml:space="preserve"> Minutes </w:t>
            </w:r>
            <w:r w:rsidR="266C999F">
              <w:rPr/>
              <w:t>Report out</w:t>
            </w:r>
          </w:p>
          <w:p w:rsidR="266C999F" w:rsidRDefault="266C999F" w14:paraId="42D3DA30" w14:textId="019C0F02">
            <w:r w:rsidR="266C999F">
              <w:rPr/>
              <w:t xml:space="preserve">Key Point:  </w:t>
            </w:r>
            <w:r w:rsidR="266C999F">
              <w:rPr/>
              <w:t>Long lasting Unity</w:t>
            </w:r>
            <w:r w:rsidR="266C999F">
              <w:rPr/>
              <w:t xml:space="preserve"> within teacher unions</w:t>
            </w:r>
            <w:r w:rsidR="266C999F">
              <w:rPr/>
              <w:t xml:space="preserve"> requires </w:t>
            </w:r>
            <w:r w:rsidR="266C999F">
              <w:rPr/>
              <w:t>BOTH</w:t>
            </w:r>
            <w:r w:rsidR="266C999F">
              <w:rPr/>
              <w:t xml:space="preserve"> a focus on self-interests and </w:t>
            </w:r>
            <w:r w:rsidR="266C999F">
              <w:rPr/>
              <w:t>public interest</w:t>
            </w:r>
            <w:r w:rsidR="266C999F">
              <w:rPr/>
              <w:t xml:space="preserve">.  </w:t>
            </w:r>
          </w:p>
        </w:tc>
        <w:tc>
          <w:tcPr>
            <w:tcW w:w="2980" w:type="dxa"/>
            <w:tcMar/>
          </w:tcPr>
          <w:p w:rsidR="49866563" w:rsidRDefault="49866563" w14:paraId="7C2E7403" w14:textId="33F5BCA9">
            <w:r w:rsidR="49866563">
              <w:rPr/>
              <w:t xml:space="preserve">Be able to identify three frames of unionism  they relate to constituencies. </w:t>
            </w:r>
          </w:p>
          <w:p w:rsidR="49866563" w:rsidRDefault="49866563" w14:paraId="52A8582B" w14:textId="5376F34A">
            <w:r w:rsidR="49866563">
              <w:rPr/>
              <w:t>Reflect on the complicated reality of organizing public sector employees.</w:t>
            </w:r>
          </w:p>
          <w:p w:rsidR="266C999F" w:rsidP="266C999F" w:rsidRDefault="266C999F" w14:paraId="60A8973A" w14:textId="4077BA5B">
            <w:pPr>
              <w:pStyle w:val="Normal"/>
            </w:pPr>
          </w:p>
        </w:tc>
      </w:tr>
      <w:tr w:rsidR="00D46C2B" w:rsidTr="29A736A4" w14:paraId="7F39AA67" w14:textId="77777777">
        <w:trPr>
          <w:gridAfter w:val="1"/>
          <w:wAfter w:w="8" w:type="dxa"/>
          <w:trHeight w:val="300"/>
        </w:trPr>
        <w:tc>
          <w:tcPr>
            <w:tcW w:w="1755" w:type="dxa"/>
            <w:tcMar/>
          </w:tcPr>
          <w:p w:rsidR="00D46C2B" w:rsidP="00224930" w:rsidRDefault="00050239" w14:paraId="34408F0E" w14:textId="09E35E13">
            <w:r w:rsidR="0EC36C9F">
              <w:rPr/>
              <w:t>11:</w:t>
            </w:r>
            <w:r w:rsidR="3A4CF84F">
              <w:rPr/>
              <w:t>30</w:t>
            </w:r>
            <w:r w:rsidR="0EC36C9F">
              <w:rPr/>
              <w:t>-</w:t>
            </w:r>
            <w:r w:rsidR="632B5970">
              <w:rPr/>
              <w:t>12:</w:t>
            </w:r>
            <w:r w:rsidR="119F54E7">
              <w:rPr/>
              <w:t>15</w:t>
            </w:r>
            <w:r w:rsidR="632B5970">
              <w:rPr/>
              <w:t>pm</w:t>
            </w:r>
          </w:p>
          <w:p w:rsidR="7598813C" w:rsidP="7598813C" w:rsidRDefault="7598813C" w14:paraId="2C9DBF75" w14:textId="55EB9D6F">
            <w:pPr>
              <w:pStyle w:val="Normal"/>
            </w:pPr>
            <w:r w:rsidR="15C8DB81">
              <w:rPr/>
              <w:t xml:space="preserve"> </w:t>
            </w:r>
          </w:p>
          <w:p w:rsidR="00F521DE" w:rsidP="00224930" w:rsidRDefault="00F521DE" w14:paraId="2E124F1F" w14:textId="77777777">
            <w:r w:rsidRPr="00F521DE">
              <w:rPr>
                <w:noProof/>
              </w:rPr>
              <w:drawing>
                <wp:inline distT="0" distB="0" distL="0" distR="0" wp14:anchorId="4DB21780" wp14:editId="443C5EB2">
                  <wp:extent cx="968375" cy="544830"/>
                  <wp:effectExtent l="0" t="0" r="317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8C77D4" w:rsidP="00224930" w:rsidRDefault="008C77D4" w14:paraId="72D121F1" w14:textId="31D45778"/>
          <w:p w:rsidR="00F07BFF" w:rsidP="00224930" w:rsidRDefault="00F07BFF" w14:paraId="3A2C608C" w14:textId="0BF06657"/>
          <w:p w:rsidR="00F07BFF" w:rsidP="00224930" w:rsidRDefault="00F07BFF" w14:paraId="2092C1C2" w14:textId="31E6AB89"/>
          <w:p w:rsidR="00F07BFF" w:rsidP="00224930" w:rsidRDefault="00F07BFF" w14:paraId="794F7A76" w14:textId="77777777"/>
          <w:p w:rsidR="008C77D4" w:rsidP="00224930" w:rsidRDefault="008C77D4" w14:paraId="75CC7036" w14:textId="77777777">
            <w:r w:rsidRPr="008C77D4">
              <w:rPr>
                <w:noProof/>
              </w:rPr>
              <w:drawing>
                <wp:inline distT="0" distB="0" distL="0" distR="0" wp14:anchorId="4D42C212" wp14:editId="151C0D46">
                  <wp:extent cx="968375" cy="544830"/>
                  <wp:effectExtent l="0" t="0" r="317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68375" cy="544830"/>
                          </a:xfrm>
                          <a:prstGeom prst="rect">
                            <a:avLst/>
                          </a:prstGeom>
                        </pic:spPr>
                      </pic:pic>
                    </a:graphicData>
                  </a:graphic>
                </wp:inline>
              </w:drawing>
            </w:r>
          </w:p>
          <w:p w:rsidR="00F07BFF" w:rsidP="00224930" w:rsidRDefault="00F07BFF" w14:paraId="63526B3B" w14:textId="77777777"/>
          <w:p w:rsidR="00F07BFF" w:rsidP="00224930" w:rsidRDefault="00F07BFF" w14:paraId="41E45C74" w14:textId="77777777"/>
          <w:p w:rsidR="00F07BFF" w:rsidP="00224930" w:rsidRDefault="00F07BFF" w14:paraId="77CF97C5" w14:textId="77777777"/>
          <w:p w:rsidR="00F07BFF" w:rsidP="00224930" w:rsidRDefault="00F07BFF" w14:paraId="6811F968" w14:textId="77777777"/>
          <w:p w:rsidR="00F07BFF" w:rsidP="00224930" w:rsidRDefault="00F07BFF" w14:paraId="25DAE879" w14:textId="77777777"/>
          <w:p w:rsidR="00F07BFF" w:rsidP="00224930" w:rsidRDefault="00F07BFF" w14:paraId="33CAA46A" w14:textId="77777777"/>
          <w:p w:rsidR="00F07BFF" w:rsidP="00224930" w:rsidRDefault="00F07BFF" w14:paraId="2F4CFF98" w14:textId="77777777"/>
          <w:p w:rsidR="00F07BFF" w:rsidP="00224930" w:rsidRDefault="00F07BFF" w14:paraId="13B30E47" w14:textId="77777777"/>
          <w:p w:rsidR="00F07BFF" w:rsidP="00224930" w:rsidRDefault="00F07BFF" w14:paraId="32E05EB9" w14:textId="77777777"/>
          <w:p w:rsidR="00F07BFF" w:rsidP="00224930" w:rsidRDefault="00F07BFF" w14:paraId="2F18C0BD" w14:textId="77777777"/>
          <w:p w:rsidR="00F07BFF" w:rsidP="00224930" w:rsidRDefault="00F07BFF" w14:paraId="04061863" w14:textId="77777777"/>
          <w:p w:rsidR="00F07BFF" w:rsidP="00224930" w:rsidRDefault="00F07BFF" w14:paraId="67FB3E19" w14:textId="77777777"/>
          <w:p w:rsidR="00F07BFF" w:rsidP="00224930" w:rsidRDefault="00F07BFF" w14:paraId="624A28FC" w14:textId="77777777"/>
          <w:p w:rsidR="008C77D4" w:rsidP="00224930" w:rsidRDefault="008C77D4" w14:paraId="1D2A83AA" w14:textId="3E784166">
            <w:r w:rsidRPr="008C77D4">
              <w:rPr>
                <w:noProof/>
              </w:rPr>
              <w:drawing>
                <wp:inline distT="0" distB="0" distL="0" distR="0" wp14:anchorId="7F690143" wp14:editId="7A625196">
                  <wp:extent cx="968375" cy="544830"/>
                  <wp:effectExtent l="0" t="0" r="317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68375" cy="544830"/>
                          </a:xfrm>
                          <a:prstGeom prst="rect">
                            <a:avLst/>
                          </a:prstGeom>
                        </pic:spPr>
                      </pic:pic>
                    </a:graphicData>
                  </a:graphic>
                </wp:inline>
              </w:drawing>
            </w:r>
            <w:r w:rsidR="00F07BFF">
              <w:t>\</w:t>
            </w:r>
          </w:p>
          <w:p w:rsidR="008C77D4" w:rsidP="00224930" w:rsidRDefault="008C77D4" w14:paraId="01C7ED3C" w14:textId="77777777">
            <w:r w:rsidRPr="008C77D4">
              <w:rPr>
                <w:noProof/>
              </w:rPr>
              <w:drawing>
                <wp:inline distT="0" distB="0" distL="0" distR="0" wp14:anchorId="2EC96102" wp14:editId="7E9B43CB">
                  <wp:extent cx="968375" cy="544830"/>
                  <wp:effectExtent l="0" t="0" r="317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68375" cy="544830"/>
                          </a:xfrm>
                          <a:prstGeom prst="rect">
                            <a:avLst/>
                          </a:prstGeom>
                        </pic:spPr>
                      </pic:pic>
                    </a:graphicData>
                  </a:graphic>
                </wp:inline>
              </w:drawing>
            </w:r>
          </w:p>
          <w:p w:rsidR="00F07BFF" w:rsidP="00224930" w:rsidRDefault="00F07BFF" w14:paraId="7E08DC5B" w14:textId="77777777"/>
          <w:p w:rsidR="00F07BFF" w:rsidP="00224930" w:rsidRDefault="00F07BFF" w14:paraId="19ACD469" w14:textId="77777777">
            <w:r w:rsidRPr="00F07BFF">
              <w:rPr>
                <w:noProof/>
              </w:rPr>
              <w:drawing>
                <wp:inline distT="0" distB="0" distL="0" distR="0" wp14:anchorId="5471CDE0" wp14:editId="2CF3EAA9">
                  <wp:extent cx="968375" cy="544830"/>
                  <wp:effectExtent l="0" t="0" r="317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68375" cy="544830"/>
                          </a:xfrm>
                          <a:prstGeom prst="rect">
                            <a:avLst/>
                          </a:prstGeom>
                        </pic:spPr>
                      </pic:pic>
                    </a:graphicData>
                  </a:graphic>
                </wp:inline>
              </w:drawing>
            </w:r>
          </w:p>
          <w:p w:rsidR="00F07BFF" w:rsidP="00224930" w:rsidRDefault="00F07BFF" w14:paraId="7CE77620" w14:textId="77777777"/>
          <w:p w:rsidR="00F07BFF" w:rsidP="00224930" w:rsidRDefault="00F07BFF" w14:paraId="2578739F" w14:textId="77777777">
            <w:r w:rsidRPr="00F07BFF">
              <w:rPr>
                <w:noProof/>
              </w:rPr>
              <w:drawing>
                <wp:inline distT="0" distB="0" distL="0" distR="0" wp14:anchorId="5315A784" wp14:editId="00C85497">
                  <wp:extent cx="968375" cy="54483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68375" cy="544830"/>
                          </a:xfrm>
                          <a:prstGeom prst="rect">
                            <a:avLst/>
                          </a:prstGeom>
                        </pic:spPr>
                      </pic:pic>
                    </a:graphicData>
                  </a:graphic>
                </wp:inline>
              </w:drawing>
            </w:r>
          </w:p>
          <w:p w:rsidR="00F07BFF" w:rsidP="00224930" w:rsidRDefault="00F07BFF" w14:paraId="65FB1E25" w14:textId="77777777"/>
          <w:p w:rsidR="00F07BFF" w:rsidP="00224930" w:rsidRDefault="00F07BFF" w14:paraId="79DA6307" w14:textId="592D9A32"/>
          <w:p w:rsidR="00F07BFF" w:rsidP="00224930" w:rsidRDefault="00F07BFF" w14:paraId="4CD3B5BE" w14:textId="4900834E">
            <w:r w:rsidRPr="00F07BFF">
              <w:rPr>
                <w:noProof/>
              </w:rPr>
              <w:drawing>
                <wp:inline distT="0" distB="0" distL="0" distR="0" wp14:anchorId="33BA3230" wp14:editId="09241B21">
                  <wp:extent cx="968375" cy="544830"/>
                  <wp:effectExtent l="0" t="0" r="3175"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68375" cy="544830"/>
                          </a:xfrm>
                          <a:prstGeom prst="rect">
                            <a:avLst/>
                          </a:prstGeom>
                        </pic:spPr>
                      </pic:pic>
                    </a:graphicData>
                  </a:graphic>
                </wp:inline>
              </w:drawing>
            </w:r>
          </w:p>
        </w:tc>
        <w:tc>
          <w:tcPr>
            <w:tcW w:w="1800" w:type="dxa"/>
            <w:tcMar/>
          </w:tcPr>
          <w:p w:rsidR="0090097D" w:rsidP="005068AA" w:rsidRDefault="009447C4" w14:paraId="70F016C8" w14:textId="2676F441">
            <w:r>
              <w:t xml:space="preserve">What is your current thinking about power? </w:t>
            </w:r>
          </w:p>
        </w:tc>
        <w:tc>
          <w:tcPr>
            <w:tcW w:w="1801" w:type="dxa"/>
            <w:gridSpan w:val="2"/>
            <w:tcMar/>
          </w:tcPr>
          <w:p w:rsidR="008E4CA9" w:rsidP="1E7DFE16" w:rsidRDefault="1E7DFE16" w14:paraId="45A6F1EA" w14:textId="70E512B1">
            <w:r>
              <w:t>Ganz defi</w:t>
            </w:r>
            <w:r w:rsidR="00F07BFF">
              <w:t>nition and reading about power pages 8-12</w:t>
            </w:r>
          </w:p>
        </w:tc>
        <w:tc>
          <w:tcPr>
            <w:tcW w:w="6784" w:type="dxa"/>
            <w:gridSpan w:val="2"/>
            <w:tcMar/>
          </w:tcPr>
          <w:p w:rsidR="00050239" w:rsidP="005D1AA7" w:rsidRDefault="00F07BFF" w14:paraId="138C28AD" w14:textId="488F9AB9">
            <w:pPr>
              <w:pStyle w:val="Heading5"/>
              <w:keepLines w:val="0"/>
              <w:spacing w:before="0" w:after="0"/>
              <w:outlineLvl w:val="4"/>
            </w:pPr>
            <w:r>
              <w:t>45</w:t>
            </w:r>
            <w:r w:rsidRPr="005D1AA7" w:rsidR="00050239">
              <w:t xml:space="preserve"> Minutes Total</w:t>
            </w:r>
            <w:proofErr w:type="gramStart"/>
            <w:r w:rsidRPr="005D1AA7" w:rsidR="005D1AA7">
              <w:t>-  Power</w:t>
            </w:r>
            <w:proofErr w:type="gramEnd"/>
            <w:r w:rsidRPr="005D1AA7" w:rsidR="005D1AA7">
              <w:t xml:space="preserve"> </w:t>
            </w:r>
            <w:r w:rsidR="00076666">
              <w:t>In</w:t>
            </w:r>
            <w:r w:rsidRPr="005D1AA7" w:rsidR="005D1AA7">
              <w:t xml:space="preserve"> Our Work</w:t>
            </w:r>
          </w:p>
          <w:p w:rsidR="0D913231" w:rsidP="0D913231" w:rsidRDefault="00F07BFF" w14:paraId="34D382B5" w14:textId="0D544E50">
            <w:r>
              <w:rPr>
                <w:b/>
              </w:rPr>
              <w:t>3</w:t>
            </w:r>
            <w:r w:rsidRPr="00F07BFF" w:rsidR="005D1AA7">
              <w:rPr>
                <w:b/>
              </w:rPr>
              <w:t xml:space="preserve"> Minutes Intro</w:t>
            </w:r>
            <w:r w:rsidR="005D1AA7">
              <w:t xml:space="preserve"> - </w:t>
            </w:r>
            <w:r w:rsidR="0D913231">
              <w:t xml:space="preserve">This training is about focusing on building the power necessary to achieve the things we cannot alone. If we could have won them already, we would have. But there are issues our members cannot change alone. </w:t>
            </w:r>
            <w:r>
              <w:t xml:space="preserve"> You were given an article from Marshall Ganz that outlines in a more deep way concepts of power that we might think about in our work.  This is included on pages 8-12 in your handouts</w:t>
            </w:r>
          </w:p>
          <w:p w:rsidR="0D913231" w:rsidP="0D913231" w:rsidRDefault="0D913231" w14:paraId="4D434FE8" w14:textId="27911248"/>
          <w:p w:rsidR="005D1AA7" w:rsidP="3DD467F1" w:rsidRDefault="1E7DFE16" w14:paraId="68B81F0E" w14:textId="4AA8E444">
            <w:r>
              <w:t xml:space="preserve">Get into </w:t>
            </w:r>
            <w:r w:rsidR="00076666">
              <w:t>quads</w:t>
            </w:r>
            <w:r>
              <w:t xml:space="preserve"> (find someone you do not actively work with). </w:t>
            </w:r>
          </w:p>
          <w:p w:rsidRPr="00F07BFF" w:rsidR="005D1AA7" w:rsidP="00F07BFF" w:rsidRDefault="00F07BFF" w14:paraId="7B5D2787" w14:textId="4B97EEE6">
            <w:pPr>
              <w:pStyle w:val="Heading5"/>
              <w:keepLines w:val="0"/>
              <w:spacing w:before="0" w:after="0"/>
              <w:outlineLvl w:val="4"/>
            </w:pPr>
            <w:r>
              <w:t>20</w:t>
            </w:r>
            <w:r w:rsidRPr="00F07BFF" w:rsidR="005D1AA7">
              <w:t xml:space="preserve"> Minute Group Discussion </w:t>
            </w:r>
          </w:p>
          <w:p w:rsidR="00C13DC2" w:rsidP="00EB161B" w:rsidRDefault="005D1AA7" w14:paraId="06F4004B" w14:textId="35F1E1E8">
            <w:pPr>
              <w:pStyle w:val="ListParagraph"/>
              <w:numPr>
                <w:ilvl w:val="0"/>
                <w:numId w:val="9"/>
              </w:numPr>
            </w:pPr>
            <w:r>
              <w:t xml:space="preserve">Each Person in the group develops a statement about how your employer defines power. </w:t>
            </w:r>
          </w:p>
          <w:p w:rsidR="00C13DC2" w:rsidP="00EB161B" w:rsidRDefault="005D1AA7" w14:paraId="6767E7DB" w14:textId="4ECE5788">
            <w:pPr>
              <w:pStyle w:val="ListParagraph"/>
              <w:numPr>
                <w:ilvl w:val="0"/>
                <w:numId w:val="9"/>
              </w:numPr>
            </w:pPr>
            <w:r>
              <w:t xml:space="preserve">Discuss within your group HOW your employer expresses their power?  AKA what does power look like in action? </w:t>
            </w:r>
          </w:p>
          <w:p w:rsidR="00C13DC2" w:rsidP="00EB161B" w:rsidRDefault="005D1AA7" w14:paraId="3AF53B92" w14:textId="131FFDCA">
            <w:pPr>
              <w:pStyle w:val="ListParagraph"/>
              <w:numPr>
                <w:ilvl w:val="0"/>
                <w:numId w:val="9"/>
              </w:numPr>
            </w:pPr>
            <w:r>
              <w:t>Each person d</w:t>
            </w:r>
            <w:r w:rsidR="1E7DFE16">
              <w:t>raw</w:t>
            </w:r>
            <w:r>
              <w:t>s their</w:t>
            </w:r>
            <w:r w:rsidR="1E7DFE16">
              <w:t xml:space="preserve"> state and put</w:t>
            </w:r>
            <w:r>
              <w:t>s their name and statement about power on your poster.</w:t>
            </w:r>
          </w:p>
          <w:p w:rsidR="0D913231" w:rsidP="0D913231" w:rsidRDefault="0D913231" w14:paraId="14BCC640" w14:textId="670CFE39">
            <w:pPr>
              <w:spacing w:line="259" w:lineRule="auto"/>
            </w:pPr>
          </w:p>
          <w:p w:rsidR="00C13DC2" w:rsidP="008C77D4" w:rsidRDefault="00F07BFF" w14:paraId="1EB8D163" w14:textId="530EDEE1">
            <w:r>
              <w:rPr>
                <w:b/>
              </w:rPr>
              <w:t>10 M</w:t>
            </w:r>
            <w:r w:rsidRPr="00F07BFF" w:rsidR="008C77D4">
              <w:rPr>
                <w:b/>
              </w:rPr>
              <w:t>inutes</w:t>
            </w:r>
            <w:r w:rsidR="005D1AA7">
              <w:t xml:space="preserve"> </w:t>
            </w:r>
            <w:r w:rsidR="00076666">
              <w:t>–</w:t>
            </w:r>
            <w:r w:rsidR="005D1AA7">
              <w:t xml:space="preserve"> </w:t>
            </w:r>
            <w:r w:rsidR="00076666">
              <w:t>Whole Room Share</w:t>
            </w:r>
            <w:r w:rsidR="005D1AA7">
              <w:t xml:space="preserve"> </w:t>
            </w:r>
          </w:p>
          <w:p w:rsidRPr="00F521DE" w:rsidR="009160A1" w:rsidP="00F521DE" w:rsidRDefault="009160A1" w14:paraId="10780251" w14:textId="709180AE">
            <w:pPr>
              <w:spacing w:line="259" w:lineRule="auto"/>
            </w:pPr>
            <w:r w:rsidRPr="00F521DE">
              <w:t>Introduce your team to the room</w:t>
            </w:r>
            <w:r w:rsidR="00F521DE">
              <w:t xml:space="preserve">. </w:t>
            </w:r>
            <w:r w:rsidRPr="00F521DE">
              <w:t>Share what is common between your definitions of power</w:t>
            </w:r>
          </w:p>
          <w:p w:rsidRPr="00F521DE" w:rsidR="009160A1" w:rsidP="008C77D4" w:rsidRDefault="009160A1" w14:paraId="66FDAA4D" w14:textId="77777777">
            <w:pPr>
              <w:spacing w:line="259" w:lineRule="auto"/>
            </w:pPr>
            <w:r w:rsidRPr="00F521DE">
              <w:t xml:space="preserve">AS YOU LISTEN TO THE TEAMS Pay attention to </w:t>
            </w:r>
          </w:p>
          <w:p w:rsidRPr="00F521DE" w:rsidR="009160A1" w:rsidP="00F521DE" w:rsidRDefault="009160A1" w14:paraId="2C7B33C0" w14:textId="77777777">
            <w:pPr>
              <w:numPr>
                <w:ilvl w:val="0"/>
                <w:numId w:val="11"/>
              </w:numPr>
              <w:tabs>
                <w:tab w:val="num" w:pos="1440"/>
              </w:tabs>
              <w:spacing w:line="259" w:lineRule="auto"/>
            </w:pPr>
            <w:r w:rsidRPr="00F521DE">
              <w:t>Common threads</w:t>
            </w:r>
          </w:p>
          <w:p w:rsidRPr="00F521DE" w:rsidR="009160A1" w:rsidP="00F521DE" w:rsidRDefault="009160A1" w14:paraId="0D7D162F" w14:textId="77777777">
            <w:pPr>
              <w:numPr>
                <w:ilvl w:val="0"/>
                <w:numId w:val="11"/>
              </w:numPr>
              <w:tabs>
                <w:tab w:val="num" w:pos="1440"/>
              </w:tabs>
              <w:spacing w:line="259" w:lineRule="auto"/>
            </w:pPr>
            <w:r w:rsidRPr="00F521DE">
              <w:t>Ideas that cause you to wonder</w:t>
            </w:r>
          </w:p>
          <w:p w:rsidRPr="00F521DE" w:rsidR="009160A1" w:rsidP="00F521DE" w:rsidRDefault="009160A1" w14:paraId="12C8BCDA" w14:textId="77777777">
            <w:pPr>
              <w:numPr>
                <w:ilvl w:val="0"/>
                <w:numId w:val="11"/>
              </w:numPr>
              <w:tabs>
                <w:tab w:val="num" w:pos="1440"/>
              </w:tabs>
              <w:spacing w:line="259" w:lineRule="auto"/>
            </w:pPr>
            <w:r w:rsidRPr="00F521DE">
              <w:t>Surprises</w:t>
            </w:r>
          </w:p>
          <w:p w:rsidRPr="00F07BFF" w:rsidR="00076666" w:rsidP="00F07BFF" w:rsidRDefault="00F07BFF" w14:paraId="6BBE6345" w14:textId="2E35CCDD">
            <w:pPr>
              <w:pStyle w:val="Heading5"/>
              <w:keepLines w:val="0"/>
              <w:spacing w:before="0" w:after="0"/>
              <w:outlineLvl w:val="4"/>
            </w:pPr>
            <w:r>
              <w:t>10</w:t>
            </w:r>
            <w:r w:rsidRPr="00F07BFF" w:rsidR="00076666">
              <w:t xml:space="preserve"> </w:t>
            </w:r>
            <w:proofErr w:type="spellStart"/>
            <w:r w:rsidRPr="00F07BFF" w:rsidR="00076666">
              <w:t>Mins</w:t>
            </w:r>
            <w:proofErr w:type="spellEnd"/>
            <w:r w:rsidRPr="00F07BFF" w:rsidR="00076666">
              <w:t xml:space="preserve"> - Closure</w:t>
            </w:r>
          </w:p>
          <w:p w:rsidR="0D913231" w:rsidP="0D913231" w:rsidRDefault="00076666" w14:paraId="0FB93203" w14:textId="21FA1C54">
            <w:pPr>
              <w:spacing w:line="259" w:lineRule="auto"/>
            </w:pPr>
            <w:r>
              <w:t>Share this</w:t>
            </w:r>
            <w:r w:rsidR="0D913231">
              <w:t xml:space="preserve"> Definition</w:t>
            </w:r>
            <w:r>
              <w:t xml:space="preserve"> with the group</w:t>
            </w:r>
            <w:r w:rsidR="0D913231">
              <w:t xml:space="preserve">: </w:t>
            </w:r>
          </w:p>
          <w:p w:rsidR="0D913231" w:rsidP="0D913231" w:rsidRDefault="0D913231" w14:paraId="2B6F9183" w14:textId="71308008">
            <w:pPr>
              <w:spacing w:line="259" w:lineRule="auto"/>
              <w:rPr>
                <w:sz w:val="24"/>
                <w:szCs w:val="24"/>
              </w:rPr>
            </w:pPr>
            <w:r>
              <w:t xml:space="preserve">Organizing and leadership </w:t>
            </w:r>
            <w:r w:rsidRPr="0D913231">
              <w:rPr>
                <w:sz w:val="24"/>
                <w:szCs w:val="24"/>
              </w:rPr>
              <w:t xml:space="preserve">is about accepting responsibility for enabling others to achieve shared purpose in the face of uncertainty. </w:t>
            </w:r>
          </w:p>
          <w:p w:rsidR="00076666" w:rsidP="0D913231" w:rsidRDefault="00076666" w14:paraId="6CACB14F" w14:textId="3179B621">
            <w:pPr>
              <w:spacing w:line="259" w:lineRule="auto"/>
            </w:pPr>
            <w:r>
              <w:rPr>
                <w:sz w:val="24"/>
                <w:szCs w:val="24"/>
              </w:rPr>
              <w:t>Now break it down for them -</w:t>
            </w:r>
          </w:p>
          <w:p w:rsidR="0D913231" w:rsidP="0D913231" w:rsidRDefault="0D913231" w14:paraId="26CC7D06" w14:textId="2F95D16D">
            <w:pPr>
              <w:spacing w:line="259" w:lineRule="auto"/>
            </w:pPr>
            <w:r w:rsidRPr="0D913231">
              <w:rPr>
                <w:sz w:val="24"/>
                <w:szCs w:val="24"/>
              </w:rPr>
              <w:t xml:space="preserve">Take out the word enabling, we lose structure and building a team. </w:t>
            </w:r>
          </w:p>
          <w:p w:rsidR="0D913231" w:rsidP="0D913231" w:rsidRDefault="0D913231" w14:paraId="0D9D3E29" w14:textId="5CA7AB1B">
            <w:pPr>
              <w:spacing w:line="259" w:lineRule="auto"/>
              <w:rPr>
                <w:sz w:val="24"/>
                <w:szCs w:val="24"/>
              </w:rPr>
            </w:pPr>
            <w:r w:rsidRPr="0D913231">
              <w:rPr>
                <w:sz w:val="24"/>
                <w:szCs w:val="24"/>
              </w:rPr>
              <w:t>Take out the word achieve purpose, we lose the issues/problems that matter.</w:t>
            </w:r>
          </w:p>
          <w:p w:rsidR="0D913231" w:rsidP="0D913231" w:rsidRDefault="0D913231" w14:paraId="54F7AED8" w14:textId="41C03469">
            <w:pPr>
              <w:spacing w:line="259" w:lineRule="auto"/>
              <w:rPr>
                <w:sz w:val="24"/>
                <w:szCs w:val="24"/>
              </w:rPr>
            </w:pPr>
            <w:r w:rsidRPr="0D913231">
              <w:rPr>
                <w:sz w:val="24"/>
                <w:szCs w:val="24"/>
              </w:rPr>
              <w:t xml:space="preserve">Take out the word uncertainty, then it is just socializing. If we were certain, it is likely already a pre-determined outcome. </w:t>
            </w:r>
          </w:p>
          <w:p w:rsidR="00A27B6F" w:rsidP="0D913231" w:rsidRDefault="00A27B6F" w14:paraId="216882EC" w14:textId="77777777">
            <w:pPr>
              <w:spacing w:line="259" w:lineRule="auto"/>
              <w:rPr>
                <w:sz w:val="24"/>
                <w:szCs w:val="24"/>
              </w:rPr>
            </w:pPr>
          </w:p>
          <w:p w:rsidRPr="00F07BFF" w:rsidR="00F07BFF" w:rsidP="5624275F" w:rsidRDefault="00F07BFF" w14:paraId="21D3D3FD" w14:textId="663672A5">
            <w:pPr>
              <w:spacing w:line="259" w:lineRule="auto"/>
              <w:rPr>
                <w:b w:val="1"/>
                <w:bCs w:val="1"/>
              </w:rPr>
            </w:pPr>
            <w:r w:rsidRPr="5624275F" w:rsidR="00F07BFF">
              <w:rPr>
                <w:b w:val="1"/>
                <w:bCs w:val="1"/>
              </w:rPr>
              <w:t xml:space="preserve">2 </w:t>
            </w:r>
            <w:r w:rsidRPr="5624275F" w:rsidR="69637B4D">
              <w:rPr>
                <w:b w:val="1"/>
                <w:bCs w:val="1"/>
              </w:rPr>
              <w:t>Minutes</w:t>
            </w:r>
            <w:r w:rsidRPr="5624275F" w:rsidR="00F07BFF">
              <w:rPr>
                <w:b w:val="1"/>
                <w:bCs w:val="1"/>
              </w:rPr>
              <w:t xml:space="preserve"> Key Point</w:t>
            </w:r>
          </w:p>
          <w:p w:rsidR="00A27B6F" w:rsidP="266C999F" w:rsidRDefault="644A10D2" w14:paraId="40DF630D" w14:textId="22E82E49">
            <w:pPr>
              <w:spacing w:line="259" w:lineRule="auto"/>
              <w:rPr>
                <w:sz w:val="24"/>
                <w:szCs w:val="24"/>
                <w:highlight w:val="green"/>
              </w:rPr>
            </w:pPr>
            <w:r w:rsidRPr="266C999F" w:rsidR="13CE433E">
              <w:rPr>
                <w:sz w:val="24"/>
                <w:szCs w:val="24"/>
                <w:highlight w:val="yellow"/>
              </w:rPr>
              <w:t xml:space="preserve">As we listened around the room, </w:t>
            </w:r>
            <w:r w:rsidRPr="266C999F" w:rsidR="13CE433E">
              <w:rPr>
                <w:sz w:val="24"/>
                <w:szCs w:val="24"/>
                <w:highlight w:val="yellow"/>
              </w:rPr>
              <w:t>a good number</w:t>
            </w:r>
            <w:r w:rsidRPr="266C999F" w:rsidR="13CE433E">
              <w:rPr>
                <w:sz w:val="24"/>
                <w:szCs w:val="24"/>
                <w:highlight w:val="yellow"/>
              </w:rPr>
              <w:t xml:space="preserve"> of </w:t>
            </w:r>
            <w:r w:rsidRPr="266C999F" w:rsidR="13CE433E">
              <w:rPr>
                <w:sz w:val="24"/>
                <w:szCs w:val="24"/>
                <w:highlight w:val="yellow"/>
              </w:rPr>
              <w:t>the examples</w:t>
            </w:r>
            <w:r w:rsidRPr="266C999F" w:rsidR="13CE433E">
              <w:rPr>
                <w:sz w:val="24"/>
                <w:szCs w:val="24"/>
                <w:highlight w:val="yellow"/>
              </w:rPr>
              <w:t xml:space="preserve"> and commonalities were about power </w:t>
            </w:r>
            <w:r w:rsidRPr="266C999F" w:rsidR="13CE433E">
              <w:rPr>
                <w:sz w:val="24"/>
                <w:szCs w:val="24"/>
                <w:highlight w:val="yellow"/>
              </w:rPr>
              <w:t>over, or</w:t>
            </w:r>
            <w:r w:rsidRPr="266C999F" w:rsidR="13CE433E">
              <w:rPr>
                <w:sz w:val="24"/>
                <w:szCs w:val="24"/>
                <w:highlight w:val="yellow"/>
              </w:rPr>
              <w:t xml:space="preserve"> using power</w:t>
            </w:r>
            <w:r w:rsidRPr="266C999F" w:rsidR="13CE433E">
              <w:rPr>
                <w:sz w:val="24"/>
                <w:szCs w:val="24"/>
                <w:highlight w:val="yellow"/>
              </w:rPr>
              <w:t xml:space="preserve">.  </w:t>
            </w:r>
            <w:r w:rsidRPr="266C999F" w:rsidR="13CE433E">
              <w:rPr>
                <w:sz w:val="24"/>
                <w:szCs w:val="24"/>
                <w:highlight w:val="yellow"/>
              </w:rPr>
              <w:t xml:space="preserve">Think about this final closing definition – it is about BUILDING POWER together </w:t>
            </w:r>
            <w:r w:rsidRPr="266C999F" w:rsidR="13CE433E">
              <w:rPr>
                <w:sz w:val="24"/>
                <w:szCs w:val="24"/>
                <w:highlight w:val="yellow"/>
              </w:rPr>
              <w:t>in order to</w:t>
            </w:r>
            <w:r w:rsidRPr="266C999F" w:rsidR="13CE433E">
              <w:rPr>
                <w:sz w:val="24"/>
                <w:szCs w:val="24"/>
                <w:highlight w:val="yellow"/>
              </w:rPr>
              <w:t xml:space="preserve"> USE IT to achieve a common purpose.</w:t>
            </w:r>
            <w:r w:rsidRPr="266C999F" w:rsidR="13CE433E">
              <w:rPr>
                <w:sz w:val="24"/>
                <w:szCs w:val="24"/>
              </w:rPr>
              <w:t xml:space="preserve"> </w:t>
            </w:r>
          </w:p>
          <w:p w:rsidRPr="00F07BFF" w:rsidR="0D913231" w:rsidP="0D913231" w:rsidRDefault="0D913231" w14:paraId="0B61D266" w14:textId="5E31CB4D">
            <w:pPr>
              <w:spacing w:line="259" w:lineRule="auto"/>
              <w:rPr>
                <w:b/>
                <w:sz w:val="24"/>
                <w:szCs w:val="24"/>
              </w:rPr>
            </w:pPr>
          </w:p>
          <w:p w:rsidR="00C13DC2" w:rsidP="00F07BFF" w:rsidRDefault="1E7DFE16" w14:paraId="7F2536FF" w14:textId="312241CC">
            <w:r>
              <w:t>Organizing is about shared risk and accountability in the face of uncertai</w:t>
            </w:r>
            <w:r w:rsidR="00807E86">
              <w:t>nty. (Marshall Ganz definition</w:t>
            </w:r>
            <w:r>
              <w:t>)</w:t>
            </w:r>
          </w:p>
          <w:p w:rsidR="00C13DC2" w:rsidP="39325A16" w:rsidRDefault="0DF1F322" w14:paraId="309B7035" w14:textId="4A652F07">
            <w:pPr>
              <w:spacing w:line="259" w:lineRule="auto"/>
            </w:pPr>
            <w:r>
              <w:t xml:space="preserve">Unity is the basis of our power. </w:t>
            </w:r>
          </w:p>
        </w:tc>
        <w:tc>
          <w:tcPr>
            <w:tcW w:w="2980" w:type="dxa"/>
            <w:tcMar/>
          </w:tcPr>
          <w:p w:rsidR="00D46C2B" w:rsidP="00224930" w:rsidRDefault="00C13DC2" w14:paraId="562C5EB2" w14:textId="5DFD3D5A">
            <w:r>
              <w:t>Describing power and having a common definition</w:t>
            </w:r>
            <w:r w:rsidR="00076666">
              <w:t>.</w:t>
            </w:r>
          </w:p>
        </w:tc>
      </w:tr>
      <w:tr w:rsidR="39325A16" w:rsidTr="29A736A4" w14:paraId="0786B83D" w14:textId="77777777">
        <w:trPr>
          <w:gridAfter w:val="1"/>
          <w:wAfter w:w="8" w:type="dxa"/>
          <w:trHeight w:val="300"/>
        </w:trPr>
        <w:tc>
          <w:tcPr>
            <w:tcW w:w="1755" w:type="dxa"/>
            <w:shd w:val="clear" w:color="auto" w:fill="E7E6E6" w:themeFill="background2"/>
            <w:tcMar/>
          </w:tcPr>
          <w:p w:rsidR="1943C9C1" w:rsidP="39325A16" w:rsidRDefault="1943C9C1" w14:paraId="097105B4" w14:textId="75EE6E29">
            <w:pPr>
              <w:rPr>
                <w:b/>
                <w:bCs/>
              </w:rPr>
            </w:pPr>
            <w:r w:rsidRPr="39325A16">
              <w:rPr>
                <w:b/>
                <w:bCs/>
              </w:rPr>
              <w:t xml:space="preserve">12:00 –1:00 </w:t>
            </w:r>
          </w:p>
          <w:p w:rsidR="39325A16" w:rsidP="39325A16" w:rsidRDefault="00DD4708" w14:paraId="4587510B" w14:textId="691C28F4">
            <w:pPr>
              <w:rPr>
                <w:b/>
                <w:bCs/>
              </w:rPr>
            </w:pPr>
            <w:r w:rsidRPr="00DD4708">
              <w:rPr>
                <w:b/>
                <w:bCs/>
                <w:noProof/>
              </w:rPr>
              <w:drawing>
                <wp:inline distT="0" distB="0" distL="0" distR="0" wp14:anchorId="785C0D3A" wp14:editId="7E745C2F">
                  <wp:extent cx="968375" cy="544830"/>
                  <wp:effectExtent l="0" t="0" r="317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68375" cy="544830"/>
                          </a:xfrm>
                          <a:prstGeom prst="rect">
                            <a:avLst/>
                          </a:prstGeom>
                        </pic:spPr>
                      </pic:pic>
                    </a:graphicData>
                  </a:graphic>
                </wp:inline>
              </w:drawing>
            </w:r>
          </w:p>
        </w:tc>
        <w:tc>
          <w:tcPr>
            <w:tcW w:w="13365" w:type="dxa"/>
            <w:gridSpan w:val="6"/>
            <w:shd w:val="clear" w:color="auto" w:fill="E7E6E6" w:themeFill="background2"/>
            <w:tcMar/>
          </w:tcPr>
          <w:p w:rsidR="1943C9C1" w:rsidP="39325A16" w:rsidRDefault="1943C9C1" w14:paraId="7CDDAEEA" w14:textId="426F595E">
            <w:pPr>
              <w:spacing w:line="259" w:lineRule="auto"/>
              <w:rPr>
                <w:b/>
                <w:bCs/>
              </w:rPr>
            </w:pPr>
            <w:r w:rsidRPr="39325A16">
              <w:rPr>
                <w:b/>
                <w:bCs/>
              </w:rPr>
              <w:t>LUNCH</w:t>
            </w:r>
          </w:p>
        </w:tc>
      </w:tr>
      <w:tr w:rsidR="29A736A4" w:rsidTr="29A736A4" w14:paraId="16DE5D0B">
        <w:trPr>
          <w:gridAfter w:val="1"/>
          <w:trHeight w:val="300"/>
        </w:trPr>
        <w:tc>
          <w:tcPr>
            <w:tcW w:w="1755" w:type="dxa"/>
            <w:tcMar/>
          </w:tcPr>
          <w:p w:rsidR="529C5813" w:rsidP="29A736A4" w:rsidRDefault="529C5813" w14:paraId="5809DC17" w14:textId="00DE7D0B">
            <w:pPr>
              <w:pStyle w:val="Normal"/>
            </w:pPr>
            <w:r w:rsidR="529C5813">
              <w:rPr/>
              <w:t xml:space="preserve">1:00-1:15 </w:t>
            </w:r>
          </w:p>
        </w:tc>
        <w:tc>
          <w:tcPr>
            <w:tcW w:w="1800" w:type="dxa"/>
            <w:tcMar/>
          </w:tcPr>
          <w:p w:rsidR="529C5813" w:rsidP="29A736A4" w:rsidRDefault="529C5813" w14:paraId="12A956A6" w14:textId="17A0D0FB">
            <w:pPr>
              <w:pStyle w:val="Normal"/>
            </w:pPr>
            <w:r w:rsidR="529C5813">
              <w:rPr/>
              <w:t xml:space="preserve">Finish from before Lunch </w:t>
            </w:r>
          </w:p>
        </w:tc>
        <w:tc>
          <w:tcPr>
            <w:tcW w:w="1801" w:type="dxa"/>
            <w:gridSpan w:val="2"/>
            <w:tcMar/>
          </w:tcPr>
          <w:p w:rsidR="29A736A4" w:rsidP="29A736A4" w:rsidRDefault="29A736A4" w14:paraId="3AD41CBB" w14:textId="3B95744E">
            <w:pPr>
              <w:pStyle w:val="Normal"/>
            </w:pPr>
          </w:p>
        </w:tc>
        <w:tc>
          <w:tcPr>
            <w:tcW w:w="6784" w:type="dxa"/>
            <w:gridSpan w:val="2"/>
            <w:tcMar/>
          </w:tcPr>
          <w:p w:rsidR="29A736A4" w:rsidP="29A736A4" w:rsidRDefault="29A736A4" w14:paraId="579D8F6E" w14:textId="148BE431">
            <w:pPr>
              <w:pStyle w:val="Normal"/>
              <w:rPr>
                <w:b w:val="1"/>
                <w:bCs w:val="1"/>
              </w:rPr>
            </w:pPr>
          </w:p>
        </w:tc>
        <w:tc>
          <w:tcPr>
            <w:tcW w:w="2980" w:type="dxa"/>
            <w:tcMar/>
          </w:tcPr>
          <w:p w:rsidR="29A736A4" w:rsidP="29A736A4" w:rsidRDefault="29A736A4" w14:paraId="62DEFC4C" w14:textId="28755F32">
            <w:pPr>
              <w:pStyle w:val="Normal"/>
            </w:pPr>
          </w:p>
        </w:tc>
      </w:tr>
      <w:tr w:rsidR="009160A1" w:rsidTr="29A736A4" w14:paraId="09D9A3B2" w14:textId="77777777">
        <w:trPr>
          <w:gridAfter w:val="1"/>
          <w:wAfter w:w="8" w:type="dxa"/>
          <w:trHeight w:val="300"/>
        </w:trPr>
        <w:tc>
          <w:tcPr>
            <w:tcW w:w="1755" w:type="dxa"/>
            <w:tcMar/>
          </w:tcPr>
          <w:p w:rsidR="009160A1" w:rsidP="39325A16" w:rsidRDefault="009160A1" w14:paraId="13DA451E" w14:textId="2E89B6C9">
            <w:r w:rsidR="7D217E20">
              <w:rPr/>
              <w:t>1:</w:t>
            </w:r>
            <w:r w:rsidR="1D8A37EB">
              <w:rPr/>
              <w:t>15</w:t>
            </w:r>
            <w:r w:rsidR="7D217E20">
              <w:rPr/>
              <w:t xml:space="preserve"> -2:15</w:t>
            </w:r>
          </w:p>
          <w:p w:rsidR="0075301F" w:rsidP="39325A16" w:rsidRDefault="0075301F" w14:paraId="078A8F39" w14:textId="77777777">
            <w:r w:rsidRPr="0075301F">
              <w:rPr>
                <w:noProof/>
              </w:rPr>
              <w:drawing>
                <wp:inline distT="0" distB="0" distL="0" distR="0" wp14:anchorId="2D006880" wp14:editId="03B5C1F5">
                  <wp:extent cx="968375" cy="544830"/>
                  <wp:effectExtent l="0" t="0" r="317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75301F" w:rsidP="39325A16" w:rsidRDefault="0075301F" w14:paraId="3E50FF4B" w14:textId="77777777"/>
          <w:p w:rsidR="0075301F" w:rsidP="39325A16" w:rsidRDefault="0075301F" w14:paraId="6D132486" w14:textId="7B027052">
            <w:r w:rsidRPr="0075301F">
              <w:rPr>
                <w:noProof/>
              </w:rPr>
              <w:drawing>
                <wp:inline distT="0" distB="0" distL="0" distR="0" wp14:anchorId="279BEFCE" wp14:editId="244B689C">
                  <wp:extent cx="968375" cy="544830"/>
                  <wp:effectExtent l="0" t="0" r="317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68375" cy="544830"/>
                          </a:xfrm>
                          <a:prstGeom prst="rect">
                            <a:avLst/>
                          </a:prstGeom>
                        </pic:spPr>
                      </pic:pic>
                    </a:graphicData>
                  </a:graphic>
                </wp:inline>
              </w:drawing>
            </w:r>
          </w:p>
        </w:tc>
        <w:tc>
          <w:tcPr>
            <w:tcW w:w="1800" w:type="dxa"/>
            <w:tcMar/>
          </w:tcPr>
          <w:p w:rsidR="009160A1" w:rsidP="0D913231" w:rsidRDefault="009160A1" w14:noSpellErr="1" w14:paraId="36716353" w14:textId="2190526C"/>
          <w:p w:rsidR="009160A1" w:rsidP="7598813C" w:rsidRDefault="009160A1" w14:paraId="1B24F4E2" w14:textId="73431FFC">
            <w:pPr>
              <w:pStyle w:val="Normal"/>
            </w:pPr>
          </w:p>
          <w:p w:rsidR="009160A1" w:rsidP="7598813C" w:rsidRDefault="009160A1" w14:paraId="7961B77E" w14:textId="2ECF351A">
            <w:pPr>
              <w:pStyle w:val="Normal"/>
            </w:pPr>
            <w:r w:rsidRPr="7598813C" w:rsidR="7598813C">
              <w:rPr>
                <w:highlight w:val="yellow"/>
              </w:rPr>
              <w:t xml:space="preserve">COULD BE MOVED OR SHORTENED </w:t>
            </w:r>
          </w:p>
          <w:p w:rsidR="009160A1" w:rsidP="7598813C" w:rsidRDefault="009160A1" w14:paraId="126D0F69" w14:textId="5AB176C7">
            <w:pPr>
              <w:pStyle w:val="Normal"/>
            </w:pPr>
            <w:r w:rsidRPr="7598813C" w:rsidR="7598813C">
              <w:rPr>
                <w:highlight w:val="yellow"/>
              </w:rPr>
              <w:t>IF NECESSARY</w:t>
            </w:r>
          </w:p>
        </w:tc>
        <w:tc>
          <w:tcPr>
            <w:tcW w:w="1801" w:type="dxa"/>
            <w:gridSpan w:val="2"/>
            <w:tcMar/>
          </w:tcPr>
          <w:p w:rsidR="009160A1" w:rsidP="0D913231" w:rsidRDefault="009160A1" w14:paraId="7CF4E3D1" w14:textId="77777777"/>
        </w:tc>
        <w:tc>
          <w:tcPr>
            <w:tcW w:w="6784" w:type="dxa"/>
            <w:gridSpan w:val="2"/>
            <w:tcMar/>
          </w:tcPr>
          <w:p w:rsidR="009160A1" w:rsidP="39325A16" w:rsidRDefault="00243C6A" w14:paraId="6492ECF9" w14:textId="25955E07">
            <w:pPr>
              <w:rPr>
                <w:b w:val="1"/>
                <w:bCs w:val="1"/>
              </w:rPr>
            </w:pPr>
            <w:r w:rsidRPr="29A736A4" w:rsidR="47055AA3">
              <w:rPr>
                <w:b w:val="1"/>
                <w:bCs w:val="1"/>
              </w:rPr>
              <w:t>60 Minutes -</w:t>
            </w:r>
            <w:r w:rsidRPr="29A736A4" w:rsidR="00243C6A">
              <w:rPr>
                <w:b w:val="1"/>
                <w:bCs w:val="1"/>
              </w:rPr>
              <w:t>Organizer</w:t>
            </w:r>
            <w:r w:rsidRPr="29A736A4" w:rsidR="009160A1">
              <w:rPr>
                <w:b w:val="1"/>
                <w:bCs w:val="1"/>
              </w:rPr>
              <w:t xml:space="preserve"> Discourse</w:t>
            </w:r>
          </w:p>
          <w:p w:rsidRPr="009160A1" w:rsidR="009160A1" w:rsidP="009160A1" w:rsidRDefault="009160A1" w14:paraId="3E43CBA7" w14:textId="77777777">
            <w:pPr>
              <w:rPr>
                <w:bCs/>
              </w:rPr>
            </w:pPr>
            <w:proofErr w:type="gramStart"/>
            <w:r w:rsidRPr="009160A1">
              <w:rPr>
                <w:bCs/>
              </w:rPr>
              <w:t>Discussion  of</w:t>
            </w:r>
            <w:proofErr w:type="gramEnd"/>
            <w:r w:rsidRPr="009160A1">
              <w:rPr>
                <w:bCs/>
              </w:rPr>
              <w:t xml:space="preserve"> what organizing constituencies looks like where each participant is.  Whole room – maybe in a circle.  Relaxed discussion. </w:t>
            </w:r>
          </w:p>
          <w:p w:rsidR="009160A1" w:rsidP="39325A16" w:rsidRDefault="009160A1" w14:paraId="0E4AB2E9" w14:textId="77777777">
            <w:pPr>
              <w:rPr>
                <w:bCs/>
              </w:rPr>
            </w:pPr>
          </w:p>
          <w:p w:rsidRPr="00243C6A" w:rsidR="00AE15BF" w:rsidP="00243C6A" w:rsidRDefault="00243C6A" w14:paraId="18DA5214" w14:textId="0330E50C">
            <w:pPr>
              <w:rPr>
                <w:bCs/>
              </w:rPr>
            </w:pPr>
            <w:r>
              <w:rPr>
                <w:bCs/>
              </w:rPr>
              <w:t xml:space="preserve">Discourse is </w:t>
            </w:r>
            <w:r w:rsidRPr="00243C6A" w:rsidR="006C622F">
              <w:rPr>
                <w:bCs/>
              </w:rPr>
              <w:t xml:space="preserve">A conversation of professionals, not specifically led by any one person.  These professionals share a particular way of working, values, language, and issues. </w:t>
            </w:r>
          </w:p>
          <w:p w:rsidRPr="00243C6A" w:rsidR="00AE15BF" w:rsidP="00243C6A" w:rsidRDefault="006C622F" w14:paraId="0A8B91F3" w14:textId="77777777">
            <w:pPr>
              <w:numPr>
                <w:ilvl w:val="0"/>
                <w:numId w:val="17"/>
              </w:numPr>
              <w:rPr>
                <w:bCs/>
              </w:rPr>
            </w:pPr>
            <w:r w:rsidRPr="00243C6A">
              <w:rPr>
                <w:bCs/>
              </w:rPr>
              <w:t>What are the challenges you are currently facing that you hoped this training would address?</w:t>
            </w:r>
          </w:p>
          <w:p w:rsidRPr="00243C6A" w:rsidR="00AE15BF" w:rsidP="00243C6A" w:rsidRDefault="006C622F" w14:paraId="276AD219" w14:textId="77777777">
            <w:pPr>
              <w:numPr>
                <w:ilvl w:val="0"/>
                <w:numId w:val="17"/>
              </w:numPr>
              <w:rPr>
                <w:bCs/>
              </w:rPr>
            </w:pPr>
            <w:r w:rsidRPr="00243C6A">
              <w:rPr>
                <w:bCs/>
              </w:rPr>
              <w:t>In response you can</w:t>
            </w:r>
          </w:p>
          <w:p w:rsidRPr="00243C6A" w:rsidR="00AE15BF" w:rsidP="00243C6A" w:rsidRDefault="006C622F" w14:paraId="480AD31C" w14:textId="77777777">
            <w:pPr>
              <w:numPr>
                <w:ilvl w:val="1"/>
                <w:numId w:val="17"/>
              </w:numPr>
              <w:rPr>
                <w:bCs/>
              </w:rPr>
            </w:pPr>
            <w:r w:rsidR="6A937E0B">
              <w:rPr/>
              <w:t>Question</w:t>
            </w:r>
          </w:p>
          <w:p w:rsidRPr="00243C6A" w:rsidR="00AE15BF" w:rsidP="00243C6A" w:rsidRDefault="006C622F" w14:paraId="6251C4B1" w14:textId="77777777">
            <w:pPr>
              <w:numPr>
                <w:ilvl w:val="1"/>
                <w:numId w:val="17"/>
              </w:numPr>
              <w:rPr>
                <w:bCs/>
              </w:rPr>
            </w:pPr>
            <w:r w:rsidR="6A937E0B">
              <w:rPr/>
              <w:t>Provide suggestion</w:t>
            </w:r>
          </w:p>
          <w:p w:rsidRPr="00243C6A" w:rsidR="00AE15BF" w:rsidP="00243C6A" w:rsidRDefault="006C622F" w14:paraId="75F3AD3D" w14:textId="77777777">
            <w:pPr>
              <w:numPr>
                <w:ilvl w:val="1"/>
                <w:numId w:val="17"/>
              </w:numPr>
              <w:rPr>
                <w:bCs/>
              </w:rPr>
            </w:pPr>
            <w:r w:rsidR="6A937E0B">
              <w:rPr/>
              <w:t>Add to the story (me too, and…)</w:t>
            </w:r>
          </w:p>
          <w:p w:rsidRPr="009160A1" w:rsidR="00243C6A" w:rsidP="39325A16" w:rsidRDefault="00243C6A" w14:paraId="59D4BD5D" w14:textId="1DF2FFC4">
            <w:pPr>
              <w:rPr>
                <w:bCs/>
              </w:rPr>
            </w:pPr>
          </w:p>
        </w:tc>
        <w:tc>
          <w:tcPr>
            <w:tcW w:w="2980" w:type="dxa"/>
            <w:tcMar/>
          </w:tcPr>
          <w:p w:rsidR="009160A1" w:rsidP="0D913231" w:rsidRDefault="00243C6A" w14:paraId="51717D1D" w14:textId="0CFD5985">
            <w:r>
              <w:t xml:space="preserve">Participants will form professional community around work challenges, share their resources and knowledge. </w:t>
            </w:r>
          </w:p>
        </w:tc>
      </w:tr>
      <w:tr w:rsidR="00243C6A" w:rsidTr="29A736A4" w14:paraId="5D920260" w14:textId="77777777">
        <w:trPr>
          <w:gridAfter w:val="1"/>
          <w:wAfter w:w="8" w:type="dxa"/>
          <w:trHeight w:val="300"/>
        </w:trPr>
        <w:tc>
          <w:tcPr>
            <w:tcW w:w="1755" w:type="dxa"/>
            <w:shd w:val="clear" w:color="auto" w:fill="D0CECE" w:themeFill="background2" w:themeFillShade="E6"/>
            <w:tcMar/>
          </w:tcPr>
          <w:p w:rsidR="00243C6A" w:rsidP="39325A16" w:rsidRDefault="00243C6A" w14:paraId="0DA5317F" w14:textId="77777777">
            <w:r>
              <w:t xml:space="preserve">2:15-2:30 </w:t>
            </w:r>
          </w:p>
          <w:p w:rsidR="00243C6A" w:rsidP="39325A16" w:rsidRDefault="00243C6A" w14:paraId="1A64F2F7" w14:textId="502466A4">
            <w:r w:rsidRPr="00DD4708">
              <w:rPr>
                <w:b/>
                <w:bCs/>
                <w:noProof/>
              </w:rPr>
              <w:drawing>
                <wp:inline distT="0" distB="0" distL="0" distR="0" wp14:anchorId="1F826FCE" wp14:editId="6A07FD96">
                  <wp:extent cx="968375" cy="544830"/>
                  <wp:effectExtent l="0" t="0" r="3175"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68375" cy="544830"/>
                          </a:xfrm>
                          <a:prstGeom prst="rect">
                            <a:avLst/>
                          </a:prstGeom>
                        </pic:spPr>
                      </pic:pic>
                    </a:graphicData>
                  </a:graphic>
                </wp:inline>
              </w:drawing>
            </w:r>
          </w:p>
        </w:tc>
        <w:tc>
          <w:tcPr>
            <w:tcW w:w="13365" w:type="dxa"/>
            <w:gridSpan w:val="6"/>
            <w:shd w:val="clear" w:color="auto" w:fill="D0CECE" w:themeFill="background2" w:themeFillShade="E6"/>
            <w:tcMar/>
          </w:tcPr>
          <w:p w:rsidRPr="00243C6A" w:rsidR="00243C6A" w:rsidP="00243C6A" w:rsidRDefault="00CB7D3A" w14:paraId="177AD033" w14:textId="47A9E4C9">
            <w:pPr>
              <w:pStyle w:val="Heading5"/>
              <w:keepLines w:val="0"/>
              <w:spacing w:before="0" w:after="0"/>
              <w:outlineLvl w:val="4"/>
            </w:pPr>
            <w:r>
              <w:t>BREAK</w:t>
            </w:r>
          </w:p>
        </w:tc>
      </w:tr>
      <w:tr w:rsidR="0D913231" w:rsidTr="29A736A4" w14:paraId="3B6E469C" w14:textId="77777777">
        <w:trPr>
          <w:gridAfter w:val="1"/>
          <w:wAfter w:w="8" w:type="dxa"/>
          <w:trHeight w:val="300"/>
        </w:trPr>
        <w:tc>
          <w:tcPr>
            <w:tcW w:w="1755" w:type="dxa"/>
            <w:tcMar/>
          </w:tcPr>
          <w:p w:rsidR="0D913231" w:rsidP="39325A16" w:rsidRDefault="00DA6DFE" w14:paraId="1218E501" w14:textId="4D13A62C">
            <w:pPr>
              <w:spacing w:line="259" w:lineRule="auto"/>
            </w:pPr>
            <w:r w:rsidR="7598813C">
              <w:rPr/>
              <w:t>2:30</w:t>
            </w:r>
            <w:r w:rsidR="7598813C">
              <w:rPr/>
              <w:t xml:space="preserve"> –3:4</w:t>
            </w:r>
            <w:r w:rsidR="7BDB769D">
              <w:rPr/>
              <w:t>0</w:t>
            </w:r>
          </w:p>
          <w:p w:rsidR="7598813C" w:rsidP="7598813C" w:rsidRDefault="7598813C" w14:paraId="1F0B7D0E" w14:textId="14777185">
            <w:pPr>
              <w:pStyle w:val="Normal"/>
              <w:spacing w:line="259" w:lineRule="auto"/>
            </w:pPr>
          </w:p>
          <w:p w:rsidR="001849A5" w:rsidP="39325A16" w:rsidRDefault="001849A5" w14:paraId="26AF9CD5" w14:textId="4280555A">
            <w:pPr>
              <w:spacing w:line="259" w:lineRule="auto"/>
            </w:pPr>
            <w:r w:rsidRPr="001849A5">
              <w:rPr>
                <w:noProof/>
              </w:rPr>
              <w:drawing>
                <wp:inline distT="0" distB="0" distL="0" distR="0" wp14:anchorId="10121B93" wp14:editId="21B87E1E">
                  <wp:extent cx="968375" cy="544830"/>
                  <wp:effectExtent l="0" t="0" r="317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7D205D" w:rsidP="39325A16" w:rsidRDefault="007D205D" w14:paraId="50574339" w14:textId="77777777">
            <w:pPr>
              <w:spacing w:line="259" w:lineRule="auto"/>
            </w:pPr>
          </w:p>
          <w:p w:rsidR="007D205D" w:rsidP="39325A16" w:rsidRDefault="007D205D" w14:paraId="34FDE60F" w14:textId="77777777">
            <w:pPr>
              <w:spacing w:line="259" w:lineRule="auto"/>
            </w:pPr>
          </w:p>
          <w:p w:rsidR="001849A5" w:rsidP="39325A16" w:rsidRDefault="0071787D" w14:paraId="28202258" w14:textId="59C7C8B2">
            <w:pPr>
              <w:spacing w:line="259" w:lineRule="auto"/>
            </w:pPr>
            <w:r w:rsidRPr="0071787D">
              <w:rPr>
                <w:noProof/>
              </w:rPr>
              <w:drawing>
                <wp:inline distT="0" distB="0" distL="0" distR="0" wp14:anchorId="57B6E53E" wp14:editId="1E8562ED">
                  <wp:extent cx="968375" cy="544830"/>
                  <wp:effectExtent l="0" t="0" r="3175"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68375" cy="544830"/>
                          </a:xfrm>
                          <a:prstGeom prst="rect">
                            <a:avLst/>
                          </a:prstGeom>
                        </pic:spPr>
                      </pic:pic>
                    </a:graphicData>
                  </a:graphic>
                </wp:inline>
              </w:drawing>
            </w:r>
          </w:p>
          <w:p w:rsidR="007D205D" w:rsidP="39325A16" w:rsidRDefault="007D205D" w14:paraId="606B4D12" w14:textId="379A003A">
            <w:pPr>
              <w:spacing w:line="259" w:lineRule="auto"/>
            </w:pPr>
          </w:p>
          <w:p w:rsidR="007D205D" w:rsidP="39325A16" w:rsidRDefault="007D205D" w14:paraId="408DE382" w14:textId="6AFC9361">
            <w:pPr>
              <w:spacing w:line="259" w:lineRule="auto"/>
            </w:pPr>
          </w:p>
          <w:p w:rsidR="0071787D" w:rsidP="39325A16" w:rsidRDefault="0071787D" w14:paraId="7B9EE31D" w14:textId="182607AA">
            <w:pPr>
              <w:spacing w:line="259" w:lineRule="auto"/>
            </w:pPr>
            <w:r w:rsidRPr="0071787D">
              <w:rPr>
                <w:noProof/>
              </w:rPr>
              <w:drawing>
                <wp:inline distT="0" distB="0" distL="0" distR="0" wp14:anchorId="6D432C86" wp14:editId="450FFA67">
                  <wp:extent cx="968375" cy="544830"/>
                  <wp:effectExtent l="0" t="0" r="317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68375" cy="544830"/>
                          </a:xfrm>
                          <a:prstGeom prst="rect">
                            <a:avLst/>
                          </a:prstGeom>
                        </pic:spPr>
                      </pic:pic>
                    </a:graphicData>
                  </a:graphic>
                </wp:inline>
              </w:drawing>
            </w:r>
          </w:p>
          <w:p w:rsidR="007D205D" w:rsidP="39325A16" w:rsidRDefault="007D205D" w14:paraId="0600C99F" w14:textId="64EBFFD3">
            <w:pPr>
              <w:spacing w:line="259" w:lineRule="auto"/>
            </w:pPr>
          </w:p>
          <w:p w:rsidR="007D205D" w:rsidP="39325A16" w:rsidRDefault="007D205D" w14:paraId="4CC23B8F" w14:textId="3531E0DD">
            <w:pPr>
              <w:spacing w:line="259" w:lineRule="auto"/>
            </w:pPr>
          </w:p>
          <w:p w:rsidR="007D205D" w:rsidP="39325A16" w:rsidRDefault="007D205D" w14:paraId="558C4B4F" w14:textId="3EC866B4">
            <w:pPr>
              <w:spacing w:line="259" w:lineRule="auto"/>
            </w:pPr>
          </w:p>
          <w:p w:rsidR="007D205D" w:rsidP="39325A16" w:rsidRDefault="007D205D" w14:paraId="2918CA9A" w14:textId="77777777">
            <w:pPr>
              <w:spacing w:line="259" w:lineRule="auto"/>
            </w:pPr>
          </w:p>
          <w:p w:rsidR="0071787D" w:rsidP="39325A16" w:rsidRDefault="007D205D" w14:paraId="5F412CBF" w14:textId="77777777">
            <w:pPr>
              <w:spacing w:line="259" w:lineRule="auto"/>
            </w:pPr>
            <w:r w:rsidRPr="007D205D">
              <w:rPr>
                <w:noProof/>
              </w:rPr>
              <w:drawing>
                <wp:inline distT="0" distB="0" distL="0" distR="0" wp14:anchorId="4DA4F178" wp14:editId="4BD0668E">
                  <wp:extent cx="968375" cy="5448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968375" cy="544830"/>
                          </a:xfrm>
                          <a:prstGeom prst="rect">
                            <a:avLst/>
                          </a:prstGeom>
                        </pic:spPr>
                      </pic:pic>
                    </a:graphicData>
                  </a:graphic>
                </wp:inline>
              </w:drawing>
            </w:r>
          </w:p>
          <w:p w:rsidR="007D205D" w:rsidP="39325A16" w:rsidRDefault="007D205D" w14:paraId="79875301" w14:textId="77777777">
            <w:pPr>
              <w:spacing w:line="259" w:lineRule="auto"/>
            </w:pPr>
          </w:p>
          <w:p w:rsidR="007D205D" w:rsidP="39325A16" w:rsidRDefault="007D205D" w14:paraId="5C0CCB14" w14:textId="77777777">
            <w:pPr>
              <w:spacing w:line="259" w:lineRule="auto"/>
            </w:pPr>
          </w:p>
          <w:p w:rsidR="007D205D" w:rsidP="39325A16" w:rsidRDefault="007D205D" w14:paraId="26F8FFFA" w14:textId="2E1180CD">
            <w:pPr>
              <w:spacing w:line="259" w:lineRule="auto"/>
            </w:pPr>
            <w:r w:rsidRPr="007D205D">
              <w:rPr>
                <w:noProof/>
              </w:rPr>
              <w:drawing>
                <wp:inline distT="0" distB="0" distL="0" distR="0" wp14:anchorId="7086F9F5" wp14:editId="053022C5">
                  <wp:extent cx="968375" cy="544830"/>
                  <wp:effectExtent l="0" t="0" r="3175"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68375" cy="544830"/>
                          </a:xfrm>
                          <a:prstGeom prst="rect">
                            <a:avLst/>
                          </a:prstGeom>
                        </pic:spPr>
                      </pic:pic>
                    </a:graphicData>
                  </a:graphic>
                </wp:inline>
              </w:drawing>
            </w:r>
          </w:p>
          <w:p w:rsidR="007D205D" w:rsidP="39325A16" w:rsidRDefault="007D205D" w14:paraId="14077947" w14:textId="77777777">
            <w:pPr>
              <w:spacing w:line="259" w:lineRule="auto"/>
            </w:pPr>
          </w:p>
          <w:p w:rsidR="007D205D" w:rsidP="39325A16" w:rsidRDefault="007D205D" w14:paraId="5CEADE9D" w14:textId="0C8C3268">
            <w:pPr>
              <w:spacing w:line="259" w:lineRule="auto"/>
            </w:pPr>
          </w:p>
          <w:p w:rsidR="007D205D" w:rsidP="39325A16" w:rsidRDefault="007D205D" w14:paraId="79766877" w14:textId="3F4EA4F5">
            <w:pPr>
              <w:spacing w:line="259" w:lineRule="auto"/>
            </w:pPr>
          </w:p>
          <w:p w:rsidR="007D205D" w:rsidP="39325A16" w:rsidRDefault="007D205D" w14:paraId="471B1C14" w14:textId="28F488D3">
            <w:pPr>
              <w:spacing w:line="259" w:lineRule="auto"/>
            </w:pPr>
          </w:p>
          <w:p w:rsidR="007D205D" w:rsidP="39325A16" w:rsidRDefault="007D205D" w14:paraId="4831C31F" w14:textId="3B42E652">
            <w:pPr>
              <w:spacing w:line="259" w:lineRule="auto"/>
            </w:pPr>
          </w:p>
          <w:p w:rsidR="007D205D" w:rsidP="39325A16" w:rsidRDefault="007D205D" w14:paraId="108AA69E" w14:textId="0987F85F">
            <w:pPr>
              <w:spacing w:line="259" w:lineRule="auto"/>
            </w:pPr>
          </w:p>
          <w:p w:rsidR="007D205D" w:rsidP="39325A16" w:rsidRDefault="007D205D" w14:paraId="17637576" w14:textId="6D391A3D">
            <w:pPr>
              <w:spacing w:line="259" w:lineRule="auto"/>
            </w:pPr>
            <w:r w:rsidRPr="007D205D">
              <w:rPr>
                <w:noProof/>
              </w:rPr>
              <w:drawing>
                <wp:inline distT="0" distB="0" distL="0" distR="0" wp14:anchorId="42B07B63" wp14:editId="077A6E18">
                  <wp:extent cx="968375" cy="544830"/>
                  <wp:effectExtent l="0" t="0" r="3175"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968375" cy="544830"/>
                          </a:xfrm>
                          <a:prstGeom prst="rect">
                            <a:avLst/>
                          </a:prstGeom>
                        </pic:spPr>
                      </pic:pic>
                    </a:graphicData>
                  </a:graphic>
                </wp:inline>
              </w:drawing>
            </w:r>
          </w:p>
          <w:p w:rsidR="007D205D" w:rsidP="39325A16" w:rsidRDefault="007D205D" w14:paraId="22E49913" w14:textId="77777777">
            <w:pPr>
              <w:spacing w:line="259" w:lineRule="auto"/>
            </w:pPr>
          </w:p>
          <w:p w:rsidR="007D205D" w:rsidP="39325A16" w:rsidRDefault="007D205D" w14:paraId="5D3CE384" w14:textId="3FDA006B">
            <w:pPr>
              <w:spacing w:line="259" w:lineRule="auto"/>
            </w:pPr>
            <w:r w:rsidRPr="007D205D">
              <w:rPr>
                <w:noProof/>
              </w:rPr>
              <w:drawing>
                <wp:inline distT="0" distB="0" distL="0" distR="0" wp14:anchorId="47533721" wp14:editId="5E76C1E2">
                  <wp:extent cx="968375" cy="544830"/>
                  <wp:effectExtent l="0" t="0" r="3175"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968375" cy="544830"/>
                          </a:xfrm>
                          <a:prstGeom prst="rect">
                            <a:avLst/>
                          </a:prstGeom>
                        </pic:spPr>
                      </pic:pic>
                    </a:graphicData>
                  </a:graphic>
                </wp:inline>
              </w:drawing>
            </w:r>
          </w:p>
          <w:p w:rsidR="007D205D" w:rsidP="39325A16" w:rsidRDefault="007D205D" w14:paraId="294ED141" w14:textId="37564F39">
            <w:pPr>
              <w:spacing w:line="259" w:lineRule="auto"/>
            </w:pPr>
          </w:p>
          <w:p w:rsidR="007D205D" w:rsidP="39325A16" w:rsidRDefault="007D205D" w14:paraId="052A0EA2" w14:textId="77777777">
            <w:pPr>
              <w:spacing w:line="259" w:lineRule="auto"/>
            </w:pPr>
          </w:p>
          <w:p w:rsidR="007D205D" w:rsidP="39325A16" w:rsidRDefault="007D205D" w14:paraId="6E260768" w14:textId="77777777">
            <w:pPr>
              <w:spacing w:line="259" w:lineRule="auto"/>
            </w:pPr>
            <w:r w:rsidRPr="007D205D">
              <w:rPr>
                <w:noProof/>
              </w:rPr>
              <w:drawing>
                <wp:inline distT="0" distB="0" distL="0" distR="0" wp14:anchorId="60E1D1ED" wp14:editId="523F6CCE">
                  <wp:extent cx="968375" cy="544830"/>
                  <wp:effectExtent l="0" t="0" r="3175"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968375" cy="544830"/>
                          </a:xfrm>
                          <a:prstGeom prst="rect">
                            <a:avLst/>
                          </a:prstGeom>
                        </pic:spPr>
                      </pic:pic>
                    </a:graphicData>
                  </a:graphic>
                </wp:inline>
              </w:drawing>
            </w:r>
          </w:p>
          <w:p w:rsidR="007D205D" w:rsidP="39325A16" w:rsidRDefault="007D205D" w14:paraId="039F4B9A" w14:textId="77777777">
            <w:pPr>
              <w:spacing w:line="259" w:lineRule="auto"/>
            </w:pPr>
          </w:p>
          <w:p w:rsidR="007D205D" w:rsidP="39325A16" w:rsidRDefault="007D205D" w14:paraId="5F98AA16" w14:textId="4CB62B13">
            <w:pPr>
              <w:spacing w:line="259" w:lineRule="auto"/>
            </w:pPr>
          </w:p>
        </w:tc>
        <w:tc>
          <w:tcPr>
            <w:tcW w:w="1800" w:type="dxa"/>
            <w:tcMar/>
          </w:tcPr>
          <w:p w:rsidR="0D913231" w:rsidP="0D913231" w:rsidRDefault="00985E76" w14:paraId="48A07B50" w14:textId="3FC94139">
            <w:pPr>
              <w:spacing w:line="259" w:lineRule="auto"/>
            </w:pPr>
            <w:r>
              <w:t>How do I determine what my next steps are</w:t>
            </w:r>
            <w:r w:rsidR="0D913231">
              <w:t xml:space="preserve">? </w:t>
            </w:r>
          </w:p>
        </w:tc>
        <w:tc>
          <w:tcPr>
            <w:tcW w:w="1801" w:type="dxa"/>
            <w:gridSpan w:val="2"/>
            <w:tcMar/>
          </w:tcPr>
          <w:p w:rsidR="00985E76" w:rsidP="0D913231" w:rsidRDefault="008451FE" w14:paraId="65D2F181" w14:textId="2E8164A4">
            <w:r w:rsidRPr="001849A5">
              <w:t>Club to Fighting Union</w:t>
            </w:r>
            <w:r>
              <w:t xml:space="preserve"> </w:t>
            </w:r>
            <w:r w:rsidR="00985E76">
              <w:t>P 47</w:t>
            </w:r>
          </w:p>
          <w:p w:rsidR="00985E76" w:rsidP="0D913231" w:rsidRDefault="00985E76" w14:paraId="1CE785DB" w14:textId="77777777"/>
          <w:p w:rsidR="0D913231" w:rsidP="0D913231" w:rsidRDefault="0D913231" w14:paraId="6333F667" w14:textId="19604298">
            <w:r>
              <w:t>Levels of Organizing</w:t>
            </w:r>
            <w:r w:rsidR="008451FE">
              <w:t xml:space="preserve"> and Planning to Move</w:t>
            </w:r>
          </w:p>
          <w:p w:rsidR="00DA6DFE" w:rsidP="0D913231" w:rsidRDefault="00DA6DFE" w14:paraId="591F7924" w14:textId="1DA5680C">
            <w:r>
              <w:t>P. 33-38</w:t>
            </w:r>
          </w:p>
          <w:p w:rsidR="0D913231" w:rsidP="0D913231" w:rsidRDefault="0D913231" w14:paraId="797FE04B" w14:textId="1DA423C8"/>
          <w:p w:rsidR="00FE09F1" w:rsidP="0D913231" w:rsidRDefault="00FE09F1" w14:paraId="3CFD8214" w14:textId="36AF269D"/>
          <w:p w:rsidR="0D913231" w:rsidP="0D913231" w:rsidRDefault="0D913231" w14:noSpellErr="1" w14:paraId="5740D163" w14:textId="3D47B579"/>
          <w:p w:rsidR="0D913231" w:rsidP="7598813C" w:rsidRDefault="0D913231" w14:paraId="7B439133" w14:textId="098F3419">
            <w:pPr>
              <w:pStyle w:val="Normal"/>
            </w:pPr>
          </w:p>
          <w:p w:rsidR="0D913231" w:rsidP="7598813C" w:rsidRDefault="0D913231" w14:paraId="1184124E" w14:textId="1A97F894">
            <w:pPr>
              <w:pStyle w:val="Normal"/>
              <w:rPr>
                <w:strike w:val="1"/>
                <w:highlight w:val="cyan"/>
              </w:rPr>
            </w:pPr>
          </w:p>
        </w:tc>
        <w:tc>
          <w:tcPr>
            <w:tcW w:w="6784" w:type="dxa"/>
            <w:gridSpan w:val="2"/>
            <w:tcMar/>
          </w:tcPr>
          <w:p w:rsidR="0D913231" w:rsidP="39325A16" w:rsidRDefault="001849A5" w14:paraId="76DC2309" w14:textId="6996352E">
            <w:pPr>
              <w:rPr>
                <w:b w:val="1"/>
                <w:bCs w:val="1"/>
              </w:rPr>
            </w:pPr>
            <w:r w:rsidRPr="29A736A4" w:rsidR="001849A5">
              <w:rPr>
                <w:b w:val="1"/>
                <w:bCs w:val="1"/>
              </w:rPr>
              <w:t>7</w:t>
            </w:r>
            <w:r w:rsidRPr="29A736A4" w:rsidR="45D65BA9">
              <w:rPr>
                <w:b w:val="1"/>
                <w:bCs w:val="1"/>
              </w:rPr>
              <w:t>0</w:t>
            </w:r>
            <w:r w:rsidRPr="29A736A4" w:rsidR="43E56BEA">
              <w:rPr>
                <w:b w:val="1"/>
                <w:bCs w:val="1"/>
              </w:rPr>
              <w:t xml:space="preserve"> Minutes </w:t>
            </w:r>
            <w:r w:rsidRPr="29A736A4" w:rsidR="008451FE">
              <w:rPr>
                <w:b w:val="1"/>
                <w:bCs w:val="1"/>
              </w:rPr>
              <w:t>Assessing Our Work</w:t>
            </w:r>
            <w:r w:rsidRPr="29A736A4" w:rsidR="0D913231">
              <w:rPr>
                <w:b w:val="1"/>
                <w:bCs w:val="1"/>
              </w:rPr>
              <w:t xml:space="preserve">. </w:t>
            </w:r>
          </w:p>
          <w:p w:rsidR="0D913231" w:rsidP="0D913231" w:rsidRDefault="00593A83" w14:paraId="736589D4" w14:textId="06877003">
            <w:r>
              <w:rPr>
                <w:b/>
              </w:rPr>
              <w:t>1</w:t>
            </w:r>
            <w:r w:rsidRPr="00593A83">
              <w:rPr>
                <w:b/>
              </w:rPr>
              <w:t xml:space="preserve"> Minutes </w:t>
            </w:r>
            <w:r w:rsidRPr="00593A83" w:rsidR="00DA6DFE">
              <w:rPr>
                <w:b/>
              </w:rPr>
              <w:t>Into</w:t>
            </w:r>
            <w:r w:rsidR="00DA6DFE">
              <w:t xml:space="preserve"> - </w:t>
            </w:r>
            <w:r w:rsidR="0D913231">
              <w:t xml:space="preserve">If organizing is about turning our community into a constituency that can pool its resources, we need to </w:t>
            </w:r>
            <w:r w:rsidR="00985E76">
              <w:t xml:space="preserve">have a good handle on how they are currently operating so that we can adjust our work with them to grow their capacity.   We are going to look at two frameworks – Club or Fighting Union P. 47 and Levels of Organizing </w:t>
            </w:r>
            <w:r w:rsidR="0D913231">
              <w:t xml:space="preserve"> </w:t>
            </w:r>
            <w:r w:rsidR="00985E76">
              <w:t xml:space="preserve"> p. 33-38</w:t>
            </w:r>
            <w:r>
              <w:t xml:space="preserve">. Make sure you are working with your same table that created your charts of constituencies, you will need these. Each person needs to have in their mind one of the constituencies they added to the chart that they work with.  You are going to use this constituency to focus your work in this section. </w:t>
            </w:r>
          </w:p>
          <w:p w:rsidR="00985E76" w:rsidP="0D913231" w:rsidRDefault="00985E76" w14:paraId="1D553A15" w14:textId="7BF1913E"/>
          <w:p w:rsidR="00985E76" w:rsidP="0D913231" w:rsidRDefault="00985E76" w14:paraId="7D5DEA29" w14:textId="32282E95">
            <w:r w:rsidRPr="5624275F" w:rsidR="00985E76">
              <w:rPr>
                <w:b w:val="1"/>
                <w:bCs w:val="1"/>
              </w:rPr>
              <w:t>15 Minutes</w:t>
            </w:r>
            <w:r w:rsidRPr="5624275F" w:rsidR="00593A83">
              <w:rPr>
                <w:b w:val="1"/>
                <w:bCs w:val="1"/>
              </w:rPr>
              <w:t xml:space="preserve"> Group Work</w:t>
            </w:r>
            <w:r w:rsidR="00985E76">
              <w:rPr/>
              <w:t xml:space="preserve"> -</w:t>
            </w:r>
            <w:r w:rsidR="00985E76">
              <w:rPr/>
              <w:t xml:space="preserve">  </w:t>
            </w:r>
            <w:r w:rsidR="00593A83">
              <w:rPr/>
              <w:t>Use your targeted constituency</w:t>
            </w:r>
            <w:r w:rsidR="00985E76">
              <w:rPr/>
              <w:t xml:space="preserve"> and assess which level it is </w:t>
            </w:r>
            <w:r w:rsidR="00985E76">
              <w:rPr/>
              <w:t>operating</w:t>
            </w:r>
            <w:r w:rsidR="00985E76">
              <w:rPr/>
              <w:t xml:space="preserve"> at on the Club to fighting union scale</w:t>
            </w:r>
            <w:r w:rsidR="00985E76">
              <w:rPr/>
              <w:t xml:space="preserve">. </w:t>
            </w:r>
            <w:r w:rsidR="00593A83">
              <w:rPr/>
              <w:t xml:space="preserve"> </w:t>
            </w:r>
            <w:r w:rsidR="00593A83">
              <w:rPr/>
              <w:t xml:space="preserve">As your table finishes, discuss what you have assessed and why. </w:t>
            </w:r>
          </w:p>
          <w:p w:rsidR="00593A83" w:rsidP="0D913231" w:rsidRDefault="00593A83" w14:paraId="485DC00A" w14:textId="77777777"/>
          <w:p w:rsidR="0D913231" w:rsidP="0D913231" w:rsidRDefault="00593A83" w14:paraId="3D736308" w14:textId="21061EAC">
            <w:r>
              <w:rPr>
                <w:b/>
              </w:rPr>
              <w:t xml:space="preserve">1 </w:t>
            </w:r>
            <w:r w:rsidRPr="00593A83">
              <w:rPr>
                <w:b/>
              </w:rPr>
              <w:t>Minutes – Intro</w:t>
            </w:r>
            <w:r>
              <w:t xml:space="preserve"> – now you are going to switch your focus a little bit and used the framework found on pages 33-35. </w:t>
            </w:r>
          </w:p>
          <w:p w:rsidR="00593A83" w:rsidP="0D913231" w:rsidRDefault="00593A83" w14:paraId="5259EDAA" w14:textId="77777777"/>
          <w:p w:rsidR="0D913231" w:rsidP="0D913231" w:rsidRDefault="00985E76" w14:paraId="67FB8805" w14:textId="3AA50D4C">
            <w:r w:rsidRPr="7598813C" w:rsidR="7598813C">
              <w:rPr>
                <w:b w:val="1"/>
                <w:bCs w:val="1"/>
              </w:rPr>
              <w:t xml:space="preserve">15 Minutes </w:t>
            </w:r>
            <w:r w:rsidRPr="7598813C" w:rsidR="7598813C">
              <w:rPr>
                <w:b w:val="1"/>
                <w:bCs w:val="1"/>
              </w:rPr>
              <w:t>Group Work</w:t>
            </w:r>
            <w:r w:rsidR="7598813C">
              <w:rPr/>
              <w:t xml:space="preserve"> –</w:t>
            </w:r>
            <w:r w:rsidR="7598813C">
              <w:rPr/>
              <w:t>Review the Levels of Organizing</w:t>
            </w:r>
            <w:r w:rsidR="7598813C">
              <w:rPr/>
              <w:t xml:space="preserve"> found on page 33-38</w:t>
            </w:r>
            <w:r w:rsidR="7598813C">
              <w:rPr/>
              <w:t>.  Think on your current work</w:t>
            </w:r>
            <w:r w:rsidR="7598813C">
              <w:rPr/>
              <w:t xml:space="preserve"> with your targeted constituency</w:t>
            </w:r>
            <w:r w:rsidR="7598813C">
              <w:rPr/>
              <w:t xml:space="preserve">. </w:t>
            </w:r>
            <w:r w:rsidR="7598813C">
              <w:rPr/>
              <w:t xml:space="preserve">What level of organizing are you working at with them? </w:t>
            </w:r>
            <w:r w:rsidR="7598813C">
              <w:rPr/>
              <w:t>As your table finishes, discuss what you have assessed and why.</w:t>
            </w:r>
          </w:p>
          <w:p w:rsidR="7598813C" w:rsidP="7598813C" w:rsidRDefault="7598813C" w14:paraId="47FC509C" w14:textId="6D48A0B8">
            <w:pPr>
              <w:rPr>
                <w:b w:val="1"/>
                <w:bCs w:val="1"/>
              </w:rPr>
            </w:pPr>
          </w:p>
          <w:p w:rsidR="00593A83" w:rsidP="0D913231" w:rsidRDefault="001849A5" w14:paraId="649D27CA" w14:textId="5ED7C150">
            <w:r>
              <w:rPr>
                <w:b/>
              </w:rPr>
              <w:t>8</w:t>
            </w:r>
            <w:r w:rsidRPr="001849A5" w:rsidR="00593A83">
              <w:rPr>
                <w:b/>
              </w:rPr>
              <w:t xml:space="preserve"> Minutes</w:t>
            </w:r>
            <w:r w:rsidR="00593A83">
              <w:t>- Now we are going to rearrange and do some coaching and planning.   If you are a person that has identified Survival or Beginning come to the left side of the room. If you are a person that has identified Basic or Advanced Bargaining come to the right side of the room.  NOW</w:t>
            </w:r>
            <w:proofErr w:type="gramStart"/>
            <w:r w:rsidR="00593A83">
              <w:t>,  from</w:t>
            </w:r>
            <w:proofErr w:type="gramEnd"/>
            <w:r w:rsidR="00593A83">
              <w:t xml:space="preserve"> groups of no more than 4 that includes at least one person who is advanced or basic, and at least one person that is survival or beginner.  Get into your groups and then I will give you your directions. </w:t>
            </w:r>
          </w:p>
          <w:p w:rsidR="00593A83" w:rsidP="0D913231" w:rsidRDefault="00593A83" w14:paraId="3A7973D4" w14:textId="69AF9BCF">
            <w:r>
              <w:t>Now that you are in your small groups, you are going to use pages 36-38 to do some planning.  As peers, work to write explicit plans in worksheet that would move your work with your constituency from the level t</w:t>
            </w:r>
            <w:r w:rsidR="001849A5">
              <w:t xml:space="preserve">hat it is </w:t>
            </w:r>
            <w:proofErr w:type="spellStart"/>
            <w:r w:rsidR="001849A5">
              <w:t>at</w:t>
            </w:r>
            <w:proofErr w:type="spellEnd"/>
            <w:r w:rsidR="001849A5">
              <w:t xml:space="preserve"> to a higher level.</w:t>
            </w:r>
          </w:p>
          <w:p w:rsidR="001849A5" w:rsidP="001849A5" w:rsidRDefault="001849A5" w14:paraId="0C967A1C" w14:textId="77777777"/>
          <w:p w:rsidRPr="001849A5" w:rsidR="0D913231" w:rsidP="001849A5" w:rsidRDefault="001849A5" w14:paraId="5D751B4C" w14:textId="078425CE">
            <w:pPr>
              <w:rPr>
                <w:b/>
              </w:rPr>
            </w:pPr>
            <w:r>
              <w:rPr>
                <w:b/>
              </w:rPr>
              <w:t>15</w:t>
            </w:r>
            <w:r w:rsidRPr="001849A5" w:rsidR="00DA6DFE">
              <w:rPr>
                <w:b/>
              </w:rPr>
              <w:t xml:space="preserve"> minutes </w:t>
            </w:r>
            <w:r w:rsidRPr="001849A5">
              <w:rPr>
                <w:b/>
              </w:rPr>
              <w:t>Planning Work</w:t>
            </w:r>
            <w:r w:rsidRPr="001849A5" w:rsidR="0D913231">
              <w:rPr>
                <w:b/>
              </w:rPr>
              <w:t xml:space="preserve">. </w:t>
            </w:r>
          </w:p>
          <w:p w:rsidR="0D913231" w:rsidP="0D913231" w:rsidRDefault="0D913231" w14:paraId="50A98980" w14:textId="1FDF4E25"/>
          <w:p w:rsidR="008451FE" w:rsidP="001849A5" w:rsidRDefault="001849A5" w14:paraId="58AD00F4" w14:textId="5F1526BF">
            <w:r w:rsidRPr="001849A5">
              <w:rPr>
                <w:b/>
              </w:rPr>
              <w:t>10 Minute</w:t>
            </w:r>
            <w:r>
              <w:rPr>
                <w:b/>
              </w:rPr>
              <w:t>s Whole Room Talk</w:t>
            </w:r>
            <w:r>
              <w:t xml:space="preserve"> – What are some ways that you are thinking about changing your work? </w:t>
            </w:r>
          </w:p>
          <w:p w:rsidR="008451FE" w:rsidP="0D913231" w:rsidRDefault="008451FE" w14:paraId="301E5C68" w14:textId="77777777"/>
          <w:p w:rsidR="001849A5" w:rsidP="0D913231" w:rsidRDefault="0071787D" w14:paraId="3E1A6752" w14:textId="4C500558">
            <w:r>
              <w:rPr>
                <w:b/>
              </w:rPr>
              <w:t>5</w:t>
            </w:r>
            <w:r w:rsidRPr="001849A5" w:rsidR="008451FE">
              <w:rPr>
                <w:b/>
              </w:rPr>
              <w:t xml:space="preserve"> Minute</w:t>
            </w:r>
            <w:r w:rsidR="008451FE">
              <w:t xml:space="preserve"> </w:t>
            </w:r>
            <w:r w:rsidRPr="001849A5" w:rsidR="008451FE">
              <w:rPr>
                <w:b/>
              </w:rPr>
              <w:t xml:space="preserve">- </w:t>
            </w:r>
            <w:r w:rsidRPr="001849A5" w:rsidR="0D913231">
              <w:rPr>
                <w:b/>
              </w:rPr>
              <w:t>Key Point:</w:t>
            </w:r>
            <w:r w:rsidR="0D913231">
              <w:t xml:space="preserve"> </w:t>
            </w:r>
          </w:p>
          <w:p w:rsidRPr="0071787D" w:rsidR="0071787D" w:rsidP="0071787D" w:rsidRDefault="0071787D" w14:paraId="7C6827FB" w14:textId="77777777">
            <w:r w:rsidRPr="0071787D">
              <w:t>Clubs are fixed, are not growing, and do not have enough resources to achieve the wins they want or to move the community to act.</w:t>
            </w:r>
          </w:p>
          <w:p w:rsidRPr="0071787D" w:rsidR="0071787D" w:rsidP="0071787D" w:rsidRDefault="0071787D" w14:paraId="42D2C6E3" w14:textId="77777777">
            <w:r w:rsidRPr="0071787D">
              <w:t xml:space="preserve"> </w:t>
            </w:r>
          </w:p>
          <w:p w:rsidR="0071787D" w:rsidP="0071787D" w:rsidRDefault="0071787D" w14:paraId="2B24D24D" w14:textId="559F5D7B">
            <w:r w:rsidRPr="0071787D">
              <w:t>The best way to transform a community into a constituency is to listen for the shared issues and values in order to invite them to take action for a shared purpose.</w:t>
            </w:r>
          </w:p>
          <w:p w:rsidRPr="0071787D" w:rsidR="0071787D" w:rsidP="0071787D" w:rsidRDefault="0071787D" w14:paraId="5DD22DFE" w14:textId="77777777"/>
          <w:p w:rsidR="0D913231" w:rsidP="001849A5" w:rsidRDefault="0071787D" w14:paraId="5DA053CB" w14:textId="49504362">
            <w:r w:rsidRPr="0071787D">
              <w:t xml:space="preserve">When WE do the work, lead the work, make the change happen – we take the opportunity for growth away from a leader and a constituency.  </w:t>
            </w:r>
          </w:p>
        </w:tc>
        <w:tc>
          <w:tcPr>
            <w:tcW w:w="2980" w:type="dxa"/>
            <w:tcMar/>
          </w:tcPr>
          <w:p w:rsidR="0D913231" w:rsidP="0D913231" w:rsidRDefault="00985E76" w14:paraId="39D25F62" w14:textId="13033B6F">
            <w:r w:rsidR="600EF74F">
              <w:rPr/>
              <w:t xml:space="preserve">Participants will be able to assess and plan their work through two frameworks. They will understand that </w:t>
            </w:r>
            <w:r w:rsidR="665A9C23">
              <w:rPr/>
              <w:t>Organizing</w:t>
            </w:r>
            <w:r w:rsidR="665A9C23">
              <w:rPr/>
              <w:t xml:space="preserve"> across </w:t>
            </w:r>
            <w:r w:rsidR="25DE8F14">
              <w:rPr/>
              <w:t xml:space="preserve">state </w:t>
            </w:r>
            <w:r w:rsidR="25DE8F14">
              <w:rPr/>
              <w:t>and lo</w:t>
            </w:r>
            <w:r w:rsidR="25DE8F14">
              <w:rPr/>
              <w:t xml:space="preserve">cals </w:t>
            </w:r>
            <w:r w:rsidR="665A9C23">
              <w:rPr/>
              <w:t xml:space="preserve">looks different, but advanced organizing has similar characteristics, regardless of where you are. </w:t>
            </w:r>
          </w:p>
        </w:tc>
      </w:tr>
      <w:tr w:rsidR="0D913231" w:rsidTr="29A736A4" w14:paraId="452445D2" w14:textId="77777777">
        <w:trPr>
          <w:gridAfter w:val="1"/>
          <w:wAfter w:w="8" w:type="dxa"/>
          <w:trHeight w:val="300"/>
        </w:trPr>
        <w:tc>
          <w:tcPr>
            <w:tcW w:w="1755" w:type="dxa"/>
            <w:tcMar/>
          </w:tcPr>
          <w:p w:rsidR="00F775E7" w:rsidP="39325A16" w:rsidRDefault="0071787D" w14:paraId="4BAA29C4" w14:textId="3AF7C07E">
            <w:pPr>
              <w:spacing w:line="259" w:lineRule="auto"/>
            </w:pPr>
            <w:r w:rsidR="7598813C">
              <w:rPr/>
              <w:t>3</w:t>
            </w:r>
            <w:r w:rsidR="7598813C">
              <w:rPr/>
              <w:t>:4</w:t>
            </w:r>
            <w:r w:rsidR="7AE9D217">
              <w:rPr/>
              <w:t>0</w:t>
            </w:r>
            <w:r w:rsidR="7598813C">
              <w:rPr/>
              <w:t>-4:</w:t>
            </w:r>
            <w:r w:rsidR="08A8A366">
              <w:rPr/>
              <w:t>10</w:t>
            </w:r>
          </w:p>
          <w:p w:rsidR="0D913231" w:rsidP="00F775E7" w:rsidRDefault="00F775E7" w14:paraId="77B7C5F8" w14:textId="77777777">
            <w:r w:rsidRPr="00F775E7">
              <w:rPr>
                <w:noProof/>
              </w:rPr>
              <w:drawing>
                <wp:inline distT="0" distB="0" distL="0" distR="0" wp14:anchorId="2D66EA01" wp14:editId="602BE3A1">
                  <wp:extent cx="968375" cy="544830"/>
                  <wp:effectExtent l="0" t="0" r="3175"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F775E7" w:rsidP="00F775E7" w:rsidRDefault="00F775E7" w14:paraId="38934709" w14:textId="77777777"/>
          <w:p w:rsidR="00F775E7" w:rsidP="00F775E7" w:rsidRDefault="00F775E7" w14:paraId="678BFF74" w14:textId="77777777">
            <w:r w:rsidRPr="00F775E7">
              <w:rPr>
                <w:noProof/>
              </w:rPr>
              <w:drawing>
                <wp:inline distT="0" distB="0" distL="0" distR="0" wp14:anchorId="5E4802BB" wp14:editId="0B9DB3C7">
                  <wp:extent cx="968375" cy="544830"/>
                  <wp:effectExtent l="0" t="0" r="3175"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968375" cy="544830"/>
                          </a:xfrm>
                          <a:prstGeom prst="rect">
                            <a:avLst/>
                          </a:prstGeom>
                        </pic:spPr>
                      </pic:pic>
                    </a:graphicData>
                  </a:graphic>
                </wp:inline>
              </w:drawing>
            </w:r>
          </w:p>
          <w:p w:rsidR="00F775E7" w:rsidP="00F775E7" w:rsidRDefault="00F775E7" w14:paraId="70067B31" w14:textId="77777777"/>
          <w:p w:rsidR="00F775E7" w:rsidP="00F775E7" w:rsidRDefault="00F775E7" w14:paraId="1208B235" w14:textId="77777777">
            <w:r w:rsidRPr="00F775E7">
              <w:rPr>
                <w:noProof/>
              </w:rPr>
              <w:drawing>
                <wp:inline distT="0" distB="0" distL="0" distR="0" wp14:anchorId="48A2B35A" wp14:editId="24C74F26">
                  <wp:extent cx="968375" cy="544830"/>
                  <wp:effectExtent l="0" t="0" r="3175"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968375" cy="544830"/>
                          </a:xfrm>
                          <a:prstGeom prst="rect">
                            <a:avLst/>
                          </a:prstGeom>
                        </pic:spPr>
                      </pic:pic>
                    </a:graphicData>
                  </a:graphic>
                </wp:inline>
              </w:drawing>
            </w:r>
          </w:p>
          <w:p w:rsidR="00F775E7" w:rsidP="00F775E7" w:rsidRDefault="00F775E7" w14:paraId="33DEEAA8" w14:textId="77777777"/>
          <w:p w:rsidR="00F775E7" w:rsidP="00F775E7" w:rsidRDefault="00F775E7" w14:paraId="0CC445E1" w14:textId="77777777">
            <w:r w:rsidRPr="00F775E7">
              <w:rPr>
                <w:noProof/>
              </w:rPr>
              <w:drawing>
                <wp:inline distT="0" distB="0" distL="0" distR="0" wp14:anchorId="3BB49773" wp14:editId="1A22DF63">
                  <wp:extent cx="968375" cy="544830"/>
                  <wp:effectExtent l="0" t="0" r="3175"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968375" cy="544830"/>
                          </a:xfrm>
                          <a:prstGeom prst="rect">
                            <a:avLst/>
                          </a:prstGeom>
                        </pic:spPr>
                      </pic:pic>
                    </a:graphicData>
                  </a:graphic>
                </wp:inline>
              </w:drawing>
            </w:r>
          </w:p>
          <w:p w:rsidR="00F775E7" w:rsidP="00F775E7" w:rsidRDefault="00F775E7" w14:paraId="0294A270" w14:textId="77777777"/>
          <w:p w:rsidRPr="00F775E7" w:rsidR="00F775E7" w:rsidP="00F775E7" w:rsidRDefault="00F775E7" w14:paraId="6512F987" w14:textId="3867D64A"/>
        </w:tc>
        <w:tc>
          <w:tcPr>
            <w:tcW w:w="1800" w:type="dxa"/>
            <w:tcMar/>
          </w:tcPr>
          <w:p w:rsidR="0D913231" w:rsidP="39325A16" w:rsidRDefault="0D913231" w14:paraId="43785172" w14:textId="7C2185AD">
            <w:r>
              <w:t>How do we break the cycle of low expectations? How do we invite people into a different shared purpose?</w:t>
            </w:r>
          </w:p>
          <w:p w:rsidR="0D913231" w:rsidP="0D913231" w:rsidRDefault="0D913231" w14:noSpellErr="1" w14:paraId="48732D8C" w14:textId="1910512D"/>
          <w:p w:rsidR="0D913231" w:rsidP="7598813C" w:rsidRDefault="0D913231" w14:paraId="378DAACE" w14:textId="074E6262">
            <w:pPr>
              <w:pStyle w:val="Normal"/>
            </w:pPr>
          </w:p>
          <w:p w:rsidR="0D913231" w:rsidP="7598813C" w:rsidRDefault="0D913231" w14:paraId="3119B33D" w14:textId="2445DD2F">
            <w:pPr>
              <w:pStyle w:val="Normal"/>
            </w:pPr>
          </w:p>
          <w:p w:rsidR="0D913231" w:rsidP="7598813C" w:rsidRDefault="0D913231" w14:paraId="49959A23" w14:textId="358370F7">
            <w:pPr>
              <w:pStyle w:val="Normal"/>
            </w:pPr>
          </w:p>
          <w:p w:rsidR="0D913231" w:rsidP="7598813C" w:rsidRDefault="0D913231" w14:paraId="6E267BCD" w14:textId="49879482">
            <w:pPr>
              <w:pStyle w:val="Normal"/>
              <w:rPr>
                <w:highlight w:val="yellow"/>
              </w:rPr>
            </w:pPr>
          </w:p>
        </w:tc>
        <w:tc>
          <w:tcPr>
            <w:tcW w:w="1801" w:type="dxa"/>
            <w:gridSpan w:val="2"/>
            <w:tcMar/>
          </w:tcPr>
          <w:p w:rsidR="0D913231" w:rsidP="0D913231" w:rsidRDefault="009B5FD1" w14:paraId="20A42CEB" w14:textId="5C3C25DF">
            <w:pPr>
              <w:rPr>
                <w:color w:val="auto"/>
              </w:rPr>
            </w:pPr>
            <w:r>
              <w:rPr>
                <w:color w:val="auto"/>
              </w:rPr>
              <w:t>Examples of Why join</w:t>
            </w:r>
            <w:r w:rsidR="009972D2">
              <w:rPr>
                <w:color w:val="auto"/>
              </w:rPr>
              <w:t xml:space="preserve"> p 39-40</w:t>
            </w:r>
          </w:p>
          <w:p w:rsidR="009B5FD1" w:rsidP="0D913231" w:rsidRDefault="009B5FD1" w14:paraId="0F852CED" w14:textId="50E1F4A0">
            <w:pPr>
              <w:rPr>
                <w:color w:val="auto"/>
              </w:rPr>
            </w:pPr>
          </w:p>
          <w:p w:rsidRPr="00F775E7" w:rsidR="009B5FD1" w:rsidP="0D913231" w:rsidRDefault="009B5FD1" w14:paraId="07726C34" w14:textId="4B59746F">
            <w:pPr>
              <w:rPr>
                <w:color w:val="auto"/>
                <w:highlight w:val="yellow"/>
              </w:rPr>
            </w:pPr>
            <w:r w:rsidRPr="00F775E7">
              <w:rPr>
                <w:color w:val="auto"/>
                <w:highlight w:val="yellow"/>
              </w:rPr>
              <w:t>Red State Revolt (Building Expectations)</w:t>
            </w:r>
          </w:p>
          <w:p w:rsidR="009B5FD1" w:rsidP="0D913231" w:rsidRDefault="009972D2" w14:paraId="04A0C6CC" w14:textId="1E74CCA9">
            <w:pPr>
              <w:rPr>
                <w:color w:val="auto"/>
              </w:rPr>
            </w:pPr>
            <w:r w:rsidRPr="00F775E7">
              <w:rPr>
                <w:color w:val="auto"/>
                <w:highlight w:val="yellow"/>
              </w:rPr>
              <w:t>p. 41-46</w:t>
            </w:r>
          </w:p>
          <w:p w:rsidR="0D913231" w:rsidP="7598813C" w:rsidRDefault="0D913231" w14:noSpellErr="1" w14:paraId="210C287D" w14:textId="712ED39B">
            <w:pPr>
              <w:rPr>
                <w:color w:val="auto"/>
              </w:rPr>
            </w:pPr>
            <w:r w:rsidRPr="7598813C" w:rsidR="7598813C">
              <w:rPr>
                <w:color w:val="auto"/>
              </w:rPr>
              <w:t xml:space="preserve">Club to Fighting Union Spectrum </w:t>
            </w:r>
            <w:r w:rsidRPr="7598813C" w:rsidR="7598813C">
              <w:rPr>
                <w:color w:val="auto"/>
              </w:rPr>
              <w:t xml:space="preserve">p.47 </w:t>
            </w:r>
          </w:p>
          <w:p w:rsidR="0D913231" w:rsidP="7598813C" w:rsidRDefault="0D913231" w14:paraId="4F3D6D80" w14:textId="5D42C2E5">
            <w:pPr>
              <w:pStyle w:val="Normal"/>
              <w:rPr>
                <w:color w:val="auto"/>
              </w:rPr>
            </w:pPr>
          </w:p>
          <w:p w:rsidR="0D913231" w:rsidP="7598813C" w:rsidRDefault="0D913231" w14:paraId="73D6A815" w14:textId="0C0E2D3C">
            <w:pPr>
              <w:pStyle w:val="Normal"/>
              <w:rPr>
                <w:strike w:val="1"/>
                <w:color w:val="auto"/>
                <w:highlight w:val="cyan"/>
              </w:rPr>
            </w:pPr>
          </w:p>
        </w:tc>
        <w:tc>
          <w:tcPr>
            <w:tcW w:w="6784" w:type="dxa"/>
            <w:gridSpan w:val="2"/>
            <w:tcMar/>
          </w:tcPr>
          <w:p w:rsidRPr="00454AA6" w:rsidR="33090CC6" w:rsidP="29A736A4" w:rsidRDefault="009972D2" w14:paraId="522DFFDD" w14:textId="499B49D8">
            <w:pPr>
              <w:spacing w:line="259" w:lineRule="auto"/>
              <w:rPr>
                <w:rFonts w:ascii="Calibri" w:hAnsi="Calibri" w:cs="Calibri" w:asciiTheme="minorAscii" w:hAnsiTheme="minorAscii" w:cstheme="minorAscii"/>
                <w:b w:val="1"/>
                <w:bCs w:val="1"/>
              </w:rPr>
            </w:pPr>
            <w:bookmarkStart w:name="_GoBack" w:id="0"/>
            <w:r w:rsidRPr="29A736A4" w:rsidR="009972D2">
              <w:rPr>
                <w:rFonts w:ascii="Calibri" w:hAnsi="Calibri" w:cs="Calibri" w:asciiTheme="minorAscii" w:hAnsiTheme="minorAscii" w:cstheme="minorAscii"/>
                <w:b w:val="1"/>
                <w:bCs w:val="1"/>
              </w:rPr>
              <w:t>3</w:t>
            </w:r>
            <w:r w:rsidRPr="29A736A4" w:rsidR="0008D929">
              <w:rPr>
                <w:rFonts w:ascii="Calibri" w:hAnsi="Calibri" w:cs="Calibri" w:asciiTheme="minorAscii" w:hAnsiTheme="minorAscii" w:cstheme="minorAscii"/>
                <w:b w:val="1"/>
                <w:bCs w:val="1"/>
              </w:rPr>
              <w:t xml:space="preserve">0 </w:t>
            </w:r>
            <w:r w:rsidRPr="29A736A4" w:rsidR="33090CC6">
              <w:rPr>
                <w:rFonts w:ascii="Calibri" w:hAnsi="Calibri" w:cs="Calibri" w:asciiTheme="minorAscii" w:hAnsiTheme="minorAscii" w:cstheme="minorAscii"/>
                <w:b w:val="1"/>
                <w:bCs w:val="1"/>
              </w:rPr>
              <w:t xml:space="preserve">Minutes </w:t>
            </w:r>
            <w:r w:rsidRPr="29A736A4" w:rsidR="009B5FD1">
              <w:rPr>
                <w:rFonts w:ascii="Calibri" w:hAnsi="Calibri" w:cs="Calibri" w:asciiTheme="minorAscii" w:hAnsiTheme="minorAscii" w:cstheme="minorAscii"/>
                <w:b w:val="1"/>
                <w:bCs w:val="1"/>
              </w:rPr>
              <w:t>Setting and Raising</w:t>
            </w:r>
            <w:r w:rsidRPr="29A736A4" w:rsidR="33090CC6">
              <w:rPr>
                <w:rFonts w:ascii="Calibri" w:hAnsi="Calibri" w:cs="Calibri" w:asciiTheme="minorAscii" w:hAnsiTheme="minorAscii" w:cstheme="minorAscii"/>
                <w:b w:val="1"/>
                <w:bCs w:val="1"/>
              </w:rPr>
              <w:t xml:space="preserve"> Expectations</w:t>
            </w:r>
          </w:p>
          <w:p w:rsidRPr="00454AA6" w:rsidR="009972D2" w:rsidP="0D913231" w:rsidRDefault="009972D2" w14:paraId="744395A8" w14:textId="56D40D4E">
            <w:pPr>
              <w:spacing w:line="259" w:lineRule="auto"/>
              <w:rPr>
                <w:rFonts w:asciiTheme="minorHAnsi" w:hAnsiTheme="minorHAnsi" w:cstheme="minorHAnsi"/>
              </w:rPr>
            </w:pPr>
            <w:r w:rsidRPr="00454AA6">
              <w:rPr>
                <w:rFonts w:asciiTheme="minorHAnsi" w:hAnsiTheme="minorHAnsi" w:cstheme="minorHAnsi"/>
                <w:b/>
              </w:rPr>
              <w:t xml:space="preserve">2 </w:t>
            </w:r>
            <w:proofErr w:type="spellStart"/>
            <w:r w:rsidRPr="00454AA6">
              <w:rPr>
                <w:rFonts w:asciiTheme="minorHAnsi" w:hAnsiTheme="minorHAnsi" w:cstheme="minorHAnsi"/>
                <w:b/>
              </w:rPr>
              <w:t>Mins</w:t>
            </w:r>
            <w:proofErr w:type="spellEnd"/>
            <w:r w:rsidRPr="00454AA6">
              <w:rPr>
                <w:rFonts w:asciiTheme="minorHAnsi" w:hAnsiTheme="minorHAnsi" w:cstheme="minorHAnsi"/>
                <w:b/>
              </w:rPr>
              <w:t xml:space="preserve"> Introduction</w:t>
            </w:r>
            <w:r w:rsidRPr="00454AA6">
              <w:rPr>
                <w:rFonts w:asciiTheme="minorHAnsi" w:hAnsiTheme="minorHAnsi" w:cstheme="minorHAnsi"/>
              </w:rPr>
              <w:t xml:space="preserve"> </w:t>
            </w:r>
            <w:r w:rsidRPr="00454AA6" w:rsidR="0D913231">
              <w:rPr>
                <w:rFonts w:asciiTheme="minorHAnsi" w:hAnsiTheme="minorHAnsi" w:cstheme="minorHAnsi"/>
              </w:rPr>
              <w:t>Leaders join organizations and people.</w:t>
            </w:r>
            <w:r w:rsidRPr="00454AA6">
              <w:rPr>
                <w:rFonts w:asciiTheme="minorHAnsi" w:hAnsiTheme="minorHAnsi" w:cstheme="minorHAnsi"/>
              </w:rPr>
              <w:t xml:space="preserve"> You are going to use your own or someone else’s device at your tables to contrast two web pages.  </w:t>
            </w:r>
            <w:r w:rsidRPr="00454AA6" w:rsidR="0D913231">
              <w:rPr>
                <w:rFonts w:asciiTheme="minorHAnsi" w:hAnsiTheme="minorHAnsi" w:cstheme="minorHAnsi"/>
              </w:rPr>
              <w:t xml:space="preserve"> </w:t>
            </w:r>
            <w:r w:rsidRPr="00454AA6">
              <w:rPr>
                <w:rFonts w:asciiTheme="minorHAnsi" w:hAnsiTheme="minorHAnsi" w:cstheme="minorHAnsi"/>
              </w:rPr>
              <w:t>You can find the URL on p. 39-40</w:t>
            </w:r>
            <w:r w:rsidRPr="00454AA6" w:rsidR="00F775E7">
              <w:rPr>
                <w:rFonts w:asciiTheme="minorHAnsi" w:hAnsiTheme="minorHAnsi" w:cstheme="minorHAnsi"/>
              </w:rPr>
              <w:t xml:space="preserve"> </w:t>
            </w:r>
          </w:p>
          <w:p w:rsidRPr="00454AA6" w:rsidR="009972D2" w:rsidP="0D913231" w:rsidRDefault="009972D2" w14:paraId="45790FA3" w14:textId="77777777">
            <w:pPr>
              <w:spacing w:line="259" w:lineRule="auto"/>
              <w:rPr>
                <w:rFonts w:asciiTheme="minorHAnsi" w:hAnsiTheme="minorHAnsi" w:cstheme="minorHAnsi"/>
              </w:rPr>
            </w:pPr>
          </w:p>
          <w:p w:rsidRPr="00454AA6" w:rsidR="0D913231" w:rsidP="266C999F" w:rsidRDefault="009972D2" w14:paraId="729F0125" w14:textId="3C68EC50">
            <w:pPr>
              <w:spacing w:line="259" w:lineRule="auto"/>
              <w:rPr>
                <w:rFonts w:ascii="Calibri" w:hAnsi="Calibri" w:cs="Calibri" w:asciiTheme="minorAscii" w:hAnsiTheme="minorAscii" w:cstheme="minorAscii"/>
              </w:rPr>
            </w:pPr>
            <w:r w:rsidRPr="266C999F" w:rsidR="414A809F">
              <w:rPr>
                <w:rFonts w:ascii="Calibri" w:hAnsi="Calibri" w:cs="Calibri" w:asciiTheme="minorAscii" w:hAnsiTheme="minorAscii" w:cstheme="minorAscii"/>
                <w:b w:val="1"/>
                <w:bCs w:val="1"/>
              </w:rPr>
              <w:t>10 Minutes Group Work</w:t>
            </w:r>
            <w:r w:rsidRPr="266C999F" w:rsidR="414A809F">
              <w:rPr>
                <w:rFonts w:ascii="Calibri" w:hAnsi="Calibri" w:cs="Calibri" w:asciiTheme="minorAscii" w:hAnsiTheme="minorAscii" w:cstheme="minorAscii"/>
              </w:rPr>
              <w:t xml:space="preserve"> - </w:t>
            </w:r>
            <w:r w:rsidRPr="266C999F" w:rsidR="665A9C23">
              <w:rPr>
                <w:rFonts w:ascii="Calibri" w:hAnsi="Calibri" w:cs="Calibri" w:asciiTheme="minorAscii" w:hAnsiTheme="minorAscii" w:cstheme="minorAscii"/>
              </w:rPr>
              <w:t xml:space="preserve">Looking at two different </w:t>
            </w:r>
            <w:r w:rsidRPr="266C999F" w:rsidR="1B87ADDC">
              <w:rPr>
                <w:rFonts w:ascii="Calibri" w:hAnsi="Calibri" w:cs="Calibri" w:asciiTheme="minorAscii" w:hAnsiTheme="minorAscii" w:cstheme="minorAscii"/>
              </w:rPr>
              <w:t>Facebook</w:t>
            </w:r>
            <w:r w:rsidRPr="266C999F" w:rsidR="1012BA48">
              <w:rPr>
                <w:rFonts w:ascii="Calibri" w:hAnsi="Calibri" w:cs="Calibri" w:asciiTheme="minorAscii" w:hAnsiTheme="minorAscii" w:cstheme="minorAscii"/>
              </w:rPr>
              <w:t xml:space="preserve"> pages (UTLA)</w:t>
            </w:r>
            <w:r w:rsidRPr="266C999F" w:rsidR="665A9C23">
              <w:rPr>
                <w:rFonts w:ascii="Calibri" w:hAnsi="Calibri" w:cs="Calibri" w:asciiTheme="minorAscii" w:hAnsiTheme="minorAscii" w:cstheme="minorAscii"/>
              </w:rPr>
              <w:t xml:space="preserve"> an</w:t>
            </w:r>
            <w:r w:rsidRPr="266C999F" w:rsidR="665A9C23">
              <w:rPr>
                <w:rFonts w:ascii="Calibri" w:hAnsi="Calibri" w:cs="Calibri" w:asciiTheme="minorAscii" w:hAnsiTheme="minorAscii" w:cstheme="minorAscii"/>
              </w:rPr>
              <w:t xml:space="preserve">d </w:t>
            </w:r>
            <w:r w:rsidRPr="266C999F" w:rsidR="763F1264">
              <w:rPr>
                <w:rFonts w:ascii="Calibri" w:hAnsi="Calibri" w:cs="Calibri" w:asciiTheme="minorAscii" w:hAnsiTheme="minorAscii" w:cstheme="minorAscii"/>
              </w:rPr>
              <w:t>(</w:t>
            </w:r>
            <w:r w:rsidRPr="266C999F" w:rsidR="5559B645">
              <w:rPr>
                <w:rFonts w:ascii="Calibri" w:hAnsi="Calibri" w:cs="Calibri" w:asciiTheme="minorAscii" w:hAnsiTheme="minorAscii" w:cstheme="minorAscii"/>
              </w:rPr>
              <w:t>Louisiana association of educators</w:t>
            </w:r>
            <w:r w:rsidRPr="266C999F" w:rsidR="665A9C23">
              <w:rPr>
                <w:rFonts w:ascii="Calibri" w:hAnsi="Calibri" w:cs="Calibri" w:asciiTheme="minorAscii" w:hAnsiTheme="minorAscii" w:cstheme="minorAscii"/>
              </w:rPr>
              <w:t>), what do you expect to</w:t>
            </w:r>
            <w:r w:rsidRPr="266C999F" w:rsidR="4F6F3800">
              <w:rPr>
                <w:rFonts w:ascii="Calibri" w:hAnsi="Calibri" w:cs="Calibri" w:asciiTheme="minorAscii" w:hAnsiTheme="minorAscii" w:cstheme="minorAscii"/>
              </w:rPr>
              <w:t xml:space="preserve"> get? Which groups are represented in their photos</w:t>
            </w:r>
            <w:r w:rsidRPr="266C999F" w:rsidR="4F6F3800">
              <w:rPr>
                <w:rFonts w:ascii="Calibri" w:hAnsi="Calibri" w:cs="Calibri" w:asciiTheme="minorAscii" w:hAnsiTheme="minorAscii" w:cstheme="minorAscii"/>
              </w:rPr>
              <w:t>?</w:t>
            </w:r>
            <w:r w:rsidRPr="266C999F" w:rsidR="665A9C23">
              <w:rPr>
                <w:rFonts w:ascii="Calibri" w:hAnsi="Calibri" w:cs="Calibri" w:asciiTheme="minorAscii" w:hAnsiTheme="minorAscii" w:cstheme="minorAscii"/>
              </w:rPr>
              <w:t xml:space="preserve"> </w:t>
            </w:r>
            <w:r w:rsidRPr="266C999F" w:rsidR="414A809F">
              <w:rPr>
                <w:rFonts w:ascii="Calibri" w:hAnsi="Calibri" w:cs="Calibri" w:asciiTheme="minorAscii" w:hAnsiTheme="minorAscii" w:cstheme="minorAscii"/>
              </w:rPr>
              <w:t xml:space="preserve"> </w:t>
            </w:r>
            <w:r w:rsidRPr="266C999F" w:rsidR="414A809F">
              <w:rPr>
                <w:rFonts w:ascii="Calibri" w:hAnsi="Calibri" w:cs="Calibri" w:asciiTheme="minorAscii" w:hAnsiTheme="minorAscii" w:cstheme="minorAscii"/>
              </w:rPr>
              <w:t xml:space="preserve">Using the club to </w:t>
            </w:r>
            <w:r w:rsidRPr="266C999F" w:rsidR="414A809F">
              <w:rPr>
                <w:rFonts w:ascii="Calibri" w:hAnsi="Calibri" w:cs="Calibri" w:asciiTheme="minorAscii" w:hAnsiTheme="minorAscii" w:cstheme="minorAscii"/>
              </w:rPr>
              <w:t>fighting</w:t>
            </w:r>
            <w:r w:rsidRPr="266C999F" w:rsidR="414A809F">
              <w:rPr>
                <w:rFonts w:ascii="Calibri" w:hAnsi="Calibri" w:cs="Calibri" w:asciiTheme="minorAscii" w:hAnsiTheme="minorAscii" w:cstheme="minorAscii"/>
              </w:rPr>
              <w:t xml:space="preserve"> </w:t>
            </w:r>
            <w:r w:rsidRPr="266C999F" w:rsidR="414A809F">
              <w:rPr>
                <w:rFonts w:ascii="Calibri" w:hAnsi="Calibri" w:cs="Calibri" w:asciiTheme="minorAscii" w:hAnsiTheme="minorAscii" w:cstheme="minorAscii"/>
              </w:rPr>
              <w:t>Union</w:t>
            </w:r>
            <w:r w:rsidRPr="266C999F" w:rsidR="414A809F">
              <w:rPr>
                <w:rFonts w:ascii="Calibri" w:hAnsi="Calibri" w:cs="Calibri" w:asciiTheme="minorAscii" w:hAnsiTheme="minorAscii" w:cstheme="minorAscii"/>
              </w:rPr>
              <w:t xml:space="preserve"> spectrum again – where on this spectrum would you put each? </w:t>
            </w:r>
          </w:p>
          <w:p w:rsidR="5624275F" w:rsidP="5624275F" w:rsidRDefault="5624275F" w14:paraId="3EEDE2A8" w14:textId="51D22790">
            <w:pPr>
              <w:pStyle w:val="Heading5"/>
              <w:keepLines w:val="0"/>
              <w:spacing w:before="0" w:after="0"/>
              <w:outlineLvl w:val="4"/>
              <w:rPr>
                <w:rFonts w:ascii="Calibri" w:hAnsi="Calibri" w:eastAsia="Times New Roman" w:cs="Calibri" w:asciiTheme="minorAscii" w:hAnsiTheme="minorAscii" w:cstheme="minorAscii"/>
              </w:rPr>
            </w:pPr>
          </w:p>
          <w:p w:rsidRPr="00454AA6" w:rsidR="0D913231" w:rsidP="00F775E7" w:rsidRDefault="00951FD4" w14:paraId="5A3DC3CD" w14:textId="02CDB1A0">
            <w:pPr>
              <w:pStyle w:val="Heading5"/>
              <w:keepLines w:val="0"/>
              <w:spacing w:before="0" w:after="0"/>
              <w:outlineLvl w:val="4"/>
              <w:rPr>
                <w:rFonts w:eastAsia="Times New Roman" w:asciiTheme="minorHAnsi" w:hAnsiTheme="minorHAnsi" w:cstheme="minorHAnsi"/>
              </w:rPr>
            </w:pPr>
            <w:r w:rsidRPr="00454AA6">
              <w:rPr>
                <w:rFonts w:eastAsia="Times New Roman" w:asciiTheme="minorHAnsi" w:hAnsiTheme="minorHAnsi" w:cstheme="minorHAnsi"/>
              </w:rPr>
              <w:t xml:space="preserve">5 Minutes Report Out – </w:t>
            </w:r>
          </w:p>
          <w:p w:rsidRPr="00454AA6" w:rsidR="00951FD4" w:rsidP="0D913231" w:rsidRDefault="00951FD4" w14:paraId="2823F1D6" w14:textId="28409929">
            <w:pPr>
              <w:spacing w:line="259" w:lineRule="auto"/>
              <w:rPr>
                <w:rFonts w:eastAsia="Times New Roman" w:asciiTheme="minorHAnsi" w:hAnsiTheme="minorHAnsi" w:cstheme="minorHAnsi"/>
              </w:rPr>
            </w:pPr>
            <w:r w:rsidRPr="00454AA6">
              <w:rPr>
                <w:rFonts w:eastAsia="Times New Roman" w:asciiTheme="minorHAnsi" w:hAnsiTheme="minorHAnsi" w:cstheme="minorHAnsi"/>
              </w:rPr>
              <w:t>What are the kinds of expectations being set up by these webpages</w:t>
            </w:r>
          </w:p>
          <w:p w:rsidRPr="00454AA6" w:rsidR="00951FD4" w:rsidP="0D913231" w:rsidRDefault="00951FD4" w14:paraId="51406F51" w14:textId="6D54DC68">
            <w:pPr>
              <w:spacing w:line="259" w:lineRule="auto"/>
              <w:rPr>
                <w:rFonts w:eastAsia="Times New Roman" w:asciiTheme="minorHAnsi" w:hAnsiTheme="minorHAnsi" w:cstheme="minorHAnsi"/>
              </w:rPr>
            </w:pPr>
            <w:r w:rsidRPr="00454AA6">
              <w:rPr>
                <w:rFonts w:eastAsia="Times New Roman" w:asciiTheme="minorHAnsi" w:hAnsiTheme="minorHAnsi" w:cstheme="minorHAnsi"/>
              </w:rPr>
              <w:t>Where does the primary level of commitment lie in these expectations (staff or member)?</w:t>
            </w:r>
          </w:p>
          <w:p w:rsidRPr="00454AA6" w:rsidR="00951FD4" w:rsidP="0D913231" w:rsidRDefault="00951FD4" w14:paraId="6B987624" w14:textId="513E2FF3">
            <w:pPr>
              <w:spacing w:line="259" w:lineRule="auto"/>
              <w:rPr>
                <w:rFonts w:eastAsia="Times New Roman" w:asciiTheme="minorHAnsi" w:hAnsiTheme="minorHAnsi" w:cstheme="minorHAnsi"/>
              </w:rPr>
            </w:pPr>
            <w:r w:rsidRPr="00454AA6">
              <w:rPr>
                <w:rFonts w:eastAsia="Times New Roman" w:asciiTheme="minorHAnsi" w:hAnsiTheme="minorHAnsi" w:cstheme="minorHAnsi"/>
              </w:rPr>
              <w:t xml:space="preserve">How does the level of commitment for the member change as you move across this framework? For staff? </w:t>
            </w:r>
          </w:p>
          <w:p w:rsidRPr="00454AA6" w:rsidR="00951FD4" w:rsidP="0D913231" w:rsidRDefault="00951FD4" w14:paraId="0B41DA8E" w14:textId="77777777">
            <w:pPr>
              <w:spacing w:line="259" w:lineRule="auto"/>
              <w:rPr>
                <w:rFonts w:eastAsia="Times New Roman" w:asciiTheme="minorHAnsi" w:hAnsiTheme="minorHAnsi" w:cstheme="minorHAnsi"/>
              </w:rPr>
            </w:pPr>
          </w:p>
          <w:p w:rsidRPr="00454AA6" w:rsidR="00951FD4" w:rsidP="0D913231" w:rsidRDefault="009972D2" w14:paraId="0AC7CB46" w14:textId="359C74F5">
            <w:pPr>
              <w:spacing w:line="259" w:lineRule="auto"/>
              <w:rPr>
                <w:rFonts w:eastAsia="Times New Roman" w:asciiTheme="minorHAnsi" w:hAnsiTheme="minorHAnsi" w:cstheme="minorHAnsi"/>
              </w:rPr>
            </w:pPr>
            <w:r w:rsidRPr="00454AA6">
              <w:rPr>
                <w:rFonts w:eastAsia="Times New Roman" w:asciiTheme="minorHAnsi" w:hAnsiTheme="minorHAnsi" w:cstheme="minorHAnsi"/>
                <w:b/>
              </w:rPr>
              <w:t>10 Minutes –</w:t>
            </w:r>
            <w:r w:rsidRPr="00454AA6" w:rsidR="00951FD4">
              <w:rPr>
                <w:rFonts w:eastAsia="Times New Roman" w:asciiTheme="minorHAnsi" w:hAnsiTheme="minorHAnsi" w:cstheme="minorHAnsi"/>
              </w:rPr>
              <w:t xml:space="preserve"> Y</w:t>
            </w:r>
            <w:r w:rsidRPr="00454AA6">
              <w:rPr>
                <w:rFonts w:eastAsia="Times New Roman" w:asciiTheme="minorHAnsi" w:hAnsiTheme="minorHAnsi" w:cstheme="minorHAnsi"/>
              </w:rPr>
              <w:t>ou</w:t>
            </w:r>
            <w:r w:rsidRPr="00454AA6" w:rsidR="00951FD4">
              <w:rPr>
                <w:rFonts w:eastAsia="Times New Roman" w:asciiTheme="minorHAnsi" w:hAnsiTheme="minorHAnsi" w:cstheme="minorHAnsi"/>
              </w:rPr>
              <w:t>r</w:t>
            </w:r>
            <w:r w:rsidRPr="00454AA6">
              <w:rPr>
                <w:rFonts w:eastAsia="Times New Roman" w:asciiTheme="minorHAnsi" w:hAnsiTheme="minorHAnsi" w:cstheme="minorHAnsi"/>
              </w:rPr>
              <w:t xml:space="preserve"> group is going </w:t>
            </w:r>
            <w:r w:rsidRPr="00454AA6" w:rsidR="00951FD4">
              <w:rPr>
                <w:rFonts w:eastAsia="Times New Roman" w:asciiTheme="minorHAnsi" w:hAnsiTheme="minorHAnsi" w:cstheme="minorHAnsi"/>
              </w:rPr>
              <w:t xml:space="preserve">to reflect on the </w:t>
            </w:r>
            <w:r w:rsidRPr="00454AA6" w:rsidR="00F775E7">
              <w:rPr>
                <w:rFonts w:eastAsia="Times New Roman" w:asciiTheme="minorHAnsi" w:hAnsiTheme="minorHAnsi" w:cstheme="minorHAnsi"/>
              </w:rPr>
              <w:t xml:space="preserve">work you want to do back home and create a chart of your ideas. </w:t>
            </w:r>
          </w:p>
          <w:p w:rsidRPr="00454AA6" w:rsidR="00951FD4" w:rsidP="0D913231" w:rsidRDefault="00951FD4" w14:paraId="39F0A921" w14:textId="00FF246E">
            <w:pPr>
              <w:spacing w:line="259" w:lineRule="auto"/>
              <w:rPr>
                <w:rFonts w:eastAsia="Times New Roman" w:asciiTheme="minorHAnsi" w:hAnsiTheme="minorHAnsi" w:cstheme="minorHAnsi"/>
              </w:rPr>
            </w:pPr>
            <w:r w:rsidRPr="00454AA6">
              <w:rPr>
                <w:rFonts w:eastAsia="Times New Roman" w:asciiTheme="minorHAnsi" w:hAnsiTheme="minorHAnsi" w:cstheme="minorHAnsi"/>
              </w:rPr>
              <w:t>What are the kind of actions and level of participation you want to recruit</w:t>
            </w:r>
            <w:r w:rsidRPr="00454AA6" w:rsidR="00F775E7">
              <w:rPr>
                <w:rFonts w:eastAsia="Times New Roman" w:asciiTheme="minorHAnsi" w:hAnsiTheme="minorHAnsi" w:cstheme="minorHAnsi"/>
              </w:rPr>
              <w:t xml:space="preserve">/invite people to do back home? </w:t>
            </w:r>
            <w:r w:rsidRPr="00454AA6">
              <w:rPr>
                <w:rFonts w:eastAsia="Times New Roman" w:asciiTheme="minorHAnsi" w:hAnsiTheme="minorHAnsi" w:cstheme="minorHAnsi"/>
              </w:rPr>
              <w:t xml:space="preserve"> </w:t>
            </w:r>
          </w:p>
          <w:p w:rsidRPr="00454AA6" w:rsidR="0D913231" w:rsidP="266C999F" w:rsidRDefault="00951FD4" w14:paraId="4430BC12" w14:textId="2635DC8E">
            <w:pPr>
              <w:spacing w:line="259" w:lineRule="auto"/>
              <w:rPr>
                <w:rFonts w:ascii="Calibri" w:hAnsi="Calibri" w:eastAsia="Times New Roman" w:cs="Calibri" w:asciiTheme="minorAscii" w:hAnsiTheme="minorAscii" w:cstheme="minorAscii"/>
              </w:rPr>
            </w:pPr>
            <w:r w:rsidRPr="266C999F" w:rsidR="59932975">
              <w:rPr>
                <w:rFonts w:ascii="Calibri" w:hAnsi="Calibri" w:eastAsia="Times New Roman" w:cs="Calibri" w:asciiTheme="minorAscii" w:hAnsiTheme="minorAscii" w:cstheme="minorAscii"/>
              </w:rPr>
              <w:t xml:space="preserve">We are </w:t>
            </w:r>
            <w:r w:rsidRPr="266C999F" w:rsidR="1C83266A">
              <w:rPr>
                <w:rFonts w:ascii="Calibri" w:hAnsi="Calibri" w:eastAsia="Times New Roman" w:cs="Calibri" w:asciiTheme="minorAscii" w:hAnsiTheme="minorAscii" w:cstheme="minorAscii"/>
              </w:rPr>
              <w:t>going to use these ideas tomorro</w:t>
            </w:r>
            <w:r w:rsidRPr="266C999F" w:rsidR="59932975">
              <w:rPr>
                <w:rFonts w:ascii="Calibri" w:hAnsi="Calibri" w:eastAsia="Times New Roman" w:cs="Calibri" w:asciiTheme="minorAscii" w:hAnsiTheme="minorAscii" w:cstheme="minorAscii"/>
              </w:rPr>
              <w:t xml:space="preserve">w in our </w:t>
            </w:r>
            <w:r w:rsidRPr="266C999F" w:rsidR="59932975">
              <w:rPr>
                <w:rFonts w:ascii="Calibri" w:hAnsi="Calibri" w:eastAsia="Times New Roman" w:cs="Calibri" w:asciiTheme="minorAscii" w:hAnsiTheme="minorAscii" w:cstheme="minorAscii"/>
              </w:rPr>
              <w:t>one on one</w:t>
            </w:r>
            <w:r w:rsidRPr="266C999F" w:rsidR="59932975">
              <w:rPr>
                <w:rFonts w:ascii="Calibri" w:hAnsi="Calibri" w:eastAsia="Times New Roman" w:cs="Calibri" w:asciiTheme="minorAscii" w:hAnsiTheme="minorAscii" w:cstheme="minorAscii"/>
              </w:rPr>
              <w:t xml:space="preserve"> clinic, so please capture them on the charts</w:t>
            </w:r>
            <w:r w:rsidRPr="266C999F" w:rsidR="59932975">
              <w:rPr>
                <w:rFonts w:ascii="Calibri" w:hAnsi="Calibri" w:eastAsia="Times New Roman" w:cs="Calibri" w:asciiTheme="minorAscii" w:hAnsiTheme="minorAscii" w:cstheme="minorAscii"/>
              </w:rPr>
              <w:t xml:space="preserve">. </w:t>
            </w:r>
            <w:r w:rsidRPr="266C999F" w:rsidR="665A9C23">
              <w:rPr>
                <w:rFonts w:ascii="Calibri" w:hAnsi="Calibri" w:eastAsia="Times New Roman" w:cs="Calibri" w:asciiTheme="minorAscii" w:hAnsiTheme="minorAscii" w:cstheme="minorAscii"/>
              </w:rPr>
              <w:t xml:space="preserve"> </w:t>
            </w:r>
          </w:p>
          <w:p w:rsidR="364E6501" w:rsidP="266C999F" w:rsidRDefault="364E6501" w14:paraId="747217A7" w14:textId="4E91B7CD">
            <w:pPr>
              <w:pStyle w:val="Normal"/>
              <w:spacing w:line="259" w:lineRule="auto"/>
              <w:rPr>
                <w:rFonts w:ascii="Calibri" w:hAnsi="Calibri" w:eastAsia="Times New Roman" w:cs="Calibri" w:asciiTheme="minorAscii" w:hAnsiTheme="minorAscii" w:cstheme="minorAscii"/>
              </w:rPr>
            </w:pPr>
            <w:r w:rsidRPr="266C999F" w:rsidR="364E6501">
              <w:rPr>
                <w:rFonts w:ascii="Calibri" w:hAnsi="Calibri" w:eastAsia="Times New Roman" w:cs="Calibri" w:asciiTheme="minorAscii" w:hAnsiTheme="minorAscii" w:cstheme="minorAscii"/>
              </w:rPr>
              <w:t xml:space="preserve">What groups do you personally find challenging to move? </w:t>
            </w:r>
          </w:p>
          <w:p w:rsidRPr="00454AA6" w:rsidR="00F775E7" w:rsidP="0D913231" w:rsidRDefault="00F775E7" w14:paraId="7B5B0960" w14:textId="67B69B73">
            <w:pPr>
              <w:spacing w:line="259" w:lineRule="auto"/>
              <w:rPr>
                <w:rFonts w:eastAsia="Times New Roman" w:asciiTheme="minorHAnsi" w:hAnsiTheme="minorHAnsi" w:cstheme="minorHAnsi"/>
              </w:rPr>
            </w:pPr>
          </w:p>
          <w:p w:rsidRPr="00454AA6" w:rsidR="00F775E7" w:rsidP="0D913231" w:rsidRDefault="00F775E7" w14:paraId="63767373" w14:textId="09B33D2D">
            <w:pPr>
              <w:spacing w:line="259" w:lineRule="auto"/>
              <w:rPr>
                <w:rFonts w:eastAsia="Times New Roman" w:asciiTheme="minorHAnsi" w:hAnsiTheme="minorHAnsi" w:cstheme="minorHAnsi"/>
              </w:rPr>
            </w:pPr>
            <w:r w:rsidRPr="00454AA6">
              <w:rPr>
                <w:rFonts w:eastAsia="Times New Roman" w:asciiTheme="minorHAnsi" w:hAnsiTheme="minorHAnsi" w:cstheme="minorHAnsi"/>
                <w:b/>
              </w:rPr>
              <w:t>2 Minutes-</w:t>
            </w:r>
            <w:r w:rsidRPr="00454AA6">
              <w:rPr>
                <w:rFonts w:eastAsia="Times New Roman" w:asciiTheme="minorHAnsi" w:hAnsiTheme="minorHAnsi" w:cstheme="minorHAnsi"/>
              </w:rPr>
              <w:t xml:space="preserve"> Is there anything that needs to be shared?  </w:t>
            </w:r>
          </w:p>
          <w:p w:rsidRPr="00454AA6" w:rsidR="0D913231" w:rsidP="0D913231" w:rsidRDefault="0D913231" w14:paraId="6A2AB6F4" w14:textId="00D42D44">
            <w:pPr>
              <w:spacing w:line="259" w:lineRule="auto"/>
              <w:rPr>
                <w:rFonts w:eastAsia="Times New Roman" w:asciiTheme="minorHAnsi" w:hAnsiTheme="minorHAnsi" w:cstheme="minorHAnsi"/>
              </w:rPr>
            </w:pPr>
          </w:p>
          <w:p w:rsidR="0D913231" w:rsidP="0D913231" w:rsidRDefault="00F775E7" w14:paraId="055A4056" w14:textId="579CE6BD">
            <w:r w:rsidRPr="00454AA6">
              <w:rPr>
                <w:rFonts w:asciiTheme="minorHAnsi" w:hAnsiTheme="minorHAnsi" w:cstheme="minorHAnsi"/>
                <w:b/>
              </w:rPr>
              <w:t>1 Minute K</w:t>
            </w:r>
            <w:r w:rsidRPr="00454AA6" w:rsidR="0D913231">
              <w:rPr>
                <w:rFonts w:asciiTheme="minorHAnsi" w:hAnsiTheme="minorHAnsi" w:cstheme="minorHAnsi"/>
                <w:b/>
              </w:rPr>
              <w:t xml:space="preserve">ey Point: </w:t>
            </w:r>
            <w:r w:rsidRPr="00454AA6" w:rsidR="0D913231">
              <w:rPr>
                <w:rFonts w:asciiTheme="minorHAnsi" w:hAnsiTheme="minorHAnsi" w:cstheme="minorHAnsi"/>
              </w:rPr>
              <w:t>Having low expectations for members or offering services does not set any expectation for involvement. It is critical that we invite members in and set the expectation that involvement is key to power.</w:t>
            </w:r>
            <w:r w:rsidR="0D913231">
              <w:t xml:space="preserve"> </w:t>
            </w:r>
            <w:bookmarkEnd w:id="0"/>
          </w:p>
        </w:tc>
        <w:tc>
          <w:tcPr>
            <w:tcW w:w="2980" w:type="dxa"/>
            <w:tcMar/>
          </w:tcPr>
          <w:p w:rsidR="0D913231" w:rsidP="0D913231" w:rsidRDefault="0D913231" w14:paraId="55A53B1B" w14:textId="66996A68"/>
        </w:tc>
      </w:tr>
      <w:tr w:rsidR="005173B9" w:rsidTr="29A736A4" w14:paraId="7A779E40" w14:textId="77777777">
        <w:trPr>
          <w:gridAfter w:val="1"/>
          <w:wAfter w:w="8" w:type="dxa"/>
          <w:trHeight w:val="300"/>
        </w:trPr>
        <w:tc>
          <w:tcPr>
            <w:tcW w:w="1755" w:type="dxa"/>
            <w:tcMar/>
          </w:tcPr>
          <w:p w:rsidR="005173B9" w:rsidP="005173B9" w:rsidRDefault="00F775E7" w14:paraId="0A7C6E20" w14:textId="081E6E77">
            <w:r w:rsidR="7598813C">
              <w:rPr/>
              <w:t>4:</w:t>
            </w:r>
            <w:r w:rsidR="50E18C10">
              <w:rPr/>
              <w:t>1</w:t>
            </w:r>
            <w:r w:rsidR="7598813C">
              <w:rPr/>
              <w:t>0</w:t>
            </w:r>
            <w:r w:rsidR="7598813C">
              <w:rPr/>
              <w:t>-4:30</w:t>
            </w:r>
          </w:p>
          <w:p w:rsidR="7598813C" w:rsidP="7598813C" w:rsidRDefault="7598813C" w14:paraId="4F66DE20" w14:textId="0182E017">
            <w:pPr>
              <w:pStyle w:val="Normal"/>
            </w:pPr>
            <w:r w:rsidR="7598813C">
              <w:rPr/>
              <w:t>Ellen</w:t>
            </w:r>
          </w:p>
          <w:p w:rsidR="00F775E7" w:rsidP="005173B9" w:rsidRDefault="00F775E7" w14:paraId="68928596" w14:textId="77777777">
            <w:r w:rsidRPr="00F775E7">
              <w:rPr>
                <w:noProof/>
              </w:rPr>
              <w:drawing>
                <wp:inline distT="0" distB="0" distL="0" distR="0" wp14:anchorId="6A25449F" wp14:editId="32C668A5">
                  <wp:extent cx="968375" cy="544830"/>
                  <wp:effectExtent l="0" t="0" r="3175"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968375" cy="544830"/>
                          </a:xfrm>
                          <a:prstGeom prst="rect">
                            <a:avLst/>
                          </a:prstGeom>
                        </pic:spPr>
                      </pic:pic>
                    </a:graphicData>
                  </a:graphic>
                </wp:inline>
              </w:drawing>
            </w:r>
          </w:p>
          <w:p w:rsidR="00F775E7" w:rsidP="005173B9" w:rsidRDefault="00F775E7" w14:paraId="564E1644" w14:textId="77777777">
            <w:r w:rsidRPr="00F775E7">
              <w:rPr>
                <w:noProof/>
              </w:rPr>
              <w:drawing>
                <wp:inline distT="0" distB="0" distL="0" distR="0" wp14:anchorId="312BD601" wp14:editId="79BD9EF4">
                  <wp:extent cx="968375" cy="544830"/>
                  <wp:effectExtent l="0" t="0" r="3175"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968375" cy="544830"/>
                          </a:xfrm>
                          <a:prstGeom prst="rect">
                            <a:avLst/>
                          </a:prstGeom>
                        </pic:spPr>
                      </pic:pic>
                    </a:graphicData>
                  </a:graphic>
                </wp:inline>
              </w:drawing>
            </w:r>
          </w:p>
          <w:p w:rsidR="00F775E7" w:rsidP="005173B9" w:rsidRDefault="00F775E7" w14:paraId="5CD7231A" w14:textId="5D5B9A8A">
            <w:r w:rsidRPr="00F775E7">
              <w:rPr>
                <w:noProof/>
              </w:rPr>
              <w:drawing>
                <wp:inline distT="0" distB="0" distL="0" distR="0" wp14:anchorId="1E448823" wp14:editId="46275EB0">
                  <wp:extent cx="968375" cy="544830"/>
                  <wp:effectExtent l="0" t="0" r="3175"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968375" cy="544830"/>
                          </a:xfrm>
                          <a:prstGeom prst="rect">
                            <a:avLst/>
                          </a:prstGeom>
                        </pic:spPr>
                      </pic:pic>
                    </a:graphicData>
                  </a:graphic>
                </wp:inline>
              </w:drawing>
            </w:r>
          </w:p>
        </w:tc>
        <w:tc>
          <w:tcPr>
            <w:tcW w:w="1800" w:type="dxa"/>
            <w:tcMar/>
          </w:tcPr>
          <w:p w:rsidR="005173B9" w:rsidP="00CB1DB7" w:rsidRDefault="005173B9" w14:paraId="446A92E8" w14:textId="77777777"/>
        </w:tc>
        <w:tc>
          <w:tcPr>
            <w:tcW w:w="1801" w:type="dxa"/>
            <w:gridSpan w:val="2"/>
            <w:tcMar/>
          </w:tcPr>
          <w:p w:rsidR="005173B9" w:rsidP="005173B9" w:rsidRDefault="005173B9" w14:paraId="4792AECA" w14:textId="77777777"/>
        </w:tc>
        <w:tc>
          <w:tcPr>
            <w:tcW w:w="6784" w:type="dxa"/>
            <w:gridSpan w:val="2"/>
            <w:tcMar/>
          </w:tcPr>
          <w:p w:rsidR="005173B9" w:rsidP="00771F92" w:rsidRDefault="00771F92" w14:paraId="6148536C" w14:textId="7A8A80B8">
            <w:pPr>
              <w:jc w:val="both"/>
            </w:pPr>
            <w:r>
              <w:t>Closing</w:t>
            </w:r>
          </w:p>
        </w:tc>
        <w:tc>
          <w:tcPr>
            <w:tcW w:w="2980" w:type="dxa"/>
            <w:tcMar/>
          </w:tcPr>
          <w:p w:rsidR="005173B9" w:rsidP="005173B9" w:rsidRDefault="005173B9" w14:paraId="2EB5407C" w14:textId="77777777"/>
        </w:tc>
      </w:tr>
      <w:tr w:rsidR="004839EB" w:rsidTr="29A736A4" w14:paraId="638BEA1F" w14:textId="77777777">
        <w:trPr>
          <w:gridAfter w:val="1"/>
          <w:wAfter w:w="8" w:type="dxa"/>
          <w:trHeight w:val="300"/>
        </w:trPr>
        <w:tc>
          <w:tcPr>
            <w:tcW w:w="1755" w:type="dxa"/>
            <w:tcMar/>
          </w:tcPr>
          <w:p w:rsidRPr="004839EB" w:rsidR="004839EB" w:rsidP="29A736A4" w:rsidRDefault="004839EB" w14:paraId="59FEE8D9" w14:textId="60A6A28A">
            <w:pPr>
              <w:rPr>
                <w:b w:val="1"/>
                <w:bCs w:val="1"/>
              </w:rPr>
            </w:pPr>
            <w:r w:rsidRPr="29A736A4" w:rsidR="004839EB">
              <w:rPr>
                <w:b w:val="1"/>
                <w:bCs w:val="1"/>
              </w:rPr>
              <w:t>4:30 -</w:t>
            </w:r>
            <w:r w:rsidRPr="29A736A4" w:rsidR="004839EB">
              <w:rPr>
                <w:b w:val="1"/>
                <w:bCs w:val="1"/>
              </w:rPr>
              <w:t>5:</w:t>
            </w:r>
            <w:r w:rsidRPr="29A736A4" w:rsidR="004839EB">
              <w:rPr>
                <w:b w:val="1"/>
                <w:bCs w:val="1"/>
              </w:rPr>
              <w:t>00</w:t>
            </w:r>
          </w:p>
        </w:tc>
        <w:tc>
          <w:tcPr>
            <w:tcW w:w="13365" w:type="dxa"/>
            <w:gridSpan w:val="6"/>
            <w:tcMar/>
          </w:tcPr>
          <w:p w:rsidRPr="004839EB" w:rsidR="004839EB" w:rsidP="004839EB" w:rsidRDefault="004839EB" w14:paraId="5B338BED" w14:textId="31B994F0">
            <w:pPr>
              <w:pStyle w:val="Heading5"/>
              <w:keepLines w:val="0"/>
              <w:spacing w:before="0" w:after="0"/>
              <w:outlineLvl w:val="4"/>
            </w:pPr>
            <w:r w:rsidRPr="004839EB">
              <w:t>Adult Choice Networking</w:t>
            </w:r>
          </w:p>
        </w:tc>
      </w:tr>
      <w:tr w:rsidR="005173B9" w:rsidTr="29A736A4" w14:paraId="2ACB2FFA" w14:textId="77777777">
        <w:trPr>
          <w:trHeight w:val="300"/>
        </w:trPr>
        <w:tc>
          <w:tcPr>
            <w:tcW w:w="1755" w:type="dxa"/>
            <w:shd w:val="clear" w:color="auto" w:fill="D0CECE" w:themeFill="background2" w:themeFillShade="E6"/>
            <w:tcMar/>
          </w:tcPr>
          <w:p w:rsidRPr="00477F3E" w:rsidR="005173B9" w:rsidP="005173B9" w:rsidRDefault="00771F92" w14:paraId="09A19E1A" w14:textId="40F9E068">
            <w:pPr>
              <w:rPr>
                <w:b/>
              </w:rPr>
            </w:pPr>
            <w:r>
              <w:rPr>
                <w:b/>
              </w:rPr>
              <w:t>5:00</w:t>
            </w:r>
          </w:p>
        </w:tc>
        <w:tc>
          <w:tcPr>
            <w:tcW w:w="13373" w:type="dxa"/>
            <w:gridSpan w:val="7"/>
            <w:shd w:val="clear" w:color="auto" w:fill="D0CECE" w:themeFill="background2" w:themeFillShade="E6"/>
            <w:tcMar/>
          </w:tcPr>
          <w:p w:rsidRPr="00477F3E" w:rsidR="005173B9" w:rsidP="005173B9" w:rsidRDefault="005068AA" w14:paraId="183B0212" w14:textId="77777777">
            <w:pPr>
              <w:rPr>
                <w:b/>
              </w:rPr>
            </w:pPr>
            <w:r>
              <w:rPr>
                <w:b/>
              </w:rPr>
              <w:t>ADJOURN</w:t>
            </w:r>
          </w:p>
        </w:tc>
      </w:tr>
    </w:tbl>
    <w:p w:rsidRPr="004F4B37" w:rsidR="00771F92" w:rsidP="004F4B37" w:rsidRDefault="00771F92" w14:paraId="3C2E5587" w14:textId="05B63467">
      <w:pPr>
        <w:rPr>
          <w:b/>
          <w:sz w:val="52"/>
          <w:szCs w:val="52"/>
        </w:rPr>
      </w:pPr>
    </w:p>
    <w:sectPr w:rsidRPr="004F4B37" w:rsidR="00771F92" w:rsidSect="006B4ECA">
      <w:headerReference w:type="default" r:id="rId52"/>
      <w:footerReference w:type="default" r:id="rId53"/>
      <w:pgSz w:w="15840" w:h="12240" w:orient="landscape" w:code="1"/>
      <w:pgMar w:top="720" w:right="720" w:bottom="720" w:left="720" w:header="0" w:footer="720" w:gutter="0"/>
      <w:pgNumType w:start="1"/>
      <w:cols w:space="720"/>
      <w:titlePg/>
      <w:docGrid w:linePitch="299"/>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0CE946" w16cex:dateUtc="2022-11-28T16:24:02.751Z"/>
</w16cex:commentsExtensible>
</file>

<file path=word/commentsIds.xml><?xml version="1.0" encoding="utf-8"?>
<w16cid:commentsIds xmlns:mc="http://schemas.openxmlformats.org/markup-compatibility/2006" xmlns:w16cid="http://schemas.microsoft.com/office/word/2016/wordml/cid" mc:Ignorable="w16cid">
  <w16cid:commentId w16cid:paraId="37A0B098" w16cid:durableId="200CE94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8A4" w:rsidRDefault="00BA68A4" w14:paraId="6DD4BD5E" w14:textId="77777777">
      <w:pPr>
        <w:spacing w:after="0" w:line="240" w:lineRule="auto"/>
      </w:pPr>
      <w:r>
        <w:separator/>
      </w:r>
    </w:p>
  </w:endnote>
  <w:endnote w:type="continuationSeparator" w:id="0">
    <w:p w:rsidR="00BA68A4" w:rsidRDefault="00BA68A4" w14:paraId="461D449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0A1" w:rsidRDefault="009160A1"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8A4" w:rsidRDefault="00BA68A4" w14:paraId="1F30584A" w14:textId="77777777">
      <w:pPr>
        <w:spacing w:after="0" w:line="240" w:lineRule="auto"/>
      </w:pPr>
      <w:r>
        <w:separator/>
      </w:r>
    </w:p>
  </w:footnote>
  <w:footnote w:type="continuationSeparator" w:id="0">
    <w:p w:rsidR="00BA68A4" w:rsidRDefault="00BA68A4" w14:paraId="556ADE4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160A1" w:rsidRDefault="009160A1" w14:paraId="60038FEE" w14:textId="1517732E">
        <w:pPr>
          <w:pStyle w:val="Header"/>
          <w:jc w:val="right"/>
        </w:pPr>
        <w:r>
          <w:fldChar w:fldCharType="begin"/>
        </w:r>
        <w:r>
          <w:instrText xml:space="preserve"> PAGE   \* MERGEFORMAT </w:instrText>
        </w:r>
        <w:r>
          <w:fldChar w:fldCharType="separate"/>
        </w:r>
        <w:r w:rsidR="00454AA6">
          <w:rPr>
            <w:noProof/>
          </w:rPr>
          <w:t>11</w:t>
        </w:r>
        <w:r>
          <w:rPr>
            <w:noProof/>
          </w:rPr>
          <w:fldChar w:fldCharType="end"/>
        </w:r>
      </w:p>
    </w:sdtContent>
  </w:sdt>
  <w:p w:rsidR="009160A1" w:rsidRDefault="009160A1"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94DEF"/>
    <w:multiLevelType w:val="hybridMultilevel"/>
    <w:tmpl w:val="A3C07D98"/>
    <w:lvl w:ilvl="0" w:tplc="4BFA3F1C">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8E8167"/>
    <w:multiLevelType w:val="hybridMultilevel"/>
    <w:tmpl w:val="26F4C830"/>
    <w:lvl w:ilvl="0" w:tplc="7F1CB560">
      <w:start w:val="1"/>
      <w:numFmt w:val="bullet"/>
      <w:lvlText w:val=""/>
      <w:lvlJc w:val="left"/>
      <w:pPr>
        <w:ind w:left="720" w:hanging="360"/>
      </w:pPr>
      <w:rPr>
        <w:rFonts w:hint="default" w:ascii="Symbol" w:hAnsi="Symbol"/>
      </w:rPr>
    </w:lvl>
    <w:lvl w:ilvl="1" w:tplc="A4E46164">
      <w:start w:val="1"/>
      <w:numFmt w:val="bullet"/>
      <w:lvlText w:val="o"/>
      <w:lvlJc w:val="left"/>
      <w:pPr>
        <w:ind w:left="1440" w:hanging="360"/>
      </w:pPr>
      <w:rPr>
        <w:rFonts w:hint="default" w:ascii="Courier New" w:hAnsi="Courier New"/>
      </w:rPr>
    </w:lvl>
    <w:lvl w:ilvl="2" w:tplc="9DC06120">
      <w:start w:val="1"/>
      <w:numFmt w:val="bullet"/>
      <w:lvlText w:val=""/>
      <w:lvlJc w:val="left"/>
      <w:pPr>
        <w:ind w:left="2160" w:hanging="360"/>
      </w:pPr>
      <w:rPr>
        <w:rFonts w:hint="default" w:ascii="Wingdings" w:hAnsi="Wingdings"/>
      </w:rPr>
    </w:lvl>
    <w:lvl w:ilvl="3" w:tplc="80C4507E">
      <w:start w:val="1"/>
      <w:numFmt w:val="bullet"/>
      <w:lvlText w:val=""/>
      <w:lvlJc w:val="left"/>
      <w:pPr>
        <w:ind w:left="2880" w:hanging="360"/>
      </w:pPr>
      <w:rPr>
        <w:rFonts w:hint="default" w:ascii="Symbol" w:hAnsi="Symbol"/>
      </w:rPr>
    </w:lvl>
    <w:lvl w:ilvl="4" w:tplc="70364822">
      <w:start w:val="1"/>
      <w:numFmt w:val="bullet"/>
      <w:lvlText w:val="o"/>
      <w:lvlJc w:val="left"/>
      <w:pPr>
        <w:ind w:left="3600" w:hanging="360"/>
      </w:pPr>
      <w:rPr>
        <w:rFonts w:hint="default" w:ascii="Courier New" w:hAnsi="Courier New"/>
      </w:rPr>
    </w:lvl>
    <w:lvl w:ilvl="5" w:tplc="D25EFB1C">
      <w:start w:val="1"/>
      <w:numFmt w:val="bullet"/>
      <w:lvlText w:val=""/>
      <w:lvlJc w:val="left"/>
      <w:pPr>
        <w:ind w:left="4320" w:hanging="360"/>
      </w:pPr>
      <w:rPr>
        <w:rFonts w:hint="default" w:ascii="Wingdings" w:hAnsi="Wingdings"/>
      </w:rPr>
    </w:lvl>
    <w:lvl w:ilvl="6" w:tplc="E4AE6220">
      <w:start w:val="1"/>
      <w:numFmt w:val="bullet"/>
      <w:lvlText w:val=""/>
      <w:lvlJc w:val="left"/>
      <w:pPr>
        <w:ind w:left="5040" w:hanging="360"/>
      </w:pPr>
      <w:rPr>
        <w:rFonts w:hint="default" w:ascii="Symbol" w:hAnsi="Symbol"/>
      </w:rPr>
    </w:lvl>
    <w:lvl w:ilvl="7" w:tplc="CDDC00AC">
      <w:start w:val="1"/>
      <w:numFmt w:val="bullet"/>
      <w:lvlText w:val="o"/>
      <w:lvlJc w:val="left"/>
      <w:pPr>
        <w:ind w:left="5760" w:hanging="360"/>
      </w:pPr>
      <w:rPr>
        <w:rFonts w:hint="default" w:ascii="Courier New" w:hAnsi="Courier New"/>
      </w:rPr>
    </w:lvl>
    <w:lvl w:ilvl="8" w:tplc="2D3CE110">
      <w:start w:val="1"/>
      <w:numFmt w:val="bullet"/>
      <w:lvlText w:val=""/>
      <w:lvlJc w:val="left"/>
      <w:pPr>
        <w:ind w:left="6480" w:hanging="360"/>
      </w:pPr>
      <w:rPr>
        <w:rFonts w:hint="default" w:ascii="Wingdings" w:hAnsi="Wingdings"/>
      </w:rPr>
    </w:lvl>
  </w:abstractNum>
  <w:abstractNum w:abstractNumId="2" w15:restartNumberingAfterBreak="0">
    <w:nsid w:val="1E7D7274"/>
    <w:multiLevelType w:val="hybridMultilevel"/>
    <w:tmpl w:val="EFB81756"/>
    <w:lvl w:ilvl="0" w:tplc="BB623628">
      <w:start w:val="1"/>
      <w:numFmt w:val="bullet"/>
      <w:lvlText w:val=""/>
      <w:lvlJc w:val="left"/>
      <w:pPr>
        <w:ind w:left="720" w:hanging="360"/>
      </w:pPr>
      <w:rPr>
        <w:rFonts w:hint="default" w:ascii="Symbol" w:hAnsi="Symbol"/>
      </w:rPr>
    </w:lvl>
    <w:lvl w:ilvl="1" w:tplc="F4C6181C">
      <w:start w:val="1"/>
      <w:numFmt w:val="bullet"/>
      <w:lvlText w:val="o"/>
      <w:lvlJc w:val="left"/>
      <w:pPr>
        <w:ind w:left="1440" w:hanging="360"/>
      </w:pPr>
      <w:rPr>
        <w:rFonts w:hint="default" w:ascii="Courier New" w:hAnsi="Courier New"/>
      </w:rPr>
    </w:lvl>
    <w:lvl w:ilvl="2" w:tplc="6B3C6A70">
      <w:start w:val="1"/>
      <w:numFmt w:val="bullet"/>
      <w:lvlText w:val=""/>
      <w:lvlJc w:val="left"/>
      <w:pPr>
        <w:ind w:left="2160" w:hanging="360"/>
      </w:pPr>
      <w:rPr>
        <w:rFonts w:hint="default" w:ascii="Wingdings" w:hAnsi="Wingdings"/>
      </w:rPr>
    </w:lvl>
    <w:lvl w:ilvl="3" w:tplc="B7E8D300">
      <w:start w:val="1"/>
      <w:numFmt w:val="bullet"/>
      <w:lvlText w:val=""/>
      <w:lvlJc w:val="left"/>
      <w:pPr>
        <w:ind w:left="2880" w:hanging="360"/>
      </w:pPr>
      <w:rPr>
        <w:rFonts w:hint="default" w:ascii="Symbol" w:hAnsi="Symbol"/>
      </w:rPr>
    </w:lvl>
    <w:lvl w:ilvl="4" w:tplc="456CC60E">
      <w:start w:val="1"/>
      <w:numFmt w:val="bullet"/>
      <w:lvlText w:val="o"/>
      <w:lvlJc w:val="left"/>
      <w:pPr>
        <w:ind w:left="3600" w:hanging="360"/>
      </w:pPr>
      <w:rPr>
        <w:rFonts w:hint="default" w:ascii="Courier New" w:hAnsi="Courier New"/>
      </w:rPr>
    </w:lvl>
    <w:lvl w:ilvl="5" w:tplc="91E2FCC2">
      <w:start w:val="1"/>
      <w:numFmt w:val="bullet"/>
      <w:lvlText w:val=""/>
      <w:lvlJc w:val="left"/>
      <w:pPr>
        <w:ind w:left="4320" w:hanging="360"/>
      </w:pPr>
      <w:rPr>
        <w:rFonts w:hint="default" w:ascii="Wingdings" w:hAnsi="Wingdings"/>
      </w:rPr>
    </w:lvl>
    <w:lvl w:ilvl="6" w:tplc="21E6CFF2">
      <w:start w:val="1"/>
      <w:numFmt w:val="bullet"/>
      <w:lvlText w:val=""/>
      <w:lvlJc w:val="left"/>
      <w:pPr>
        <w:ind w:left="5040" w:hanging="360"/>
      </w:pPr>
      <w:rPr>
        <w:rFonts w:hint="default" w:ascii="Symbol" w:hAnsi="Symbol"/>
      </w:rPr>
    </w:lvl>
    <w:lvl w:ilvl="7" w:tplc="27A89BD0">
      <w:start w:val="1"/>
      <w:numFmt w:val="bullet"/>
      <w:lvlText w:val="o"/>
      <w:lvlJc w:val="left"/>
      <w:pPr>
        <w:ind w:left="5760" w:hanging="360"/>
      </w:pPr>
      <w:rPr>
        <w:rFonts w:hint="default" w:ascii="Courier New" w:hAnsi="Courier New"/>
      </w:rPr>
    </w:lvl>
    <w:lvl w:ilvl="8" w:tplc="EAA0991C">
      <w:start w:val="1"/>
      <w:numFmt w:val="bullet"/>
      <w:lvlText w:val=""/>
      <w:lvlJc w:val="left"/>
      <w:pPr>
        <w:ind w:left="6480" w:hanging="360"/>
      </w:pPr>
      <w:rPr>
        <w:rFonts w:hint="default" w:ascii="Wingdings" w:hAnsi="Wingdings"/>
      </w:rPr>
    </w:lvl>
  </w:abstractNum>
  <w:abstractNum w:abstractNumId="3" w15:restartNumberingAfterBreak="0">
    <w:nsid w:val="2AA71264"/>
    <w:multiLevelType w:val="hybridMultilevel"/>
    <w:tmpl w:val="4F805B6E"/>
    <w:lvl w:ilvl="0" w:tplc="DCF41DB0">
      <w:start w:val="1"/>
      <w:numFmt w:val="bullet"/>
      <w:lvlText w:val="›"/>
      <w:lvlJc w:val="left"/>
      <w:pPr>
        <w:tabs>
          <w:tab w:val="num" w:pos="720"/>
        </w:tabs>
        <w:ind w:left="720" w:hanging="360"/>
      </w:pPr>
      <w:rPr>
        <w:rFonts w:hint="default" w:ascii="Euphemia" w:hAnsi="Euphemia"/>
      </w:rPr>
    </w:lvl>
    <w:lvl w:ilvl="1" w:tplc="479A527A">
      <w:numFmt w:val="bullet"/>
      <w:lvlText w:val="–"/>
      <w:lvlJc w:val="left"/>
      <w:pPr>
        <w:tabs>
          <w:tab w:val="num" w:pos="1440"/>
        </w:tabs>
        <w:ind w:left="1440" w:hanging="360"/>
      </w:pPr>
      <w:rPr>
        <w:rFonts w:hint="default" w:ascii="Euphemia" w:hAnsi="Euphemia"/>
      </w:rPr>
    </w:lvl>
    <w:lvl w:ilvl="2" w:tplc="77768D8C" w:tentative="1">
      <w:start w:val="1"/>
      <w:numFmt w:val="bullet"/>
      <w:lvlText w:val="›"/>
      <w:lvlJc w:val="left"/>
      <w:pPr>
        <w:tabs>
          <w:tab w:val="num" w:pos="2160"/>
        </w:tabs>
        <w:ind w:left="2160" w:hanging="360"/>
      </w:pPr>
      <w:rPr>
        <w:rFonts w:hint="default" w:ascii="Euphemia" w:hAnsi="Euphemia"/>
      </w:rPr>
    </w:lvl>
    <w:lvl w:ilvl="3" w:tplc="D7A8EE1E" w:tentative="1">
      <w:start w:val="1"/>
      <w:numFmt w:val="bullet"/>
      <w:lvlText w:val="›"/>
      <w:lvlJc w:val="left"/>
      <w:pPr>
        <w:tabs>
          <w:tab w:val="num" w:pos="2880"/>
        </w:tabs>
        <w:ind w:left="2880" w:hanging="360"/>
      </w:pPr>
      <w:rPr>
        <w:rFonts w:hint="default" w:ascii="Euphemia" w:hAnsi="Euphemia"/>
      </w:rPr>
    </w:lvl>
    <w:lvl w:ilvl="4" w:tplc="A912AC60" w:tentative="1">
      <w:start w:val="1"/>
      <w:numFmt w:val="bullet"/>
      <w:lvlText w:val="›"/>
      <w:lvlJc w:val="left"/>
      <w:pPr>
        <w:tabs>
          <w:tab w:val="num" w:pos="3600"/>
        </w:tabs>
        <w:ind w:left="3600" w:hanging="360"/>
      </w:pPr>
      <w:rPr>
        <w:rFonts w:hint="default" w:ascii="Euphemia" w:hAnsi="Euphemia"/>
      </w:rPr>
    </w:lvl>
    <w:lvl w:ilvl="5" w:tplc="69067EE0" w:tentative="1">
      <w:start w:val="1"/>
      <w:numFmt w:val="bullet"/>
      <w:lvlText w:val="›"/>
      <w:lvlJc w:val="left"/>
      <w:pPr>
        <w:tabs>
          <w:tab w:val="num" w:pos="4320"/>
        </w:tabs>
        <w:ind w:left="4320" w:hanging="360"/>
      </w:pPr>
      <w:rPr>
        <w:rFonts w:hint="default" w:ascii="Euphemia" w:hAnsi="Euphemia"/>
      </w:rPr>
    </w:lvl>
    <w:lvl w:ilvl="6" w:tplc="E17266A0" w:tentative="1">
      <w:start w:val="1"/>
      <w:numFmt w:val="bullet"/>
      <w:lvlText w:val="›"/>
      <w:lvlJc w:val="left"/>
      <w:pPr>
        <w:tabs>
          <w:tab w:val="num" w:pos="5040"/>
        </w:tabs>
        <w:ind w:left="5040" w:hanging="360"/>
      </w:pPr>
      <w:rPr>
        <w:rFonts w:hint="default" w:ascii="Euphemia" w:hAnsi="Euphemia"/>
      </w:rPr>
    </w:lvl>
    <w:lvl w:ilvl="7" w:tplc="A790BAC2" w:tentative="1">
      <w:start w:val="1"/>
      <w:numFmt w:val="bullet"/>
      <w:lvlText w:val="›"/>
      <w:lvlJc w:val="left"/>
      <w:pPr>
        <w:tabs>
          <w:tab w:val="num" w:pos="5760"/>
        </w:tabs>
        <w:ind w:left="5760" w:hanging="360"/>
      </w:pPr>
      <w:rPr>
        <w:rFonts w:hint="default" w:ascii="Euphemia" w:hAnsi="Euphemia"/>
      </w:rPr>
    </w:lvl>
    <w:lvl w:ilvl="8" w:tplc="241454E0" w:tentative="1">
      <w:start w:val="1"/>
      <w:numFmt w:val="bullet"/>
      <w:lvlText w:val="›"/>
      <w:lvlJc w:val="left"/>
      <w:pPr>
        <w:tabs>
          <w:tab w:val="num" w:pos="6480"/>
        </w:tabs>
        <w:ind w:left="6480" w:hanging="360"/>
      </w:pPr>
      <w:rPr>
        <w:rFonts w:hint="default" w:ascii="Euphemia" w:hAnsi="Euphemia"/>
      </w:rPr>
    </w:lvl>
  </w:abstractNum>
  <w:abstractNum w:abstractNumId="4" w15:restartNumberingAfterBreak="0">
    <w:nsid w:val="2F3319E3"/>
    <w:multiLevelType w:val="hybridMultilevel"/>
    <w:tmpl w:val="12940152"/>
    <w:lvl w:ilvl="0" w:tplc="F782E222">
      <w:start w:val="1"/>
      <w:numFmt w:val="bullet"/>
      <w:lvlText w:val=""/>
      <w:lvlJc w:val="left"/>
      <w:pPr>
        <w:ind w:left="720" w:hanging="360"/>
      </w:pPr>
      <w:rPr>
        <w:rFonts w:hint="default" w:ascii="Symbol" w:hAnsi="Symbol"/>
      </w:rPr>
    </w:lvl>
    <w:lvl w:ilvl="1" w:tplc="D1AE839E">
      <w:start w:val="1"/>
      <w:numFmt w:val="bullet"/>
      <w:lvlText w:val="o"/>
      <w:lvlJc w:val="left"/>
      <w:pPr>
        <w:ind w:left="1440" w:hanging="360"/>
      </w:pPr>
      <w:rPr>
        <w:rFonts w:hint="default" w:ascii="Courier New" w:hAnsi="Courier New"/>
      </w:rPr>
    </w:lvl>
    <w:lvl w:ilvl="2" w:tplc="AFACFE48">
      <w:start w:val="1"/>
      <w:numFmt w:val="bullet"/>
      <w:lvlText w:val=""/>
      <w:lvlJc w:val="left"/>
      <w:pPr>
        <w:ind w:left="2160" w:hanging="360"/>
      </w:pPr>
      <w:rPr>
        <w:rFonts w:hint="default" w:ascii="Wingdings" w:hAnsi="Wingdings"/>
      </w:rPr>
    </w:lvl>
    <w:lvl w:ilvl="3" w:tplc="AFA018C2">
      <w:start w:val="1"/>
      <w:numFmt w:val="bullet"/>
      <w:lvlText w:val=""/>
      <w:lvlJc w:val="left"/>
      <w:pPr>
        <w:ind w:left="2880" w:hanging="360"/>
      </w:pPr>
      <w:rPr>
        <w:rFonts w:hint="default" w:ascii="Symbol" w:hAnsi="Symbol"/>
      </w:rPr>
    </w:lvl>
    <w:lvl w:ilvl="4" w:tplc="18C829A0">
      <w:start w:val="1"/>
      <w:numFmt w:val="bullet"/>
      <w:lvlText w:val="o"/>
      <w:lvlJc w:val="left"/>
      <w:pPr>
        <w:ind w:left="3600" w:hanging="360"/>
      </w:pPr>
      <w:rPr>
        <w:rFonts w:hint="default" w:ascii="Courier New" w:hAnsi="Courier New"/>
      </w:rPr>
    </w:lvl>
    <w:lvl w:ilvl="5" w:tplc="4344E6B4">
      <w:start w:val="1"/>
      <w:numFmt w:val="bullet"/>
      <w:lvlText w:val=""/>
      <w:lvlJc w:val="left"/>
      <w:pPr>
        <w:ind w:left="4320" w:hanging="360"/>
      </w:pPr>
      <w:rPr>
        <w:rFonts w:hint="default" w:ascii="Wingdings" w:hAnsi="Wingdings"/>
      </w:rPr>
    </w:lvl>
    <w:lvl w:ilvl="6" w:tplc="45D8C8DC">
      <w:start w:val="1"/>
      <w:numFmt w:val="bullet"/>
      <w:lvlText w:val=""/>
      <w:lvlJc w:val="left"/>
      <w:pPr>
        <w:ind w:left="5040" w:hanging="360"/>
      </w:pPr>
      <w:rPr>
        <w:rFonts w:hint="default" w:ascii="Symbol" w:hAnsi="Symbol"/>
      </w:rPr>
    </w:lvl>
    <w:lvl w:ilvl="7" w:tplc="2E1E82CC">
      <w:start w:val="1"/>
      <w:numFmt w:val="bullet"/>
      <w:lvlText w:val="o"/>
      <w:lvlJc w:val="left"/>
      <w:pPr>
        <w:ind w:left="5760" w:hanging="360"/>
      </w:pPr>
      <w:rPr>
        <w:rFonts w:hint="default" w:ascii="Courier New" w:hAnsi="Courier New"/>
      </w:rPr>
    </w:lvl>
    <w:lvl w:ilvl="8" w:tplc="6C06865E">
      <w:start w:val="1"/>
      <w:numFmt w:val="bullet"/>
      <w:lvlText w:val=""/>
      <w:lvlJc w:val="left"/>
      <w:pPr>
        <w:ind w:left="6480" w:hanging="360"/>
      </w:pPr>
      <w:rPr>
        <w:rFonts w:hint="default" w:ascii="Wingdings" w:hAnsi="Wingdings"/>
      </w:rPr>
    </w:lvl>
  </w:abstractNum>
  <w:abstractNum w:abstractNumId="5" w15:restartNumberingAfterBreak="0">
    <w:nsid w:val="3AC137DE"/>
    <w:multiLevelType w:val="hybridMultilevel"/>
    <w:tmpl w:val="0660D7B2"/>
    <w:lvl w:ilvl="0" w:tplc="7DE644B8">
      <w:start w:val="1"/>
      <w:numFmt w:val="bullet"/>
      <w:lvlText w:val="›"/>
      <w:lvlJc w:val="left"/>
      <w:pPr>
        <w:tabs>
          <w:tab w:val="num" w:pos="720"/>
        </w:tabs>
        <w:ind w:left="720" w:hanging="360"/>
      </w:pPr>
      <w:rPr>
        <w:rFonts w:hint="default" w:ascii="Euphemia" w:hAnsi="Euphemia"/>
      </w:rPr>
    </w:lvl>
    <w:lvl w:ilvl="1" w:tplc="B5E83720" w:tentative="1">
      <w:start w:val="1"/>
      <w:numFmt w:val="bullet"/>
      <w:lvlText w:val="›"/>
      <w:lvlJc w:val="left"/>
      <w:pPr>
        <w:tabs>
          <w:tab w:val="num" w:pos="1440"/>
        </w:tabs>
        <w:ind w:left="1440" w:hanging="360"/>
      </w:pPr>
      <w:rPr>
        <w:rFonts w:hint="default" w:ascii="Euphemia" w:hAnsi="Euphemia"/>
      </w:rPr>
    </w:lvl>
    <w:lvl w:ilvl="2" w:tplc="47526930" w:tentative="1">
      <w:start w:val="1"/>
      <w:numFmt w:val="bullet"/>
      <w:lvlText w:val="›"/>
      <w:lvlJc w:val="left"/>
      <w:pPr>
        <w:tabs>
          <w:tab w:val="num" w:pos="2160"/>
        </w:tabs>
        <w:ind w:left="2160" w:hanging="360"/>
      </w:pPr>
      <w:rPr>
        <w:rFonts w:hint="default" w:ascii="Euphemia" w:hAnsi="Euphemia"/>
      </w:rPr>
    </w:lvl>
    <w:lvl w:ilvl="3" w:tplc="ECA88226" w:tentative="1">
      <w:start w:val="1"/>
      <w:numFmt w:val="bullet"/>
      <w:lvlText w:val="›"/>
      <w:lvlJc w:val="left"/>
      <w:pPr>
        <w:tabs>
          <w:tab w:val="num" w:pos="2880"/>
        </w:tabs>
        <w:ind w:left="2880" w:hanging="360"/>
      </w:pPr>
      <w:rPr>
        <w:rFonts w:hint="default" w:ascii="Euphemia" w:hAnsi="Euphemia"/>
      </w:rPr>
    </w:lvl>
    <w:lvl w:ilvl="4" w:tplc="88B4E6F6" w:tentative="1">
      <w:start w:val="1"/>
      <w:numFmt w:val="bullet"/>
      <w:lvlText w:val="›"/>
      <w:lvlJc w:val="left"/>
      <w:pPr>
        <w:tabs>
          <w:tab w:val="num" w:pos="3600"/>
        </w:tabs>
        <w:ind w:left="3600" w:hanging="360"/>
      </w:pPr>
      <w:rPr>
        <w:rFonts w:hint="default" w:ascii="Euphemia" w:hAnsi="Euphemia"/>
      </w:rPr>
    </w:lvl>
    <w:lvl w:ilvl="5" w:tplc="22407554" w:tentative="1">
      <w:start w:val="1"/>
      <w:numFmt w:val="bullet"/>
      <w:lvlText w:val="›"/>
      <w:lvlJc w:val="left"/>
      <w:pPr>
        <w:tabs>
          <w:tab w:val="num" w:pos="4320"/>
        </w:tabs>
        <w:ind w:left="4320" w:hanging="360"/>
      </w:pPr>
      <w:rPr>
        <w:rFonts w:hint="default" w:ascii="Euphemia" w:hAnsi="Euphemia"/>
      </w:rPr>
    </w:lvl>
    <w:lvl w:ilvl="6" w:tplc="8B28F278" w:tentative="1">
      <w:start w:val="1"/>
      <w:numFmt w:val="bullet"/>
      <w:lvlText w:val="›"/>
      <w:lvlJc w:val="left"/>
      <w:pPr>
        <w:tabs>
          <w:tab w:val="num" w:pos="5040"/>
        </w:tabs>
        <w:ind w:left="5040" w:hanging="360"/>
      </w:pPr>
      <w:rPr>
        <w:rFonts w:hint="default" w:ascii="Euphemia" w:hAnsi="Euphemia"/>
      </w:rPr>
    </w:lvl>
    <w:lvl w:ilvl="7" w:tplc="AE269B8E" w:tentative="1">
      <w:start w:val="1"/>
      <w:numFmt w:val="bullet"/>
      <w:lvlText w:val="›"/>
      <w:lvlJc w:val="left"/>
      <w:pPr>
        <w:tabs>
          <w:tab w:val="num" w:pos="5760"/>
        </w:tabs>
        <w:ind w:left="5760" w:hanging="360"/>
      </w:pPr>
      <w:rPr>
        <w:rFonts w:hint="default" w:ascii="Euphemia" w:hAnsi="Euphemia"/>
      </w:rPr>
    </w:lvl>
    <w:lvl w:ilvl="8" w:tplc="385EF190"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49AA556C"/>
    <w:multiLevelType w:val="hybridMultilevel"/>
    <w:tmpl w:val="8E8881F0"/>
    <w:lvl w:ilvl="0" w:tplc="2EE42D42">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FC34C5"/>
    <w:multiLevelType w:val="hybridMultilevel"/>
    <w:tmpl w:val="701680DE"/>
    <w:lvl w:ilvl="0" w:tplc="46800826">
      <w:start w:val="1"/>
      <w:numFmt w:val="bullet"/>
      <w:lvlText w:val="›"/>
      <w:lvlJc w:val="left"/>
      <w:pPr>
        <w:tabs>
          <w:tab w:val="num" w:pos="720"/>
        </w:tabs>
        <w:ind w:left="720" w:hanging="360"/>
      </w:pPr>
      <w:rPr>
        <w:rFonts w:hint="default" w:ascii="Euphemia" w:hAnsi="Euphemia"/>
      </w:rPr>
    </w:lvl>
    <w:lvl w:ilvl="1" w:tplc="0BF2C8D2" w:tentative="1">
      <w:start w:val="1"/>
      <w:numFmt w:val="bullet"/>
      <w:lvlText w:val="›"/>
      <w:lvlJc w:val="left"/>
      <w:pPr>
        <w:tabs>
          <w:tab w:val="num" w:pos="1440"/>
        </w:tabs>
        <w:ind w:left="1440" w:hanging="360"/>
      </w:pPr>
      <w:rPr>
        <w:rFonts w:hint="default" w:ascii="Euphemia" w:hAnsi="Euphemia"/>
      </w:rPr>
    </w:lvl>
    <w:lvl w:ilvl="2" w:tplc="9CDAFF42" w:tentative="1">
      <w:start w:val="1"/>
      <w:numFmt w:val="bullet"/>
      <w:lvlText w:val="›"/>
      <w:lvlJc w:val="left"/>
      <w:pPr>
        <w:tabs>
          <w:tab w:val="num" w:pos="2160"/>
        </w:tabs>
        <w:ind w:left="2160" w:hanging="360"/>
      </w:pPr>
      <w:rPr>
        <w:rFonts w:hint="default" w:ascii="Euphemia" w:hAnsi="Euphemia"/>
      </w:rPr>
    </w:lvl>
    <w:lvl w:ilvl="3" w:tplc="2A345B1A" w:tentative="1">
      <w:start w:val="1"/>
      <w:numFmt w:val="bullet"/>
      <w:lvlText w:val="›"/>
      <w:lvlJc w:val="left"/>
      <w:pPr>
        <w:tabs>
          <w:tab w:val="num" w:pos="2880"/>
        </w:tabs>
        <w:ind w:left="2880" w:hanging="360"/>
      </w:pPr>
      <w:rPr>
        <w:rFonts w:hint="default" w:ascii="Euphemia" w:hAnsi="Euphemia"/>
      </w:rPr>
    </w:lvl>
    <w:lvl w:ilvl="4" w:tplc="89E47634" w:tentative="1">
      <w:start w:val="1"/>
      <w:numFmt w:val="bullet"/>
      <w:lvlText w:val="›"/>
      <w:lvlJc w:val="left"/>
      <w:pPr>
        <w:tabs>
          <w:tab w:val="num" w:pos="3600"/>
        </w:tabs>
        <w:ind w:left="3600" w:hanging="360"/>
      </w:pPr>
      <w:rPr>
        <w:rFonts w:hint="default" w:ascii="Euphemia" w:hAnsi="Euphemia"/>
      </w:rPr>
    </w:lvl>
    <w:lvl w:ilvl="5" w:tplc="4942BB7E" w:tentative="1">
      <w:start w:val="1"/>
      <w:numFmt w:val="bullet"/>
      <w:lvlText w:val="›"/>
      <w:lvlJc w:val="left"/>
      <w:pPr>
        <w:tabs>
          <w:tab w:val="num" w:pos="4320"/>
        </w:tabs>
        <w:ind w:left="4320" w:hanging="360"/>
      </w:pPr>
      <w:rPr>
        <w:rFonts w:hint="default" w:ascii="Euphemia" w:hAnsi="Euphemia"/>
      </w:rPr>
    </w:lvl>
    <w:lvl w:ilvl="6" w:tplc="6F3A9F76" w:tentative="1">
      <w:start w:val="1"/>
      <w:numFmt w:val="bullet"/>
      <w:lvlText w:val="›"/>
      <w:lvlJc w:val="left"/>
      <w:pPr>
        <w:tabs>
          <w:tab w:val="num" w:pos="5040"/>
        </w:tabs>
        <w:ind w:left="5040" w:hanging="360"/>
      </w:pPr>
      <w:rPr>
        <w:rFonts w:hint="default" w:ascii="Euphemia" w:hAnsi="Euphemia"/>
      </w:rPr>
    </w:lvl>
    <w:lvl w:ilvl="7" w:tplc="0EC06036" w:tentative="1">
      <w:start w:val="1"/>
      <w:numFmt w:val="bullet"/>
      <w:lvlText w:val="›"/>
      <w:lvlJc w:val="left"/>
      <w:pPr>
        <w:tabs>
          <w:tab w:val="num" w:pos="5760"/>
        </w:tabs>
        <w:ind w:left="5760" w:hanging="360"/>
      </w:pPr>
      <w:rPr>
        <w:rFonts w:hint="default" w:ascii="Euphemia" w:hAnsi="Euphemia"/>
      </w:rPr>
    </w:lvl>
    <w:lvl w:ilvl="8" w:tplc="566E3A04" w:tentative="1">
      <w:start w:val="1"/>
      <w:numFmt w:val="bullet"/>
      <w:lvlText w:val="›"/>
      <w:lvlJc w:val="left"/>
      <w:pPr>
        <w:tabs>
          <w:tab w:val="num" w:pos="6480"/>
        </w:tabs>
        <w:ind w:left="6480" w:hanging="360"/>
      </w:pPr>
      <w:rPr>
        <w:rFonts w:hint="default" w:ascii="Euphemia" w:hAnsi="Euphemia"/>
      </w:rPr>
    </w:lvl>
  </w:abstractNum>
  <w:abstractNum w:abstractNumId="8" w15:restartNumberingAfterBreak="0">
    <w:nsid w:val="4E76A948"/>
    <w:multiLevelType w:val="hybridMultilevel"/>
    <w:tmpl w:val="88BC0CC0"/>
    <w:lvl w:ilvl="0" w:tplc="89DA0506">
      <w:start w:val="1"/>
      <w:numFmt w:val="bullet"/>
      <w:lvlText w:val=""/>
      <w:lvlJc w:val="left"/>
      <w:pPr>
        <w:ind w:left="720" w:hanging="360"/>
      </w:pPr>
      <w:rPr>
        <w:rFonts w:hint="default" w:ascii="Symbol" w:hAnsi="Symbol"/>
      </w:rPr>
    </w:lvl>
    <w:lvl w:ilvl="1" w:tplc="2F66D014">
      <w:start w:val="1"/>
      <w:numFmt w:val="bullet"/>
      <w:lvlText w:val="o"/>
      <w:lvlJc w:val="left"/>
      <w:pPr>
        <w:ind w:left="1440" w:hanging="360"/>
      </w:pPr>
      <w:rPr>
        <w:rFonts w:hint="default" w:ascii="Courier New" w:hAnsi="Courier New"/>
      </w:rPr>
    </w:lvl>
    <w:lvl w:ilvl="2" w:tplc="41C2223A">
      <w:start w:val="1"/>
      <w:numFmt w:val="bullet"/>
      <w:lvlText w:val=""/>
      <w:lvlJc w:val="left"/>
      <w:pPr>
        <w:ind w:left="2160" w:hanging="360"/>
      </w:pPr>
      <w:rPr>
        <w:rFonts w:hint="default" w:ascii="Wingdings" w:hAnsi="Wingdings"/>
      </w:rPr>
    </w:lvl>
    <w:lvl w:ilvl="3" w:tplc="808AC6DC">
      <w:start w:val="1"/>
      <w:numFmt w:val="bullet"/>
      <w:lvlText w:val=""/>
      <w:lvlJc w:val="left"/>
      <w:pPr>
        <w:ind w:left="2880" w:hanging="360"/>
      </w:pPr>
      <w:rPr>
        <w:rFonts w:hint="default" w:ascii="Symbol" w:hAnsi="Symbol"/>
      </w:rPr>
    </w:lvl>
    <w:lvl w:ilvl="4" w:tplc="8CE2321C">
      <w:start w:val="1"/>
      <w:numFmt w:val="bullet"/>
      <w:lvlText w:val="o"/>
      <w:lvlJc w:val="left"/>
      <w:pPr>
        <w:ind w:left="3600" w:hanging="360"/>
      </w:pPr>
      <w:rPr>
        <w:rFonts w:hint="default" w:ascii="Courier New" w:hAnsi="Courier New"/>
      </w:rPr>
    </w:lvl>
    <w:lvl w:ilvl="5" w:tplc="CDDE559E">
      <w:start w:val="1"/>
      <w:numFmt w:val="bullet"/>
      <w:lvlText w:val=""/>
      <w:lvlJc w:val="left"/>
      <w:pPr>
        <w:ind w:left="4320" w:hanging="360"/>
      </w:pPr>
      <w:rPr>
        <w:rFonts w:hint="default" w:ascii="Wingdings" w:hAnsi="Wingdings"/>
      </w:rPr>
    </w:lvl>
    <w:lvl w:ilvl="6" w:tplc="F5E60B58">
      <w:start w:val="1"/>
      <w:numFmt w:val="bullet"/>
      <w:lvlText w:val=""/>
      <w:lvlJc w:val="left"/>
      <w:pPr>
        <w:ind w:left="5040" w:hanging="360"/>
      </w:pPr>
      <w:rPr>
        <w:rFonts w:hint="default" w:ascii="Symbol" w:hAnsi="Symbol"/>
      </w:rPr>
    </w:lvl>
    <w:lvl w:ilvl="7" w:tplc="ACC0B4A0">
      <w:start w:val="1"/>
      <w:numFmt w:val="bullet"/>
      <w:lvlText w:val="o"/>
      <w:lvlJc w:val="left"/>
      <w:pPr>
        <w:ind w:left="5760" w:hanging="360"/>
      </w:pPr>
      <w:rPr>
        <w:rFonts w:hint="default" w:ascii="Courier New" w:hAnsi="Courier New"/>
      </w:rPr>
    </w:lvl>
    <w:lvl w:ilvl="8" w:tplc="CCE4C576">
      <w:start w:val="1"/>
      <w:numFmt w:val="bullet"/>
      <w:lvlText w:val=""/>
      <w:lvlJc w:val="left"/>
      <w:pPr>
        <w:ind w:left="6480" w:hanging="360"/>
      </w:pPr>
      <w:rPr>
        <w:rFonts w:hint="default" w:ascii="Wingdings" w:hAnsi="Wingdings"/>
      </w:rPr>
    </w:lvl>
  </w:abstractNum>
  <w:abstractNum w:abstractNumId="9" w15:restartNumberingAfterBreak="0">
    <w:nsid w:val="68437239"/>
    <w:multiLevelType w:val="hybridMultilevel"/>
    <w:tmpl w:val="9E022BD8"/>
    <w:lvl w:ilvl="0" w:tplc="41420ADC">
      <w:start w:val="1"/>
      <w:numFmt w:val="bullet"/>
      <w:lvlText w:val=""/>
      <w:lvlJc w:val="left"/>
      <w:pPr>
        <w:ind w:left="720" w:hanging="360"/>
      </w:pPr>
      <w:rPr>
        <w:rFonts w:hint="default" w:ascii="Symbol" w:hAnsi="Symbol"/>
      </w:rPr>
    </w:lvl>
    <w:lvl w:ilvl="1" w:tplc="E5D4AC80">
      <w:start w:val="1"/>
      <w:numFmt w:val="bullet"/>
      <w:lvlText w:val="o"/>
      <w:lvlJc w:val="left"/>
      <w:pPr>
        <w:ind w:left="1440" w:hanging="360"/>
      </w:pPr>
      <w:rPr>
        <w:rFonts w:hint="default" w:ascii="Courier New" w:hAnsi="Courier New"/>
      </w:rPr>
    </w:lvl>
    <w:lvl w:ilvl="2" w:tplc="17FA51A6">
      <w:start w:val="1"/>
      <w:numFmt w:val="bullet"/>
      <w:lvlText w:val=""/>
      <w:lvlJc w:val="left"/>
      <w:pPr>
        <w:ind w:left="2160" w:hanging="360"/>
      </w:pPr>
      <w:rPr>
        <w:rFonts w:hint="default" w:ascii="Wingdings" w:hAnsi="Wingdings"/>
      </w:rPr>
    </w:lvl>
    <w:lvl w:ilvl="3" w:tplc="D7C06CFA">
      <w:start w:val="1"/>
      <w:numFmt w:val="bullet"/>
      <w:lvlText w:val=""/>
      <w:lvlJc w:val="left"/>
      <w:pPr>
        <w:ind w:left="2880" w:hanging="360"/>
      </w:pPr>
      <w:rPr>
        <w:rFonts w:hint="default" w:ascii="Symbol" w:hAnsi="Symbol"/>
      </w:rPr>
    </w:lvl>
    <w:lvl w:ilvl="4" w:tplc="156AE8C0">
      <w:start w:val="1"/>
      <w:numFmt w:val="bullet"/>
      <w:lvlText w:val="o"/>
      <w:lvlJc w:val="left"/>
      <w:pPr>
        <w:ind w:left="3600" w:hanging="360"/>
      </w:pPr>
      <w:rPr>
        <w:rFonts w:hint="default" w:ascii="Courier New" w:hAnsi="Courier New"/>
      </w:rPr>
    </w:lvl>
    <w:lvl w:ilvl="5" w:tplc="B79C8328">
      <w:start w:val="1"/>
      <w:numFmt w:val="bullet"/>
      <w:lvlText w:val=""/>
      <w:lvlJc w:val="left"/>
      <w:pPr>
        <w:ind w:left="4320" w:hanging="360"/>
      </w:pPr>
      <w:rPr>
        <w:rFonts w:hint="default" w:ascii="Wingdings" w:hAnsi="Wingdings"/>
      </w:rPr>
    </w:lvl>
    <w:lvl w:ilvl="6" w:tplc="2AC07F4C">
      <w:start w:val="1"/>
      <w:numFmt w:val="bullet"/>
      <w:lvlText w:val=""/>
      <w:lvlJc w:val="left"/>
      <w:pPr>
        <w:ind w:left="5040" w:hanging="360"/>
      </w:pPr>
      <w:rPr>
        <w:rFonts w:hint="default" w:ascii="Symbol" w:hAnsi="Symbol"/>
      </w:rPr>
    </w:lvl>
    <w:lvl w:ilvl="7" w:tplc="E4CC12FC">
      <w:start w:val="1"/>
      <w:numFmt w:val="bullet"/>
      <w:lvlText w:val="o"/>
      <w:lvlJc w:val="left"/>
      <w:pPr>
        <w:ind w:left="5760" w:hanging="360"/>
      </w:pPr>
      <w:rPr>
        <w:rFonts w:hint="default" w:ascii="Courier New" w:hAnsi="Courier New"/>
      </w:rPr>
    </w:lvl>
    <w:lvl w:ilvl="8" w:tplc="CF22C34A">
      <w:start w:val="1"/>
      <w:numFmt w:val="bullet"/>
      <w:lvlText w:val=""/>
      <w:lvlJc w:val="left"/>
      <w:pPr>
        <w:ind w:left="6480" w:hanging="360"/>
      </w:pPr>
      <w:rPr>
        <w:rFonts w:hint="default" w:ascii="Wingdings" w:hAnsi="Wingdings"/>
      </w:rPr>
    </w:lvl>
  </w:abstractNum>
  <w:abstractNum w:abstractNumId="10" w15:restartNumberingAfterBreak="0">
    <w:nsid w:val="6D726A47"/>
    <w:multiLevelType w:val="hybridMultilevel"/>
    <w:tmpl w:val="00BEBA32"/>
    <w:lvl w:ilvl="0" w:tplc="7FF20CA2">
      <w:start w:val="1"/>
      <w:numFmt w:val="bullet"/>
      <w:lvlText w:val="›"/>
      <w:lvlJc w:val="left"/>
      <w:pPr>
        <w:tabs>
          <w:tab w:val="num" w:pos="720"/>
        </w:tabs>
        <w:ind w:left="720" w:hanging="360"/>
      </w:pPr>
      <w:rPr>
        <w:rFonts w:hint="default" w:ascii="Euphemia" w:hAnsi="Euphemia"/>
      </w:rPr>
    </w:lvl>
    <w:lvl w:ilvl="1" w:tplc="E348FA76" w:tentative="1">
      <w:start w:val="1"/>
      <w:numFmt w:val="bullet"/>
      <w:lvlText w:val="›"/>
      <w:lvlJc w:val="left"/>
      <w:pPr>
        <w:tabs>
          <w:tab w:val="num" w:pos="1440"/>
        </w:tabs>
        <w:ind w:left="1440" w:hanging="360"/>
      </w:pPr>
      <w:rPr>
        <w:rFonts w:hint="default" w:ascii="Euphemia" w:hAnsi="Euphemia"/>
      </w:rPr>
    </w:lvl>
    <w:lvl w:ilvl="2" w:tplc="35347E0A" w:tentative="1">
      <w:start w:val="1"/>
      <w:numFmt w:val="bullet"/>
      <w:lvlText w:val="›"/>
      <w:lvlJc w:val="left"/>
      <w:pPr>
        <w:tabs>
          <w:tab w:val="num" w:pos="2160"/>
        </w:tabs>
        <w:ind w:left="2160" w:hanging="360"/>
      </w:pPr>
      <w:rPr>
        <w:rFonts w:hint="default" w:ascii="Euphemia" w:hAnsi="Euphemia"/>
      </w:rPr>
    </w:lvl>
    <w:lvl w:ilvl="3" w:tplc="D26AE22C" w:tentative="1">
      <w:start w:val="1"/>
      <w:numFmt w:val="bullet"/>
      <w:lvlText w:val="›"/>
      <w:lvlJc w:val="left"/>
      <w:pPr>
        <w:tabs>
          <w:tab w:val="num" w:pos="2880"/>
        </w:tabs>
        <w:ind w:left="2880" w:hanging="360"/>
      </w:pPr>
      <w:rPr>
        <w:rFonts w:hint="default" w:ascii="Euphemia" w:hAnsi="Euphemia"/>
      </w:rPr>
    </w:lvl>
    <w:lvl w:ilvl="4" w:tplc="5756F260" w:tentative="1">
      <w:start w:val="1"/>
      <w:numFmt w:val="bullet"/>
      <w:lvlText w:val="›"/>
      <w:lvlJc w:val="left"/>
      <w:pPr>
        <w:tabs>
          <w:tab w:val="num" w:pos="3600"/>
        </w:tabs>
        <w:ind w:left="3600" w:hanging="360"/>
      </w:pPr>
      <w:rPr>
        <w:rFonts w:hint="default" w:ascii="Euphemia" w:hAnsi="Euphemia"/>
      </w:rPr>
    </w:lvl>
    <w:lvl w:ilvl="5" w:tplc="EFD67B98" w:tentative="1">
      <w:start w:val="1"/>
      <w:numFmt w:val="bullet"/>
      <w:lvlText w:val="›"/>
      <w:lvlJc w:val="left"/>
      <w:pPr>
        <w:tabs>
          <w:tab w:val="num" w:pos="4320"/>
        </w:tabs>
        <w:ind w:left="4320" w:hanging="360"/>
      </w:pPr>
      <w:rPr>
        <w:rFonts w:hint="default" w:ascii="Euphemia" w:hAnsi="Euphemia"/>
      </w:rPr>
    </w:lvl>
    <w:lvl w:ilvl="6" w:tplc="D5FEF03A" w:tentative="1">
      <w:start w:val="1"/>
      <w:numFmt w:val="bullet"/>
      <w:lvlText w:val="›"/>
      <w:lvlJc w:val="left"/>
      <w:pPr>
        <w:tabs>
          <w:tab w:val="num" w:pos="5040"/>
        </w:tabs>
        <w:ind w:left="5040" w:hanging="360"/>
      </w:pPr>
      <w:rPr>
        <w:rFonts w:hint="default" w:ascii="Euphemia" w:hAnsi="Euphemia"/>
      </w:rPr>
    </w:lvl>
    <w:lvl w:ilvl="7" w:tplc="65086CE8" w:tentative="1">
      <w:start w:val="1"/>
      <w:numFmt w:val="bullet"/>
      <w:lvlText w:val="›"/>
      <w:lvlJc w:val="left"/>
      <w:pPr>
        <w:tabs>
          <w:tab w:val="num" w:pos="5760"/>
        </w:tabs>
        <w:ind w:left="5760" w:hanging="360"/>
      </w:pPr>
      <w:rPr>
        <w:rFonts w:hint="default" w:ascii="Euphemia" w:hAnsi="Euphemia"/>
      </w:rPr>
    </w:lvl>
    <w:lvl w:ilvl="8" w:tplc="5B204A42" w:tentative="1">
      <w:start w:val="1"/>
      <w:numFmt w:val="bullet"/>
      <w:lvlText w:val="›"/>
      <w:lvlJc w:val="left"/>
      <w:pPr>
        <w:tabs>
          <w:tab w:val="num" w:pos="6480"/>
        </w:tabs>
        <w:ind w:left="6480" w:hanging="360"/>
      </w:pPr>
      <w:rPr>
        <w:rFonts w:hint="default" w:ascii="Euphemia" w:hAnsi="Euphemia"/>
      </w:rPr>
    </w:lvl>
  </w:abstractNum>
  <w:abstractNum w:abstractNumId="11" w15:restartNumberingAfterBreak="0">
    <w:nsid w:val="6FD1ECDE"/>
    <w:multiLevelType w:val="hybridMultilevel"/>
    <w:tmpl w:val="9BAA46B0"/>
    <w:lvl w:ilvl="0" w:tplc="2390CC6A">
      <w:start w:val="1"/>
      <w:numFmt w:val="upperLetter"/>
      <w:lvlText w:val="%1."/>
      <w:lvlJc w:val="left"/>
      <w:pPr>
        <w:ind w:left="720" w:hanging="360"/>
      </w:pPr>
    </w:lvl>
    <w:lvl w:ilvl="1" w:tplc="AA54DDFC">
      <w:start w:val="1"/>
      <w:numFmt w:val="lowerLetter"/>
      <w:lvlText w:val="%2."/>
      <w:lvlJc w:val="left"/>
      <w:pPr>
        <w:ind w:left="1440" w:hanging="360"/>
      </w:pPr>
    </w:lvl>
    <w:lvl w:ilvl="2" w:tplc="A4D646AE">
      <w:start w:val="1"/>
      <w:numFmt w:val="lowerRoman"/>
      <w:lvlText w:val="%3."/>
      <w:lvlJc w:val="right"/>
      <w:pPr>
        <w:ind w:left="2160" w:hanging="180"/>
      </w:pPr>
    </w:lvl>
    <w:lvl w:ilvl="3" w:tplc="D60C083A">
      <w:start w:val="1"/>
      <w:numFmt w:val="decimal"/>
      <w:lvlText w:val="%4."/>
      <w:lvlJc w:val="left"/>
      <w:pPr>
        <w:ind w:left="2880" w:hanging="360"/>
      </w:pPr>
    </w:lvl>
    <w:lvl w:ilvl="4" w:tplc="F9F6F472">
      <w:start w:val="1"/>
      <w:numFmt w:val="lowerLetter"/>
      <w:lvlText w:val="%5."/>
      <w:lvlJc w:val="left"/>
      <w:pPr>
        <w:ind w:left="3600" w:hanging="360"/>
      </w:pPr>
    </w:lvl>
    <w:lvl w:ilvl="5" w:tplc="48508236">
      <w:start w:val="1"/>
      <w:numFmt w:val="lowerRoman"/>
      <w:lvlText w:val="%6."/>
      <w:lvlJc w:val="right"/>
      <w:pPr>
        <w:ind w:left="4320" w:hanging="180"/>
      </w:pPr>
    </w:lvl>
    <w:lvl w:ilvl="6" w:tplc="D9F2D460">
      <w:start w:val="1"/>
      <w:numFmt w:val="decimal"/>
      <w:lvlText w:val="%7."/>
      <w:lvlJc w:val="left"/>
      <w:pPr>
        <w:ind w:left="5040" w:hanging="360"/>
      </w:pPr>
    </w:lvl>
    <w:lvl w:ilvl="7" w:tplc="1A929FFC">
      <w:start w:val="1"/>
      <w:numFmt w:val="lowerLetter"/>
      <w:lvlText w:val="%8."/>
      <w:lvlJc w:val="left"/>
      <w:pPr>
        <w:ind w:left="5760" w:hanging="360"/>
      </w:pPr>
    </w:lvl>
    <w:lvl w:ilvl="8" w:tplc="F60AA474">
      <w:start w:val="1"/>
      <w:numFmt w:val="lowerRoman"/>
      <w:lvlText w:val="%9."/>
      <w:lvlJc w:val="right"/>
      <w:pPr>
        <w:ind w:left="6480" w:hanging="180"/>
      </w:pPr>
    </w:lvl>
  </w:abstractNum>
  <w:abstractNum w:abstractNumId="12" w15:restartNumberingAfterBreak="0">
    <w:nsid w:val="747050DB"/>
    <w:multiLevelType w:val="hybridMultilevel"/>
    <w:tmpl w:val="29DE701A"/>
    <w:lvl w:ilvl="0" w:tplc="EFC2AE7C">
      <w:start w:val="1"/>
      <w:numFmt w:val="bullet"/>
      <w:lvlText w:val="›"/>
      <w:lvlJc w:val="left"/>
      <w:pPr>
        <w:tabs>
          <w:tab w:val="num" w:pos="720"/>
        </w:tabs>
        <w:ind w:left="720" w:hanging="360"/>
      </w:pPr>
      <w:rPr>
        <w:rFonts w:hint="default" w:ascii="Euphemia" w:hAnsi="Euphemia"/>
      </w:rPr>
    </w:lvl>
    <w:lvl w:ilvl="1" w:tplc="5338E9C4">
      <w:numFmt w:val="bullet"/>
      <w:lvlText w:val="–"/>
      <w:lvlJc w:val="left"/>
      <w:pPr>
        <w:tabs>
          <w:tab w:val="num" w:pos="1440"/>
        </w:tabs>
        <w:ind w:left="1440" w:hanging="360"/>
      </w:pPr>
      <w:rPr>
        <w:rFonts w:hint="default" w:ascii="Euphemia" w:hAnsi="Euphemia"/>
      </w:rPr>
    </w:lvl>
    <w:lvl w:ilvl="2" w:tplc="B6F683B0" w:tentative="1">
      <w:start w:val="1"/>
      <w:numFmt w:val="bullet"/>
      <w:lvlText w:val="›"/>
      <w:lvlJc w:val="left"/>
      <w:pPr>
        <w:tabs>
          <w:tab w:val="num" w:pos="2160"/>
        </w:tabs>
        <w:ind w:left="2160" w:hanging="360"/>
      </w:pPr>
      <w:rPr>
        <w:rFonts w:hint="default" w:ascii="Euphemia" w:hAnsi="Euphemia"/>
      </w:rPr>
    </w:lvl>
    <w:lvl w:ilvl="3" w:tplc="7C3A4FBE" w:tentative="1">
      <w:start w:val="1"/>
      <w:numFmt w:val="bullet"/>
      <w:lvlText w:val="›"/>
      <w:lvlJc w:val="left"/>
      <w:pPr>
        <w:tabs>
          <w:tab w:val="num" w:pos="2880"/>
        </w:tabs>
        <w:ind w:left="2880" w:hanging="360"/>
      </w:pPr>
      <w:rPr>
        <w:rFonts w:hint="default" w:ascii="Euphemia" w:hAnsi="Euphemia"/>
      </w:rPr>
    </w:lvl>
    <w:lvl w:ilvl="4" w:tplc="BF7816B0" w:tentative="1">
      <w:start w:val="1"/>
      <w:numFmt w:val="bullet"/>
      <w:lvlText w:val="›"/>
      <w:lvlJc w:val="left"/>
      <w:pPr>
        <w:tabs>
          <w:tab w:val="num" w:pos="3600"/>
        </w:tabs>
        <w:ind w:left="3600" w:hanging="360"/>
      </w:pPr>
      <w:rPr>
        <w:rFonts w:hint="default" w:ascii="Euphemia" w:hAnsi="Euphemia"/>
      </w:rPr>
    </w:lvl>
    <w:lvl w:ilvl="5" w:tplc="C3B8E924" w:tentative="1">
      <w:start w:val="1"/>
      <w:numFmt w:val="bullet"/>
      <w:lvlText w:val="›"/>
      <w:lvlJc w:val="left"/>
      <w:pPr>
        <w:tabs>
          <w:tab w:val="num" w:pos="4320"/>
        </w:tabs>
        <w:ind w:left="4320" w:hanging="360"/>
      </w:pPr>
      <w:rPr>
        <w:rFonts w:hint="default" w:ascii="Euphemia" w:hAnsi="Euphemia"/>
      </w:rPr>
    </w:lvl>
    <w:lvl w:ilvl="6" w:tplc="93F0D7AE" w:tentative="1">
      <w:start w:val="1"/>
      <w:numFmt w:val="bullet"/>
      <w:lvlText w:val="›"/>
      <w:lvlJc w:val="left"/>
      <w:pPr>
        <w:tabs>
          <w:tab w:val="num" w:pos="5040"/>
        </w:tabs>
        <w:ind w:left="5040" w:hanging="360"/>
      </w:pPr>
      <w:rPr>
        <w:rFonts w:hint="default" w:ascii="Euphemia" w:hAnsi="Euphemia"/>
      </w:rPr>
    </w:lvl>
    <w:lvl w:ilvl="7" w:tplc="CA1401D8" w:tentative="1">
      <w:start w:val="1"/>
      <w:numFmt w:val="bullet"/>
      <w:lvlText w:val="›"/>
      <w:lvlJc w:val="left"/>
      <w:pPr>
        <w:tabs>
          <w:tab w:val="num" w:pos="5760"/>
        </w:tabs>
        <w:ind w:left="5760" w:hanging="360"/>
      </w:pPr>
      <w:rPr>
        <w:rFonts w:hint="default" w:ascii="Euphemia" w:hAnsi="Euphemia"/>
      </w:rPr>
    </w:lvl>
    <w:lvl w:ilvl="8" w:tplc="1A184958" w:tentative="1">
      <w:start w:val="1"/>
      <w:numFmt w:val="bullet"/>
      <w:lvlText w:val="›"/>
      <w:lvlJc w:val="left"/>
      <w:pPr>
        <w:tabs>
          <w:tab w:val="num" w:pos="6480"/>
        </w:tabs>
        <w:ind w:left="6480" w:hanging="360"/>
      </w:pPr>
      <w:rPr>
        <w:rFonts w:hint="default" w:ascii="Euphemia" w:hAnsi="Euphemia"/>
      </w:rPr>
    </w:lvl>
  </w:abstractNum>
  <w:abstractNum w:abstractNumId="13" w15:restartNumberingAfterBreak="0">
    <w:nsid w:val="74C42DE2"/>
    <w:multiLevelType w:val="hybridMultilevel"/>
    <w:tmpl w:val="DA964B98"/>
    <w:lvl w:ilvl="0" w:tplc="7D8C04E8">
      <w:start w:val="1"/>
      <w:numFmt w:val="bullet"/>
      <w:lvlText w:val=""/>
      <w:lvlJc w:val="left"/>
      <w:pPr>
        <w:ind w:left="720" w:hanging="360"/>
      </w:pPr>
      <w:rPr>
        <w:rFonts w:hint="default" w:ascii="Symbol" w:hAnsi="Symbol"/>
      </w:rPr>
    </w:lvl>
    <w:lvl w:ilvl="1" w:tplc="8AEE4B1E">
      <w:start w:val="1"/>
      <w:numFmt w:val="bullet"/>
      <w:lvlText w:val="o"/>
      <w:lvlJc w:val="left"/>
      <w:pPr>
        <w:ind w:left="1440" w:hanging="360"/>
      </w:pPr>
      <w:rPr>
        <w:rFonts w:hint="default" w:ascii="Courier New" w:hAnsi="Courier New"/>
      </w:rPr>
    </w:lvl>
    <w:lvl w:ilvl="2" w:tplc="160C264E">
      <w:start w:val="1"/>
      <w:numFmt w:val="bullet"/>
      <w:lvlText w:val=""/>
      <w:lvlJc w:val="left"/>
      <w:pPr>
        <w:ind w:left="2160" w:hanging="360"/>
      </w:pPr>
      <w:rPr>
        <w:rFonts w:hint="default" w:ascii="Wingdings" w:hAnsi="Wingdings"/>
      </w:rPr>
    </w:lvl>
    <w:lvl w:ilvl="3" w:tplc="DAB4EA18">
      <w:start w:val="1"/>
      <w:numFmt w:val="bullet"/>
      <w:lvlText w:val=""/>
      <w:lvlJc w:val="left"/>
      <w:pPr>
        <w:ind w:left="2880" w:hanging="360"/>
      </w:pPr>
      <w:rPr>
        <w:rFonts w:hint="default" w:ascii="Symbol" w:hAnsi="Symbol"/>
      </w:rPr>
    </w:lvl>
    <w:lvl w:ilvl="4" w:tplc="1CC2917A">
      <w:start w:val="1"/>
      <w:numFmt w:val="bullet"/>
      <w:lvlText w:val="o"/>
      <w:lvlJc w:val="left"/>
      <w:pPr>
        <w:ind w:left="3600" w:hanging="360"/>
      </w:pPr>
      <w:rPr>
        <w:rFonts w:hint="default" w:ascii="Courier New" w:hAnsi="Courier New"/>
      </w:rPr>
    </w:lvl>
    <w:lvl w:ilvl="5" w:tplc="8E446AB4">
      <w:start w:val="1"/>
      <w:numFmt w:val="bullet"/>
      <w:lvlText w:val=""/>
      <w:lvlJc w:val="left"/>
      <w:pPr>
        <w:ind w:left="4320" w:hanging="360"/>
      </w:pPr>
      <w:rPr>
        <w:rFonts w:hint="default" w:ascii="Wingdings" w:hAnsi="Wingdings"/>
      </w:rPr>
    </w:lvl>
    <w:lvl w:ilvl="6" w:tplc="FC1EBC5A">
      <w:start w:val="1"/>
      <w:numFmt w:val="bullet"/>
      <w:lvlText w:val=""/>
      <w:lvlJc w:val="left"/>
      <w:pPr>
        <w:ind w:left="5040" w:hanging="360"/>
      </w:pPr>
      <w:rPr>
        <w:rFonts w:hint="default" w:ascii="Symbol" w:hAnsi="Symbol"/>
      </w:rPr>
    </w:lvl>
    <w:lvl w:ilvl="7" w:tplc="4BF21048">
      <w:start w:val="1"/>
      <w:numFmt w:val="bullet"/>
      <w:lvlText w:val="o"/>
      <w:lvlJc w:val="left"/>
      <w:pPr>
        <w:ind w:left="5760" w:hanging="360"/>
      </w:pPr>
      <w:rPr>
        <w:rFonts w:hint="default" w:ascii="Courier New" w:hAnsi="Courier New"/>
      </w:rPr>
    </w:lvl>
    <w:lvl w:ilvl="8" w:tplc="18D4EBB2">
      <w:start w:val="1"/>
      <w:numFmt w:val="bullet"/>
      <w:lvlText w:val=""/>
      <w:lvlJc w:val="left"/>
      <w:pPr>
        <w:ind w:left="6480" w:hanging="360"/>
      </w:pPr>
      <w:rPr>
        <w:rFonts w:hint="default" w:ascii="Wingdings" w:hAnsi="Wingdings"/>
      </w:rPr>
    </w:lvl>
  </w:abstractNum>
  <w:abstractNum w:abstractNumId="14" w15:restartNumberingAfterBreak="0">
    <w:nsid w:val="75146ED7"/>
    <w:multiLevelType w:val="hybridMultilevel"/>
    <w:tmpl w:val="62BE78E0"/>
    <w:lvl w:ilvl="0" w:tplc="87DA4FBC">
      <w:start w:val="1"/>
      <w:numFmt w:val="decimal"/>
      <w:lvlText w:val="%1."/>
      <w:lvlJc w:val="left"/>
      <w:pPr>
        <w:ind w:left="720" w:hanging="360"/>
      </w:pPr>
    </w:lvl>
    <w:lvl w:ilvl="1" w:tplc="368C1D80">
      <w:start w:val="1"/>
      <w:numFmt w:val="lowerLetter"/>
      <w:lvlText w:val="%2."/>
      <w:lvlJc w:val="left"/>
      <w:pPr>
        <w:ind w:left="1440" w:hanging="360"/>
      </w:pPr>
    </w:lvl>
    <w:lvl w:ilvl="2" w:tplc="FCC81800">
      <w:start w:val="1"/>
      <w:numFmt w:val="lowerRoman"/>
      <w:lvlText w:val="%3."/>
      <w:lvlJc w:val="right"/>
      <w:pPr>
        <w:ind w:left="2160" w:hanging="180"/>
      </w:pPr>
    </w:lvl>
    <w:lvl w:ilvl="3" w:tplc="0D48CEF4">
      <w:start w:val="1"/>
      <w:numFmt w:val="decimal"/>
      <w:lvlText w:val="%4."/>
      <w:lvlJc w:val="left"/>
      <w:pPr>
        <w:ind w:left="2880" w:hanging="360"/>
      </w:pPr>
    </w:lvl>
    <w:lvl w:ilvl="4" w:tplc="1D6E4E8C">
      <w:start w:val="1"/>
      <w:numFmt w:val="lowerLetter"/>
      <w:lvlText w:val="%5."/>
      <w:lvlJc w:val="left"/>
      <w:pPr>
        <w:ind w:left="3600" w:hanging="360"/>
      </w:pPr>
    </w:lvl>
    <w:lvl w:ilvl="5" w:tplc="A04029B2">
      <w:start w:val="1"/>
      <w:numFmt w:val="lowerRoman"/>
      <w:lvlText w:val="%6."/>
      <w:lvlJc w:val="right"/>
      <w:pPr>
        <w:ind w:left="4320" w:hanging="180"/>
      </w:pPr>
    </w:lvl>
    <w:lvl w:ilvl="6" w:tplc="FE1C4224">
      <w:start w:val="1"/>
      <w:numFmt w:val="decimal"/>
      <w:lvlText w:val="%7."/>
      <w:lvlJc w:val="left"/>
      <w:pPr>
        <w:ind w:left="5040" w:hanging="360"/>
      </w:pPr>
    </w:lvl>
    <w:lvl w:ilvl="7" w:tplc="BC886518">
      <w:start w:val="1"/>
      <w:numFmt w:val="lowerLetter"/>
      <w:lvlText w:val="%8."/>
      <w:lvlJc w:val="left"/>
      <w:pPr>
        <w:ind w:left="5760" w:hanging="360"/>
      </w:pPr>
    </w:lvl>
    <w:lvl w:ilvl="8" w:tplc="C1BCFF90">
      <w:start w:val="1"/>
      <w:numFmt w:val="lowerRoman"/>
      <w:lvlText w:val="%9."/>
      <w:lvlJc w:val="right"/>
      <w:pPr>
        <w:ind w:left="6480" w:hanging="180"/>
      </w:pPr>
    </w:lvl>
  </w:abstractNum>
  <w:abstractNum w:abstractNumId="15" w15:restartNumberingAfterBreak="0">
    <w:nsid w:val="78F58C14"/>
    <w:multiLevelType w:val="hybridMultilevel"/>
    <w:tmpl w:val="0896CA7A"/>
    <w:lvl w:ilvl="0" w:tplc="31BEB9C0">
      <w:start w:val="1"/>
      <w:numFmt w:val="bullet"/>
      <w:lvlText w:val="-"/>
      <w:lvlJc w:val="left"/>
      <w:pPr>
        <w:ind w:left="720" w:hanging="360"/>
      </w:pPr>
      <w:rPr>
        <w:rFonts w:hint="default" w:ascii="Calibri" w:hAnsi="Calibri"/>
      </w:rPr>
    </w:lvl>
    <w:lvl w:ilvl="1" w:tplc="A156CA9C">
      <w:start w:val="1"/>
      <w:numFmt w:val="bullet"/>
      <w:lvlText w:val="o"/>
      <w:lvlJc w:val="left"/>
      <w:pPr>
        <w:ind w:left="1440" w:hanging="360"/>
      </w:pPr>
      <w:rPr>
        <w:rFonts w:hint="default" w:ascii="Courier New" w:hAnsi="Courier New"/>
      </w:rPr>
    </w:lvl>
    <w:lvl w:ilvl="2" w:tplc="66961D40">
      <w:start w:val="1"/>
      <w:numFmt w:val="bullet"/>
      <w:lvlText w:val=""/>
      <w:lvlJc w:val="left"/>
      <w:pPr>
        <w:ind w:left="2160" w:hanging="360"/>
      </w:pPr>
      <w:rPr>
        <w:rFonts w:hint="default" w:ascii="Wingdings" w:hAnsi="Wingdings"/>
      </w:rPr>
    </w:lvl>
    <w:lvl w:ilvl="3" w:tplc="7E1C92B4">
      <w:start w:val="1"/>
      <w:numFmt w:val="bullet"/>
      <w:lvlText w:val=""/>
      <w:lvlJc w:val="left"/>
      <w:pPr>
        <w:ind w:left="2880" w:hanging="360"/>
      </w:pPr>
      <w:rPr>
        <w:rFonts w:hint="default" w:ascii="Symbol" w:hAnsi="Symbol"/>
      </w:rPr>
    </w:lvl>
    <w:lvl w:ilvl="4" w:tplc="90D26FD0">
      <w:start w:val="1"/>
      <w:numFmt w:val="bullet"/>
      <w:lvlText w:val="o"/>
      <w:lvlJc w:val="left"/>
      <w:pPr>
        <w:ind w:left="3600" w:hanging="360"/>
      </w:pPr>
      <w:rPr>
        <w:rFonts w:hint="default" w:ascii="Courier New" w:hAnsi="Courier New"/>
      </w:rPr>
    </w:lvl>
    <w:lvl w:ilvl="5" w:tplc="0234C416">
      <w:start w:val="1"/>
      <w:numFmt w:val="bullet"/>
      <w:lvlText w:val=""/>
      <w:lvlJc w:val="left"/>
      <w:pPr>
        <w:ind w:left="4320" w:hanging="360"/>
      </w:pPr>
      <w:rPr>
        <w:rFonts w:hint="default" w:ascii="Wingdings" w:hAnsi="Wingdings"/>
      </w:rPr>
    </w:lvl>
    <w:lvl w:ilvl="6" w:tplc="F1E8E41C">
      <w:start w:val="1"/>
      <w:numFmt w:val="bullet"/>
      <w:lvlText w:val=""/>
      <w:lvlJc w:val="left"/>
      <w:pPr>
        <w:ind w:left="5040" w:hanging="360"/>
      </w:pPr>
      <w:rPr>
        <w:rFonts w:hint="default" w:ascii="Symbol" w:hAnsi="Symbol"/>
      </w:rPr>
    </w:lvl>
    <w:lvl w:ilvl="7" w:tplc="8730A95E">
      <w:start w:val="1"/>
      <w:numFmt w:val="bullet"/>
      <w:lvlText w:val="o"/>
      <w:lvlJc w:val="left"/>
      <w:pPr>
        <w:ind w:left="5760" w:hanging="360"/>
      </w:pPr>
      <w:rPr>
        <w:rFonts w:hint="default" w:ascii="Courier New" w:hAnsi="Courier New"/>
      </w:rPr>
    </w:lvl>
    <w:lvl w:ilvl="8" w:tplc="15CC8170">
      <w:start w:val="1"/>
      <w:numFmt w:val="bullet"/>
      <w:lvlText w:val=""/>
      <w:lvlJc w:val="left"/>
      <w:pPr>
        <w:ind w:left="6480" w:hanging="360"/>
      </w:pPr>
      <w:rPr>
        <w:rFonts w:hint="default" w:ascii="Wingdings" w:hAnsi="Wingdings"/>
      </w:rPr>
    </w:lvl>
  </w:abstractNum>
  <w:abstractNum w:abstractNumId="16" w15:restartNumberingAfterBreak="0">
    <w:nsid w:val="7EF38F43"/>
    <w:multiLevelType w:val="hybridMultilevel"/>
    <w:tmpl w:val="32EE49E0"/>
    <w:lvl w:ilvl="0" w:tplc="7B6A11B6">
      <w:start w:val="1"/>
      <w:numFmt w:val="bullet"/>
      <w:lvlText w:val=""/>
      <w:lvlJc w:val="left"/>
      <w:pPr>
        <w:ind w:left="720" w:hanging="360"/>
      </w:pPr>
      <w:rPr>
        <w:rFonts w:hint="default" w:ascii="Symbol" w:hAnsi="Symbol"/>
      </w:rPr>
    </w:lvl>
    <w:lvl w:ilvl="1" w:tplc="B5F4CBB0">
      <w:start w:val="1"/>
      <w:numFmt w:val="bullet"/>
      <w:lvlText w:val="o"/>
      <w:lvlJc w:val="left"/>
      <w:pPr>
        <w:ind w:left="1440" w:hanging="360"/>
      </w:pPr>
      <w:rPr>
        <w:rFonts w:hint="default" w:ascii="Courier New" w:hAnsi="Courier New"/>
      </w:rPr>
    </w:lvl>
    <w:lvl w:ilvl="2" w:tplc="C5306A5C">
      <w:start w:val="1"/>
      <w:numFmt w:val="bullet"/>
      <w:lvlText w:val=""/>
      <w:lvlJc w:val="left"/>
      <w:pPr>
        <w:ind w:left="2160" w:hanging="360"/>
      </w:pPr>
      <w:rPr>
        <w:rFonts w:hint="default" w:ascii="Wingdings" w:hAnsi="Wingdings"/>
      </w:rPr>
    </w:lvl>
    <w:lvl w:ilvl="3" w:tplc="C5C48096">
      <w:start w:val="1"/>
      <w:numFmt w:val="bullet"/>
      <w:lvlText w:val=""/>
      <w:lvlJc w:val="left"/>
      <w:pPr>
        <w:ind w:left="2880" w:hanging="360"/>
      </w:pPr>
      <w:rPr>
        <w:rFonts w:hint="default" w:ascii="Symbol" w:hAnsi="Symbol"/>
      </w:rPr>
    </w:lvl>
    <w:lvl w:ilvl="4" w:tplc="917814E8">
      <w:start w:val="1"/>
      <w:numFmt w:val="bullet"/>
      <w:lvlText w:val="o"/>
      <w:lvlJc w:val="left"/>
      <w:pPr>
        <w:ind w:left="3600" w:hanging="360"/>
      </w:pPr>
      <w:rPr>
        <w:rFonts w:hint="default" w:ascii="Courier New" w:hAnsi="Courier New"/>
      </w:rPr>
    </w:lvl>
    <w:lvl w:ilvl="5" w:tplc="8F0AE1A6">
      <w:start w:val="1"/>
      <w:numFmt w:val="bullet"/>
      <w:lvlText w:val=""/>
      <w:lvlJc w:val="left"/>
      <w:pPr>
        <w:ind w:left="4320" w:hanging="360"/>
      </w:pPr>
      <w:rPr>
        <w:rFonts w:hint="default" w:ascii="Wingdings" w:hAnsi="Wingdings"/>
      </w:rPr>
    </w:lvl>
    <w:lvl w:ilvl="6" w:tplc="18FA8EE0">
      <w:start w:val="1"/>
      <w:numFmt w:val="bullet"/>
      <w:lvlText w:val=""/>
      <w:lvlJc w:val="left"/>
      <w:pPr>
        <w:ind w:left="5040" w:hanging="360"/>
      </w:pPr>
      <w:rPr>
        <w:rFonts w:hint="default" w:ascii="Symbol" w:hAnsi="Symbol"/>
      </w:rPr>
    </w:lvl>
    <w:lvl w:ilvl="7" w:tplc="B8145888">
      <w:start w:val="1"/>
      <w:numFmt w:val="bullet"/>
      <w:lvlText w:val="o"/>
      <w:lvlJc w:val="left"/>
      <w:pPr>
        <w:ind w:left="5760" w:hanging="360"/>
      </w:pPr>
      <w:rPr>
        <w:rFonts w:hint="default" w:ascii="Courier New" w:hAnsi="Courier New"/>
      </w:rPr>
    </w:lvl>
    <w:lvl w:ilvl="8" w:tplc="E9F87A54">
      <w:start w:val="1"/>
      <w:numFmt w:val="bullet"/>
      <w:lvlText w:val=""/>
      <w:lvlJc w:val="left"/>
      <w:pPr>
        <w:ind w:left="6480" w:hanging="360"/>
      </w:pPr>
      <w:rPr>
        <w:rFonts w:hint="default" w:ascii="Wingdings" w:hAnsi="Wingdings"/>
      </w:rPr>
    </w:lvl>
  </w:abstractNum>
  <w:num w:numId="1">
    <w:abstractNumId w:val="11"/>
  </w:num>
  <w:num w:numId="2">
    <w:abstractNumId w:val="8"/>
  </w:num>
  <w:num w:numId="3">
    <w:abstractNumId w:val="2"/>
  </w:num>
  <w:num w:numId="4">
    <w:abstractNumId w:val="9"/>
  </w:num>
  <w:num w:numId="5">
    <w:abstractNumId w:val="16"/>
  </w:num>
  <w:num w:numId="6">
    <w:abstractNumId w:val="4"/>
  </w:num>
  <w:num w:numId="7">
    <w:abstractNumId w:val="1"/>
  </w:num>
  <w:num w:numId="8">
    <w:abstractNumId w:val="15"/>
  </w:num>
  <w:num w:numId="9">
    <w:abstractNumId w:val="14"/>
  </w:num>
  <w:num w:numId="10">
    <w:abstractNumId w:val="13"/>
  </w:num>
  <w:num w:numId="11">
    <w:abstractNumId w:val="10"/>
  </w:num>
  <w:num w:numId="12">
    <w:abstractNumId w:val="3"/>
  </w:num>
  <w:num w:numId="13">
    <w:abstractNumId w:val="0"/>
  </w:num>
  <w:num w:numId="14">
    <w:abstractNumId w:val="6"/>
  </w:num>
  <w:num w:numId="15">
    <w:abstractNumId w:val="7"/>
  </w:num>
  <w:num w:numId="16">
    <w:abstractNumId w:val="5"/>
  </w:num>
  <w:num w:numId="1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50239"/>
    <w:rsid w:val="00076666"/>
    <w:rsid w:val="000809ED"/>
    <w:rsid w:val="0008D929"/>
    <w:rsid w:val="000A69F7"/>
    <w:rsid w:val="000B35FE"/>
    <w:rsid w:val="000D34D2"/>
    <w:rsid w:val="000D59EE"/>
    <w:rsid w:val="000D5ACA"/>
    <w:rsid w:val="000FBBB8"/>
    <w:rsid w:val="00100665"/>
    <w:rsid w:val="001778CD"/>
    <w:rsid w:val="001849A5"/>
    <w:rsid w:val="001951F2"/>
    <w:rsid w:val="001A1E5C"/>
    <w:rsid w:val="001A6BAD"/>
    <w:rsid w:val="001C5374"/>
    <w:rsid w:val="001C65D7"/>
    <w:rsid w:val="00201517"/>
    <w:rsid w:val="0021238C"/>
    <w:rsid w:val="00221197"/>
    <w:rsid w:val="00224930"/>
    <w:rsid w:val="00243C6A"/>
    <w:rsid w:val="002928E4"/>
    <w:rsid w:val="002B5BA1"/>
    <w:rsid w:val="002C1F19"/>
    <w:rsid w:val="002C35BD"/>
    <w:rsid w:val="002D1532"/>
    <w:rsid w:val="00317CAF"/>
    <w:rsid w:val="00354CF6"/>
    <w:rsid w:val="00370957"/>
    <w:rsid w:val="003743BA"/>
    <w:rsid w:val="00377905"/>
    <w:rsid w:val="00383036"/>
    <w:rsid w:val="0039553E"/>
    <w:rsid w:val="00427CC7"/>
    <w:rsid w:val="0042E429"/>
    <w:rsid w:val="00444952"/>
    <w:rsid w:val="00446022"/>
    <w:rsid w:val="0044667A"/>
    <w:rsid w:val="0045180B"/>
    <w:rsid w:val="00454AA6"/>
    <w:rsid w:val="00461898"/>
    <w:rsid w:val="00477F3E"/>
    <w:rsid w:val="004839EB"/>
    <w:rsid w:val="004B1ACC"/>
    <w:rsid w:val="004D1672"/>
    <w:rsid w:val="004F4B37"/>
    <w:rsid w:val="004F6431"/>
    <w:rsid w:val="005068AA"/>
    <w:rsid w:val="00516FE1"/>
    <w:rsid w:val="005173B9"/>
    <w:rsid w:val="00524FC0"/>
    <w:rsid w:val="0053780E"/>
    <w:rsid w:val="005511B4"/>
    <w:rsid w:val="0056021E"/>
    <w:rsid w:val="0057060A"/>
    <w:rsid w:val="00582D15"/>
    <w:rsid w:val="00592D1E"/>
    <w:rsid w:val="00593A83"/>
    <w:rsid w:val="005A0885"/>
    <w:rsid w:val="005C3FCD"/>
    <w:rsid w:val="005D1AA7"/>
    <w:rsid w:val="005E7ABF"/>
    <w:rsid w:val="005F2B9C"/>
    <w:rsid w:val="005F2E5A"/>
    <w:rsid w:val="0060666C"/>
    <w:rsid w:val="00606690"/>
    <w:rsid w:val="00614380"/>
    <w:rsid w:val="00621E8B"/>
    <w:rsid w:val="00632D17"/>
    <w:rsid w:val="006B4ECA"/>
    <w:rsid w:val="006C622F"/>
    <w:rsid w:val="006D7B14"/>
    <w:rsid w:val="006E6408"/>
    <w:rsid w:val="0071787D"/>
    <w:rsid w:val="0075301F"/>
    <w:rsid w:val="00771F92"/>
    <w:rsid w:val="007728CB"/>
    <w:rsid w:val="007A5E97"/>
    <w:rsid w:val="007B432F"/>
    <w:rsid w:val="007B4385"/>
    <w:rsid w:val="007B68CF"/>
    <w:rsid w:val="007B6AF5"/>
    <w:rsid w:val="007D205D"/>
    <w:rsid w:val="007D5DB5"/>
    <w:rsid w:val="00800D0B"/>
    <w:rsid w:val="00807E86"/>
    <w:rsid w:val="008451FE"/>
    <w:rsid w:val="00897897"/>
    <w:rsid w:val="008A0CBB"/>
    <w:rsid w:val="008A7212"/>
    <w:rsid w:val="008C0D51"/>
    <w:rsid w:val="008C6FF6"/>
    <w:rsid w:val="008C77D4"/>
    <w:rsid w:val="008E4CA9"/>
    <w:rsid w:val="0090097D"/>
    <w:rsid w:val="009160A1"/>
    <w:rsid w:val="009447C4"/>
    <w:rsid w:val="00950AF9"/>
    <w:rsid w:val="00951FD4"/>
    <w:rsid w:val="00985E76"/>
    <w:rsid w:val="00991AAA"/>
    <w:rsid w:val="009972D2"/>
    <w:rsid w:val="009A08D6"/>
    <w:rsid w:val="009B5FD1"/>
    <w:rsid w:val="009B64BA"/>
    <w:rsid w:val="009D2E4D"/>
    <w:rsid w:val="009D7430"/>
    <w:rsid w:val="00A213BA"/>
    <w:rsid w:val="00A27538"/>
    <w:rsid w:val="00A27B6F"/>
    <w:rsid w:val="00A306E4"/>
    <w:rsid w:val="00A35347"/>
    <w:rsid w:val="00A412BA"/>
    <w:rsid w:val="00A51E94"/>
    <w:rsid w:val="00A647F4"/>
    <w:rsid w:val="00A701A3"/>
    <w:rsid w:val="00AE15BF"/>
    <w:rsid w:val="00AF2BFF"/>
    <w:rsid w:val="00B46A5A"/>
    <w:rsid w:val="00B618BA"/>
    <w:rsid w:val="00B72301"/>
    <w:rsid w:val="00B878A0"/>
    <w:rsid w:val="00BA68A4"/>
    <w:rsid w:val="00BACDC3"/>
    <w:rsid w:val="00BD113B"/>
    <w:rsid w:val="00BE7527"/>
    <w:rsid w:val="00C13DC2"/>
    <w:rsid w:val="00C17467"/>
    <w:rsid w:val="00C41664"/>
    <w:rsid w:val="00C55947"/>
    <w:rsid w:val="00C63AAD"/>
    <w:rsid w:val="00C81E46"/>
    <w:rsid w:val="00C83FF0"/>
    <w:rsid w:val="00CA520D"/>
    <w:rsid w:val="00CB0CC9"/>
    <w:rsid w:val="00CB1DB7"/>
    <w:rsid w:val="00CB33C0"/>
    <w:rsid w:val="00CB7D3A"/>
    <w:rsid w:val="00CB7DC5"/>
    <w:rsid w:val="00CC5AC8"/>
    <w:rsid w:val="00CF233B"/>
    <w:rsid w:val="00D21902"/>
    <w:rsid w:val="00D3389C"/>
    <w:rsid w:val="00D434F9"/>
    <w:rsid w:val="00D46C2B"/>
    <w:rsid w:val="00D93A9F"/>
    <w:rsid w:val="00DA0595"/>
    <w:rsid w:val="00DA6DFE"/>
    <w:rsid w:val="00DC3798"/>
    <w:rsid w:val="00DD4708"/>
    <w:rsid w:val="00E20068"/>
    <w:rsid w:val="00E24F38"/>
    <w:rsid w:val="00E54FBF"/>
    <w:rsid w:val="00E5531C"/>
    <w:rsid w:val="00E74E2A"/>
    <w:rsid w:val="00E8008A"/>
    <w:rsid w:val="00E87D8B"/>
    <w:rsid w:val="00E9660B"/>
    <w:rsid w:val="00EB161B"/>
    <w:rsid w:val="00ED6C12"/>
    <w:rsid w:val="00EF3D99"/>
    <w:rsid w:val="00EF5AF7"/>
    <w:rsid w:val="00F07BFF"/>
    <w:rsid w:val="00F2736E"/>
    <w:rsid w:val="00F35DB1"/>
    <w:rsid w:val="00F411C6"/>
    <w:rsid w:val="00F521DE"/>
    <w:rsid w:val="00F71D8F"/>
    <w:rsid w:val="00F775E7"/>
    <w:rsid w:val="00FB67A3"/>
    <w:rsid w:val="00FE014C"/>
    <w:rsid w:val="00FE09F1"/>
    <w:rsid w:val="01E18FE6"/>
    <w:rsid w:val="02068437"/>
    <w:rsid w:val="02767239"/>
    <w:rsid w:val="027E9433"/>
    <w:rsid w:val="03F91A3D"/>
    <w:rsid w:val="04693DF8"/>
    <w:rsid w:val="053E24F9"/>
    <w:rsid w:val="070494FC"/>
    <w:rsid w:val="07E0B5F3"/>
    <w:rsid w:val="08A0655D"/>
    <w:rsid w:val="08A8A366"/>
    <w:rsid w:val="08E42D5C"/>
    <w:rsid w:val="08F5FFD7"/>
    <w:rsid w:val="097C8654"/>
    <w:rsid w:val="0AA69168"/>
    <w:rsid w:val="0B678531"/>
    <w:rsid w:val="0C2F5C3D"/>
    <w:rsid w:val="0C60F25C"/>
    <w:rsid w:val="0D19396C"/>
    <w:rsid w:val="0D90AD13"/>
    <w:rsid w:val="0D913231"/>
    <w:rsid w:val="0DB0E0E4"/>
    <w:rsid w:val="0DF1F322"/>
    <w:rsid w:val="0E77CA23"/>
    <w:rsid w:val="0E7E8890"/>
    <w:rsid w:val="0EAECE8D"/>
    <w:rsid w:val="0EC36C9F"/>
    <w:rsid w:val="0F1D9737"/>
    <w:rsid w:val="1012BA48"/>
    <w:rsid w:val="10B139B9"/>
    <w:rsid w:val="112C49A5"/>
    <w:rsid w:val="1143D03A"/>
    <w:rsid w:val="1162324F"/>
    <w:rsid w:val="118685A7"/>
    <w:rsid w:val="119F54E7"/>
    <w:rsid w:val="11D57A70"/>
    <w:rsid w:val="12C3788A"/>
    <w:rsid w:val="13814A6F"/>
    <w:rsid w:val="13CE433E"/>
    <w:rsid w:val="13E8DA7B"/>
    <w:rsid w:val="145A85F0"/>
    <w:rsid w:val="15A1A214"/>
    <w:rsid w:val="15C8DB81"/>
    <w:rsid w:val="15F2F645"/>
    <w:rsid w:val="16282D89"/>
    <w:rsid w:val="169D0E8C"/>
    <w:rsid w:val="16B0D919"/>
    <w:rsid w:val="176549F3"/>
    <w:rsid w:val="17F5535C"/>
    <w:rsid w:val="1838DEED"/>
    <w:rsid w:val="18B68927"/>
    <w:rsid w:val="1943C9C1"/>
    <w:rsid w:val="19491FA8"/>
    <w:rsid w:val="19491FA8"/>
    <w:rsid w:val="19B7B768"/>
    <w:rsid w:val="1A3EF3A2"/>
    <w:rsid w:val="1A65E5D2"/>
    <w:rsid w:val="1B844A3C"/>
    <w:rsid w:val="1B87ADDC"/>
    <w:rsid w:val="1BC8123B"/>
    <w:rsid w:val="1BF637BA"/>
    <w:rsid w:val="1C38BB16"/>
    <w:rsid w:val="1C3F5D36"/>
    <w:rsid w:val="1C83266A"/>
    <w:rsid w:val="1D0C5010"/>
    <w:rsid w:val="1D8A37EB"/>
    <w:rsid w:val="1DEB7871"/>
    <w:rsid w:val="1E3F7868"/>
    <w:rsid w:val="1E478E15"/>
    <w:rsid w:val="1E7DFE16"/>
    <w:rsid w:val="1EA2C2A1"/>
    <w:rsid w:val="1F297C1B"/>
    <w:rsid w:val="1F6E79F5"/>
    <w:rsid w:val="1F886F4D"/>
    <w:rsid w:val="1F8EAE1A"/>
    <w:rsid w:val="2043F0D2"/>
    <w:rsid w:val="2057BB5F"/>
    <w:rsid w:val="217AF7BB"/>
    <w:rsid w:val="226558F3"/>
    <w:rsid w:val="238D13FC"/>
    <w:rsid w:val="2421DCAA"/>
    <w:rsid w:val="24793950"/>
    <w:rsid w:val="24F0241D"/>
    <w:rsid w:val="25120425"/>
    <w:rsid w:val="2537A8E8"/>
    <w:rsid w:val="2571125C"/>
    <w:rsid w:val="25AFF75B"/>
    <w:rsid w:val="25DE8F14"/>
    <w:rsid w:val="260B56BE"/>
    <w:rsid w:val="262E043F"/>
    <w:rsid w:val="2669257F"/>
    <w:rsid w:val="266C999F"/>
    <w:rsid w:val="2675693C"/>
    <w:rsid w:val="26FC73D0"/>
    <w:rsid w:val="276819E5"/>
    <w:rsid w:val="27AB1303"/>
    <w:rsid w:val="28A49D05"/>
    <w:rsid w:val="28A69543"/>
    <w:rsid w:val="28D6C48B"/>
    <w:rsid w:val="298F0F0E"/>
    <w:rsid w:val="29A736A4"/>
    <w:rsid w:val="29CB298E"/>
    <w:rsid w:val="29D1AABB"/>
    <w:rsid w:val="2A66D37F"/>
    <w:rsid w:val="2AAC4551"/>
    <w:rsid w:val="2ADBBB28"/>
    <w:rsid w:val="2AEB9F64"/>
    <w:rsid w:val="2B64B712"/>
    <w:rsid w:val="2B7B1CE8"/>
    <w:rsid w:val="2B8CA25E"/>
    <w:rsid w:val="2BAA6D87"/>
    <w:rsid w:val="2C16F4E3"/>
    <w:rsid w:val="2C844B35"/>
    <w:rsid w:val="2CB280C4"/>
    <w:rsid w:val="2CC6AFD0"/>
    <w:rsid w:val="2D008773"/>
    <w:rsid w:val="2D008773"/>
    <w:rsid w:val="2D12FBD2"/>
    <w:rsid w:val="2DE3E613"/>
    <w:rsid w:val="2DF29CC7"/>
    <w:rsid w:val="2E63E395"/>
    <w:rsid w:val="2F51DC80"/>
    <w:rsid w:val="2F7FB674"/>
    <w:rsid w:val="2FFCEED1"/>
    <w:rsid w:val="303565AE"/>
    <w:rsid w:val="30E9CCFD"/>
    <w:rsid w:val="31BA46F2"/>
    <w:rsid w:val="32829E7B"/>
    <w:rsid w:val="32AA67E4"/>
    <w:rsid w:val="33090CC6"/>
    <w:rsid w:val="331CC8F7"/>
    <w:rsid w:val="34532797"/>
    <w:rsid w:val="34B987A6"/>
    <w:rsid w:val="34D48FA0"/>
    <w:rsid w:val="351E0DB7"/>
    <w:rsid w:val="354DB7F9"/>
    <w:rsid w:val="35EEF7F8"/>
    <w:rsid w:val="3612051E"/>
    <w:rsid w:val="364E6501"/>
    <w:rsid w:val="3792B5DF"/>
    <w:rsid w:val="379F89B5"/>
    <w:rsid w:val="37D0E3A0"/>
    <w:rsid w:val="388B2804"/>
    <w:rsid w:val="38C4E464"/>
    <w:rsid w:val="3918B689"/>
    <w:rsid w:val="392E8640"/>
    <w:rsid w:val="39325A16"/>
    <w:rsid w:val="39D0884C"/>
    <w:rsid w:val="3A4CF84F"/>
    <w:rsid w:val="3A85E1BC"/>
    <w:rsid w:val="3AE1DD36"/>
    <w:rsid w:val="3AE485AE"/>
    <w:rsid w:val="3AF84842"/>
    <w:rsid w:val="3C662702"/>
    <w:rsid w:val="3CB9319A"/>
    <w:rsid w:val="3DD467F1"/>
    <w:rsid w:val="3DFA09DD"/>
    <w:rsid w:val="3E01F763"/>
    <w:rsid w:val="3E7FA19D"/>
    <w:rsid w:val="3E87DD9F"/>
    <w:rsid w:val="3E955E57"/>
    <w:rsid w:val="40699962"/>
    <w:rsid w:val="41399825"/>
    <w:rsid w:val="414A809F"/>
    <w:rsid w:val="4171A315"/>
    <w:rsid w:val="4172EF66"/>
    <w:rsid w:val="42DB1CCC"/>
    <w:rsid w:val="4358D537"/>
    <w:rsid w:val="43B6CC4A"/>
    <w:rsid w:val="43E56BEA"/>
    <w:rsid w:val="43EA8441"/>
    <w:rsid w:val="440396FB"/>
    <w:rsid w:val="440396FB"/>
    <w:rsid w:val="445DC4D0"/>
    <w:rsid w:val="44A3CE00"/>
    <w:rsid w:val="44DF2EAB"/>
    <w:rsid w:val="45D65BA9"/>
    <w:rsid w:val="4612BD8E"/>
    <w:rsid w:val="4614B86A"/>
    <w:rsid w:val="46DAA8FA"/>
    <w:rsid w:val="47055AA3"/>
    <w:rsid w:val="471BEBDB"/>
    <w:rsid w:val="475791E0"/>
    <w:rsid w:val="47A8D9A9"/>
    <w:rsid w:val="48287F1E"/>
    <w:rsid w:val="488A3D6D"/>
    <w:rsid w:val="488E2DE9"/>
    <w:rsid w:val="48B2C40E"/>
    <w:rsid w:val="48B7BC3C"/>
    <w:rsid w:val="49866563"/>
    <w:rsid w:val="4AE8FBD0"/>
    <w:rsid w:val="4C787B43"/>
    <w:rsid w:val="4D7830F3"/>
    <w:rsid w:val="4E2AC25D"/>
    <w:rsid w:val="4E31CCED"/>
    <w:rsid w:val="4ED98D66"/>
    <w:rsid w:val="4EF2B5C3"/>
    <w:rsid w:val="4F119266"/>
    <w:rsid w:val="4F119266"/>
    <w:rsid w:val="4F2EEB46"/>
    <w:rsid w:val="4F6F3800"/>
    <w:rsid w:val="50B38B88"/>
    <w:rsid w:val="50CABBA7"/>
    <w:rsid w:val="50E18C10"/>
    <w:rsid w:val="529C5813"/>
    <w:rsid w:val="52D7EBBF"/>
    <w:rsid w:val="54875CB1"/>
    <w:rsid w:val="5559B645"/>
    <w:rsid w:val="55EE5825"/>
    <w:rsid w:val="5624275F"/>
    <w:rsid w:val="57E5CD8C"/>
    <w:rsid w:val="587D3986"/>
    <w:rsid w:val="58AC4480"/>
    <w:rsid w:val="59932975"/>
    <w:rsid w:val="59FBB805"/>
    <w:rsid w:val="5A28EB87"/>
    <w:rsid w:val="5AB8D51B"/>
    <w:rsid w:val="5B333579"/>
    <w:rsid w:val="5B85EF16"/>
    <w:rsid w:val="5BF4B7C0"/>
    <w:rsid w:val="5C47835A"/>
    <w:rsid w:val="5CEB4237"/>
    <w:rsid w:val="5CF943BB"/>
    <w:rsid w:val="5D227FF9"/>
    <w:rsid w:val="5D6939A3"/>
    <w:rsid w:val="5E27BDCA"/>
    <w:rsid w:val="5FE83009"/>
    <w:rsid w:val="600EF74F"/>
    <w:rsid w:val="607675B2"/>
    <w:rsid w:val="6155DC98"/>
    <w:rsid w:val="61CE1306"/>
    <w:rsid w:val="61FE751F"/>
    <w:rsid w:val="632B5970"/>
    <w:rsid w:val="635830B8"/>
    <w:rsid w:val="644A10D2"/>
    <w:rsid w:val="6492F951"/>
    <w:rsid w:val="650E0AB0"/>
    <w:rsid w:val="65781B11"/>
    <w:rsid w:val="65D0976F"/>
    <w:rsid w:val="66322D9F"/>
    <w:rsid w:val="665A9C23"/>
    <w:rsid w:val="67998332"/>
    <w:rsid w:val="682F9D1E"/>
    <w:rsid w:val="68B694CA"/>
    <w:rsid w:val="69637B4D"/>
    <w:rsid w:val="6A787F1E"/>
    <w:rsid w:val="6A937E0B"/>
    <w:rsid w:val="6A980AB4"/>
    <w:rsid w:val="6B3815BF"/>
    <w:rsid w:val="6B64548B"/>
    <w:rsid w:val="6C227686"/>
    <w:rsid w:val="6CC7AB71"/>
    <w:rsid w:val="6CC7AB71"/>
    <w:rsid w:val="6CD87C91"/>
    <w:rsid w:val="6CE1CC47"/>
    <w:rsid w:val="6E80D4B2"/>
    <w:rsid w:val="6EF48940"/>
    <w:rsid w:val="6F32C7E4"/>
    <w:rsid w:val="6F4BF041"/>
    <w:rsid w:val="6F5F4315"/>
    <w:rsid w:val="6F8EB22E"/>
    <w:rsid w:val="7004AB36"/>
    <w:rsid w:val="701CA513"/>
    <w:rsid w:val="70670298"/>
    <w:rsid w:val="70862BCE"/>
    <w:rsid w:val="70B209AE"/>
    <w:rsid w:val="70E10C4E"/>
    <w:rsid w:val="7122F056"/>
    <w:rsid w:val="71406578"/>
    <w:rsid w:val="71A4AAE7"/>
    <w:rsid w:val="71B87574"/>
    <w:rsid w:val="730FDBC6"/>
    <w:rsid w:val="73A0CB1F"/>
    <w:rsid w:val="73EBED4D"/>
    <w:rsid w:val="74193E93"/>
    <w:rsid w:val="7478A267"/>
    <w:rsid w:val="749BE841"/>
    <w:rsid w:val="74DA59D9"/>
    <w:rsid w:val="74E261E4"/>
    <w:rsid w:val="7552505F"/>
    <w:rsid w:val="75831953"/>
    <w:rsid w:val="7598813C"/>
    <w:rsid w:val="7637B8A2"/>
    <w:rsid w:val="763F1264"/>
    <w:rsid w:val="770D162C"/>
    <w:rsid w:val="77AFA6FC"/>
    <w:rsid w:val="78A7E82F"/>
    <w:rsid w:val="794B775D"/>
    <w:rsid w:val="7967DD68"/>
    <w:rsid w:val="7A3FC397"/>
    <w:rsid w:val="7A5B2ED1"/>
    <w:rsid w:val="7AE9D217"/>
    <w:rsid w:val="7B3E6DCF"/>
    <w:rsid w:val="7BDB769D"/>
    <w:rsid w:val="7C41B8C7"/>
    <w:rsid w:val="7C47941C"/>
    <w:rsid w:val="7D217E20"/>
    <w:rsid w:val="7D5B87A6"/>
    <w:rsid w:val="7E05C023"/>
    <w:rsid w:val="7E23CFCB"/>
    <w:rsid w:val="7EBE175A"/>
    <w:rsid w:val="7F23E64A"/>
    <w:rsid w:val="7F368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BalloonText">
    <w:name w:val="Balloon Text"/>
    <w:basedOn w:val="Normal"/>
    <w:link w:val="BalloonTextChar"/>
    <w:uiPriority w:val="99"/>
    <w:semiHidden/>
    <w:unhideWhenUsed/>
    <w:rsid w:val="0039553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553E"/>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paragraph" w:styleId="BodyText">
    <w:name w:val="Body Text"/>
    <w:basedOn w:val="Normal"/>
    <w:link w:val="BodyTextChar"/>
    <w:uiPriority w:val="99"/>
    <w:unhideWhenUsed/>
    <w:rsid w:val="00050239"/>
    <w:pPr>
      <w:spacing w:after="0" w:line="240" w:lineRule="auto"/>
    </w:pPr>
    <w:rPr>
      <w:sz w:val="18"/>
      <w:szCs w:val="18"/>
    </w:rPr>
  </w:style>
  <w:style w:type="character" w:styleId="BodyTextChar" w:customStyle="1">
    <w:name w:val="Body Text Char"/>
    <w:basedOn w:val="DefaultParagraphFont"/>
    <w:link w:val="BodyText"/>
    <w:uiPriority w:val="99"/>
    <w:rsid w:val="00050239"/>
    <w:rPr>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157497">
      <w:bodyDiv w:val="1"/>
      <w:marLeft w:val="0"/>
      <w:marRight w:val="0"/>
      <w:marTop w:val="0"/>
      <w:marBottom w:val="0"/>
      <w:divBdr>
        <w:top w:val="none" w:sz="0" w:space="0" w:color="auto"/>
        <w:left w:val="none" w:sz="0" w:space="0" w:color="auto"/>
        <w:bottom w:val="none" w:sz="0" w:space="0" w:color="auto"/>
        <w:right w:val="none" w:sz="0" w:space="0" w:color="auto"/>
      </w:divBdr>
    </w:div>
    <w:div w:id="446395742">
      <w:bodyDiv w:val="1"/>
      <w:marLeft w:val="0"/>
      <w:marRight w:val="0"/>
      <w:marTop w:val="0"/>
      <w:marBottom w:val="0"/>
      <w:divBdr>
        <w:top w:val="none" w:sz="0" w:space="0" w:color="auto"/>
        <w:left w:val="none" w:sz="0" w:space="0" w:color="auto"/>
        <w:bottom w:val="none" w:sz="0" w:space="0" w:color="auto"/>
        <w:right w:val="none" w:sz="0" w:space="0" w:color="auto"/>
      </w:divBdr>
      <w:divsChild>
        <w:div w:id="2080206242">
          <w:marLeft w:val="389"/>
          <w:marRight w:val="0"/>
          <w:marTop w:val="280"/>
          <w:marBottom w:val="0"/>
          <w:divBdr>
            <w:top w:val="none" w:sz="0" w:space="0" w:color="auto"/>
            <w:left w:val="none" w:sz="0" w:space="0" w:color="auto"/>
            <w:bottom w:val="none" w:sz="0" w:space="0" w:color="auto"/>
            <w:right w:val="none" w:sz="0" w:space="0" w:color="auto"/>
          </w:divBdr>
        </w:div>
        <w:div w:id="1777751185">
          <w:marLeft w:val="389"/>
          <w:marRight w:val="0"/>
          <w:marTop w:val="280"/>
          <w:marBottom w:val="0"/>
          <w:divBdr>
            <w:top w:val="none" w:sz="0" w:space="0" w:color="auto"/>
            <w:left w:val="none" w:sz="0" w:space="0" w:color="auto"/>
            <w:bottom w:val="none" w:sz="0" w:space="0" w:color="auto"/>
            <w:right w:val="none" w:sz="0" w:space="0" w:color="auto"/>
          </w:divBdr>
        </w:div>
        <w:div w:id="588318860">
          <w:marLeft w:val="389"/>
          <w:marRight w:val="0"/>
          <w:marTop w:val="280"/>
          <w:marBottom w:val="0"/>
          <w:divBdr>
            <w:top w:val="none" w:sz="0" w:space="0" w:color="auto"/>
            <w:left w:val="none" w:sz="0" w:space="0" w:color="auto"/>
            <w:bottom w:val="none" w:sz="0" w:space="0" w:color="auto"/>
            <w:right w:val="none" w:sz="0" w:space="0" w:color="auto"/>
          </w:divBdr>
        </w:div>
        <w:div w:id="1206796175">
          <w:marLeft w:val="965"/>
          <w:marRight w:val="0"/>
          <w:marTop w:val="120"/>
          <w:marBottom w:val="0"/>
          <w:divBdr>
            <w:top w:val="none" w:sz="0" w:space="0" w:color="auto"/>
            <w:left w:val="none" w:sz="0" w:space="0" w:color="auto"/>
            <w:bottom w:val="none" w:sz="0" w:space="0" w:color="auto"/>
            <w:right w:val="none" w:sz="0" w:space="0" w:color="auto"/>
          </w:divBdr>
        </w:div>
        <w:div w:id="1412653221">
          <w:marLeft w:val="965"/>
          <w:marRight w:val="0"/>
          <w:marTop w:val="120"/>
          <w:marBottom w:val="0"/>
          <w:divBdr>
            <w:top w:val="none" w:sz="0" w:space="0" w:color="auto"/>
            <w:left w:val="none" w:sz="0" w:space="0" w:color="auto"/>
            <w:bottom w:val="none" w:sz="0" w:space="0" w:color="auto"/>
            <w:right w:val="none" w:sz="0" w:space="0" w:color="auto"/>
          </w:divBdr>
        </w:div>
        <w:div w:id="744841300">
          <w:marLeft w:val="965"/>
          <w:marRight w:val="0"/>
          <w:marTop w:val="120"/>
          <w:marBottom w:val="0"/>
          <w:divBdr>
            <w:top w:val="none" w:sz="0" w:space="0" w:color="auto"/>
            <w:left w:val="none" w:sz="0" w:space="0" w:color="auto"/>
            <w:bottom w:val="none" w:sz="0" w:space="0" w:color="auto"/>
            <w:right w:val="none" w:sz="0" w:space="0" w:color="auto"/>
          </w:divBdr>
        </w:div>
      </w:divsChild>
    </w:div>
    <w:div w:id="673728646">
      <w:bodyDiv w:val="1"/>
      <w:marLeft w:val="0"/>
      <w:marRight w:val="0"/>
      <w:marTop w:val="0"/>
      <w:marBottom w:val="0"/>
      <w:divBdr>
        <w:top w:val="none" w:sz="0" w:space="0" w:color="auto"/>
        <w:left w:val="none" w:sz="0" w:space="0" w:color="auto"/>
        <w:bottom w:val="none" w:sz="0" w:space="0" w:color="auto"/>
        <w:right w:val="none" w:sz="0" w:space="0" w:color="auto"/>
      </w:divBdr>
      <w:divsChild>
        <w:div w:id="408499149">
          <w:marLeft w:val="389"/>
          <w:marRight w:val="0"/>
          <w:marTop w:val="280"/>
          <w:marBottom w:val="0"/>
          <w:divBdr>
            <w:top w:val="none" w:sz="0" w:space="0" w:color="auto"/>
            <w:left w:val="none" w:sz="0" w:space="0" w:color="auto"/>
            <w:bottom w:val="none" w:sz="0" w:space="0" w:color="auto"/>
            <w:right w:val="none" w:sz="0" w:space="0" w:color="auto"/>
          </w:divBdr>
        </w:div>
        <w:div w:id="2107115381">
          <w:marLeft w:val="389"/>
          <w:marRight w:val="0"/>
          <w:marTop w:val="280"/>
          <w:marBottom w:val="0"/>
          <w:divBdr>
            <w:top w:val="none" w:sz="0" w:space="0" w:color="auto"/>
            <w:left w:val="none" w:sz="0" w:space="0" w:color="auto"/>
            <w:bottom w:val="none" w:sz="0" w:space="0" w:color="auto"/>
            <w:right w:val="none" w:sz="0" w:space="0" w:color="auto"/>
          </w:divBdr>
        </w:div>
      </w:divsChild>
    </w:div>
    <w:div w:id="878279713">
      <w:bodyDiv w:val="1"/>
      <w:marLeft w:val="0"/>
      <w:marRight w:val="0"/>
      <w:marTop w:val="0"/>
      <w:marBottom w:val="0"/>
      <w:divBdr>
        <w:top w:val="none" w:sz="0" w:space="0" w:color="auto"/>
        <w:left w:val="none" w:sz="0" w:space="0" w:color="auto"/>
        <w:bottom w:val="none" w:sz="0" w:space="0" w:color="auto"/>
        <w:right w:val="none" w:sz="0" w:space="0" w:color="auto"/>
      </w:divBdr>
    </w:div>
    <w:div w:id="919562690">
      <w:bodyDiv w:val="1"/>
      <w:marLeft w:val="0"/>
      <w:marRight w:val="0"/>
      <w:marTop w:val="0"/>
      <w:marBottom w:val="0"/>
      <w:divBdr>
        <w:top w:val="none" w:sz="0" w:space="0" w:color="auto"/>
        <w:left w:val="none" w:sz="0" w:space="0" w:color="auto"/>
        <w:bottom w:val="none" w:sz="0" w:space="0" w:color="auto"/>
        <w:right w:val="none" w:sz="0" w:space="0" w:color="auto"/>
      </w:divBdr>
    </w:div>
    <w:div w:id="977611506">
      <w:bodyDiv w:val="1"/>
      <w:marLeft w:val="0"/>
      <w:marRight w:val="0"/>
      <w:marTop w:val="0"/>
      <w:marBottom w:val="0"/>
      <w:divBdr>
        <w:top w:val="none" w:sz="0" w:space="0" w:color="auto"/>
        <w:left w:val="none" w:sz="0" w:space="0" w:color="auto"/>
        <w:bottom w:val="none" w:sz="0" w:space="0" w:color="auto"/>
        <w:right w:val="none" w:sz="0" w:space="0" w:color="auto"/>
      </w:divBdr>
      <w:divsChild>
        <w:div w:id="1104495072">
          <w:marLeft w:val="389"/>
          <w:marRight w:val="0"/>
          <w:marTop w:val="280"/>
          <w:marBottom w:val="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603611292">
      <w:bodyDiv w:val="1"/>
      <w:marLeft w:val="0"/>
      <w:marRight w:val="0"/>
      <w:marTop w:val="0"/>
      <w:marBottom w:val="0"/>
      <w:divBdr>
        <w:top w:val="none" w:sz="0" w:space="0" w:color="auto"/>
        <w:left w:val="none" w:sz="0" w:space="0" w:color="auto"/>
        <w:bottom w:val="none" w:sz="0" w:space="0" w:color="auto"/>
        <w:right w:val="none" w:sz="0" w:space="0" w:color="auto"/>
      </w:divBdr>
      <w:divsChild>
        <w:div w:id="137648813">
          <w:marLeft w:val="389"/>
          <w:marRight w:val="0"/>
          <w:marTop w:val="280"/>
          <w:marBottom w:val="0"/>
          <w:divBdr>
            <w:top w:val="none" w:sz="0" w:space="0" w:color="auto"/>
            <w:left w:val="none" w:sz="0" w:space="0" w:color="auto"/>
            <w:bottom w:val="none" w:sz="0" w:space="0" w:color="auto"/>
            <w:right w:val="none" w:sz="0" w:space="0" w:color="auto"/>
          </w:divBdr>
        </w:div>
        <w:div w:id="122888276">
          <w:marLeft w:val="389"/>
          <w:marRight w:val="0"/>
          <w:marTop w:val="280"/>
          <w:marBottom w:val="0"/>
          <w:divBdr>
            <w:top w:val="none" w:sz="0" w:space="0" w:color="auto"/>
            <w:left w:val="none" w:sz="0" w:space="0" w:color="auto"/>
            <w:bottom w:val="none" w:sz="0" w:space="0" w:color="auto"/>
            <w:right w:val="none" w:sz="0" w:space="0" w:color="auto"/>
          </w:divBdr>
        </w:div>
        <w:div w:id="854418407">
          <w:marLeft w:val="389"/>
          <w:marRight w:val="0"/>
          <w:marTop w:val="280"/>
          <w:marBottom w:val="0"/>
          <w:divBdr>
            <w:top w:val="none" w:sz="0" w:space="0" w:color="auto"/>
            <w:left w:val="none" w:sz="0" w:space="0" w:color="auto"/>
            <w:bottom w:val="none" w:sz="0" w:space="0" w:color="auto"/>
            <w:right w:val="none" w:sz="0" w:space="0" w:color="auto"/>
          </w:divBdr>
        </w:div>
        <w:div w:id="124586640">
          <w:marLeft w:val="965"/>
          <w:marRight w:val="0"/>
          <w:marTop w:val="120"/>
          <w:marBottom w:val="0"/>
          <w:divBdr>
            <w:top w:val="none" w:sz="0" w:space="0" w:color="auto"/>
            <w:left w:val="none" w:sz="0" w:space="0" w:color="auto"/>
            <w:bottom w:val="none" w:sz="0" w:space="0" w:color="auto"/>
            <w:right w:val="none" w:sz="0" w:space="0" w:color="auto"/>
          </w:divBdr>
        </w:div>
        <w:div w:id="1007444788">
          <w:marLeft w:val="965"/>
          <w:marRight w:val="0"/>
          <w:marTop w:val="120"/>
          <w:marBottom w:val="0"/>
          <w:divBdr>
            <w:top w:val="none" w:sz="0" w:space="0" w:color="auto"/>
            <w:left w:val="none" w:sz="0" w:space="0" w:color="auto"/>
            <w:bottom w:val="none" w:sz="0" w:space="0" w:color="auto"/>
            <w:right w:val="none" w:sz="0" w:space="0" w:color="auto"/>
          </w:divBdr>
        </w:div>
        <w:div w:id="2013679607">
          <w:marLeft w:val="965"/>
          <w:marRight w:val="0"/>
          <w:marTop w:val="120"/>
          <w:marBottom w:val="0"/>
          <w:divBdr>
            <w:top w:val="none" w:sz="0" w:space="0" w:color="auto"/>
            <w:left w:val="none" w:sz="0" w:space="0" w:color="auto"/>
            <w:bottom w:val="none" w:sz="0" w:space="0" w:color="auto"/>
            <w:right w:val="none" w:sz="0" w:space="0" w:color="auto"/>
          </w:divBdr>
        </w:div>
      </w:divsChild>
    </w:div>
    <w:div w:id="1661732308">
      <w:bodyDiv w:val="1"/>
      <w:marLeft w:val="0"/>
      <w:marRight w:val="0"/>
      <w:marTop w:val="0"/>
      <w:marBottom w:val="0"/>
      <w:divBdr>
        <w:top w:val="none" w:sz="0" w:space="0" w:color="auto"/>
        <w:left w:val="none" w:sz="0" w:space="0" w:color="auto"/>
        <w:bottom w:val="none" w:sz="0" w:space="0" w:color="auto"/>
        <w:right w:val="none" w:sz="0" w:space="0" w:color="auto"/>
      </w:divBdr>
    </w:div>
    <w:div w:id="1702827205">
      <w:bodyDiv w:val="1"/>
      <w:marLeft w:val="0"/>
      <w:marRight w:val="0"/>
      <w:marTop w:val="0"/>
      <w:marBottom w:val="0"/>
      <w:divBdr>
        <w:top w:val="none" w:sz="0" w:space="0" w:color="auto"/>
        <w:left w:val="none" w:sz="0" w:space="0" w:color="auto"/>
        <w:bottom w:val="none" w:sz="0" w:space="0" w:color="auto"/>
        <w:right w:val="none" w:sz="0" w:space="0" w:color="auto"/>
      </w:divBdr>
      <w:divsChild>
        <w:div w:id="464738036">
          <w:marLeft w:val="389"/>
          <w:marRight w:val="0"/>
          <w:marTop w:val="28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7.png" Id="rId13" /><Relationship Type="http://schemas.openxmlformats.org/officeDocument/2006/relationships/image" Target="media/image12.png" Id="rId18" /><Relationship Type="http://schemas.openxmlformats.org/officeDocument/2006/relationships/image" Target="media/image20.png" Id="rId26" /><Relationship Type="http://schemas.openxmlformats.org/officeDocument/2006/relationships/image" Target="media/image33.png" Id="rId39" /><Relationship Type="http://schemas.openxmlformats.org/officeDocument/2006/relationships/image" Target="media/image15.png" Id="rId21" /><Relationship Type="http://schemas.openxmlformats.org/officeDocument/2006/relationships/image" Target="media/image36.png" Id="rId42" /><Relationship Type="http://schemas.openxmlformats.org/officeDocument/2006/relationships/image" Target="media/image41.png" Id="rId47" /><Relationship Type="http://schemas.openxmlformats.org/officeDocument/2006/relationships/image" Target="media/image44.png" Id="rId50" /><Relationship Type="http://schemas.openxmlformats.org/officeDocument/2006/relationships/theme" Target="theme/theme1.xml" Id="rId55"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image" Target="media/image10.png" Id="rId16" /><Relationship Type="http://schemas.openxmlformats.org/officeDocument/2006/relationships/image" Target="media/image5.png" Id="rId11" /><Relationship Type="http://schemas.openxmlformats.org/officeDocument/2006/relationships/image" Target="media/image18.png" Id="rId24" /><Relationship Type="http://schemas.openxmlformats.org/officeDocument/2006/relationships/image" Target="media/image31.png" Id="rId37" /><Relationship Type="http://schemas.openxmlformats.org/officeDocument/2006/relationships/image" Target="media/image34.png" Id="rId40" /><Relationship Type="http://schemas.openxmlformats.org/officeDocument/2006/relationships/image" Target="media/image39.png" Id="rId45" /><Relationship Type="http://schemas.openxmlformats.org/officeDocument/2006/relationships/footer" Target="footer1.xml" Id="rId53" /><Relationship Type="http://schemas.openxmlformats.org/officeDocument/2006/relationships/customXml" Target="../customXml/item3.xml" Id="rId58" /><Relationship Type="http://schemas.openxmlformats.org/officeDocument/2006/relationships/footnotes" Target="footnotes.xml" Id="rId5" /><Relationship Type="http://schemas.microsoft.com/office/2016/09/relationships/commentsIds" Target="commentsIds.xml" Id="R40618bfef9e04054" /><Relationship Type="http://schemas.openxmlformats.org/officeDocument/2006/relationships/image" Target="media/image13.png" Id="rId19" /><Relationship Type="http://schemas.openxmlformats.org/officeDocument/2006/relationships/image" Target="media/image8.png" Id="rId14" /><Relationship Type="http://schemas.openxmlformats.org/officeDocument/2006/relationships/image" Target="media/image16.png" Id="rId22" /><Relationship Type="http://schemas.openxmlformats.org/officeDocument/2006/relationships/image" Target="media/image37.png" Id="rId43" /><Relationship Type="http://schemas.openxmlformats.org/officeDocument/2006/relationships/image" Target="media/image42.png" Id="rId48" /><Relationship Type="http://schemas.openxmlformats.org/officeDocument/2006/relationships/customXml" Target="../customXml/item1.xml" Id="rId56" /><Relationship Type="http://schemas.openxmlformats.org/officeDocument/2006/relationships/image" Target="media/image2.png" Id="rId8" /><Relationship Type="http://schemas.openxmlformats.org/officeDocument/2006/relationships/image" Target="media/image45.png" Id="rId51" /><Relationship Type="http://schemas.openxmlformats.org/officeDocument/2006/relationships/glossaryDocument" Target="glossary/document.xml" Id="R7c646d1dcdc84389" /><Relationship Type="http://schemas.openxmlformats.org/officeDocument/2006/relationships/settings" Target="settings.xml" Id="rId3" /><Relationship Type="http://schemas.openxmlformats.org/officeDocument/2006/relationships/image" Target="media/image6.png" Id="rId12" /><Relationship Type="http://schemas.openxmlformats.org/officeDocument/2006/relationships/image" Target="media/image11.png" Id="rId17" /><Relationship Type="http://schemas.openxmlformats.org/officeDocument/2006/relationships/image" Target="media/image19.png" Id="rId25" /><Relationship Type="http://schemas.openxmlformats.org/officeDocument/2006/relationships/image" Target="media/image32.png" Id="rId38" /><Relationship Type="http://schemas.openxmlformats.org/officeDocument/2006/relationships/image" Target="media/image40.png" Id="rId46" /><Relationship Type="http://schemas.openxmlformats.org/officeDocument/2006/relationships/image" Target="media/image14.png" Id="rId20" /><Relationship Type="http://schemas.openxmlformats.org/officeDocument/2006/relationships/image" Target="media/image35.png" Id="rId41" /><Relationship Type="http://schemas.openxmlformats.org/officeDocument/2006/relationships/fontTable" Target="fontTable.xml" Id="rId54"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9.png" Id="rId15" /><Relationship Type="http://schemas.openxmlformats.org/officeDocument/2006/relationships/image" Target="media/image17.png" Id="rId23" /><Relationship Type="http://schemas.openxmlformats.org/officeDocument/2006/relationships/image" Target="media/image43.png" Id="rId49" /><Relationship Type="http://schemas.openxmlformats.org/officeDocument/2006/relationships/customXml" Target="../customXml/item2.xml" Id="rId57" /><Relationship Type="http://schemas.openxmlformats.org/officeDocument/2006/relationships/image" Target="media/image4.png" Id="rId10" /><Relationship Type="http://schemas.openxmlformats.org/officeDocument/2006/relationships/image" Target="media/image38.png" Id="rId44" /><Relationship Type="http://schemas.openxmlformats.org/officeDocument/2006/relationships/header" Target="header1.xml" Id="rId52" /><Relationship Type="http://schemas.openxmlformats.org/officeDocument/2006/relationships/webSettings" Target="webSettings.xml" Id="rId4" /><Relationship Type="http://schemas.openxmlformats.org/officeDocument/2006/relationships/image" Target="media/image3.png" Id="rId9" /><Relationship Type="http://schemas.microsoft.com/office/2018/08/relationships/commentsExtensible" Target="commentsExtensible.xml" Id="Rb97a2e09a9484558" /><Relationship Type="http://schemas.openxmlformats.org/officeDocument/2006/relationships/image" Target="/media/image2e.png" Id="R550cdbe9c7334f2d" /><Relationship Type="http://schemas.openxmlformats.org/officeDocument/2006/relationships/image" Target="/media/image2f.png" Id="Ra417ed2420d8444a" /><Relationship Type="http://schemas.openxmlformats.org/officeDocument/2006/relationships/image" Target="/media/image30.png" Id="Red0f06aeec8743a5" /><Relationship Type="http://schemas.openxmlformats.org/officeDocument/2006/relationships/image" Target="/media/image31.png" Id="R843b163c846743d0" /><Relationship Type="http://schemas.openxmlformats.org/officeDocument/2006/relationships/image" Target="/media/image32.png" Id="Rde9ad487e5b944b2" /><Relationship Type="http://schemas.openxmlformats.org/officeDocument/2006/relationships/image" Target="/media/image33.png" Id="R43e0809863c64921" /><Relationship Type="http://schemas.openxmlformats.org/officeDocument/2006/relationships/image" Target="/media/image34.png" Id="Rcf3776f551c443d6" /><Relationship Type="http://schemas.openxmlformats.org/officeDocument/2006/relationships/image" Target="/media/image35.png" Id="Rc6edab847e5a4bf3" /><Relationship Type="http://schemas.openxmlformats.org/officeDocument/2006/relationships/image" Target="/media/image36.png" Id="Rb3664f12eef34a16" /><Relationship Type="http://schemas.openxmlformats.org/officeDocument/2006/relationships/image" Target="/media/image37.png" Id="Rd82d7c82c9cf49d3" /><Relationship Type="http://schemas.openxmlformats.org/officeDocument/2006/relationships/image" Target="/media/image38.png" Id="Re135af4454224c48" /><Relationship Type="http://schemas.openxmlformats.org/officeDocument/2006/relationships/image" Target="/media/image39.png" Id="R493754502e20479e" /><Relationship Type="http://schemas.openxmlformats.org/officeDocument/2006/relationships/image" Target="/media/image3a.png" Id="Rc929c2021a804897" /><Relationship Type="http://schemas.openxmlformats.org/officeDocument/2006/relationships/image" Target="/media/image3b.png" Id="R1a623512f91145d2"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7b11eeac-99cd-4b3c-bd5e-159f75e9d1cc}"/>
      </w:docPartPr>
      <w:docPartBody>
        <w:p w14:paraId="4171F05D">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BB4ACBD-3FDD-4050-B767-D2A8C942AF49}"/>
</file>

<file path=customXml/itemProps2.xml><?xml version="1.0" encoding="utf-8"?>
<ds:datastoreItem xmlns:ds="http://schemas.openxmlformats.org/officeDocument/2006/customXml" ds:itemID="{534622CE-12A7-437B-8530-3607FA1ABE23}"/>
</file>

<file path=customXml/itemProps3.xml><?xml version="1.0" encoding="utf-8"?>
<ds:datastoreItem xmlns:ds="http://schemas.openxmlformats.org/officeDocument/2006/customXml" ds:itemID="{5B5AC7C7-C6AE-4C83-B5A3-C9BBDE32CE5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Lytie, Kristin</cp:lastModifiedBy>
  <cp:revision>31</cp:revision>
  <cp:lastPrinted>2022-11-18T14:47:00Z</cp:lastPrinted>
  <dcterms:created xsi:type="dcterms:W3CDTF">2017-08-04T17:59:00Z</dcterms:created>
  <dcterms:modified xsi:type="dcterms:W3CDTF">2023-05-11T18:22:05Z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