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D1D" w:rsidRDefault="00A24D1D" w:rsidP="00A24D1D">
      <w:r>
        <w:t>Step 1 - ask the entire team of 52 to see if they are interested Step 2 - Convene a small group to provide input on what might be needed to be considered and added Step 3 - Meet in May with small team to see what an online "back to school</w:t>
      </w:r>
      <w:proofErr w:type="gramStart"/>
      <w:r>
        <w:t>"  type</w:t>
      </w:r>
      <w:proofErr w:type="gramEnd"/>
      <w:r>
        <w:t xml:space="preserve"> of session on Mental Health and School Violence Step 4 - build a pilot 2.5 day training in December or January</w:t>
      </w:r>
    </w:p>
    <w:p w:rsidR="00A24D1D" w:rsidRDefault="00A24D1D" w:rsidP="00A24D1D">
      <w:r>
        <w:t xml:space="preserve">Joel </w:t>
      </w:r>
      <w:proofErr w:type="gramStart"/>
      <w:r>
        <w:t>Solomon  to</w:t>
      </w:r>
      <w:proofErr w:type="gramEnd"/>
      <w:r>
        <w:t xml:space="preserve">  Everyone 4:07 PM</w:t>
      </w:r>
    </w:p>
    <w:p w:rsidR="00A24D1D" w:rsidRDefault="00A24D1D" w:rsidP="00A24D1D">
      <w:r>
        <w:t>Students' learning conditions are educators' working conditions</w:t>
      </w:r>
    </w:p>
    <w:p w:rsidR="00A24D1D" w:rsidRDefault="00A24D1D" w:rsidP="00A24D1D">
      <w:proofErr w:type="spellStart"/>
      <w:r>
        <w:t>Karuna</w:t>
      </w:r>
      <w:proofErr w:type="spellEnd"/>
      <w:r>
        <w:t xml:space="preserve"> A.  </w:t>
      </w:r>
      <w:proofErr w:type="gramStart"/>
      <w:r>
        <w:t>to  Everyone</w:t>
      </w:r>
      <w:proofErr w:type="gramEnd"/>
      <w:r>
        <w:t xml:space="preserve"> 4:29 PM</w:t>
      </w:r>
    </w:p>
    <w:p w:rsidR="00A24D1D" w:rsidRDefault="00A24D1D" w:rsidP="00A24D1D">
      <w:r>
        <w:t>https://www.nea.org/student-success/great-public-schools/student-educator-mental-health</w:t>
      </w:r>
    </w:p>
    <w:p w:rsidR="00A24D1D" w:rsidRDefault="00A24D1D" w:rsidP="00A24D1D">
      <w:r>
        <w:t>https://www.nea.org/healthy-schools</w:t>
      </w:r>
    </w:p>
    <w:p w:rsidR="00975B9C" w:rsidRDefault="00A24D1D" w:rsidP="00A24D1D">
      <w:r>
        <w:t>^A couple of helpful pages potentially, in the meantime. The second link is for our program specifically</w:t>
      </w:r>
    </w:p>
    <w:p w:rsidR="00A24D1D" w:rsidRDefault="00A24D1D" w:rsidP="00A24D1D"/>
    <w:p w:rsidR="00A24D1D" w:rsidRDefault="00A24D1D" w:rsidP="00A24D1D"/>
    <w:p w:rsidR="00A24D1D" w:rsidRDefault="00A24D1D" w:rsidP="00A24D1D">
      <w:r>
        <w:rPr>
          <w:noProof/>
        </w:rPr>
        <w:drawing>
          <wp:inline distT="0" distB="0" distL="0" distR="0" wp14:anchorId="22B906F7" wp14:editId="57E5D669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4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D1D"/>
    <w:rsid w:val="00975B9C"/>
    <w:rsid w:val="00A2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87967"/>
  <w15:chartTrackingRefBased/>
  <w15:docId w15:val="{2E90F730-4CBF-4D1F-8D03-2BA0C762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9A84036-9FAB-4B33-93D9-C15635D98B18}"/>
</file>

<file path=customXml/itemProps2.xml><?xml version="1.0" encoding="utf-8"?>
<ds:datastoreItem xmlns:ds="http://schemas.openxmlformats.org/officeDocument/2006/customXml" ds:itemID="{BCC7853E-18C6-463D-B99C-3D087AA3E649}"/>
</file>

<file path=customXml/itemProps3.xml><?xml version="1.0" encoding="utf-8"?>
<ds:datastoreItem xmlns:ds="http://schemas.openxmlformats.org/officeDocument/2006/customXml" ds:itemID="{A015630D-705F-41A4-812D-70A2A47E08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2023-02-22T21:31:00Z</dcterms:created>
  <dcterms:modified xsi:type="dcterms:W3CDTF">2023-02-22T21:45:00Z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