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51C" w:rsidRPr="00E9151C" w:rsidRDefault="00E9151C">
      <w:pPr>
        <w:rPr>
          <w:b/>
        </w:rPr>
      </w:pPr>
      <w:r w:rsidRPr="00E9151C">
        <w:rPr>
          <w:b/>
        </w:rPr>
        <w:t>Mini-Case Reporting</w:t>
      </w:r>
      <w:r>
        <w:rPr>
          <w:b/>
        </w:rPr>
        <w:t xml:space="preserve"> - How did/do they get to their wins?  What is the role of staff? </w:t>
      </w:r>
    </w:p>
    <w:tbl>
      <w:tblPr>
        <w:tblStyle w:val="TableGrid"/>
        <w:tblW w:w="10794" w:type="dxa"/>
        <w:tblLook w:val="04A0" w:firstRow="1" w:lastRow="0" w:firstColumn="1" w:lastColumn="0" w:noHBand="0" w:noVBand="1"/>
      </w:tblPr>
      <w:tblGrid>
        <w:gridCol w:w="1273"/>
        <w:gridCol w:w="2142"/>
        <w:gridCol w:w="1981"/>
        <w:gridCol w:w="1799"/>
        <w:gridCol w:w="1170"/>
        <w:gridCol w:w="2429"/>
      </w:tblGrid>
      <w:tr w:rsidR="00E9151C" w:rsidTr="00E9151C">
        <w:trPr>
          <w:trHeight w:val="752"/>
        </w:trPr>
        <w:tc>
          <w:tcPr>
            <w:tcW w:w="1273" w:type="dxa"/>
          </w:tcPr>
          <w:p w:rsidR="00E9151C" w:rsidRDefault="00E9151C">
            <w:r>
              <w:t>Case</w:t>
            </w:r>
          </w:p>
        </w:tc>
        <w:tc>
          <w:tcPr>
            <w:tcW w:w="2142" w:type="dxa"/>
          </w:tcPr>
          <w:p w:rsidR="00E9151C" w:rsidRDefault="00E9151C" w:rsidP="00E9151C">
            <w:r>
              <w:t>Issues and Wins</w:t>
            </w:r>
          </w:p>
        </w:tc>
        <w:tc>
          <w:tcPr>
            <w:tcW w:w="1981" w:type="dxa"/>
          </w:tcPr>
          <w:p w:rsidR="00E9151C" w:rsidRDefault="00E9151C">
            <w:r>
              <w:t>Tactics</w:t>
            </w:r>
          </w:p>
        </w:tc>
        <w:tc>
          <w:tcPr>
            <w:tcW w:w="1799" w:type="dxa"/>
          </w:tcPr>
          <w:p w:rsidR="00E9151C" w:rsidRDefault="00E9151C">
            <w:r>
              <w:t>Narrative</w:t>
            </w:r>
          </w:p>
        </w:tc>
        <w:tc>
          <w:tcPr>
            <w:tcW w:w="1170" w:type="dxa"/>
          </w:tcPr>
          <w:p w:rsidR="00E9151C" w:rsidRDefault="00E9151C">
            <w:r>
              <w:t>Is this SJ Unionism?</w:t>
            </w:r>
          </w:p>
        </w:tc>
        <w:tc>
          <w:tcPr>
            <w:tcW w:w="2429" w:type="dxa"/>
          </w:tcPr>
          <w:p w:rsidR="00E9151C" w:rsidRDefault="00E9151C">
            <w:r>
              <w:t xml:space="preserve">What is the staff role? </w:t>
            </w:r>
          </w:p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Common Good</w:t>
            </w:r>
            <w:r w:rsidR="00C47EE1">
              <w:t xml:space="preserve"> - Example</w:t>
            </w:r>
            <w:bookmarkStart w:id="0" w:name="_GoBack"/>
            <w:bookmarkEnd w:id="0"/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St Paul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Cincinnati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Seattle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 w:rsidP="00E9151C">
            <w:r>
              <w:t>St Paul – PTHV</w:t>
            </w:r>
          </w:p>
          <w:p w:rsidR="00E9151C" w:rsidRDefault="00E9151C" w:rsidP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Community Schools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Chicago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15"/>
        </w:trPr>
        <w:tc>
          <w:tcPr>
            <w:tcW w:w="1273" w:type="dxa"/>
          </w:tcPr>
          <w:p w:rsidR="00E9151C" w:rsidRDefault="00E9151C">
            <w:r>
              <w:t>Howard County</w:t>
            </w:r>
          </w:p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  <w:tr w:rsidR="00E9151C" w:rsidTr="00E9151C">
        <w:trPr>
          <w:trHeight w:val="1447"/>
        </w:trPr>
        <w:tc>
          <w:tcPr>
            <w:tcW w:w="1273" w:type="dxa"/>
          </w:tcPr>
          <w:p w:rsidR="00E9151C" w:rsidRDefault="00E9151C">
            <w:r>
              <w:t>Los Angeles</w:t>
            </w:r>
          </w:p>
          <w:p w:rsidR="00E9151C" w:rsidRDefault="00E9151C"/>
        </w:tc>
        <w:tc>
          <w:tcPr>
            <w:tcW w:w="2142" w:type="dxa"/>
          </w:tcPr>
          <w:p w:rsidR="00E9151C" w:rsidRDefault="00E9151C"/>
        </w:tc>
        <w:tc>
          <w:tcPr>
            <w:tcW w:w="1981" w:type="dxa"/>
          </w:tcPr>
          <w:p w:rsidR="00E9151C" w:rsidRDefault="00E9151C"/>
        </w:tc>
        <w:tc>
          <w:tcPr>
            <w:tcW w:w="1799" w:type="dxa"/>
          </w:tcPr>
          <w:p w:rsidR="00E9151C" w:rsidRDefault="00E9151C"/>
        </w:tc>
        <w:tc>
          <w:tcPr>
            <w:tcW w:w="1170" w:type="dxa"/>
          </w:tcPr>
          <w:p w:rsidR="00E9151C" w:rsidRDefault="00E9151C"/>
        </w:tc>
        <w:tc>
          <w:tcPr>
            <w:tcW w:w="2429" w:type="dxa"/>
          </w:tcPr>
          <w:p w:rsidR="00E9151C" w:rsidRDefault="00E9151C"/>
        </w:tc>
      </w:tr>
    </w:tbl>
    <w:p w:rsidR="00C527F4" w:rsidRDefault="00C527F4"/>
    <w:sectPr w:rsidR="00C527F4" w:rsidSect="00E9151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1C"/>
    <w:rsid w:val="00C47EE1"/>
    <w:rsid w:val="00C527F4"/>
    <w:rsid w:val="00E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EA00"/>
  <w15:chartTrackingRefBased/>
  <w15:docId w15:val="{BA8CF804-8755-4A62-9B67-DDF6DDB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6B19BAB-FA08-44C5-8A9D-1119AF4D1DC3}"/>
</file>

<file path=customXml/itemProps2.xml><?xml version="1.0" encoding="utf-8"?>
<ds:datastoreItem xmlns:ds="http://schemas.openxmlformats.org/officeDocument/2006/customXml" ds:itemID="{16774114-57CF-4F3B-88FE-9E8E33A3A10D}"/>
</file>

<file path=customXml/itemProps3.xml><?xml version="1.0" encoding="utf-8"?>
<ds:datastoreItem xmlns:ds="http://schemas.openxmlformats.org/officeDocument/2006/customXml" ds:itemID="{CD10682B-027A-473C-AF4C-A5E614E54C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</Words>
  <Characters>297</Characters>
  <Application>Microsoft Office Word</Application>
  <DocSecurity>0</DocSecurity>
  <Lines>2</Lines>
  <Paragraphs>1</Paragraphs>
  <ScaleCrop>false</ScaleCrop>
  <Company>NEA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2021-08-17T15:48:00Z</dcterms:created>
  <dcterms:modified xsi:type="dcterms:W3CDTF">2021-08-17T18:40:00Z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