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00D" w:rsidRDefault="00D232AC">
      <w:pPr>
        <w:pStyle w:val="Heading1"/>
        <w:rPr>
          <w:rFonts w:ascii="Trebuchet MS"/>
        </w:rPr>
      </w:pPr>
      <w:bookmarkStart w:id="0" w:name="_GoBack"/>
      <w:bookmarkEnd w:id="0"/>
      <w:r>
        <w:rPr>
          <w:rFonts w:ascii="Trebuchet MS"/>
          <w:color w:val="C11C39"/>
          <w:w w:val="85"/>
        </w:rPr>
        <w:t>S</w:t>
      </w:r>
      <w:r>
        <w:rPr>
          <w:rFonts w:ascii="Trebuchet MS"/>
          <w:color w:val="C11C39"/>
          <w:w w:val="85"/>
        </w:rPr>
        <w:t>t</w:t>
      </w:r>
      <w:r>
        <w:rPr>
          <w:rFonts w:ascii="Trebuchet MS"/>
          <w:color w:val="C11C39"/>
          <w:w w:val="85"/>
        </w:rPr>
        <w:t>r</w:t>
      </w:r>
      <w:r>
        <w:rPr>
          <w:rFonts w:ascii="Trebuchet MS"/>
          <w:color w:val="C11C39"/>
          <w:w w:val="85"/>
        </w:rPr>
        <w:t>u</w:t>
      </w:r>
      <w:r>
        <w:rPr>
          <w:rFonts w:ascii="Trebuchet MS"/>
          <w:color w:val="C11C39"/>
          <w:w w:val="85"/>
        </w:rPr>
        <w:t>c</w:t>
      </w:r>
      <w:r>
        <w:rPr>
          <w:rFonts w:ascii="Trebuchet MS"/>
          <w:color w:val="C11C39"/>
          <w:w w:val="85"/>
        </w:rPr>
        <w:t>t</w:t>
      </w:r>
      <w:r>
        <w:rPr>
          <w:rFonts w:ascii="Trebuchet MS"/>
          <w:color w:val="C11C39"/>
          <w:w w:val="85"/>
        </w:rPr>
        <w:t>u</w:t>
      </w:r>
      <w:r>
        <w:rPr>
          <w:rFonts w:ascii="Trebuchet MS"/>
          <w:color w:val="C11C39"/>
          <w:w w:val="85"/>
        </w:rPr>
        <w:t>r</w:t>
      </w:r>
      <w:r>
        <w:rPr>
          <w:rFonts w:ascii="Trebuchet MS"/>
          <w:color w:val="C11C39"/>
          <w:w w:val="85"/>
        </w:rPr>
        <w:t>e</w:t>
      </w:r>
      <w:r>
        <w:rPr>
          <w:rFonts w:ascii="Trebuchet MS"/>
          <w:color w:val="C11C39"/>
          <w:spacing w:val="-13"/>
          <w:w w:val="85"/>
        </w:rPr>
        <w:t xml:space="preserve"> </w:t>
      </w:r>
      <w:r>
        <w:rPr>
          <w:rFonts w:ascii="Trebuchet MS"/>
          <w:color w:val="C11C39"/>
          <w:w w:val="85"/>
        </w:rPr>
        <w:t>T</w:t>
      </w:r>
      <w:r>
        <w:rPr>
          <w:rFonts w:ascii="Trebuchet MS"/>
          <w:color w:val="C11C39"/>
          <w:w w:val="85"/>
        </w:rPr>
        <w:t>e</w:t>
      </w:r>
      <w:r>
        <w:rPr>
          <w:rFonts w:ascii="Trebuchet MS"/>
          <w:color w:val="C11C39"/>
          <w:w w:val="85"/>
        </w:rPr>
        <w:t>sts</w:t>
      </w:r>
    </w:p>
    <w:p w:rsidR="00FD500D" w:rsidRDefault="00FD500D">
      <w:pPr>
        <w:pStyle w:val="BodyText"/>
        <w:rPr>
          <w:rFonts w:ascii="Trebuchet MS"/>
          <w:sz w:val="20"/>
        </w:rPr>
      </w:pPr>
    </w:p>
    <w:p w:rsidR="00FD500D" w:rsidRDefault="00FD500D">
      <w:pPr>
        <w:pStyle w:val="BodyText"/>
        <w:rPr>
          <w:rFonts w:ascii="Trebuchet MS"/>
          <w:sz w:val="20"/>
        </w:rPr>
      </w:pPr>
    </w:p>
    <w:p w:rsidR="00FD500D" w:rsidRDefault="00FD500D">
      <w:pPr>
        <w:pStyle w:val="BodyText"/>
        <w:spacing w:before="9"/>
        <w:rPr>
          <w:rFonts w:ascii="Trebuchet MS"/>
          <w:sz w:val="23"/>
        </w:rPr>
      </w:pPr>
    </w:p>
    <w:p w:rsidR="00FD500D" w:rsidRDefault="00D232AC">
      <w:pPr>
        <w:spacing w:line="223" w:lineRule="auto"/>
        <w:ind w:left="1180" w:right="469"/>
        <w:rPr>
          <w:sz w:val="16"/>
        </w:rPr>
      </w:pPr>
      <w:r>
        <w:rPr>
          <w:color w:val="231F20"/>
          <w:spacing w:val="-1"/>
          <w:w w:val="95"/>
          <w:sz w:val="16"/>
        </w:rPr>
        <w:t>From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Jane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McAlevey’s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rFonts w:ascii="Book Antiqua" w:hAnsi="Book Antiqua"/>
          <w:i/>
          <w:color w:val="231F20"/>
          <w:spacing w:val="-1"/>
          <w:w w:val="95"/>
          <w:sz w:val="16"/>
        </w:rPr>
        <w:t>A</w:t>
      </w:r>
      <w:r>
        <w:rPr>
          <w:rFonts w:ascii="Book Antiqua" w:hAnsi="Book Antiqua"/>
          <w:i/>
          <w:color w:val="231F20"/>
          <w:spacing w:val="-6"/>
          <w:w w:val="95"/>
          <w:sz w:val="16"/>
        </w:rPr>
        <w:t xml:space="preserve"> </w:t>
      </w:r>
      <w:r>
        <w:rPr>
          <w:rFonts w:ascii="Book Antiqua" w:hAnsi="Book Antiqua"/>
          <w:i/>
          <w:color w:val="231F20"/>
          <w:spacing w:val="-1"/>
          <w:w w:val="95"/>
          <w:sz w:val="16"/>
        </w:rPr>
        <w:t>Collective</w:t>
      </w:r>
      <w:r>
        <w:rPr>
          <w:rFonts w:ascii="Book Antiqua" w:hAnsi="Book Antiqua"/>
          <w:i/>
          <w:color w:val="231F20"/>
          <w:spacing w:val="-7"/>
          <w:w w:val="95"/>
          <w:sz w:val="16"/>
        </w:rPr>
        <w:t xml:space="preserve"> </w:t>
      </w:r>
      <w:r>
        <w:rPr>
          <w:rFonts w:ascii="Book Antiqua" w:hAnsi="Book Antiqua"/>
          <w:i/>
          <w:color w:val="231F20"/>
          <w:spacing w:val="-1"/>
          <w:w w:val="95"/>
          <w:sz w:val="16"/>
        </w:rPr>
        <w:t>Bargain:</w:t>
      </w:r>
      <w:r>
        <w:rPr>
          <w:rFonts w:ascii="Book Antiqua" w:hAnsi="Book Antiqua"/>
          <w:i/>
          <w:color w:val="231F20"/>
          <w:spacing w:val="-6"/>
          <w:w w:val="95"/>
          <w:sz w:val="16"/>
        </w:rPr>
        <w:t xml:space="preserve"> </w:t>
      </w:r>
      <w:r>
        <w:rPr>
          <w:rFonts w:ascii="Book Antiqua" w:hAnsi="Book Antiqua"/>
          <w:i/>
          <w:color w:val="231F20"/>
          <w:spacing w:val="-1"/>
          <w:w w:val="95"/>
          <w:sz w:val="16"/>
        </w:rPr>
        <w:t>Unions,</w:t>
      </w:r>
      <w:r>
        <w:rPr>
          <w:rFonts w:ascii="Book Antiqua" w:hAnsi="Book Antiqua"/>
          <w:i/>
          <w:color w:val="231F20"/>
          <w:spacing w:val="-7"/>
          <w:w w:val="95"/>
          <w:sz w:val="16"/>
        </w:rPr>
        <w:t xml:space="preserve"> </w:t>
      </w:r>
      <w:r>
        <w:rPr>
          <w:rFonts w:ascii="Book Antiqua" w:hAnsi="Book Antiqua"/>
          <w:i/>
          <w:color w:val="231F20"/>
          <w:spacing w:val="-1"/>
          <w:w w:val="95"/>
          <w:sz w:val="16"/>
        </w:rPr>
        <w:t>Organizing,</w:t>
      </w:r>
      <w:r>
        <w:rPr>
          <w:rFonts w:ascii="Book Antiqua" w:hAnsi="Book Antiqua"/>
          <w:i/>
          <w:color w:val="231F20"/>
          <w:spacing w:val="-6"/>
          <w:w w:val="95"/>
          <w:sz w:val="16"/>
        </w:rPr>
        <w:t xml:space="preserve"> </w:t>
      </w:r>
      <w:r>
        <w:rPr>
          <w:rFonts w:ascii="Book Antiqua" w:hAnsi="Book Antiqua"/>
          <w:i/>
          <w:color w:val="231F20"/>
          <w:spacing w:val="-1"/>
          <w:w w:val="95"/>
          <w:sz w:val="16"/>
        </w:rPr>
        <w:t>and</w:t>
      </w:r>
      <w:r>
        <w:rPr>
          <w:rFonts w:ascii="Book Antiqua" w:hAnsi="Book Antiqua"/>
          <w:i/>
          <w:color w:val="231F20"/>
          <w:spacing w:val="-7"/>
          <w:w w:val="95"/>
          <w:sz w:val="16"/>
        </w:rPr>
        <w:t xml:space="preserve"> </w:t>
      </w:r>
      <w:r>
        <w:rPr>
          <w:rFonts w:ascii="Book Antiqua" w:hAnsi="Book Antiqua"/>
          <w:i/>
          <w:color w:val="231F20"/>
          <w:spacing w:val="-1"/>
          <w:w w:val="95"/>
          <w:sz w:val="16"/>
        </w:rPr>
        <w:t>the</w:t>
      </w:r>
      <w:r>
        <w:rPr>
          <w:rFonts w:ascii="Book Antiqua" w:hAnsi="Book Antiqua"/>
          <w:i/>
          <w:color w:val="231F20"/>
          <w:spacing w:val="-6"/>
          <w:w w:val="95"/>
          <w:sz w:val="16"/>
        </w:rPr>
        <w:t xml:space="preserve"> </w:t>
      </w:r>
      <w:r>
        <w:rPr>
          <w:rFonts w:ascii="Book Antiqua" w:hAnsi="Book Antiqua"/>
          <w:i/>
          <w:color w:val="231F20"/>
          <w:spacing w:val="-1"/>
          <w:w w:val="95"/>
          <w:sz w:val="16"/>
        </w:rPr>
        <w:t>Fight</w:t>
      </w:r>
      <w:r>
        <w:rPr>
          <w:rFonts w:ascii="Book Antiqua" w:hAnsi="Book Antiqua"/>
          <w:i/>
          <w:color w:val="231F20"/>
          <w:spacing w:val="-7"/>
          <w:w w:val="95"/>
          <w:sz w:val="16"/>
        </w:rPr>
        <w:t xml:space="preserve"> </w:t>
      </w:r>
      <w:r>
        <w:rPr>
          <w:rFonts w:ascii="Book Antiqua" w:hAnsi="Book Antiqua"/>
          <w:i/>
          <w:color w:val="231F20"/>
          <w:spacing w:val="-1"/>
          <w:w w:val="95"/>
          <w:sz w:val="16"/>
        </w:rPr>
        <w:t>for</w:t>
      </w:r>
      <w:r>
        <w:rPr>
          <w:rFonts w:ascii="Book Antiqua" w:hAnsi="Book Antiqua"/>
          <w:i/>
          <w:color w:val="231F20"/>
          <w:spacing w:val="-6"/>
          <w:w w:val="95"/>
          <w:sz w:val="16"/>
        </w:rPr>
        <w:t xml:space="preserve"> </w:t>
      </w:r>
      <w:r>
        <w:rPr>
          <w:rFonts w:ascii="Book Antiqua" w:hAnsi="Book Antiqua"/>
          <w:i/>
          <w:color w:val="231F20"/>
          <w:spacing w:val="-1"/>
          <w:w w:val="95"/>
          <w:sz w:val="16"/>
        </w:rPr>
        <w:t>Democracy</w:t>
      </w:r>
      <w:r>
        <w:rPr>
          <w:rFonts w:ascii="Book Antiqua" w:hAnsi="Book Antiqua"/>
          <w:i/>
          <w:color w:val="231F20"/>
          <w:spacing w:val="-7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(2020).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Reprinted</w:t>
      </w:r>
      <w:r>
        <w:rPr>
          <w:color w:val="231F20"/>
          <w:w w:val="95"/>
          <w:sz w:val="16"/>
        </w:rPr>
        <w:t xml:space="preserve"> with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permission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from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the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author.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(See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Inouye,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p.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252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and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Schirmer,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p.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227.)</w:t>
      </w:r>
    </w:p>
    <w:p w:rsidR="00FD500D" w:rsidRDefault="00FD500D">
      <w:pPr>
        <w:pStyle w:val="BodyText"/>
        <w:rPr>
          <w:sz w:val="20"/>
        </w:rPr>
      </w:pPr>
    </w:p>
    <w:p w:rsidR="00FD500D" w:rsidRDefault="00FD500D">
      <w:pPr>
        <w:pStyle w:val="BodyText"/>
        <w:rPr>
          <w:sz w:val="20"/>
        </w:rPr>
      </w:pPr>
    </w:p>
    <w:p w:rsidR="00FD500D" w:rsidRDefault="00FD500D">
      <w:pPr>
        <w:pStyle w:val="BodyText"/>
        <w:rPr>
          <w:sz w:val="20"/>
        </w:rPr>
      </w:pPr>
    </w:p>
    <w:p w:rsidR="00FD500D" w:rsidRDefault="00FD500D">
      <w:pPr>
        <w:pStyle w:val="BodyText"/>
        <w:spacing w:before="4"/>
        <w:rPr>
          <w:sz w:val="25"/>
        </w:rPr>
      </w:pPr>
    </w:p>
    <w:p w:rsidR="00FD500D" w:rsidRDefault="00FD500D">
      <w:pPr>
        <w:rPr>
          <w:sz w:val="25"/>
        </w:rPr>
        <w:sectPr w:rsidR="00FD500D">
          <w:footerReference w:type="even" r:id="rId6"/>
          <w:pgSz w:w="10080" w:h="14400"/>
          <w:pgMar w:top="1000" w:right="500" w:bottom="280" w:left="640" w:header="0" w:footer="0" w:gutter="0"/>
          <w:cols w:space="720"/>
        </w:sectPr>
      </w:pPr>
    </w:p>
    <w:p w:rsidR="00FD500D" w:rsidRDefault="00D232AC">
      <w:pPr>
        <w:spacing w:before="97" w:line="247" w:lineRule="auto"/>
        <w:ind w:left="1181"/>
        <w:rPr>
          <w:rFonts w:ascii="Century Gothic"/>
          <w:b/>
          <w:sz w:val="19"/>
        </w:rPr>
      </w:pPr>
      <w:r>
        <w:rPr>
          <w:rFonts w:ascii="Century Gothic"/>
          <w:b/>
          <w:color w:val="00AEEF"/>
          <w:w w:val="105"/>
          <w:sz w:val="19"/>
        </w:rPr>
        <w:t>UNIONWIDE</w:t>
      </w:r>
      <w:r>
        <w:rPr>
          <w:rFonts w:ascii="Century Gothic"/>
          <w:b/>
          <w:color w:val="00AEEF"/>
          <w:spacing w:val="1"/>
          <w:w w:val="105"/>
          <w:sz w:val="19"/>
        </w:rPr>
        <w:t xml:space="preserve"> </w:t>
      </w:r>
      <w:r>
        <w:rPr>
          <w:rFonts w:ascii="Century Gothic"/>
          <w:b/>
          <w:color w:val="00AEEF"/>
          <w:w w:val="105"/>
          <w:sz w:val="19"/>
        </w:rPr>
        <w:t>STRUCTURE</w:t>
      </w:r>
      <w:r>
        <w:rPr>
          <w:rFonts w:ascii="Century Gothic"/>
          <w:b/>
          <w:color w:val="00AEEF"/>
          <w:spacing w:val="14"/>
          <w:w w:val="105"/>
          <w:sz w:val="19"/>
        </w:rPr>
        <w:t xml:space="preserve"> </w:t>
      </w:r>
      <w:r>
        <w:rPr>
          <w:rFonts w:ascii="Century Gothic"/>
          <w:b/>
          <w:color w:val="00AEEF"/>
          <w:w w:val="105"/>
          <w:sz w:val="19"/>
        </w:rPr>
        <w:t>TEST</w:t>
      </w:r>
    </w:p>
    <w:p w:rsidR="00FD500D" w:rsidRDefault="00D232AC">
      <w:pPr>
        <w:spacing w:before="97"/>
        <w:ind w:left="687"/>
        <w:rPr>
          <w:rFonts w:ascii="Century Gothic"/>
          <w:b/>
          <w:sz w:val="19"/>
        </w:rPr>
      </w:pPr>
      <w:r>
        <w:br w:type="column"/>
      </w:r>
      <w:r>
        <w:rPr>
          <w:rFonts w:ascii="Century Gothic"/>
          <w:b/>
          <w:color w:val="00AEEF"/>
          <w:sz w:val="19"/>
        </w:rPr>
        <w:t>DATE</w:t>
      </w:r>
    </w:p>
    <w:p w:rsidR="00FD500D" w:rsidRDefault="00D232AC">
      <w:pPr>
        <w:spacing w:before="97"/>
        <w:ind w:left="1181"/>
        <w:rPr>
          <w:rFonts w:ascii="Century Gothic"/>
          <w:b/>
          <w:sz w:val="19"/>
        </w:rPr>
      </w:pPr>
      <w:r>
        <w:br w:type="column"/>
      </w:r>
      <w:r>
        <w:rPr>
          <w:rFonts w:ascii="Century Gothic"/>
          <w:b/>
          <w:color w:val="00AEEF"/>
          <w:sz w:val="19"/>
        </w:rPr>
        <w:t>IMPLEMENTATION</w:t>
      </w:r>
      <w:r>
        <w:rPr>
          <w:rFonts w:ascii="Century Gothic"/>
          <w:b/>
          <w:color w:val="00AEEF"/>
          <w:spacing w:val="34"/>
          <w:sz w:val="19"/>
        </w:rPr>
        <w:t xml:space="preserve"> </w:t>
      </w:r>
      <w:r>
        <w:rPr>
          <w:rFonts w:ascii="Century Gothic"/>
          <w:b/>
          <w:color w:val="00AEEF"/>
          <w:sz w:val="19"/>
        </w:rPr>
        <w:t>OF</w:t>
      </w:r>
      <w:r>
        <w:rPr>
          <w:rFonts w:ascii="Century Gothic"/>
          <w:b/>
          <w:color w:val="00AEEF"/>
          <w:spacing w:val="35"/>
          <w:sz w:val="19"/>
        </w:rPr>
        <w:t xml:space="preserve"> </w:t>
      </w:r>
      <w:r>
        <w:rPr>
          <w:rFonts w:ascii="Century Gothic"/>
          <w:b/>
          <w:color w:val="00AEEF"/>
          <w:sz w:val="19"/>
        </w:rPr>
        <w:t>STRUCTURE</w:t>
      </w:r>
      <w:r>
        <w:rPr>
          <w:rFonts w:ascii="Century Gothic"/>
          <w:b/>
          <w:color w:val="00AEEF"/>
          <w:spacing w:val="18"/>
          <w:sz w:val="19"/>
        </w:rPr>
        <w:t xml:space="preserve"> </w:t>
      </w:r>
      <w:r>
        <w:rPr>
          <w:rFonts w:ascii="Century Gothic"/>
          <w:b/>
          <w:color w:val="00AEEF"/>
          <w:sz w:val="19"/>
        </w:rPr>
        <w:t>TEST</w:t>
      </w:r>
    </w:p>
    <w:p w:rsidR="00FD500D" w:rsidRDefault="00FD500D">
      <w:pPr>
        <w:rPr>
          <w:rFonts w:ascii="Century Gothic"/>
          <w:sz w:val="19"/>
        </w:rPr>
        <w:sectPr w:rsidR="00FD500D">
          <w:type w:val="continuous"/>
          <w:pgSz w:w="10080" w:h="14400"/>
          <w:pgMar w:top="360" w:right="500" w:bottom="280" w:left="640" w:header="0" w:footer="0" w:gutter="0"/>
          <w:cols w:num="3" w:space="720" w:equalWidth="0">
            <w:col w:w="2686" w:space="40"/>
            <w:col w:w="1183" w:space="97"/>
            <w:col w:w="4934"/>
          </w:cols>
        </w:sectPr>
      </w:pPr>
    </w:p>
    <w:p w:rsidR="00FD500D" w:rsidRDefault="00FD500D">
      <w:pPr>
        <w:pStyle w:val="BodyText"/>
        <w:spacing w:before="6"/>
        <w:rPr>
          <w:rFonts w:ascii="Century Gothic"/>
          <w:b/>
          <w:sz w:val="26"/>
        </w:rPr>
      </w:pPr>
    </w:p>
    <w:p w:rsidR="00FD500D" w:rsidRDefault="00D232AC">
      <w:pPr>
        <w:pStyle w:val="BodyText"/>
        <w:spacing w:line="20" w:lineRule="exact"/>
        <w:ind w:left="1160"/>
        <w:rPr>
          <w:rFonts w:ascii="Century Gothic"/>
          <w:sz w:val="2"/>
        </w:rPr>
      </w:pPr>
      <w:r>
        <w:rPr>
          <w:rFonts w:ascii="Century Gothic"/>
          <w:sz w:val="2"/>
        </w:rPr>
      </w:r>
      <w:r>
        <w:rPr>
          <w:rFonts w:ascii="Century Gothic"/>
          <w:sz w:val="2"/>
        </w:rPr>
        <w:pict>
          <v:group id="docshapegroup13" o:spid="_x0000_s1032" style="width:376pt;height:.25pt;mso-position-horizontal-relative:char;mso-position-vertical-relative:line" coordsize="7520,5">
            <v:line id="_x0000_s1033" style="position:absolute" from="0,3" to="7519,3" strokecolor="#c11c39" strokeweight=".25pt"/>
            <w10:wrap type="none"/>
            <w10:anchorlock/>
          </v:group>
        </w:pict>
      </w:r>
    </w:p>
    <w:p w:rsidR="00FD500D" w:rsidRDefault="00D232AC">
      <w:pPr>
        <w:spacing w:before="159" w:line="261" w:lineRule="auto"/>
        <w:ind w:left="1189" w:right="646"/>
        <w:rPr>
          <w:rFonts w:ascii="Trebuchet MS"/>
          <w:sz w:val="19"/>
        </w:rPr>
      </w:pPr>
      <w:r>
        <w:rPr>
          <w:rFonts w:ascii="Trebuchet MS"/>
          <w:color w:val="231F20"/>
          <w:w w:val="90"/>
          <w:sz w:val="19"/>
        </w:rPr>
        <w:t>Each</w:t>
      </w:r>
      <w:r>
        <w:rPr>
          <w:rFonts w:ascii="Trebuchet MS"/>
          <w:color w:val="231F20"/>
          <w:spacing w:val="6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of</w:t>
      </w:r>
      <w:r>
        <w:rPr>
          <w:rFonts w:ascii="Trebuchet MS"/>
          <w:color w:val="231F20"/>
          <w:spacing w:val="7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these</w:t>
      </w:r>
      <w:r>
        <w:rPr>
          <w:rFonts w:ascii="Trebuchet MS"/>
          <w:color w:val="231F20"/>
          <w:spacing w:val="7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was</w:t>
      </w:r>
      <w:r>
        <w:rPr>
          <w:rFonts w:ascii="Trebuchet MS"/>
          <w:color w:val="231F20"/>
          <w:spacing w:val="7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done</w:t>
      </w:r>
      <w:r>
        <w:rPr>
          <w:rFonts w:ascii="Trebuchet MS"/>
          <w:color w:val="231F20"/>
          <w:spacing w:val="7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by</w:t>
      </w:r>
      <w:r>
        <w:rPr>
          <w:rFonts w:ascii="Trebuchet MS"/>
          <w:color w:val="231F20"/>
          <w:spacing w:val="7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hand,</w:t>
      </w:r>
      <w:r>
        <w:rPr>
          <w:rFonts w:ascii="Trebuchet MS"/>
          <w:color w:val="231F20"/>
          <w:spacing w:val="7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face-to-face,</w:t>
      </w:r>
      <w:r>
        <w:rPr>
          <w:rFonts w:ascii="Trebuchet MS"/>
          <w:color w:val="231F20"/>
          <w:spacing w:val="7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across</w:t>
      </w:r>
      <w:r>
        <w:rPr>
          <w:rFonts w:ascii="Trebuchet MS"/>
          <w:color w:val="231F20"/>
          <w:spacing w:val="7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900</w:t>
      </w:r>
      <w:r>
        <w:rPr>
          <w:rFonts w:ascii="Trebuchet MS"/>
          <w:color w:val="231F20"/>
          <w:spacing w:val="7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schools.</w:t>
      </w:r>
      <w:r>
        <w:rPr>
          <w:rFonts w:ascii="Trebuchet MS"/>
          <w:color w:val="231F20"/>
          <w:spacing w:val="-4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They</w:t>
      </w:r>
      <w:r>
        <w:rPr>
          <w:rFonts w:ascii="Trebuchet MS"/>
          <w:color w:val="231F20"/>
          <w:spacing w:val="7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were</w:t>
      </w:r>
      <w:r>
        <w:rPr>
          <w:rFonts w:ascii="Trebuchet MS"/>
          <w:color w:val="231F20"/>
          <w:spacing w:val="7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carried</w:t>
      </w:r>
      <w:r>
        <w:rPr>
          <w:rFonts w:ascii="Trebuchet MS"/>
          <w:color w:val="231F20"/>
          <w:spacing w:val="7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out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by teacher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leaders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under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the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guidance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of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staff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organizers.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Each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test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helps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the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leadership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understand</w:t>
      </w:r>
      <w:r>
        <w:rPr>
          <w:rFonts w:asci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where</w:t>
      </w:r>
      <w:r>
        <w:rPr>
          <w:rFonts w:asci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they</w:t>
      </w:r>
      <w:r>
        <w:rPr>
          <w:rFonts w:asci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are</w:t>
      </w:r>
      <w:r>
        <w:rPr>
          <w:rFonts w:ascii="Trebuchet MS"/>
          <w:color w:val="231F20"/>
          <w:spacing w:val="6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strong</w:t>
      </w:r>
      <w:r>
        <w:rPr>
          <w:rFonts w:asci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and</w:t>
      </w:r>
      <w:r>
        <w:rPr>
          <w:rFonts w:asci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where</w:t>
      </w:r>
      <w:r>
        <w:rPr>
          <w:rFonts w:ascii="Trebuchet MS"/>
          <w:color w:val="231F20"/>
          <w:spacing w:val="6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they</w:t>
      </w:r>
      <w:r>
        <w:rPr>
          <w:rFonts w:asci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are</w:t>
      </w:r>
      <w:r>
        <w:rPr>
          <w:rFonts w:asci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weak,</w:t>
      </w:r>
      <w:r>
        <w:rPr>
          <w:rFonts w:ascii="Trebuchet MS"/>
          <w:color w:val="231F20"/>
          <w:spacing w:val="6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which</w:t>
      </w:r>
      <w:r>
        <w:rPr>
          <w:rFonts w:asci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helps</w:t>
      </w:r>
      <w:r>
        <w:rPr>
          <w:rFonts w:asci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to</w:t>
      </w:r>
      <w:r>
        <w:rPr>
          <w:rFonts w:ascii="Trebuchet MS"/>
          <w:color w:val="231F20"/>
          <w:spacing w:val="6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prioritize</w:t>
      </w:r>
      <w:r>
        <w:rPr>
          <w:rFonts w:asci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their</w:t>
      </w:r>
      <w:r>
        <w:rPr>
          <w:rFonts w:ascii="Trebuchet MS"/>
          <w:color w:val="231F20"/>
          <w:spacing w:val="-48"/>
          <w:w w:val="90"/>
          <w:sz w:val="19"/>
        </w:rPr>
        <w:t xml:space="preserve"> </w:t>
      </w:r>
      <w:r>
        <w:rPr>
          <w:rFonts w:ascii="Trebuchet MS"/>
          <w:color w:val="231F20"/>
          <w:sz w:val="19"/>
        </w:rPr>
        <w:t>efforts.</w:t>
      </w:r>
    </w:p>
    <w:p w:rsidR="00FD500D" w:rsidRDefault="00D232AC">
      <w:pPr>
        <w:pStyle w:val="BodyText"/>
        <w:spacing w:before="6"/>
        <w:rPr>
          <w:rFonts w:ascii="Trebuchet MS"/>
          <w:sz w:val="19"/>
        </w:rPr>
      </w:pPr>
      <w:r>
        <w:pict>
          <v:shape id="docshape14" o:spid="_x0000_s1031" style="position:absolute;margin-left:91.45pt;margin-top:12.55pt;width:376pt;height:.1pt;z-index:-15724544;mso-wrap-distance-left:0;mso-wrap-distance-right:0;mso-position-horizontal-relative:page" coordorigin="1829,251" coordsize="7520,0" path="m1829,251r7519,e" filled="f" strokecolor="#c11c39" strokeweight=".25pt">
            <v:path arrowok="t"/>
            <w10:wrap type="topAndBottom" anchorx="page"/>
          </v:shape>
        </w:pict>
      </w:r>
    </w:p>
    <w:p w:rsidR="00FD500D" w:rsidRDefault="00FD500D">
      <w:pPr>
        <w:pStyle w:val="BodyText"/>
        <w:spacing w:before="1"/>
        <w:rPr>
          <w:rFonts w:ascii="Trebuchet MS"/>
          <w:sz w:val="10"/>
        </w:rPr>
      </w:pPr>
    </w:p>
    <w:p w:rsidR="00FD500D" w:rsidRDefault="00FD500D">
      <w:pPr>
        <w:rPr>
          <w:rFonts w:ascii="Trebuchet MS"/>
          <w:sz w:val="10"/>
        </w:rPr>
        <w:sectPr w:rsidR="00FD500D">
          <w:type w:val="continuous"/>
          <w:pgSz w:w="10080" w:h="14400"/>
          <w:pgMar w:top="360" w:right="500" w:bottom="280" w:left="640" w:header="0" w:footer="0" w:gutter="0"/>
          <w:cols w:space="720"/>
        </w:sectPr>
      </w:pPr>
    </w:p>
    <w:p w:rsidR="00FD500D" w:rsidRDefault="00D232AC">
      <w:pPr>
        <w:spacing w:before="103" w:line="261" w:lineRule="auto"/>
        <w:ind w:left="1189" w:right="154"/>
        <w:rPr>
          <w:rFonts w:ascii="Trebuchet MS"/>
          <w:sz w:val="19"/>
        </w:rPr>
      </w:pPr>
      <w:r>
        <w:rPr>
          <w:rFonts w:ascii="Trebuchet MS"/>
          <w:color w:val="231F20"/>
          <w:w w:val="90"/>
          <w:sz w:val="19"/>
        </w:rPr>
        <w:t>Regional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rallies</w:t>
      </w:r>
      <w:r>
        <w:rPr>
          <w:rFonts w:ascii="Trebuchet MS"/>
          <w:color w:val="231F20"/>
          <w:spacing w:val="45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in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the contract that had</w:t>
      </w:r>
      <w:r>
        <w:rPr>
          <w:rFonts w:ascii="Trebuchet MS"/>
          <w:color w:val="231F20"/>
          <w:spacing w:val="-49"/>
          <w:w w:val="90"/>
          <w:sz w:val="19"/>
        </w:rPr>
        <w:t xml:space="preserve"> </w:t>
      </w:r>
      <w:r>
        <w:rPr>
          <w:rFonts w:ascii="Trebuchet MS"/>
          <w:color w:val="231F20"/>
          <w:spacing w:val="-1"/>
          <w:w w:val="95"/>
          <w:sz w:val="19"/>
        </w:rPr>
        <w:t>expired</w:t>
      </w:r>
      <w:r>
        <w:rPr>
          <w:rFonts w:ascii="Trebuchet MS"/>
          <w:color w:val="231F20"/>
          <w:spacing w:val="-14"/>
          <w:w w:val="95"/>
          <w:sz w:val="19"/>
        </w:rPr>
        <w:t xml:space="preserve"> </w:t>
      </w:r>
      <w:r>
        <w:rPr>
          <w:rFonts w:ascii="Trebuchet MS"/>
          <w:color w:val="231F20"/>
          <w:w w:val="95"/>
          <w:sz w:val="19"/>
        </w:rPr>
        <w:t>in</w:t>
      </w:r>
      <w:r>
        <w:rPr>
          <w:rFonts w:ascii="Trebuchet MS"/>
          <w:color w:val="231F20"/>
          <w:spacing w:val="-14"/>
          <w:w w:val="95"/>
          <w:sz w:val="19"/>
        </w:rPr>
        <w:t xml:space="preserve"> </w:t>
      </w:r>
      <w:r>
        <w:rPr>
          <w:rFonts w:ascii="Trebuchet MS"/>
          <w:color w:val="231F20"/>
          <w:w w:val="95"/>
          <w:sz w:val="19"/>
        </w:rPr>
        <w:t>2011</w:t>
      </w: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D232AC">
      <w:pPr>
        <w:spacing w:before="161" w:line="261" w:lineRule="auto"/>
        <w:ind w:left="1189" w:right="23"/>
        <w:rPr>
          <w:rFonts w:ascii="Trebuchet MS"/>
          <w:sz w:val="19"/>
        </w:rPr>
      </w:pPr>
      <w:r>
        <w:pict>
          <v:line id="_x0000_s1030" style="position:absolute;left:0;text-align:left;z-index:15733760;mso-position-horizontal-relative:page" from="92.5pt,-3.85pt" to="468.45pt,-3.85pt" strokecolor="#c11c39" strokeweight=".25pt">
            <w10:wrap anchorx="page"/>
          </v:line>
        </w:pict>
      </w:r>
      <w:r>
        <w:rPr>
          <w:rFonts w:ascii="Trebuchet MS"/>
          <w:color w:val="231F20"/>
          <w:w w:val="95"/>
          <w:sz w:val="19"/>
        </w:rPr>
        <w:t>Organizing for</w:t>
      </w:r>
      <w:r>
        <w:rPr>
          <w:rFonts w:ascii="Trebuchet MS"/>
          <w:color w:val="231F20"/>
          <w:spacing w:val="1"/>
          <w:w w:val="95"/>
          <w:sz w:val="19"/>
        </w:rPr>
        <w:t xml:space="preserve"> </w:t>
      </w:r>
      <w:r>
        <w:rPr>
          <w:rFonts w:ascii="Trebuchet MS"/>
          <w:color w:val="231F20"/>
          <w:spacing w:val="-1"/>
          <w:w w:val="95"/>
          <w:sz w:val="19"/>
        </w:rPr>
        <w:t>February</w:t>
      </w:r>
      <w:r>
        <w:rPr>
          <w:rFonts w:ascii="Trebuchet MS"/>
          <w:color w:val="231F20"/>
          <w:spacing w:val="-14"/>
          <w:w w:val="95"/>
          <w:sz w:val="19"/>
        </w:rPr>
        <w:t xml:space="preserve"> </w:t>
      </w:r>
      <w:r>
        <w:rPr>
          <w:rFonts w:ascii="Trebuchet MS"/>
          <w:color w:val="231F20"/>
          <w:spacing w:val="-1"/>
          <w:w w:val="95"/>
          <w:sz w:val="19"/>
        </w:rPr>
        <w:t>2016</w:t>
      </w:r>
      <w:r>
        <w:rPr>
          <w:rFonts w:ascii="Trebuchet MS"/>
          <w:color w:val="231F20"/>
          <w:spacing w:val="-13"/>
          <w:w w:val="95"/>
          <w:sz w:val="19"/>
        </w:rPr>
        <w:t xml:space="preserve"> </w:t>
      </w:r>
      <w:r>
        <w:rPr>
          <w:rFonts w:ascii="Trebuchet MS"/>
          <w:color w:val="231F20"/>
          <w:w w:val="95"/>
          <w:sz w:val="19"/>
        </w:rPr>
        <w:t>Stand</w:t>
      </w:r>
      <w:r>
        <w:rPr>
          <w:rFonts w:ascii="Trebuchet MS"/>
          <w:color w:val="231F20"/>
          <w:spacing w:val="-51"/>
          <w:w w:val="95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Up citywide rally for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the</w:t>
      </w:r>
      <w:r>
        <w:rPr>
          <w:rFonts w:ascii="Trebuchet MS"/>
          <w:color w:val="231F20"/>
          <w:spacing w:val="-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2011</w:t>
      </w:r>
      <w:r>
        <w:rPr>
          <w:rFonts w:ascii="Trebuchet MS"/>
          <w:color w:val="231F20"/>
          <w:spacing w:val="-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contract</w:t>
      </w: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D232AC">
      <w:pPr>
        <w:spacing w:before="192" w:line="261" w:lineRule="auto"/>
        <w:ind w:left="1189"/>
        <w:rPr>
          <w:rFonts w:ascii="Trebuchet MS"/>
          <w:sz w:val="19"/>
        </w:rPr>
      </w:pPr>
      <w:r>
        <w:pict>
          <v:line id="_x0000_s1029" style="position:absolute;left:0;text-align:left;z-index:15734784;mso-position-horizontal-relative:page" from="91.45pt,-2.35pt" to="467.4pt,-2.35pt" strokecolor="#c11c39" strokeweight=".25pt">
            <w10:wrap anchorx="page"/>
          </v:line>
        </w:pict>
      </w:r>
      <w:r>
        <w:rPr>
          <w:rFonts w:ascii="Trebuchet MS"/>
          <w:color w:val="231F20"/>
          <w:w w:val="90"/>
          <w:sz w:val="19"/>
        </w:rPr>
        <w:t>Stand Up rally at Grand</w:t>
      </w:r>
      <w:r>
        <w:rPr>
          <w:rFonts w:ascii="Trebuchet MS"/>
          <w:color w:val="231F20"/>
          <w:spacing w:val="-49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Park, escalating to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sz w:val="19"/>
        </w:rPr>
        <w:t>citywide</w:t>
      </w:r>
    </w:p>
    <w:p w:rsidR="00FD500D" w:rsidRDefault="00D232AC">
      <w:pPr>
        <w:spacing w:before="103"/>
        <w:ind w:left="355"/>
        <w:rPr>
          <w:rFonts w:ascii="Trebuchet MS"/>
          <w:sz w:val="19"/>
        </w:rPr>
      </w:pPr>
      <w:r>
        <w:br w:type="column"/>
      </w:r>
      <w:r>
        <w:rPr>
          <w:rFonts w:ascii="Trebuchet MS"/>
          <w:color w:val="231F20"/>
          <w:w w:val="95"/>
          <w:sz w:val="19"/>
        </w:rPr>
        <w:t>November</w:t>
      </w:r>
      <w:r>
        <w:rPr>
          <w:rFonts w:ascii="Trebuchet MS"/>
          <w:color w:val="231F20"/>
          <w:spacing w:val="-4"/>
          <w:w w:val="95"/>
          <w:sz w:val="19"/>
        </w:rPr>
        <w:t xml:space="preserve"> </w:t>
      </w:r>
      <w:r>
        <w:rPr>
          <w:rFonts w:ascii="Trebuchet MS"/>
          <w:color w:val="231F20"/>
          <w:w w:val="95"/>
          <w:sz w:val="19"/>
        </w:rPr>
        <w:t>2014</w:t>
      </w: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D232AC">
      <w:pPr>
        <w:spacing w:before="151"/>
        <w:ind w:left="355"/>
        <w:rPr>
          <w:rFonts w:ascii="Trebuchet MS"/>
          <w:sz w:val="19"/>
        </w:rPr>
      </w:pPr>
      <w:r>
        <w:rPr>
          <w:rFonts w:ascii="Trebuchet MS"/>
          <w:color w:val="231F20"/>
          <w:w w:val="90"/>
          <w:sz w:val="19"/>
        </w:rPr>
        <w:t>January</w:t>
      </w:r>
      <w:r>
        <w:rPr>
          <w:rFonts w:ascii="Trebuchet MS"/>
          <w:color w:val="231F20"/>
          <w:spacing w:val="8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2015</w:t>
      </w: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D232AC">
      <w:pPr>
        <w:spacing w:before="166"/>
        <w:ind w:left="355"/>
        <w:rPr>
          <w:rFonts w:ascii="Trebuchet MS"/>
          <w:sz w:val="19"/>
        </w:rPr>
      </w:pPr>
      <w:r>
        <w:rPr>
          <w:rFonts w:ascii="Trebuchet MS"/>
          <w:color w:val="231F20"/>
          <w:spacing w:val="-1"/>
          <w:w w:val="95"/>
          <w:sz w:val="19"/>
        </w:rPr>
        <w:t>February</w:t>
      </w:r>
      <w:r>
        <w:rPr>
          <w:rFonts w:ascii="Trebuchet MS"/>
          <w:color w:val="231F20"/>
          <w:spacing w:val="-12"/>
          <w:w w:val="95"/>
          <w:sz w:val="19"/>
        </w:rPr>
        <w:t xml:space="preserve"> </w:t>
      </w:r>
      <w:r>
        <w:rPr>
          <w:rFonts w:ascii="Trebuchet MS"/>
          <w:color w:val="231F20"/>
          <w:w w:val="95"/>
          <w:sz w:val="19"/>
        </w:rPr>
        <w:t>2015</w:t>
      </w:r>
    </w:p>
    <w:p w:rsidR="00FD500D" w:rsidRDefault="00D232AC">
      <w:pPr>
        <w:spacing w:before="103" w:line="261" w:lineRule="auto"/>
        <w:ind w:left="467" w:right="312"/>
        <w:rPr>
          <w:rFonts w:ascii="Trebuchet MS" w:hAnsi="Trebuchet MS"/>
          <w:sz w:val="19"/>
        </w:rPr>
      </w:pPr>
      <w:r>
        <w:br w:type="column"/>
      </w:r>
      <w:r>
        <w:rPr>
          <w:rFonts w:ascii="Trebuchet MS" w:hAnsi="Trebuchet MS"/>
          <w:color w:val="231F20"/>
          <w:w w:val="90"/>
          <w:sz w:val="19"/>
        </w:rPr>
        <w:t>Used an “I’ll be there” sign-up sheet in the</w:t>
      </w:r>
      <w:r>
        <w:rPr>
          <w:rFonts w:ascii="Trebuchet MS" w:hAns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weeks before these smaller regional rallies,</w:t>
      </w:r>
      <w:r>
        <w:rPr>
          <w:rFonts w:ascii="Trebuchet MS" w:hAns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as they planned their first</w:t>
      </w:r>
      <w:r>
        <w:rPr>
          <w:rFonts w:ascii="Trebuchet MS" w:hAns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big citywide rally</w:t>
      </w:r>
      <w:r>
        <w:rPr>
          <w:rFonts w:ascii="Trebuchet MS" w:hAns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set for early 2015. This was the contract the</w:t>
      </w:r>
      <w:r>
        <w:rPr>
          <w:rFonts w:ascii="Trebuchet MS" w:hAnsi="Trebuchet MS"/>
          <w:color w:val="231F20"/>
          <w:spacing w:val="-49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new</w:t>
      </w:r>
      <w:r>
        <w:rPr>
          <w:rFonts w:ascii="Trebuchet MS" w:hAns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leadership</w:t>
      </w:r>
      <w:r>
        <w:rPr>
          <w:rFonts w:ascii="Trebuchet MS" w:hAns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inherited:</w:t>
      </w:r>
      <w:r>
        <w:rPr>
          <w:rFonts w:ascii="Trebuchet MS" w:hAns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the</w:t>
      </w:r>
      <w:r>
        <w:rPr>
          <w:rFonts w:ascii="Trebuchet MS" w:hAns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people</w:t>
      </w:r>
      <w:r>
        <w:rPr>
          <w:rFonts w:ascii="Trebuchet MS" w:hAnsi="Trebuchet MS"/>
          <w:color w:val="231F20"/>
          <w:spacing w:val="6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who</w:t>
      </w:r>
      <w:r>
        <w:rPr>
          <w:rFonts w:ascii="Trebuchet MS" w:hAns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lost</w:t>
      </w:r>
      <w:r>
        <w:rPr>
          <w:rFonts w:ascii="Trebuchet MS" w:hAns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the</w:t>
      </w:r>
      <w:r>
        <w:rPr>
          <w:rFonts w:ascii="Trebuchet MS" w:hAns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election</w:t>
      </w:r>
      <w:r>
        <w:rPr>
          <w:rFonts w:ascii="Trebuchet MS" w:hAns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had</w:t>
      </w:r>
      <w:r>
        <w:rPr>
          <w:rFonts w:ascii="Trebuchet MS" w:hAns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been</w:t>
      </w:r>
      <w:r>
        <w:rPr>
          <w:rFonts w:ascii="Trebuchet MS" w:hAns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negotiating</w:t>
      </w:r>
      <w:r>
        <w:rPr>
          <w:rFonts w:ascii="Trebuchet MS" w:hAns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it</w:t>
      </w:r>
      <w:r>
        <w:rPr>
          <w:rFonts w:ascii="Trebuchet MS" w:hAnsi="Trebuchet MS"/>
          <w:color w:val="231F20"/>
          <w:spacing w:val="5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for</w:t>
      </w:r>
      <w:r>
        <w:rPr>
          <w:rFonts w:ascii="Trebuchet MS" w:hAnsi="Trebuchet MS"/>
          <w:color w:val="231F20"/>
          <w:spacing w:val="-49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more</w:t>
      </w:r>
      <w:r>
        <w:rPr>
          <w:rFonts w:ascii="Trebuchet MS" w:hAnsi="Trebuchet MS"/>
          <w:color w:val="231F20"/>
          <w:spacing w:val="-11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than</w:t>
      </w:r>
      <w:r>
        <w:rPr>
          <w:rFonts w:ascii="Trebuchet MS" w:hAnsi="Trebuchet MS"/>
          <w:color w:val="231F20"/>
          <w:spacing w:val="-11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three</w:t>
      </w:r>
      <w:r>
        <w:rPr>
          <w:rFonts w:ascii="Trebuchet MS" w:hAnsi="Trebuchet MS"/>
          <w:color w:val="231F20"/>
          <w:spacing w:val="-10"/>
          <w:w w:val="90"/>
          <w:sz w:val="19"/>
        </w:rPr>
        <w:t xml:space="preserve"> </w:t>
      </w:r>
      <w:r>
        <w:rPr>
          <w:rFonts w:ascii="Trebuchet MS" w:hAnsi="Trebuchet MS"/>
          <w:color w:val="231F20"/>
          <w:w w:val="90"/>
          <w:sz w:val="19"/>
        </w:rPr>
        <w:t>years.</w:t>
      </w: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FD500D">
      <w:pPr>
        <w:pStyle w:val="BodyText"/>
        <w:rPr>
          <w:rFonts w:ascii="Trebuchet MS"/>
          <w:sz w:val="19"/>
        </w:rPr>
      </w:pPr>
    </w:p>
    <w:p w:rsidR="00FD500D" w:rsidRDefault="00D232AC">
      <w:pPr>
        <w:spacing w:line="261" w:lineRule="auto"/>
        <w:ind w:left="467" w:right="312"/>
        <w:rPr>
          <w:rFonts w:ascii="Trebuchet MS"/>
          <w:sz w:val="19"/>
        </w:rPr>
      </w:pPr>
      <w:r>
        <w:rPr>
          <w:rFonts w:ascii="Trebuchet MS"/>
          <w:color w:val="231F20"/>
          <w:w w:val="95"/>
          <w:sz w:val="19"/>
        </w:rPr>
        <w:t>Launched a campaign-commitment card</w:t>
      </w:r>
      <w:r>
        <w:rPr>
          <w:rFonts w:ascii="Trebuchet MS"/>
          <w:color w:val="231F20"/>
          <w:spacing w:val="1"/>
          <w:w w:val="95"/>
          <w:sz w:val="19"/>
        </w:rPr>
        <w:t xml:space="preserve"> </w:t>
      </w:r>
      <w:r>
        <w:rPr>
          <w:rFonts w:ascii="Trebuchet MS"/>
          <w:color w:val="231F20"/>
          <w:spacing w:val="-1"/>
          <w:w w:val="95"/>
          <w:sz w:val="19"/>
        </w:rPr>
        <w:t xml:space="preserve">with check boxes of </w:t>
      </w:r>
      <w:r>
        <w:rPr>
          <w:rFonts w:ascii="Trebuchet MS"/>
          <w:color w:val="231F20"/>
          <w:w w:val="95"/>
          <w:sz w:val="19"/>
        </w:rPr>
        <w:t>what people were</w:t>
      </w:r>
      <w:r>
        <w:rPr>
          <w:rFonts w:ascii="Trebuchet MS"/>
          <w:color w:val="231F20"/>
          <w:spacing w:val="1"/>
          <w:w w:val="95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willing</w:t>
      </w:r>
      <w:r>
        <w:rPr>
          <w:rFonts w:ascii="Trebuchet MS"/>
          <w:color w:val="231F20"/>
          <w:spacing w:val="2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to</w:t>
      </w:r>
      <w:r>
        <w:rPr>
          <w:rFonts w:ascii="Trebuchet MS"/>
          <w:color w:val="231F20"/>
          <w:spacing w:val="2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do:</w:t>
      </w:r>
      <w:r>
        <w:rPr>
          <w:rFonts w:ascii="Trebuchet MS"/>
          <w:color w:val="231F20"/>
          <w:spacing w:val="2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school-site</w:t>
      </w:r>
      <w:r>
        <w:rPr>
          <w:rFonts w:ascii="Trebuchet MS"/>
          <w:color w:val="231F20"/>
          <w:spacing w:val="2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picketing,</w:t>
      </w:r>
      <w:r>
        <w:rPr>
          <w:rFonts w:ascii="Trebuchet MS"/>
          <w:color w:val="231F20"/>
          <w:spacing w:val="2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parent</w:t>
      </w:r>
      <w:r>
        <w:rPr>
          <w:rFonts w:ascii="Trebuchet MS"/>
          <w:color w:val="231F20"/>
          <w:spacing w:val="-49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outreach, attend a downtown rally in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February</w:t>
      </w:r>
      <w:r>
        <w:rPr>
          <w:rFonts w:ascii="Trebuchet MS"/>
          <w:color w:val="231F20"/>
          <w:spacing w:val="2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2015,</w:t>
      </w:r>
      <w:r>
        <w:rPr>
          <w:rFonts w:ascii="Trebuchet MS"/>
          <w:color w:val="231F20"/>
          <w:spacing w:val="3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boycott</w:t>
      </w:r>
      <w:r>
        <w:rPr>
          <w:rFonts w:ascii="Trebuchet MS"/>
          <w:color w:val="231F20"/>
          <w:spacing w:val="2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faculty</w:t>
      </w:r>
      <w:r>
        <w:rPr>
          <w:rFonts w:ascii="Trebuchet MS"/>
          <w:color w:val="231F20"/>
          <w:spacing w:val="3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meetings,</w:t>
      </w:r>
      <w:r>
        <w:rPr>
          <w:rFonts w:ascii="Trebuchet MS"/>
          <w:color w:val="231F20"/>
          <w:spacing w:val="1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protest</w:t>
      </w:r>
      <w:r>
        <w:rPr>
          <w:rFonts w:ascii="Trebuchet MS"/>
          <w:color w:val="231F20"/>
          <w:spacing w:val="-10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testing,</w:t>
      </w:r>
      <w:r>
        <w:rPr>
          <w:rFonts w:ascii="Trebuchet MS"/>
          <w:color w:val="231F20"/>
          <w:spacing w:val="-9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and</w:t>
      </w:r>
      <w:r>
        <w:rPr>
          <w:rFonts w:ascii="Trebuchet MS"/>
          <w:color w:val="231F20"/>
          <w:spacing w:val="-9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strike</w:t>
      </w:r>
      <w:r>
        <w:rPr>
          <w:rFonts w:ascii="Trebuchet MS"/>
          <w:color w:val="231F20"/>
          <w:spacing w:val="-10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if</w:t>
      </w:r>
      <w:r>
        <w:rPr>
          <w:rFonts w:ascii="Trebuchet MS"/>
          <w:color w:val="231F20"/>
          <w:spacing w:val="-9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necessary.</w:t>
      </w:r>
    </w:p>
    <w:p w:rsidR="00FD500D" w:rsidRDefault="00FD500D">
      <w:pPr>
        <w:pStyle w:val="BodyText"/>
        <w:rPr>
          <w:rFonts w:ascii="Trebuchet MS"/>
          <w:sz w:val="22"/>
        </w:rPr>
      </w:pPr>
    </w:p>
    <w:p w:rsidR="00FD500D" w:rsidRDefault="00FD500D">
      <w:pPr>
        <w:pStyle w:val="BodyText"/>
        <w:spacing w:before="1"/>
        <w:rPr>
          <w:rFonts w:ascii="Trebuchet MS"/>
          <w:sz w:val="19"/>
        </w:rPr>
      </w:pPr>
    </w:p>
    <w:p w:rsidR="00FD500D" w:rsidRDefault="00D232AC">
      <w:pPr>
        <w:spacing w:line="261" w:lineRule="auto"/>
        <w:ind w:left="467" w:right="312"/>
        <w:rPr>
          <w:rFonts w:ascii="Trebuchet MS"/>
          <w:sz w:val="19"/>
        </w:rPr>
      </w:pPr>
      <w:r>
        <w:rPr>
          <w:rFonts w:ascii="Trebuchet MS"/>
          <w:color w:val="231F20"/>
          <w:w w:val="90"/>
          <w:sz w:val="19"/>
        </w:rPr>
        <w:t>15,000</w:t>
      </w:r>
      <w:r>
        <w:rPr>
          <w:rFonts w:ascii="Trebuchet MS"/>
          <w:color w:val="231F20"/>
          <w:spacing w:val="14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union</w:t>
      </w:r>
      <w:r>
        <w:rPr>
          <w:rFonts w:ascii="Trebuchet MS"/>
          <w:color w:val="231F20"/>
          <w:spacing w:val="14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members</w:t>
      </w:r>
      <w:r>
        <w:rPr>
          <w:rFonts w:ascii="Trebuchet MS"/>
          <w:color w:val="231F20"/>
          <w:spacing w:val="1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attended,</w:t>
      </w:r>
      <w:r>
        <w:rPr>
          <w:rFonts w:ascii="Trebuchet MS"/>
          <w:color w:val="231F20"/>
          <w:spacing w:val="14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making</w:t>
      </w:r>
      <w:r>
        <w:rPr>
          <w:rFonts w:ascii="Trebuchet MS"/>
          <w:color w:val="231F20"/>
          <w:spacing w:val="1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it</w:t>
      </w:r>
      <w:r>
        <w:rPr>
          <w:rFonts w:ascii="Trebuchet MS"/>
          <w:color w:val="231F20"/>
          <w:spacing w:val="-49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the</w:t>
      </w:r>
      <w:r>
        <w:rPr>
          <w:rFonts w:ascii="Trebuchet MS"/>
          <w:color w:val="231F20"/>
          <w:spacing w:val="-6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largest</w:t>
      </w:r>
      <w:r>
        <w:rPr>
          <w:rFonts w:ascii="Trebuchet MS"/>
          <w:color w:val="231F20"/>
          <w:spacing w:val="-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action</w:t>
      </w:r>
      <w:r>
        <w:rPr>
          <w:rFonts w:ascii="Trebuchet MS"/>
          <w:color w:val="231F20"/>
          <w:spacing w:val="-6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since</w:t>
      </w:r>
      <w:r>
        <w:rPr>
          <w:rFonts w:ascii="Trebuchet MS"/>
          <w:color w:val="231F20"/>
          <w:spacing w:val="-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the</w:t>
      </w:r>
      <w:r>
        <w:rPr>
          <w:rFonts w:ascii="Trebuchet MS"/>
          <w:color w:val="231F20"/>
          <w:spacing w:val="-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1989</w:t>
      </w:r>
      <w:r>
        <w:rPr>
          <w:rFonts w:ascii="Trebuchet MS"/>
          <w:color w:val="231F20"/>
          <w:spacing w:val="-6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strike</w:t>
      </w:r>
    </w:p>
    <w:p w:rsidR="00FD500D" w:rsidRDefault="00FD500D">
      <w:pPr>
        <w:spacing w:line="261" w:lineRule="auto"/>
        <w:rPr>
          <w:rFonts w:ascii="Trebuchet MS"/>
          <w:sz w:val="19"/>
        </w:rPr>
        <w:sectPr w:rsidR="00FD500D">
          <w:type w:val="continuous"/>
          <w:pgSz w:w="10080" w:h="14400"/>
          <w:pgMar w:top="360" w:right="500" w:bottom="280" w:left="640" w:header="0" w:footer="0" w:gutter="0"/>
          <w:cols w:num="3" w:space="720" w:equalWidth="0">
            <w:col w:w="3016" w:space="40"/>
            <w:col w:w="1623" w:space="39"/>
            <w:col w:w="4222"/>
          </w:cols>
        </w:sectPr>
      </w:pPr>
    </w:p>
    <w:p w:rsidR="00FD500D" w:rsidRDefault="00D232AC">
      <w:pPr>
        <w:pStyle w:val="BodyText"/>
        <w:rPr>
          <w:rFonts w:ascii="Trebuchet MS"/>
          <w:sz w:val="20"/>
        </w:rPr>
      </w:pPr>
      <w:r>
        <w:pict>
          <v:line id="_x0000_s1028" style="position:absolute;z-index:15734272;mso-position-horizontal-relative:page;mso-position-vertical-relative:page" from="96pt,99.2pt" to="7in,99.7pt" strokecolor="#231f20" strokeweight="1pt">
            <v:stroke dashstyle="dot"/>
            <w10:wrap anchorx="page" anchory="page"/>
          </v:line>
        </w:pict>
      </w:r>
    </w:p>
    <w:p w:rsidR="00FD500D" w:rsidRDefault="00FD500D">
      <w:pPr>
        <w:pStyle w:val="BodyText"/>
        <w:spacing w:before="10"/>
        <w:rPr>
          <w:rFonts w:ascii="Trebuchet MS"/>
          <w:sz w:val="13"/>
        </w:rPr>
      </w:pPr>
    </w:p>
    <w:p w:rsidR="00FD500D" w:rsidRDefault="00D232AC">
      <w:pPr>
        <w:pStyle w:val="BodyText"/>
        <w:spacing w:line="20" w:lineRule="exact"/>
        <w:ind w:left="1180"/>
        <w:rPr>
          <w:rFonts w:ascii="Trebuchet MS"/>
          <w:sz w:val="2"/>
        </w:rPr>
      </w:pPr>
      <w:r>
        <w:rPr>
          <w:rFonts w:ascii="Trebuchet MS"/>
          <w:sz w:val="2"/>
        </w:rPr>
      </w:r>
      <w:r>
        <w:rPr>
          <w:rFonts w:ascii="Trebuchet MS"/>
          <w:sz w:val="2"/>
        </w:rPr>
        <w:pict>
          <v:group id="docshapegroup15" o:spid="_x0000_s1026" style="width:376pt;height:.25pt;mso-position-horizontal-relative:char;mso-position-vertical-relative:line" coordsize="7520,5">
            <v:line id="_x0000_s1027" style="position:absolute" from="0,2" to="7519,2" strokecolor="#c11c39" strokeweight=".25pt"/>
            <w10:wrap type="none"/>
            <w10:anchorlock/>
          </v:group>
        </w:pict>
      </w:r>
    </w:p>
    <w:p w:rsidR="00FD500D" w:rsidRDefault="00FD500D">
      <w:pPr>
        <w:pStyle w:val="BodyText"/>
        <w:spacing w:before="4"/>
        <w:rPr>
          <w:rFonts w:ascii="Trebuchet MS"/>
          <w:sz w:val="8"/>
        </w:rPr>
      </w:pPr>
    </w:p>
    <w:p w:rsidR="00FD500D" w:rsidRDefault="00D232AC">
      <w:pPr>
        <w:spacing w:before="102" w:line="261" w:lineRule="auto"/>
        <w:ind w:left="1210" w:right="469"/>
        <w:rPr>
          <w:rFonts w:ascii="Trebuchet MS"/>
          <w:sz w:val="19"/>
        </w:rPr>
      </w:pPr>
      <w:r>
        <w:rPr>
          <w:rFonts w:ascii="Trebuchet MS"/>
          <w:color w:val="231F20"/>
          <w:w w:val="90"/>
          <w:sz w:val="19"/>
        </w:rPr>
        <w:t>The</w:t>
      </w:r>
      <w:r>
        <w:rPr>
          <w:rFonts w:ascii="Trebuchet MS"/>
          <w:color w:val="231F20"/>
          <w:spacing w:val="-6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teachers</w:t>
      </w:r>
      <w:r>
        <w:rPr>
          <w:rFonts w:ascii="Trebuchet MS"/>
          <w:color w:val="231F20"/>
          <w:spacing w:val="-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win</w:t>
      </w:r>
      <w:r>
        <w:rPr>
          <w:rFonts w:ascii="Trebuchet MS"/>
          <w:color w:val="231F20"/>
          <w:spacing w:val="-6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big,</w:t>
      </w:r>
      <w:r>
        <w:rPr>
          <w:rFonts w:ascii="Trebuchet MS"/>
          <w:color w:val="231F20"/>
          <w:spacing w:val="-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a</w:t>
      </w:r>
      <w:r>
        <w:rPr>
          <w:rFonts w:ascii="Trebuchet MS"/>
          <w:color w:val="231F20"/>
          <w:spacing w:val="-6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10</w:t>
      </w:r>
      <w:r>
        <w:rPr>
          <w:rFonts w:ascii="Trebuchet MS"/>
          <w:color w:val="231F20"/>
          <w:spacing w:val="-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percent</w:t>
      </w:r>
      <w:r>
        <w:rPr>
          <w:rFonts w:ascii="Trebuchet MS"/>
          <w:color w:val="231F20"/>
          <w:spacing w:val="-6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raise</w:t>
      </w:r>
      <w:r>
        <w:rPr>
          <w:rFonts w:ascii="Trebuchet MS"/>
          <w:color w:val="231F20"/>
          <w:spacing w:val="-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(the</w:t>
      </w:r>
      <w:r>
        <w:rPr>
          <w:rFonts w:ascii="Trebuchet MS"/>
          <w:color w:val="231F20"/>
          <w:spacing w:val="-6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first</w:t>
      </w:r>
      <w:r>
        <w:rPr>
          <w:rFonts w:ascii="Trebuchet MS"/>
          <w:color w:val="231F20"/>
          <w:spacing w:val="-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raise</w:t>
      </w:r>
      <w:r>
        <w:rPr>
          <w:rFonts w:ascii="Trebuchet MS"/>
          <w:color w:val="231F20"/>
          <w:spacing w:val="-6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in</w:t>
      </w:r>
      <w:r>
        <w:rPr>
          <w:rFonts w:ascii="Trebuchet MS"/>
          <w:color w:val="231F20"/>
          <w:spacing w:val="-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10</w:t>
      </w:r>
      <w:r>
        <w:rPr>
          <w:rFonts w:ascii="Trebuchet MS"/>
          <w:color w:val="231F20"/>
          <w:spacing w:val="-6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years),</w:t>
      </w:r>
      <w:r>
        <w:rPr>
          <w:rFonts w:ascii="Trebuchet MS"/>
          <w:color w:val="231F20"/>
          <w:spacing w:val="-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finally</w:t>
      </w:r>
      <w:r>
        <w:rPr>
          <w:rFonts w:ascii="Trebuchet MS"/>
          <w:color w:val="231F20"/>
          <w:spacing w:val="-6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settling</w:t>
      </w:r>
      <w:r>
        <w:rPr>
          <w:rFonts w:ascii="Trebuchet MS"/>
          <w:color w:val="231F20"/>
          <w:spacing w:val="-5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the</w:t>
      </w:r>
      <w:r>
        <w:rPr>
          <w:rFonts w:ascii="Trebuchet MS"/>
          <w:color w:val="231F20"/>
          <w:spacing w:val="-6"/>
          <w:w w:val="90"/>
          <w:sz w:val="19"/>
        </w:rPr>
        <w:t xml:space="preserve"> </w:t>
      </w:r>
      <w:r>
        <w:rPr>
          <w:rFonts w:ascii="Trebuchet MS"/>
          <w:color w:val="231F20"/>
          <w:w w:val="90"/>
          <w:sz w:val="19"/>
        </w:rPr>
        <w:t>2011</w:t>
      </w:r>
      <w:r>
        <w:rPr>
          <w:rFonts w:ascii="Trebuchet MS"/>
          <w:color w:val="231F20"/>
          <w:spacing w:val="-48"/>
          <w:w w:val="90"/>
          <w:sz w:val="19"/>
        </w:rPr>
        <w:t xml:space="preserve"> </w:t>
      </w:r>
      <w:r>
        <w:rPr>
          <w:rFonts w:ascii="Trebuchet MS"/>
          <w:color w:val="231F20"/>
          <w:w w:val="95"/>
          <w:sz w:val="19"/>
        </w:rPr>
        <w:t>contract</w:t>
      </w:r>
      <w:r>
        <w:rPr>
          <w:rFonts w:ascii="Trebuchet MS"/>
          <w:color w:val="231F20"/>
          <w:spacing w:val="-14"/>
          <w:w w:val="95"/>
          <w:sz w:val="19"/>
        </w:rPr>
        <w:t xml:space="preserve"> </w:t>
      </w:r>
      <w:r>
        <w:rPr>
          <w:rFonts w:ascii="Trebuchet MS"/>
          <w:color w:val="231F20"/>
          <w:w w:val="95"/>
          <w:sz w:val="19"/>
        </w:rPr>
        <w:t>and</w:t>
      </w:r>
      <w:r>
        <w:rPr>
          <w:rFonts w:ascii="Trebuchet MS"/>
          <w:color w:val="231F20"/>
          <w:spacing w:val="-14"/>
          <w:w w:val="95"/>
          <w:sz w:val="19"/>
        </w:rPr>
        <w:t xml:space="preserve"> </w:t>
      </w:r>
      <w:r>
        <w:rPr>
          <w:rFonts w:ascii="Trebuchet MS"/>
          <w:color w:val="231F20"/>
          <w:w w:val="95"/>
          <w:sz w:val="19"/>
        </w:rPr>
        <w:t>demonstrating</w:t>
      </w:r>
      <w:r>
        <w:rPr>
          <w:rFonts w:ascii="Trebuchet MS"/>
          <w:color w:val="231F20"/>
          <w:spacing w:val="-14"/>
          <w:w w:val="95"/>
          <w:sz w:val="19"/>
        </w:rPr>
        <w:t xml:space="preserve"> </w:t>
      </w:r>
      <w:r>
        <w:rPr>
          <w:rFonts w:ascii="Trebuchet MS"/>
          <w:color w:val="231F20"/>
          <w:w w:val="95"/>
          <w:sz w:val="19"/>
        </w:rPr>
        <w:t>to</w:t>
      </w:r>
      <w:r>
        <w:rPr>
          <w:rFonts w:ascii="Trebuchet MS"/>
          <w:color w:val="231F20"/>
          <w:spacing w:val="-13"/>
          <w:w w:val="95"/>
          <w:sz w:val="19"/>
        </w:rPr>
        <w:t xml:space="preserve"> </w:t>
      </w:r>
      <w:r>
        <w:rPr>
          <w:rFonts w:ascii="Trebuchet MS"/>
          <w:color w:val="231F20"/>
          <w:w w:val="95"/>
          <w:sz w:val="19"/>
        </w:rPr>
        <w:t>members</w:t>
      </w:r>
      <w:r>
        <w:rPr>
          <w:rFonts w:ascii="Trebuchet MS"/>
          <w:color w:val="231F20"/>
          <w:spacing w:val="-14"/>
          <w:w w:val="95"/>
          <w:sz w:val="19"/>
        </w:rPr>
        <w:t xml:space="preserve"> </w:t>
      </w:r>
      <w:r>
        <w:rPr>
          <w:rFonts w:ascii="Trebuchet MS"/>
          <w:color w:val="231F20"/>
          <w:w w:val="95"/>
          <w:sz w:val="19"/>
        </w:rPr>
        <w:t>that</w:t>
      </w:r>
      <w:r>
        <w:rPr>
          <w:rFonts w:ascii="Trebuchet MS"/>
          <w:color w:val="231F20"/>
          <w:spacing w:val="-14"/>
          <w:w w:val="95"/>
          <w:sz w:val="19"/>
        </w:rPr>
        <w:t xml:space="preserve"> </w:t>
      </w:r>
      <w:r>
        <w:rPr>
          <w:rFonts w:ascii="Trebuchet MS"/>
          <w:color w:val="231F20"/>
          <w:w w:val="95"/>
          <w:sz w:val="19"/>
        </w:rPr>
        <w:t>the</w:t>
      </w:r>
      <w:r>
        <w:rPr>
          <w:rFonts w:ascii="Trebuchet MS"/>
          <w:color w:val="231F20"/>
          <w:spacing w:val="-14"/>
          <w:w w:val="95"/>
          <w:sz w:val="19"/>
        </w:rPr>
        <w:t xml:space="preserve"> </w:t>
      </w:r>
      <w:r>
        <w:rPr>
          <w:rFonts w:ascii="Trebuchet MS"/>
          <w:color w:val="231F20"/>
          <w:w w:val="95"/>
          <w:sz w:val="19"/>
        </w:rPr>
        <w:t>new</w:t>
      </w:r>
      <w:r>
        <w:rPr>
          <w:rFonts w:ascii="Trebuchet MS"/>
          <w:color w:val="231F20"/>
          <w:spacing w:val="-13"/>
          <w:w w:val="95"/>
          <w:sz w:val="19"/>
        </w:rPr>
        <w:t xml:space="preserve"> </w:t>
      </w:r>
      <w:r>
        <w:rPr>
          <w:rFonts w:ascii="Trebuchet MS"/>
          <w:color w:val="231F20"/>
          <w:w w:val="95"/>
          <w:sz w:val="19"/>
        </w:rPr>
        <w:t>methods</w:t>
      </w:r>
      <w:r>
        <w:rPr>
          <w:rFonts w:ascii="Trebuchet MS"/>
          <w:color w:val="231F20"/>
          <w:spacing w:val="-14"/>
          <w:w w:val="95"/>
          <w:sz w:val="19"/>
        </w:rPr>
        <w:t xml:space="preserve"> </w:t>
      </w:r>
      <w:r>
        <w:rPr>
          <w:rFonts w:ascii="Trebuchet MS"/>
          <w:color w:val="231F20"/>
          <w:w w:val="95"/>
          <w:sz w:val="19"/>
        </w:rPr>
        <w:t>of</w:t>
      </w:r>
      <w:r>
        <w:rPr>
          <w:rFonts w:ascii="Trebuchet MS"/>
          <w:color w:val="231F20"/>
          <w:spacing w:val="-14"/>
          <w:w w:val="95"/>
          <w:sz w:val="19"/>
        </w:rPr>
        <w:t xml:space="preserve"> </w:t>
      </w:r>
      <w:r>
        <w:rPr>
          <w:rFonts w:ascii="Trebuchet MS"/>
          <w:color w:val="231F20"/>
          <w:w w:val="95"/>
          <w:sz w:val="19"/>
        </w:rPr>
        <w:t>organizing</w:t>
      </w:r>
      <w:r>
        <w:rPr>
          <w:rFonts w:ascii="Trebuchet MS"/>
          <w:color w:val="231F20"/>
          <w:spacing w:val="-13"/>
          <w:w w:val="95"/>
          <w:sz w:val="19"/>
        </w:rPr>
        <w:t xml:space="preserve"> </w:t>
      </w:r>
      <w:r>
        <w:rPr>
          <w:rFonts w:ascii="Trebuchet MS"/>
          <w:color w:val="231F20"/>
          <w:w w:val="95"/>
          <w:sz w:val="19"/>
        </w:rPr>
        <w:t>work.</w:t>
      </w:r>
    </w:p>
    <w:p w:rsidR="00FD500D" w:rsidRDefault="00FD500D">
      <w:pPr>
        <w:pStyle w:val="BodyText"/>
        <w:rPr>
          <w:rFonts w:ascii="Trebuchet MS"/>
          <w:sz w:val="20"/>
        </w:rPr>
      </w:pPr>
    </w:p>
    <w:p w:rsidR="00FD500D" w:rsidRDefault="00FD500D">
      <w:pPr>
        <w:pStyle w:val="BodyText"/>
        <w:rPr>
          <w:rFonts w:ascii="Trebuchet MS"/>
          <w:sz w:val="20"/>
        </w:rPr>
      </w:pPr>
    </w:p>
    <w:p w:rsidR="00FD500D" w:rsidRDefault="00FD500D">
      <w:pPr>
        <w:pStyle w:val="BodyText"/>
        <w:rPr>
          <w:rFonts w:ascii="Trebuchet MS"/>
          <w:sz w:val="20"/>
        </w:rPr>
      </w:pPr>
    </w:p>
    <w:p w:rsidR="00FD500D" w:rsidRDefault="00FD500D">
      <w:pPr>
        <w:pStyle w:val="BodyText"/>
        <w:rPr>
          <w:rFonts w:ascii="Trebuchet MS"/>
          <w:sz w:val="20"/>
        </w:rPr>
      </w:pPr>
    </w:p>
    <w:p w:rsidR="00FD500D" w:rsidRDefault="00FD500D">
      <w:pPr>
        <w:pStyle w:val="BodyText"/>
        <w:spacing w:before="1"/>
        <w:rPr>
          <w:rFonts w:ascii="Trebuchet MS"/>
          <w:sz w:val="22"/>
        </w:rPr>
      </w:pPr>
    </w:p>
    <w:p w:rsidR="00FD500D" w:rsidRDefault="00D232AC">
      <w:pPr>
        <w:tabs>
          <w:tab w:val="left" w:pos="864"/>
        </w:tabs>
        <w:ind w:right="951"/>
        <w:jc w:val="right"/>
        <w:rPr>
          <w:rFonts w:ascii="Arial Narrow"/>
          <w:sz w:val="20"/>
        </w:rPr>
      </w:pPr>
      <w:r>
        <w:rPr>
          <w:rFonts w:ascii="Arial Narrow"/>
          <w:color w:val="939598"/>
          <w:w w:val="65"/>
          <w:sz w:val="20"/>
        </w:rPr>
        <w:t>RESOURCES</w:t>
      </w:r>
      <w:r>
        <w:rPr>
          <w:rFonts w:ascii="Arial Narrow"/>
          <w:color w:val="939598"/>
          <w:w w:val="65"/>
          <w:sz w:val="20"/>
        </w:rPr>
        <w:tab/>
      </w:r>
      <w:r>
        <w:rPr>
          <w:rFonts w:ascii="Arial Narrow"/>
          <w:color w:val="231F20"/>
          <w:w w:val="80"/>
          <w:sz w:val="20"/>
        </w:rPr>
        <w:t>423</w:t>
      </w:r>
    </w:p>
    <w:p w:rsidR="00FD500D" w:rsidRDefault="00FD500D">
      <w:pPr>
        <w:jc w:val="right"/>
        <w:rPr>
          <w:rFonts w:ascii="Arial Narrow"/>
          <w:sz w:val="20"/>
        </w:rPr>
        <w:sectPr w:rsidR="00FD500D">
          <w:type w:val="continuous"/>
          <w:pgSz w:w="10080" w:h="14400"/>
          <w:pgMar w:top="360" w:right="500" w:bottom="280" w:left="640" w:header="0" w:footer="0" w:gutter="0"/>
          <w:cols w:space="720"/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5"/>
        <w:gridCol w:w="1698"/>
        <w:gridCol w:w="3862"/>
      </w:tblGrid>
      <w:tr w:rsidR="00FD500D">
        <w:trPr>
          <w:trHeight w:val="798"/>
        </w:trPr>
        <w:tc>
          <w:tcPr>
            <w:tcW w:w="2005" w:type="dxa"/>
            <w:tcBorders>
              <w:bottom w:val="single" w:sz="2" w:space="0" w:color="C11C39"/>
            </w:tcBorders>
          </w:tcPr>
          <w:p w:rsidR="00FD500D" w:rsidRDefault="00D232AC">
            <w:pPr>
              <w:pStyle w:val="TableParagraph"/>
              <w:spacing w:line="247" w:lineRule="auto"/>
              <w:ind w:left="19"/>
              <w:rPr>
                <w:rFonts w:ascii="Century Gothic"/>
                <w:b/>
                <w:sz w:val="19"/>
              </w:rPr>
            </w:pPr>
            <w:r>
              <w:rPr>
                <w:rFonts w:ascii="Century Gothic"/>
                <w:b/>
                <w:color w:val="00AEEF"/>
                <w:w w:val="105"/>
                <w:sz w:val="19"/>
              </w:rPr>
              <w:t>UNIONWIDE</w:t>
            </w:r>
            <w:r>
              <w:rPr>
                <w:rFonts w:ascii="Century Gothic"/>
                <w:b/>
                <w:color w:val="00AEEF"/>
                <w:spacing w:val="1"/>
                <w:w w:val="105"/>
                <w:sz w:val="19"/>
              </w:rPr>
              <w:t xml:space="preserve"> </w:t>
            </w:r>
            <w:r>
              <w:rPr>
                <w:rFonts w:ascii="Century Gothic"/>
                <w:b/>
                <w:color w:val="00AEEF"/>
                <w:w w:val="105"/>
                <w:sz w:val="19"/>
              </w:rPr>
              <w:t>STRUCTURE</w:t>
            </w:r>
            <w:r>
              <w:rPr>
                <w:rFonts w:ascii="Century Gothic"/>
                <w:b/>
                <w:color w:val="00AEEF"/>
                <w:spacing w:val="27"/>
                <w:w w:val="105"/>
                <w:sz w:val="19"/>
              </w:rPr>
              <w:t xml:space="preserve"> </w:t>
            </w:r>
            <w:r>
              <w:rPr>
                <w:rFonts w:ascii="Century Gothic"/>
                <w:b/>
                <w:color w:val="00AEEF"/>
                <w:w w:val="105"/>
                <w:sz w:val="19"/>
              </w:rPr>
              <w:t>TEST</w:t>
            </w:r>
          </w:p>
        </w:tc>
        <w:tc>
          <w:tcPr>
            <w:tcW w:w="1698" w:type="dxa"/>
            <w:tcBorders>
              <w:bottom w:val="single" w:sz="2" w:space="0" w:color="C11C39"/>
            </w:tcBorders>
          </w:tcPr>
          <w:p w:rsidR="00FD500D" w:rsidRDefault="00D232AC">
            <w:pPr>
              <w:pStyle w:val="TableParagraph"/>
              <w:spacing w:line="224" w:lineRule="exact"/>
              <w:ind w:left="266"/>
              <w:rPr>
                <w:rFonts w:ascii="Century Gothic"/>
                <w:b/>
                <w:sz w:val="19"/>
              </w:rPr>
            </w:pPr>
            <w:r>
              <w:rPr>
                <w:rFonts w:ascii="Century Gothic"/>
                <w:b/>
                <w:color w:val="00AEEF"/>
                <w:sz w:val="19"/>
              </w:rPr>
              <w:t>DATE</w:t>
            </w:r>
          </w:p>
        </w:tc>
        <w:tc>
          <w:tcPr>
            <w:tcW w:w="3862" w:type="dxa"/>
            <w:tcBorders>
              <w:bottom w:val="single" w:sz="2" w:space="0" w:color="C11C39"/>
            </w:tcBorders>
          </w:tcPr>
          <w:p w:rsidR="00FD500D" w:rsidRDefault="00D232AC">
            <w:pPr>
              <w:pStyle w:val="TableParagraph"/>
              <w:spacing w:line="224" w:lineRule="exact"/>
              <w:ind w:left="342"/>
              <w:rPr>
                <w:rFonts w:ascii="Century Gothic"/>
                <w:b/>
                <w:sz w:val="19"/>
              </w:rPr>
            </w:pPr>
            <w:r>
              <w:rPr>
                <w:rFonts w:ascii="Century Gothic"/>
                <w:b/>
                <w:color w:val="00AEEF"/>
                <w:sz w:val="19"/>
              </w:rPr>
              <w:t>IMPLEMENTATION</w:t>
            </w:r>
            <w:r>
              <w:rPr>
                <w:rFonts w:ascii="Century Gothic"/>
                <w:b/>
                <w:color w:val="00AEEF"/>
                <w:spacing w:val="18"/>
                <w:sz w:val="19"/>
              </w:rPr>
              <w:t xml:space="preserve"> </w:t>
            </w:r>
            <w:r>
              <w:rPr>
                <w:rFonts w:ascii="Century Gothic"/>
                <w:b/>
                <w:color w:val="00AEEF"/>
                <w:sz w:val="19"/>
              </w:rPr>
              <w:t>OF</w:t>
            </w:r>
            <w:r>
              <w:rPr>
                <w:rFonts w:ascii="Century Gothic"/>
                <w:b/>
                <w:color w:val="00AEEF"/>
                <w:spacing w:val="19"/>
                <w:sz w:val="19"/>
              </w:rPr>
              <w:t xml:space="preserve"> </w:t>
            </w:r>
            <w:r>
              <w:rPr>
                <w:rFonts w:ascii="Century Gothic"/>
                <w:b/>
                <w:color w:val="00AEEF"/>
                <w:sz w:val="19"/>
              </w:rPr>
              <w:t>STRUCTURE</w:t>
            </w:r>
            <w:r>
              <w:rPr>
                <w:rFonts w:ascii="Century Gothic"/>
                <w:b/>
                <w:color w:val="00AEEF"/>
                <w:spacing w:val="5"/>
                <w:sz w:val="19"/>
              </w:rPr>
              <w:t xml:space="preserve"> </w:t>
            </w:r>
            <w:r>
              <w:rPr>
                <w:rFonts w:ascii="Century Gothic"/>
                <w:b/>
                <w:color w:val="00AEEF"/>
                <w:sz w:val="19"/>
              </w:rPr>
              <w:t>TEST</w:t>
            </w:r>
          </w:p>
        </w:tc>
      </w:tr>
      <w:tr w:rsidR="00FD500D">
        <w:trPr>
          <w:trHeight w:val="454"/>
        </w:trPr>
        <w:tc>
          <w:tcPr>
            <w:tcW w:w="2005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10"/>
              <w:rPr>
                <w:rFonts w:ascii="Arial Narrow"/>
                <w:sz w:val="18"/>
              </w:rPr>
            </w:pPr>
          </w:p>
          <w:p w:rsidR="00FD500D" w:rsidRDefault="00D232AC">
            <w:pPr>
              <w:pStyle w:val="TableParagraph"/>
              <w:spacing w:line="217" w:lineRule="exact"/>
              <w:ind w:left="7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Launch</w:t>
            </w:r>
            <w:r>
              <w:rPr>
                <w:color w:val="231F20"/>
                <w:spacing w:val="-9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I’ll</w:t>
            </w:r>
            <w:r>
              <w:rPr>
                <w:color w:val="231F20"/>
                <w:spacing w:val="-17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Vote</w:t>
            </w:r>
            <w:r>
              <w:rPr>
                <w:color w:val="231F20"/>
                <w:spacing w:val="-18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Yes</w:t>
            </w:r>
            <w:r>
              <w:rPr>
                <w:color w:val="231F20"/>
                <w:spacing w:val="-9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to</w:t>
            </w:r>
          </w:p>
        </w:tc>
        <w:tc>
          <w:tcPr>
            <w:tcW w:w="1698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10"/>
              <w:rPr>
                <w:rFonts w:ascii="Arial Narrow"/>
                <w:sz w:val="18"/>
              </w:rPr>
            </w:pPr>
          </w:p>
          <w:p w:rsidR="00FD500D" w:rsidRDefault="00D232AC">
            <w:pPr>
              <w:pStyle w:val="TableParagraph"/>
              <w:spacing w:line="217" w:lineRule="exact"/>
              <w:ind w:left="224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Fall</w:t>
            </w:r>
            <w:r>
              <w:rPr>
                <w:color w:val="231F20"/>
                <w:spacing w:val="-6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2015</w:t>
            </w:r>
          </w:p>
        </w:tc>
        <w:tc>
          <w:tcPr>
            <w:tcW w:w="3862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10"/>
              <w:rPr>
                <w:rFonts w:ascii="Arial Narrow"/>
                <w:sz w:val="18"/>
              </w:rPr>
            </w:pPr>
          </w:p>
          <w:p w:rsidR="00FD500D" w:rsidRDefault="00D232AC">
            <w:pPr>
              <w:pStyle w:val="TableParagraph"/>
              <w:spacing w:line="217" w:lineRule="exact"/>
              <w:ind w:left="340"/>
              <w:rPr>
                <w:sz w:val="19"/>
              </w:rPr>
            </w:pPr>
            <w:r>
              <w:rPr>
                <w:color w:val="231F20"/>
                <w:w w:val="95"/>
                <w:sz w:val="19"/>
              </w:rPr>
              <w:t>More</w:t>
            </w:r>
            <w:r>
              <w:rPr>
                <w:color w:val="231F20"/>
                <w:spacing w:val="-12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than</w:t>
            </w:r>
            <w:r>
              <w:rPr>
                <w:color w:val="231F20"/>
                <w:spacing w:val="-12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half</w:t>
            </w:r>
            <w:r>
              <w:rPr>
                <w:color w:val="231F20"/>
                <w:spacing w:val="-12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of</w:t>
            </w:r>
            <w:r>
              <w:rPr>
                <w:color w:val="231F20"/>
                <w:spacing w:val="-12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the</w:t>
            </w:r>
            <w:r>
              <w:rPr>
                <w:color w:val="231F20"/>
                <w:spacing w:val="-12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members</w:t>
            </w:r>
            <w:r>
              <w:rPr>
                <w:color w:val="231F20"/>
                <w:spacing w:val="-12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of</w:t>
            </w:r>
            <w:r>
              <w:rPr>
                <w:color w:val="231F20"/>
                <w:spacing w:val="-12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the</w:t>
            </w:r>
            <w:r>
              <w:rPr>
                <w:color w:val="231F20"/>
                <w:spacing w:val="-12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union</w:t>
            </w:r>
          </w:p>
        </w:tc>
      </w:tr>
      <w:tr w:rsidR="00FD500D">
        <w:trPr>
          <w:trHeight w:val="240"/>
        </w:trPr>
        <w:tc>
          <w:tcPr>
            <w:tcW w:w="2005" w:type="dxa"/>
          </w:tcPr>
          <w:p w:rsidR="00FD500D" w:rsidRDefault="00D232AC">
            <w:pPr>
              <w:pStyle w:val="TableParagraph"/>
              <w:spacing w:before="3" w:line="217" w:lineRule="exact"/>
              <w:ind w:left="7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Build</w:t>
            </w:r>
            <w:r>
              <w:rPr>
                <w:color w:val="231F20"/>
                <w:spacing w:val="-3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the</w:t>
            </w:r>
            <w:r>
              <w:rPr>
                <w:color w:val="231F20"/>
                <w:spacing w:val="-2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Future,</w:t>
            </w:r>
            <w:r>
              <w:rPr>
                <w:color w:val="231F20"/>
                <w:spacing w:val="-2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Fund</w:t>
            </w:r>
          </w:p>
        </w:tc>
        <w:tc>
          <w:tcPr>
            <w:tcW w:w="1698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 w:rsidR="00FD500D" w:rsidRDefault="00D232AC">
            <w:pPr>
              <w:pStyle w:val="TableParagraph"/>
              <w:spacing w:before="3" w:line="217" w:lineRule="exact"/>
              <w:ind w:left="340"/>
              <w:rPr>
                <w:sz w:val="19"/>
              </w:rPr>
            </w:pPr>
            <w:r>
              <w:rPr>
                <w:color w:val="231F20"/>
                <w:w w:val="95"/>
                <w:sz w:val="19"/>
              </w:rPr>
              <w:t>signed</w:t>
            </w:r>
            <w:r>
              <w:rPr>
                <w:color w:val="231F20"/>
                <w:spacing w:val="-11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a</w:t>
            </w:r>
            <w:r>
              <w:rPr>
                <w:color w:val="231F20"/>
                <w:spacing w:val="-10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public</w:t>
            </w:r>
            <w:r>
              <w:rPr>
                <w:color w:val="231F20"/>
                <w:spacing w:val="-11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petition</w:t>
            </w:r>
            <w:r>
              <w:rPr>
                <w:color w:val="231F20"/>
                <w:spacing w:val="-10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saying</w:t>
            </w:r>
            <w:r>
              <w:rPr>
                <w:color w:val="231F20"/>
                <w:spacing w:val="-11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they</w:t>
            </w:r>
            <w:r>
              <w:rPr>
                <w:color w:val="231F20"/>
                <w:spacing w:val="-10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would</w:t>
            </w:r>
          </w:p>
        </w:tc>
      </w:tr>
      <w:tr w:rsidR="00FD500D">
        <w:trPr>
          <w:trHeight w:val="240"/>
        </w:trPr>
        <w:tc>
          <w:tcPr>
            <w:tcW w:w="2005" w:type="dxa"/>
          </w:tcPr>
          <w:p w:rsidR="00FD500D" w:rsidRDefault="00D232AC">
            <w:pPr>
              <w:pStyle w:val="TableParagraph"/>
              <w:spacing w:before="3" w:line="217" w:lineRule="exact"/>
              <w:ind w:left="7"/>
              <w:rPr>
                <w:sz w:val="19"/>
              </w:rPr>
            </w:pPr>
            <w:r>
              <w:rPr>
                <w:color w:val="231F20"/>
                <w:spacing w:val="-1"/>
                <w:w w:val="95"/>
                <w:sz w:val="19"/>
              </w:rPr>
              <w:t>the</w:t>
            </w:r>
            <w:r>
              <w:rPr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9"/>
              </w:rPr>
              <w:t>Fight</w:t>
            </w:r>
          </w:p>
        </w:tc>
        <w:tc>
          <w:tcPr>
            <w:tcW w:w="1698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 w:rsidR="00FD500D" w:rsidRDefault="00D232AC">
            <w:pPr>
              <w:pStyle w:val="TableParagraph"/>
              <w:spacing w:before="3" w:line="217" w:lineRule="exact"/>
              <w:ind w:left="34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vote</w:t>
            </w:r>
            <w:r>
              <w:rPr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yes to increase their dues, which</w:t>
            </w:r>
            <w:r>
              <w:rPr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they</w:t>
            </w:r>
          </w:p>
        </w:tc>
      </w:tr>
      <w:tr w:rsidR="00FD500D">
        <w:trPr>
          <w:trHeight w:val="509"/>
        </w:trPr>
        <w:tc>
          <w:tcPr>
            <w:tcW w:w="2005" w:type="dxa"/>
            <w:tcBorders>
              <w:bottom w:val="single" w:sz="2" w:space="0" w:color="C11C39"/>
            </w:tcBorders>
          </w:tcPr>
          <w:p w:rsidR="00FD500D" w:rsidRDefault="00FD50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  <w:tcBorders>
              <w:bottom w:val="single" w:sz="2" w:space="0" w:color="C11C39"/>
            </w:tcBorders>
          </w:tcPr>
          <w:p w:rsidR="00FD500D" w:rsidRDefault="00FD50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2" w:type="dxa"/>
            <w:tcBorders>
              <w:bottom w:val="single" w:sz="2" w:space="0" w:color="C11C39"/>
            </w:tcBorders>
          </w:tcPr>
          <w:p w:rsidR="00FD500D" w:rsidRDefault="00D232AC">
            <w:pPr>
              <w:pStyle w:val="TableParagraph"/>
              <w:spacing w:before="3"/>
              <w:ind w:left="34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framed</w:t>
            </w:r>
            <w:r>
              <w:rPr>
                <w:color w:val="231F20"/>
                <w:spacing w:val="-3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as</w:t>
            </w:r>
            <w:r>
              <w:rPr>
                <w:color w:val="231F20"/>
                <w:spacing w:val="-3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Build</w:t>
            </w:r>
            <w:r>
              <w:rPr>
                <w:color w:val="231F20"/>
                <w:spacing w:val="-3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the</w:t>
            </w:r>
            <w:r>
              <w:rPr>
                <w:color w:val="231F20"/>
                <w:spacing w:val="-2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Future,</w:t>
            </w:r>
            <w:r>
              <w:rPr>
                <w:color w:val="231F20"/>
                <w:spacing w:val="-3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Fund</w:t>
            </w:r>
            <w:r>
              <w:rPr>
                <w:color w:val="231F20"/>
                <w:spacing w:val="-3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the</w:t>
            </w:r>
            <w:r>
              <w:rPr>
                <w:color w:val="231F20"/>
                <w:spacing w:val="-3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Fight.</w:t>
            </w:r>
          </w:p>
        </w:tc>
      </w:tr>
      <w:tr w:rsidR="00FD500D">
        <w:trPr>
          <w:trHeight w:val="445"/>
        </w:trPr>
        <w:tc>
          <w:tcPr>
            <w:tcW w:w="2005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1"/>
              <w:rPr>
                <w:rFonts w:ascii="Arial Narrow"/>
                <w:sz w:val="18"/>
              </w:rPr>
            </w:pPr>
          </w:p>
          <w:p w:rsidR="00FD500D" w:rsidRDefault="00D232AC">
            <w:pPr>
              <w:pStyle w:val="TableParagraph"/>
              <w:spacing w:line="217" w:lineRule="exact"/>
              <w:ind w:left="7"/>
              <w:rPr>
                <w:sz w:val="19"/>
              </w:rPr>
            </w:pPr>
            <w:r>
              <w:rPr>
                <w:color w:val="231F20"/>
                <w:sz w:val="19"/>
              </w:rPr>
              <w:t>Membership-wide</w:t>
            </w:r>
          </w:p>
        </w:tc>
        <w:tc>
          <w:tcPr>
            <w:tcW w:w="1698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1"/>
              <w:rPr>
                <w:rFonts w:ascii="Arial Narrow"/>
                <w:sz w:val="18"/>
              </w:rPr>
            </w:pPr>
          </w:p>
          <w:p w:rsidR="00FD500D" w:rsidRDefault="00D232AC">
            <w:pPr>
              <w:pStyle w:val="TableParagraph"/>
              <w:spacing w:line="217" w:lineRule="exact"/>
              <w:ind w:left="224"/>
              <w:rPr>
                <w:sz w:val="19"/>
              </w:rPr>
            </w:pPr>
            <w:r>
              <w:rPr>
                <w:color w:val="231F20"/>
                <w:spacing w:val="-1"/>
                <w:w w:val="95"/>
                <w:sz w:val="19"/>
              </w:rPr>
              <w:t>February</w:t>
            </w:r>
            <w:r>
              <w:rPr>
                <w:color w:val="231F20"/>
                <w:spacing w:val="-12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2016</w:t>
            </w:r>
          </w:p>
        </w:tc>
        <w:tc>
          <w:tcPr>
            <w:tcW w:w="3862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1"/>
              <w:rPr>
                <w:rFonts w:ascii="Arial Narrow"/>
                <w:sz w:val="18"/>
              </w:rPr>
            </w:pPr>
          </w:p>
          <w:p w:rsidR="00FD500D" w:rsidRDefault="00D232AC">
            <w:pPr>
              <w:pStyle w:val="TableParagraph"/>
              <w:spacing w:line="217" w:lineRule="exact"/>
              <w:ind w:left="34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A</w:t>
            </w:r>
            <w:r>
              <w:rPr>
                <w:color w:val="231F20"/>
                <w:spacing w:val="-11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majority</w:t>
            </w:r>
            <w:r>
              <w:rPr>
                <w:color w:val="231F20"/>
                <w:spacing w:val="-10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of</w:t>
            </w:r>
            <w:r>
              <w:rPr>
                <w:color w:val="231F20"/>
                <w:spacing w:val="-11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members</w:t>
            </w:r>
            <w:r>
              <w:rPr>
                <w:color w:val="231F20"/>
                <w:spacing w:val="-10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actually</w:t>
            </w:r>
            <w:r>
              <w:rPr>
                <w:color w:val="231F20"/>
                <w:spacing w:val="-11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participate</w:t>
            </w:r>
          </w:p>
        </w:tc>
      </w:tr>
      <w:tr w:rsidR="00FD500D">
        <w:trPr>
          <w:trHeight w:val="240"/>
        </w:trPr>
        <w:tc>
          <w:tcPr>
            <w:tcW w:w="2005" w:type="dxa"/>
          </w:tcPr>
          <w:p w:rsidR="00FD500D" w:rsidRDefault="00D232AC">
            <w:pPr>
              <w:pStyle w:val="TableParagraph"/>
              <w:spacing w:before="3" w:line="217" w:lineRule="exact"/>
              <w:ind w:left="7"/>
              <w:rPr>
                <w:sz w:val="19"/>
              </w:rPr>
            </w:pPr>
            <w:r>
              <w:rPr>
                <w:color w:val="231F20"/>
                <w:spacing w:val="-1"/>
                <w:w w:val="95"/>
                <w:sz w:val="19"/>
              </w:rPr>
              <w:t>union</w:t>
            </w:r>
            <w:r>
              <w:rPr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election</w:t>
            </w:r>
            <w:r>
              <w:rPr>
                <w:color w:val="231F20"/>
                <w:spacing w:val="-13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to</w:t>
            </w:r>
          </w:p>
        </w:tc>
        <w:tc>
          <w:tcPr>
            <w:tcW w:w="1698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 w:rsidR="00FD500D" w:rsidRDefault="00D232AC">
            <w:pPr>
              <w:pStyle w:val="TableParagraph"/>
              <w:spacing w:before="3" w:line="217" w:lineRule="exact"/>
              <w:ind w:left="34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in</w:t>
            </w:r>
            <w:r>
              <w:rPr>
                <w:color w:val="231F20"/>
                <w:spacing w:val="-14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the</w:t>
            </w:r>
            <w:r>
              <w:rPr>
                <w:color w:val="231F20"/>
                <w:spacing w:val="-13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ballot,</w:t>
            </w:r>
            <w:r>
              <w:rPr>
                <w:color w:val="231F20"/>
                <w:spacing w:val="-14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with</w:t>
            </w:r>
            <w:r>
              <w:rPr>
                <w:color w:val="231F20"/>
                <w:spacing w:val="-13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83</w:t>
            </w:r>
            <w:r>
              <w:rPr>
                <w:color w:val="231F20"/>
                <w:spacing w:val="-14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percent</w:t>
            </w:r>
            <w:r>
              <w:rPr>
                <w:color w:val="231F20"/>
                <w:spacing w:val="-13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voting</w:t>
            </w:r>
            <w:r>
              <w:rPr>
                <w:color w:val="231F20"/>
                <w:spacing w:val="-14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yes.</w:t>
            </w:r>
            <w:r>
              <w:rPr>
                <w:color w:val="231F20"/>
                <w:spacing w:val="-13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Like</w:t>
            </w:r>
          </w:p>
        </w:tc>
      </w:tr>
      <w:tr w:rsidR="00FD500D">
        <w:trPr>
          <w:trHeight w:val="240"/>
        </w:trPr>
        <w:tc>
          <w:tcPr>
            <w:tcW w:w="2005" w:type="dxa"/>
          </w:tcPr>
          <w:p w:rsidR="00FD500D" w:rsidRDefault="00D232AC">
            <w:pPr>
              <w:pStyle w:val="TableParagraph"/>
              <w:spacing w:before="3" w:line="217" w:lineRule="exact"/>
              <w:ind w:left="7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allow</w:t>
            </w:r>
            <w:r>
              <w:rPr>
                <w:color w:val="231F20"/>
                <w:spacing w:val="-3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the</w:t>
            </w:r>
            <w:r>
              <w:rPr>
                <w:color w:val="231F20"/>
                <w:spacing w:val="-2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rank-and-file</w:t>
            </w:r>
          </w:p>
        </w:tc>
        <w:tc>
          <w:tcPr>
            <w:tcW w:w="1698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 w:rsidR="00FD500D" w:rsidRDefault="00D232AC">
            <w:pPr>
              <w:pStyle w:val="TableParagraph"/>
              <w:spacing w:before="3" w:line="217" w:lineRule="exact"/>
              <w:ind w:left="340"/>
              <w:rPr>
                <w:sz w:val="19"/>
              </w:rPr>
            </w:pPr>
            <w:r>
              <w:rPr>
                <w:color w:val="231F20"/>
                <w:spacing w:val="-2"/>
                <w:w w:val="95"/>
                <w:sz w:val="19"/>
              </w:rPr>
              <w:t>most</w:t>
            </w:r>
            <w:r>
              <w:rPr>
                <w:color w:val="231F20"/>
                <w:spacing w:val="-19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9"/>
              </w:rPr>
              <w:t>union</w:t>
            </w:r>
            <w:r>
              <w:rPr>
                <w:color w:val="231F20"/>
                <w:spacing w:val="-18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9"/>
              </w:rPr>
              <w:t>elections,</w:t>
            </w:r>
            <w:r>
              <w:rPr>
                <w:color w:val="231F20"/>
                <w:spacing w:val="-18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9"/>
              </w:rPr>
              <w:t>as</w:t>
            </w:r>
            <w:r>
              <w:rPr>
                <w:color w:val="231F20"/>
                <w:spacing w:val="-18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9"/>
              </w:rPr>
              <w:t>with</w:t>
            </w:r>
            <w:r>
              <w:rPr>
                <w:color w:val="231F20"/>
                <w:spacing w:val="-18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9"/>
              </w:rPr>
              <w:t>most</w:t>
            </w:r>
            <w:r>
              <w:rPr>
                <w:color w:val="231F20"/>
                <w:spacing w:val="-18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9"/>
              </w:rPr>
              <w:t>American</w:t>
            </w:r>
          </w:p>
        </w:tc>
      </w:tr>
      <w:tr w:rsidR="00FD500D">
        <w:trPr>
          <w:trHeight w:val="240"/>
        </w:trPr>
        <w:tc>
          <w:tcPr>
            <w:tcW w:w="2005" w:type="dxa"/>
          </w:tcPr>
          <w:p w:rsidR="00FD500D" w:rsidRDefault="00D232AC">
            <w:pPr>
              <w:pStyle w:val="TableParagraph"/>
              <w:spacing w:before="3" w:line="217" w:lineRule="exact"/>
              <w:ind w:left="7"/>
              <w:rPr>
                <w:sz w:val="19"/>
              </w:rPr>
            </w:pPr>
            <w:r>
              <w:rPr>
                <w:color w:val="231F20"/>
                <w:w w:val="95"/>
                <w:sz w:val="19"/>
              </w:rPr>
              <w:t>members</w:t>
            </w:r>
            <w:r>
              <w:rPr>
                <w:color w:val="231F20"/>
                <w:spacing w:val="-15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to</w:t>
            </w:r>
            <w:r>
              <w:rPr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vote</w:t>
            </w:r>
            <w:r>
              <w:rPr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to</w:t>
            </w:r>
          </w:p>
        </w:tc>
        <w:tc>
          <w:tcPr>
            <w:tcW w:w="1698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 w:rsidR="00FD500D" w:rsidRDefault="00D232AC">
            <w:pPr>
              <w:pStyle w:val="TableParagraph"/>
              <w:spacing w:before="3" w:line="217" w:lineRule="exact"/>
              <w:ind w:left="340"/>
              <w:rPr>
                <w:sz w:val="19"/>
              </w:rPr>
            </w:pPr>
            <w:r>
              <w:rPr>
                <w:color w:val="231F20"/>
                <w:spacing w:val="-1"/>
                <w:w w:val="90"/>
                <w:sz w:val="19"/>
              </w:rPr>
              <w:t>elections,</w:t>
            </w:r>
            <w:r>
              <w:rPr>
                <w:color w:val="231F20"/>
                <w:spacing w:val="-15"/>
                <w:w w:val="90"/>
                <w:sz w:val="19"/>
              </w:rPr>
              <w:t xml:space="preserve"> </w:t>
            </w:r>
            <w:r>
              <w:rPr>
                <w:color w:val="231F20"/>
                <w:spacing w:val="-1"/>
                <w:w w:val="90"/>
                <w:sz w:val="19"/>
              </w:rPr>
              <w:t>traditionally</w:t>
            </w:r>
            <w:r>
              <w:rPr>
                <w:color w:val="231F20"/>
                <w:spacing w:val="-16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only</w:t>
            </w:r>
            <w:r>
              <w:rPr>
                <w:color w:val="231F20"/>
                <w:spacing w:val="-15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a</w:t>
            </w:r>
            <w:r>
              <w:rPr>
                <w:color w:val="231F20"/>
                <w:spacing w:val="-15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minority</w:t>
            </w:r>
            <w:r>
              <w:rPr>
                <w:color w:val="231F20"/>
                <w:spacing w:val="-15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vote.</w:t>
            </w:r>
          </w:p>
        </w:tc>
      </w:tr>
      <w:tr w:rsidR="00FD500D">
        <w:trPr>
          <w:trHeight w:val="240"/>
        </w:trPr>
        <w:tc>
          <w:tcPr>
            <w:tcW w:w="2005" w:type="dxa"/>
          </w:tcPr>
          <w:p w:rsidR="00FD500D" w:rsidRDefault="00D232AC">
            <w:pPr>
              <w:pStyle w:val="TableParagraph"/>
              <w:spacing w:before="3" w:line="217" w:lineRule="exact"/>
              <w:ind w:left="7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increase</w:t>
            </w:r>
            <w:r>
              <w:rPr>
                <w:color w:val="231F20"/>
                <w:spacing w:val="6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dues</w:t>
            </w:r>
          </w:p>
        </w:tc>
        <w:tc>
          <w:tcPr>
            <w:tcW w:w="1698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 w:rsidR="00FD500D" w:rsidRDefault="00D232AC">
            <w:pPr>
              <w:pStyle w:val="TableParagraph"/>
              <w:spacing w:before="3" w:line="217" w:lineRule="exact"/>
              <w:ind w:left="340"/>
              <w:rPr>
                <w:sz w:val="19"/>
              </w:rPr>
            </w:pPr>
            <w:r>
              <w:rPr>
                <w:color w:val="231F20"/>
                <w:spacing w:val="-2"/>
                <w:w w:val="95"/>
                <w:sz w:val="19"/>
              </w:rPr>
              <w:t>But</w:t>
            </w:r>
            <w:r>
              <w:rPr>
                <w:color w:val="231F20"/>
                <w:spacing w:val="-18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9"/>
              </w:rPr>
              <w:t>UTLA</w:t>
            </w:r>
            <w:r>
              <w:rPr>
                <w:color w:val="231F20"/>
                <w:spacing w:val="-18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9"/>
              </w:rPr>
              <w:t>was</w:t>
            </w:r>
            <w:r>
              <w:rPr>
                <w:color w:val="231F20"/>
                <w:spacing w:val="-18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9"/>
              </w:rPr>
              <w:t>determined</w:t>
            </w:r>
            <w:r>
              <w:rPr>
                <w:color w:val="231F20"/>
                <w:spacing w:val="-17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9"/>
              </w:rPr>
              <w:t>to</w:t>
            </w:r>
            <w:r>
              <w:rPr>
                <w:color w:val="231F20"/>
                <w:spacing w:val="-18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9"/>
              </w:rPr>
              <w:t>have</w:t>
            </w:r>
            <w:r>
              <w:rPr>
                <w:color w:val="231F20"/>
                <w:spacing w:val="-18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9"/>
              </w:rPr>
              <w:t>real</w:t>
            </w:r>
            <w:r>
              <w:rPr>
                <w:color w:val="231F20"/>
                <w:spacing w:val="-17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9"/>
              </w:rPr>
              <w:t>union</w:t>
            </w:r>
          </w:p>
        </w:tc>
      </w:tr>
      <w:tr w:rsidR="00FD500D">
        <w:trPr>
          <w:trHeight w:val="240"/>
        </w:trPr>
        <w:tc>
          <w:tcPr>
            <w:tcW w:w="2005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 w:rsidR="00FD500D" w:rsidRDefault="00D232AC">
            <w:pPr>
              <w:pStyle w:val="TableParagraph"/>
              <w:spacing w:before="3" w:line="217" w:lineRule="exact"/>
              <w:ind w:left="34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democracy,</w:t>
            </w:r>
            <w:r>
              <w:rPr>
                <w:color w:val="231F20"/>
                <w:spacing w:val="-3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with</w:t>
            </w:r>
            <w:r>
              <w:rPr>
                <w:color w:val="231F20"/>
                <w:spacing w:val="-2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an</w:t>
            </w:r>
            <w:r>
              <w:rPr>
                <w:color w:val="231F20"/>
                <w:spacing w:val="-2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important</w:t>
            </w:r>
            <w:r>
              <w:rPr>
                <w:color w:val="231F20"/>
                <w:spacing w:val="-3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question</w:t>
            </w:r>
          </w:p>
        </w:tc>
      </w:tr>
      <w:tr w:rsidR="00FD500D">
        <w:trPr>
          <w:trHeight w:val="240"/>
        </w:trPr>
        <w:tc>
          <w:tcPr>
            <w:tcW w:w="2005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 w:rsidR="00FD500D" w:rsidRDefault="00D232AC">
            <w:pPr>
              <w:pStyle w:val="TableParagraph"/>
              <w:spacing w:before="3" w:line="217" w:lineRule="exact"/>
              <w:ind w:left="340"/>
              <w:rPr>
                <w:sz w:val="19"/>
              </w:rPr>
            </w:pPr>
            <w:r>
              <w:rPr>
                <w:color w:val="231F20"/>
                <w:spacing w:val="-2"/>
                <w:w w:val="95"/>
                <w:sz w:val="19"/>
              </w:rPr>
              <w:t>going</w:t>
            </w:r>
            <w:r>
              <w:rPr>
                <w:color w:val="231F20"/>
                <w:spacing w:val="-18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9"/>
              </w:rPr>
              <w:t>to</w:t>
            </w:r>
            <w:r>
              <w:rPr>
                <w:color w:val="231F20"/>
                <w:spacing w:val="-18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9"/>
              </w:rPr>
              <w:t>the</w:t>
            </w:r>
            <w:r>
              <w:rPr>
                <w:color w:val="231F20"/>
                <w:spacing w:val="-18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9"/>
              </w:rPr>
              <w:t>members,</w:t>
            </w:r>
            <w:r>
              <w:rPr>
                <w:color w:val="231F20"/>
                <w:spacing w:val="-18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9"/>
              </w:rPr>
              <w:t>and</w:t>
            </w:r>
            <w:r>
              <w:rPr>
                <w:color w:val="231F20"/>
                <w:spacing w:val="-18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9"/>
              </w:rPr>
              <w:t>they</w:t>
            </w:r>
            <w:r>
              <w:rPr>
                <w:color w:val="231F20"/>
                <w:spacing w:val="-18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9"/>
              </w:rPr>
              <w:t>achieved</w:t>
            </w:r>
          </w:p>
        </w:tc>
      </w:tr>
      <w:tr w:rsidR="00FD500D">
        <w:trPr>
          <w:trHeight w:val="480"/>
        </w:trPr>
        <w:tc>
          <w:tcPr>
            <w:tcW w:w="2005" w:type="dxa"/>
            <w:tcBorders>
              <w:bottom w:val="single" w:sz="2" w:space="0" w:color="C11C39"/>
            </w:tcBorders>
          </w:tcPr>
          <w:p w:rsidR="00FD500D" w:rsidRDefault="00FD50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  <w:tcBorders>
              <w:bottom w:val="single" w:sz="2" w:space="0" w:color="C11C39"/>
            </w:tcBorders>
          </w:tcPr>
          <w:p w:rsidR="00FD500D" w:rsidRDefault="00FD50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2" w:type="dxa"/>
            <w:tcBorders>
              <w:bottom w:val="single" w:sz="2" w:space="0" w:color="C11C39"/>
            </w:tcBorders>
          </w:tcPr>
          <w:p w:rsidR="00FD500D" w:rsidRDefault="00D232AC">
            <w:pPr>
              <w:pStyle w:val="TableParagraph"/>
              <w:spacing w:before="3"/>
              <w:ind w:left="34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more</w:t>
            </w:r>
            <w:r>
              <w:rPr>
                <w:color w:val="231F20"/>
                <w:spacing w:val="-8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than</w:t>
            </w:r>
            <w:r>
              <w:rPr>
                <w:color w:val="231F20"/>
                <w:spacing w:val="-8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50</w:t>
            </w:r>
            <w:r>
              <w:rPr>
                <w:color w:val="231F20"/>
                <w:spacing w:val="-7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percent</w:t>
            </w:r>
            <w:r>
              <w:rPr>
                <w:color w:val="231F20"/>
                <w:spacing w:val="-8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turnout.</w:t>
            </w:r>
          </w:p>
        </w:tc>
      </w:tr>
      <w:tr w:rsidR="00FD500D">
        <w:trPr>
          <w:trHeight w:val="474"/>
        </w:trPr>
        <w:tc>
          <w:tcPr>
            <w:tcW w:w="2005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7"/>
              <w:rPr>
                <w:rFonts w:ascii="Arial Narrow"/>
                <w:sz w:val="20"/>
              </w:rPr>
            </w:pPr>
          </w:p>
          <w:p w:rsidR="00FD500D" w:rsidRDefault="00D232AC">
            <w:pPr>
              <w:pStyle w:val="TableParagraph"/>
              <w:spacing w:line="217" w:lineRule="exact"/>
              <w:ind w:left="7"/>
              <w:rPr>
                <w:sz w:val="19"/>
              </w:rPr>
            </w:pPr>
            <w:r>
              <w:rPr>
                <w:color w:val="231F20"/>
                <w:w w:val="95"/>
                <w:sz w:val="19"/>
              </w:rPr>
              <w:t>School</w:t>
            </w:r>
            <w:r>
              <w:rPr>
                <w:color w:val="231F20"/>
                <w:spacing w:val="-13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site-based</w:t>
            </w:r>
          </w:p>
        </w:tc>
        <w:tc>
          <w:tcPr>
            <w:tcW w:w="1698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7"/>
              <w:rPr>
                <w:rFonts w:ascii="Arial Narrow"/>
                <w:sz w:val="20"/>
              </w:rPr>
            </w:pPr>
          </w:p>
          <w:p w:rsidR="00FD500D" w:rsidRDefault="00D232AC">
            <w:pPr>
              <w:pStyle w:val="TableParagraph"/>
              <w:spacing w:line="217" w:lineRule="exact"/>
              <w:ind w:left="224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Fall</w:t>
            </w:r>
            <w:r>
              <w:rPr>
                <w:color w:val="231F20"/>
                <w:spacing w:val="-6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2017</w:t>
            </w:r>
          </w:p>
        </w:tc>
        <w:tc>
          <w:tcPr>
            <w:tcW w:w="3862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7"/>
              <w:rPr>
                <w:rFonts w:ascii="Arial Narrow"/>
                <w:sz w:val="20"/>
              </w:rPr>
            </w:pPr>
          </w:p>
          <w:p w:rsidR="00FD500D" w:rsidRDefault="00D232AC">
            <w:pPr>
              <w:pStyle w:val="TableParagraph"/>
              <w:spacing w:line="217" w:lineRule="exact"/>
              <w:ind w:left="34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Health</w:t>
            </w:r>
            <w:r>
              <w:rPr>
                <w:color w:val="231F20"/>
                <w:spacing w:val="10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benefit</w:t>
            </w:r>
            <w:r>
              <w:rPr>
                <w:color w:val="231F20"/>
                <w:spacing w:val="10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negotiations</w:t>
            </w:r>
            <w:r>
              <w:rPr>
                <w:color w:val="231F20"/>
                <w:spacing w:val="9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took</w:t>
            </w:r>
            <w:r>
              <w:rPr>
                <w:color w:val="231F20"/>
                <w:spacing w:val="10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place</w:t>
            </w:r>
          </w:p>
        </w:tc>
      </w:tr>
      <w:tr w:rsidR="00FD500D">
        <w:trPr>
          <w:trHeight w:val="240"/>
        </w:trPr>
        <w:tc>
          <w:tcPr>
            <w:tcW w:w="2005" w:type="dxa"/>
          </w:tcPr>
          <w:p w:rsidR="00FD500D" w:rsidRDefault="00D232AC">
            <w:pPr>
              <w:pStyle w:val="TableParagraph"/>
              <w:spacing w:before="3" w:line="217" w:lineRule="exact"/>
              <w:ind w:left="7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rallies</w:t>
            </w:r>
            <w:r>
              <w:rPr>
                <w:color w:val="231F20"/>
                <w:spacing w:val="-11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for</w:t>
            </w:r>
            <w:r>
              <w:rPr>
                <w:color w:val="231F20"/>
                <w:spacing w:val="-10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health</w:t>
            </w:r>
          </w:p>
        </w:tc>
        <w:tc>
          <w:tcPr>
            <w:tcW w:w="1698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 w:rsidR="00FD500D" w:rsidRDefault="00D232AC">
            <w:pPr>
              <w:pStyle w:val="TableParagraph"/>
              <w:spacing w:before="3" w:line="217" w:lineRule="exact"/>
              <w:ind w:left="34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parallel</w:t>
            </w:r>
            <w:r>
              <w:rPr>
                <w:color w:val="231F20"/>
                <w:spacing w:val="2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to</w:t>
            </w:r>
            <w:r>
              <w:rPr>
                <w:color w:val="231F20"/>
                <w:spacing w:val="3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the</w:t>
            </w:r>
            <w:r>
              <w:rPr>
                <w:color w:val="231F20"/>
                <w:spacing w:val="2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overall</w:t>
            </w:r>
            <w:r>
              <w:rPr>
                <w:color w:val="231F20"/>
                <w:spacing w:val="3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contract</w:t>
            </w:r>
            <w:r>
              <w:rPr>
                <w:color w:val="231F20"/>
                <w:spacing w:val="3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bargaining</w:t>
            </w:r>
          </w:p>
        </w:tc>
      </w:tr>
      <w:tr w:rsidR="00FD500D">
        <w:trPr>
          <w:trHeight w:val="240"/>
        </w:trPr>
        <w:tc>
          <w:tcPr>
            <w:tcW w:w="2005" w:type="dxa"/>
          </w:tcPr>
          <w:p w:rsidR="00FD500D" w:rsidRDefault="00D232AC">
            <w:pPr>
              <w:pStyle w:val="TableParagraph"/>
              <w:spacing w:before="3" w:line="217" w:lineRule="exact"/>
              <w:ind w:left="7"/>
              <w:rPr>
                <w:sz w:val="19"/>
              </w:rPr>
            </w:pPr>
            <w:r>
              <w:rPr>
                <w:color w:val="231F20"/>
                <w:sz w:val="19"/>
              </w:rPr>
              <w:t>insurance</w:t>
            </w:r>
          </w:p>
        </w:tc>
        <w:tc>
          <w:tcPr>
            <w:tcW w:w="1698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 w:rsidR="00FD500D" w:rsidRDefault="00D232AC">
            <w:pPr>
              <w:pStyle w:val="TableParagraph"/>
              <w:spacing w:before="3" w:line="217" w:lineRule="exact"/>
              <w:ind w:left="34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(with</w:t>
            </w:r>
            <w:r>
              <w:rPr>
                <w:color w:val="231F20"/>
                <w:spacing w:val="7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a</w:t>
            </w:r>
            <w:r>
              <w:rPr>
                <w:color w:val="231F20"/>
                <w:spacing w:val="8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coalition</w:t>
            </w:r>
            <w:r>
              <w:rPr>
                <w:color w:val="231F20"/>
                <w:spacing w:val="7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of</w:t>
            </w:r>
            <w:r>
              <w:rPr>
                <w:color w:val="231F20"/>
                <w:spacing w:val="8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LAUSD</w:t>
            </w:r>
            <w:r>
              <w:rPr>
                <w:color w:val="231F20"/>
                <w:spacing w:val="7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unions),</w:t>
            </w:r>
            <w:r>
              <w:rPr>
                <w:color w:val="231F20"/>
                <w:spacing w:val="8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because</w:t>
            </w:r>
          </w:p>
        </w:tc>
      </w:tr>
      <w:tr w:rsidR="00FD500D">
        <w:trPr>
          <w:trHeight w:val="240"/>
        </w:trPr>
        <w:tc>
          <w:tcPr>
            <w:tcW w:w="2005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 w:rsidR="00FD500D" w:rsidRDefault="00D232AC">
            <w:pPr>
              <w:pStyle w:val="TableParagraph"/>
              <w:spacing w:before="3" w:line="217" w:lineRule="exact"/>
              <w:ind w:left="34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nonteachers</w:t>
            </w:r>
            <w:r>
              <w:rPr>
                <w:color w:val="231F20"/>
                <w:spacing w:val="9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and</w:t>
            </w:r>
            <w:r>
              <w:rPr>
                <w:color w:val="231F20"/>
                <w:spacing w:val="10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teachers</w:t>
            </w:r>
            <w:r>
              <w:rPr>
                <w:color w:val="231F20"/>
                <w:spacing w:val="10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alike</w:t>
            </w:r>
            <w:r>
              <w:rPr>
                <w:color w:val="231F20"/>
                <w:spacing w:val="9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negotiate</w:t>
            </w:r>
          </w:p>
        </w:tc>
      </w:tr>
      <w:tr w:rsidR="00FD500D">
        <w:trPr>
          <w:trHeight w:val="455"/>
        </w:trPr>
        <w:tc>
          <w:tcPr>
            <w:tcW w:w="2005" w:type="dxa"/>
            <w:tcBorders>
              <w:bottom w:val="single" w:sz="2" w:space="0" w:color="C11C39"/>
            </w:tcBorders>
          </w:tcPr>
          <w:p w:rsidR="00FD500D" w:rsidRDefault="00FD50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  <w:tcBorders>
              <w:bottom w:val="single" w:sz="2" w:space="0" w:color="C11C39"/>
            </w:tcBorders>
          </w:tcPr>
          <w:p w:rsidR="00FD500D" w:rsidRDefault="00FD50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2" w:type="dxa"/>
            <w:tcBorders>
              <w:bottom w:val="single" w:sz="2" w:space="0" w:color="C11C39"/>
            </w:tcBorders>
          </w:tcPr>
          <w:p w:rsidR="00FD500D" w:rsidRDefault="00D232AC">
            <w:pPr>
              <w:pStyle w:val="TableParagraph"/>
              <w:spacing w:before="3"/>
              <w:ind w:left="34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insurance</w:t>
            </w:r>
            <w:r>
              <w:rPr>
                <w:color w:val="231F20"/>
                <w:spacing w:val="-2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benefits</w:t>
            </w:r>
            <w:r>
              <w:rPr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at</w:t>
            </w:r>
            <w:r>
              <w:rPr>
                <w:color w:val="231F20"/>
                <w:spacing w:val="-2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the</w:t>
            </w:r>
            <w:r>
              <w:rPr>
                <w:color w:val="231F20"/>
                <w:spacing w:val="-1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same</w:t>
            </w:r>
            <w:r>
              <w:rPr>
                <w:color w:val="231F20"/>
                <w:spacing w:val="-2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time.</w:t>
            </w:r>
          </w:p>
        </w:tc>
      </w:tr>
      <w:tr w:rsidR="00FD500D">
        <w:trPr>
          <w:trHeight w:val="499"/>
        </w:trPr>
        <w:tc>
          <w:tcPr>
            <w:tcW w:w="2005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9"/>
              <w:rPr>
                <w:rFonts w:ascii="Arial Narrow"/>
              </w:rPr>
            </w:pPr>
          </w:p>
          <w:p w:rsidR="00FD500D" w:rsidRDefault="00D232AC">
            <w:pPr>
              <w:pStyle w:val="TableParagraph"/>
              <w:spacing w:line="217" w:lineRule="exact"/>
              <w:ind w:left="7"/>
              <w:rPr>
                <w:sz w:val="19"/>
              </w:rPr>
            </w:pPr>
            <w:r>
              <w:rPr>
                <w:color w:val="231F20"/>
                <w:spacing w:val="-1"/>
                <w:w w:val="95"/>
                <w:sz w:val="19"/>
              </w:rPr>
              <w:t>All</w:t>
            </w:r>
            <w:r>
              <w:rPr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In</w:t>
            </w:r>
            <w:r>
              <w:rPr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launches</w:t>
            </w:r>
          </w:p>
        </w:tc>
        <w:tc>
          <w:tcPr>
            <w:tcW w:w="1698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9"/>
              <w:rPr>
                <w:rFonts w:ascii="Arial Narrow"/>
              </w:rPr>
            </w:pPr>
          </w:p>
          <w:p w:rsidR="00FD500D" w:rsidRDefault="00D232AC">
            <w:pPr>
              <w:pStyle w:val="TableParagraph"/>
              <w:spacing w:line="217" w:lineRule="exact"/>
              <w:ind w:left="224"/>
              <w:rPr>
                <w:sz w:val="19"/>
              </w:rPr>
            </w:pPr>
            <w:r>
              <w:rPr>
                <w:color w:val="231F20"/>
                <w:spacing w:val="-1"/>
                <w:w w:val="95"/>
                <w:sz w:val="19"/>
              </w:rPr>
              <w:t>February</w:t>
            </w:r>
            <w:r>
              <w:rPr>
                <w:color w:val="231F20"/>
                <w:spacing w:val="-12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2018</w:t>
            </w:r>
          </w:p>
        </w:tc>
        <w:tc>
          <w:tcPr>
            <w:tcW w:w="3862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9"/>
              <w:rPr>
                <w:rFonts w:ascii="Arial Narrow"/>
              </w:rPr>
            </w:pPr>
          </w:p>
          <w:p w:rsidR="00FD500D" w:rsidRDefault="00D232AC">
            <w:pPr>
              <w:pStyle w:val="TableParagraph"/>
              <w:spacing w:line="217" w:lineRule="exact"/>
              <w:ind w:left="34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Because</w:t>
            </w:r>
            <w:r>
              <w:rPr>
                <w:color w:val="231F20"/>
                <w:spacing w:val="6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the</w:t>
            </w:r>
            <w:r>
              <w:rPr>
                <w:color w:val="231F20"/>
                <w:spacing w:val="6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union</w:t>
            </w:r>
            <w:r>
              <w:rPr>
                <w:color w:val="231F20"/>
                <w:spacing w:val="6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anticipated</w:t>
            </w:r>
            <w:r>
              <w:rPr>
                <w:color w:val="231F20"/>
                <w:spacing w:val="6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that</w:t>
            </w:r>
            <w:r>
              <w:rPr>
                <w:color w:val="231F20"/>
                <w:spacing w:val="6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the</w:t>
            </w:r>
          </w:p>
        </w:tc>
      </w:tr>
      <w:tr w:rsidR="00FD500D">
        <w:trPr>
          <w:trHeight w:val="240"/>
        </w:trPr>
        <w:tc>
          <w:tcPr>
            <w:tcW w:w="2005" w:type="dxa"/>
          </w:tcPr>
          <w:p w:rsidR="00FD500D" w:rsidRDefault="00D232AC">
            <w:pPr>
              <w:pStyle w:val="TableParagraph"/>
              <w:spacing w:before="3" w:line="217" w:lineRule="exact"/>
              <w:ind w:left="7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and</w:t>
            </w:r>
            <w:r>
              <w:rPr>
                <w:color w:val="231F20"/>
                <w:spacing w:val="-6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ratification</w:t>
            </w:r>
            <w:r>
              <w:rPr>
                <w:color w:val="231F20"/>
                <w:spacing w:val="-6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of</w:t>
            </w:r>
          </w:p>
        </w:tc>
        <w:tc>
          <w:tcPr>
            <w:tcW w:w="1698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 w:rsidR="00FD500D" w:rsidRDefault="00D232AC">
            <w:pPr>
              <w:pStyle w:val="TableParagraph"/>
              <w:spacing w:before="3" w:line="217" w:lineRule="exact"/>
              <w:ind w:left="340"/>
              <w:rPr>
                <w:i/>
                <w:sz w:val="19"/>
              </w:rPr>
            </w:pPr>
            <w:r>
              <w:rPr>
                <w:color w:val="231F20"/>
                <w:spacing w:val="-1"/>
                <w:w w:val="95"/>
                <w:sz w:val="19"/>
              </w:rPr>
              <w:t>right</w:t>
            </w:r>
            <w:r>
              <w:rPr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color w:val="231F20"/>
                <w:spacing w:val="-1"/>
                <w:w w:val="95"/>
                <w:sz w:val="19"/>
              </w:rPr>
              <w:t>wing</w:t>
            </w:r>
            <w:r>
              <w:rPr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would</w:t>
            </w:r>
            <w:r>
              <w:rPr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prevail</w:t>
            </w:r>
            <w:r>
              <w:rPr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in</w:t>
            </w:r>
            <w:r>
              <w:rPr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the</w:t>
            </w:r>
            <w:r>
              <w:rPr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i/>
                <w:color w:val="231F20"/>
                <w:w w:val="95"/>
                <w:sz w:val="19"/>
              </w:rPr>
              <w:t>Janus</w:t>
            </w:r>
          </w:p>
        </w:tc>
      </w:tr>
      <w:tr w:rsidR="00FD500D">
        <w:trPr>
          <w:trHeight w:val="240"/>
        </w:trPr>
        <w:tc>
          <w:tcPr>
            <w:tcW w:w="2005" w:type="dxa"/>
          </w:tcPr>
          <w:p w:rsidR="00FD500D" w:rsidRDefault="00D232AC">
            <w:pPr>
              <w:pStyle w:val="TableParagraph"/>
              <w:spacing w:before="3" w:line="217" w:lineRule="exact"/>
              <w:ind w:left="7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healthcare</w:t>
            </w:r>
            <w:r>
              <w:rPr>
                <w:color w:val="231F20"/>
                <w:spacing w:val="-2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contract</w:t>
            </w:r>
          </w:p>
        </w:tc>
        <w:tc>
          <w:tcPr>
            <w:tcW w:w="1698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 w:rsidR="00FD500D" w:rsidRDefault="00D232AC">
            <w:pPr>
              <w:pStyle w:val="TableParagraph"/>
              <w:spacing w:before="3" w:line="217" w:lineRule="exact"/>
              <w:ind w:left="34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Supreme</w:t>
            </w:r>
            <w:r>
              <w:rPr>
                <w:color w:val="231F20"/>
                <w:spacing w:val="8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Court</w:t>
            </w:r>
            <w:r>
              <w:rPr>
                <w:color w:val="231F20"/>
                <w:spacing w:val="8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case,</w:t>
            </w:r>
            <w:r>
              <w:rPr>
                <w:color w:val="231F20"/>
                <w:spacing w:val="9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it</w:t>
            </w:r>
            <w:r>
              <w:rPr>
                <w:color w:val="231F20"/>
                <w:spacing w:val="8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planned</w:t>
            </w:r>
            <w:r>
              <w:rPr>
                <w:color w:val="231F20"/>
                <w:spacing w:val="9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ahead</w:t>
            </w:r>
            <w:r>
              <w:rPr>
                <w:color w:val="231F20"/>
                <w:spacing w:val="8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and</w:t>
            </w:r>
          </w:p>
        </w:tc>
      </w:tr>
      <w:tr w:rsidR="00FD500D">
        <w:trPr>
          <w:trHeight w:val="240"/>
        </w:trPr>
        <w:tc>
          <w:tcPr>
            <w:tcW w:w="2005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 w:rsidR="00FD500D" w:rsidRDefault="00D232AC">
            <w:pPr>
              <w:pStyle w:val="TableParagraph"/>
              <w:spacing w:before="3" w:line="217" w:lineRule="exact"/>
              <w:ind w:left="340"/>
              <w:rPr>
                <w:sz w:val="19"/>
              </w:rPr>
            </w:pPr>
            <w:r>
              <w:rPr>
                <w:color w:val="231F20"/>
                <w:w w:val="95"/>
                <w:sz w:val="19"/>
              </w:rPr>
              <w:t>had</w:t>
            </w:r>
            <w:r>
              <w:rPr>
                <w:color w:val="231F20"/>
                <w:spacing w:val="-13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the</w:t>
            </w:r>
            <w:r>
              <w:rPr>
                <w:color w:val="231F20"/>
                <w:spacing w:val="-12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entire</w:t>
            </w:r>
            <w:r>
              <w:rPr>
                <w:color w:val="231F20"/>
                <w:spacing w:val="-12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membership</w:t>
            </w:r>
            <w:r>
              <w:rPr>
                <w:color w:val="231F20"/>
                <w:spacing w:val="-12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sign</w:t>
            </w:r>
            <w:r>
              <w:rPr>
                <w:color w:val="231F20"/>
                <w:spacing w:val="-13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new</w:t>
            </w:r>
            <w:r>
              <w:rPr>
                <w:color w:val="231F20"/>
                <w:spacing w:val="-12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cards</w:t>
            </w:r>
          </w:p>
        </w:tc>
      </w:tr>
      <w:tr w:rsidR="00FD500D">
        <w:trPr>
          <w:trHeight w:val="450"/>
        </w:trPr>
        <w:tc>
          <w:tcPr>
            <w:tcW w:w="2005" w:type="dxa"/>
            <w:tcBorders>
              <w:bottom w:val="single" w:sz="2" w:space="0" w:color="C11C39"/>
            </w:tcBorders>
          </w:tcPr>
          <w:p w:rsidR="00FD500D" w:rsidRDefault="00FD50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  <w:tcBorders>
              <w:bottom w:val="single" w:sz="2" w:space="0" w:color="C11C39"/>
            </w:tcBorders>
          </w:tcPr>
          <w:p w:rsidR="00FD500D" w:rsidRDefault="00FD50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2" w:type="dxa"/>
            <w:tcBorders>
              <w:bottom w:val="single" w:sz="2" w:space="0" w:color="C11C39"/>
            </w:tcBorders>
          </w:tcPr>
          <w:p w:rsidR="00FD500D" w:rsidRDefault="00D232AC">
            <w:pPr>
              <w:pStyle w:val="TableParagraph"/>
              <w:spacing w:before="3"/>
              <w:ind w:left="34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with</w:t>
            </w:r>
            <w:r>
              <w:rPr>
                <w:color w:val="231F20"/>
                <w:spacing w:val="8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language</w:t>
            </w:r>
            <w:r>
              <w:rPr>
                <w:color w:val="231F20"/>
                <w:spacing w:val="9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the</w:t>
            </w:r>
            <w:r>
              <w:rPr>
                <w:color w:val="231F20"/>
                <w:spacing w:val="8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court</w:t>
            </w:r>
            <w:r>
              <w:rPr>
                <w:color w:val="231F20"/>
                <w:spacing w:val="9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would</w:t>
            </w:r>
            <w:r>
              <w:rPr>
                <w:color w:val="231F20"/>
                <w:spacing w:val="8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stipulate.</w:t>
            </w:r>
          </w:p>
        </w:tc>
      </w:tr>
      <w:tr w:rsidR="00FD500D">
        <w:trPr>
          <w:trHeight w:val="504"/>
        </w:trPr>
        <w:tc>
          <w:tcPr>
            <w:tcW w:w="2005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3"/>
              <w:rPr>
                <w:rFonts w:ascii="Arial Narrow"/>
                <w:sz w:val="23"/>
              </w:rPr>
            </w:pPr>
          </w:p>
          <w:p w:rsidR="00FD500D" w:rsidRDefault="00D232AC">
            <w:pPr>
              <w:pStyle w:val="TableParagraph"/>
              <w:spacing w:line="217" w:lineRule="exact"/>
              <w:ind w:left="7"/>
              <w:rPr>
                <w:sz w:val="19"/>
              </w:rPr>
            </w:pPr>
            <w:r>
              <w:rPr>
                <w:color w:val="231F20"/>
                <w:w w:val="95"/>
                <w:sz w:val="19"/>
              </w:rPr>
              <w:t>4</w:t>
            </w:r>
            <w:r>
              <w:rPr>
                <w:color w:val="231F20"/>
                <w:spacing w:val="-13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Questions</w:t>
            </w:r>
            <w:r>
              <w:rPr>
                <w:color w:val="231F20"/>
                <w:spacing w:val="-13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petition</w:t>
            </w:r>
          </w:p>
        </w:tc>
        <w:tc>
          <w:tcPr>
            <w:tcW w:w="1698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3"/>
              <w:rPr>
                <w:rFonts w:ascii="Arial Narrow"/>
                <w:sz w:val="23"/>
              </w:rPr>
            </w:pPr>
          </w:p>
          <w:p w:rsidR="00FD500D" w:rsidRDefault="00D232AC">
            <w:pPr>
              <w:pStyle w:val="TableParagraph"/>
              <w:spacing w:line="217" w:lineRule="exact"/>
              <w:ind w:left="224"/>
              <w:rPr>
                <w:sz w:val="19"/>
              </w:rPr>
            </w:pPr>
            <w:r>
              <w:rPr>
                <w:color w:val="231F20"/>
                <w:w w:val="95"/>
                <w:sz w:val="19"/>
              </w:rPr>
              <w:t>April</w:t>
            </w:r>
            <w:r>
              <w:rPr>
                <w:color w:val="231F20"/>
                <w:spacing w:val="-13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2018</w:t>
            </w:r>
          </w:p>
        </w:tc>
        <w:tc>
          <w:tcPr>
            <w:tcW w:w="3862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3"/>
              <w:rPr>
                <w:rFonts w:ascii="Arial Narrow"/>
                <w:sz w:val="23"/>
              </w:rPr>
            </w:pPr>
          </w:p>
          <w:p w:rsidR="00FD500D" w:rsidRDefault="00D232AC">
            <w:pPr>
              <w:pStyle w:val="TableParagraph"/>
              <w:spacing w:line="217" w:lineRule="exact"/>
              <w:ind w:left="34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This</w:t>
            </w:r>
            <w:r>
              <w:rPr>
                <w:color w:val="231F20"/>
                <w:spacing w:val="9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petition</w:t>
            </w:r>
            <w:r>
              <w:rPr>
                <w:color w:val="231F20"/>
                <w:spacing w:val="10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asked</w:t>
            </w:r>
            <w:r>
              <w:rPr>
                <w:color w:val="231F20"/>
                <w:spacing w:val="9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members</w:t>
            </w:r>
            <w:r>
              <w:rPr>
                <w:color w:val="231F20"/>
                <w:spacing w:val="10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about</w:t>
            </w:r>
            <w:r>
              <w:rPr>
                <w:color w:val="231F20"/>
                <w:spacing w:val="10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their</w:t>
            </w:r>
          </w:p>
        </w:tc>
      </w:tr>
      <w:tr w:rsidR="00FD500D">
        <w:trPr>
          <w:trHeight w:val="240"/>
        </w:trPr>
        <w:tc>
          <w:tcPr>
            <w:tcW w:w="2005" w:type="dxa"/>
          </w:tcPr>
          <w:p w:rsidR="00FD500D" w:rsidRDefault="00D232AC">
            <w:pPr>
              <w:pStyle w:val="TableParagraph"/>
              <w:spacing w:before="3" w:line="217" w:lineRule="exact"/>
              <w:ind w:left="7"/>
              <w:rPr>
                <w:sz w:val="19"/>
              </w:rPr>
            </w:pPr>
            <w:r>
              <w:rPr>
                <w:color w:val="231F20"/>
                <w:sz w:val="19"/>
              </w:rPr>
              <w:t>launch</w:t>
            </w:r>
          </w:p>
        </w:tc>
        <w:tc>
          <w:tcPr>
            <w:tcW w:w="1698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 w:rsidR="00FD500D" w:rsidRDefault="00D232AC">
            <w:pPr>
              <w:pStyle w:val="TableParagraph"/>
              <w:spacing w:before="3" w:line="217" w:lineRule="exact"/>
              <w:ind w:left="34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willingness</w:t>
            </w:r>
            <w:r>
              <w:rPr>
                <w:color w:val="231F20"/>
                <w:spacing w:val="2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to</w:t>
            </w:r>
            <w:r>
              <w:rPr>
                <w:color w:val="231F20"/>
                <w:spacing w:val="2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take</w:t>
            </w:r>
            <w:r>
              <w:rPr>
                <w:color w:val="231F20"/>
                <w:spacing w:val="2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four</w:t>
            </w:r>
            <w:r>
              <w:rPr>
                <w:color w:val="231F20"/>
                <w:spacing w:val="2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actions,</w:t>
            </w:r>
            <w:r>
              <w:rPr>
                <w:color w:val="231F20"/>
                <w:spacing w:val="2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indicated</w:t>
            </w:r>
          </w:p>
        </w:tc>
      </w:tr>
      <w:tr w:rsidR="00FD500D">
        <w:trPr>
          <w:trHeight w:val="240"/>
        </w:trPr>
        <w:tc>
          <w:tcPr>
            <w:tcW w:w="2005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:rsidR="00FD500D" w:rsidRDefault="00FD50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2" w:type="dxa"/>
          </w:tcPr>
          <w:p w:rsidR="00FD500D" w:rsidRDefault="00D232AC">
            <w:pPr>
              <w:pStyle w:val="TableParagraph"/>
              <w:spacing w:before="3" w:line="217" w:lineRule="exact"/>
              <w:ind w:left="340"/>
              <w:rPr>
                <w:sz w:val="19"/>
              </w:rPr>
            </w:pPr>
            <w:r>
              <w:rPr>
                <w:color w:val="231F20"/>
                <w:w w:val="95"/>
                <w:sz w:val="19"/>
              </w:rPr>
              <w:t>by</w:t>
            </w:r>
            <w:r>
              <w:rPr>
                <w:color w:val="231F20"/>
                <w:spacing w:val="-11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hand</w:t>
            </w:r>
            <w:r>
              <w:rPr>
                <w:color w:val="231F20"/>
                <w:spacing w:val="-10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checks</w:t>
            </w:r>
            <w:r>
              <w:rPr>
                <w:color w:val="231F20"/>
                <w:spacing w:val="-11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on</w:t>
            </w:r>
            <w:r>
              <w:rPr>
                <w:color w:val="231F20"/>
                <w:spacing w:val="-10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boxes</w:t>
            </w:r>
            <w:r>
              <w:rPr>
                <w:color w:val="231F20"/>
                <w:spacing w:val="-11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and</w:t>
            </w:r>
            <w:r>
              <w:rPr>
                <w:color w:val="231F20"/>
                <w:spacing w:val="-10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their</w:t>
            </w:r>
          </w:p>
        </w:tc>
      </w:tr>
      <w:tr w:rsidR="00FD500D">
        <w:trPr>
          <w:trHeight w:val="463"/>
        </w:trPr>
        <w:tc>
          <w:tcPr>
            <w:tcW w:w="2005" w:type="dxa"/>
            <w:tcBorders>
              <w:bottom w:val="single" w:sz="2" w:space="0" w:color="C11C39"/>
            </w:tcBorders>
          </w:tcPr>
          <w:p w:rsidR="00FD500D" w:rsidRDefault="00FD50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  <w:tcBorders>
              <w:bottom w:val="single" w:sz="2" w:space="0" w:color="C11C39"/>
            </w:tcBorders>
          </w:tcPr>
          <w:p w:rsidR="00FD500D" w:rsidRDefault="00FD50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2" w:type="dxa"/>
            <w:tcBorders>
              <w:bottom w:val="single" w:sz="2" w:space="0" w:color="C11C39"/>
            </w:tcBorders>
          </w:tcPr>
          <w:p w:rsidR="00FD500D" w:rsidRDefault="00D232AC">
            <w:pPr>
              <w:pStyle w:val="TableParagraph"/>
              <w:spacing w:before="3"/>
              <w:ind w:left="340"/>
              <w:rPr>
                <w:sz w:val="19"/>
              </w:rPr>
            </w:pPr>
            <w:r>
              <w:rPr>
                <w:color w:val="231F20"/>
                <w:sz w:val="19"/>
              </w:rPr>
              <w:t>signature.</w:t>
            </w:r>
          </w:p>
        </w:tc>
      </w:tr>
      <w:tr w:rsidR="00FD500D">
        <w:trPr>
          <w:trHeight w:val="491"/>
        </w:trPr>
        <w:tc>
          <w:tcPr>
            <w:tcW w:w="2005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1"/>
              <w:rPr>
                <w:rFonts w:ascii="Arial Narrow"/>
              </w:rPr>
            </w:pPr>
          </w:p>
          <w:p w:rsidR="00FD500D" w:rsidRDefault="00D232AC">
            <w:pPr>
              <w:pStyle w:val="TableParagraph"/>
              <w:spacing w:before="1" w:line="217" w:lineRule="exact"/>
              <w:ind w:left="7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All-In</w:t>
            </w:r>
            <w:r>
              <w:rPr>
                <w:color w:val="231F20"/>
                <w:spacing w:val="-7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for</w:t>
            </w:r>
            <w:r>
              <w:rPr>
                <w:color w:val="231F20"/>
                <w:spacing w:val="-7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Respect</w:t>
            </w:r>
            <w:r>
              <w:rPr>
                <w:color w:val="231F20"/>
                <w:spacing w:val="-7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rally</w:t>
            </w:r>
          </w:p>
        </w:tc>
        <w:tc>
          <w:tcPr>
            <w:tcW w:w="1698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1"/>
              <w:rPr>
                <w:rFonts w:ascii="Arial Narrow"/>
              </w:rPr>
            </w:pPr>
          </w:p>
          <w:p w:rsidR="00FD500D" w:rsidRDefault="00D232AC">
            <w:pPr>
              <w:pStyle w:val="TableParagraph"/>
              <w:spacing w:before="1" w:line="217" w:lineRule="exact"/>
              <w:ind w:left="224"/>
              <w:rPr>
                <w:sz w:val="19"/>
              </w:rPr>
            </w:pPr>
            <w:r>
              <w:rPr>
                <w:color w:val="231F20"/>
                <w:w w:val="95"/>
                <w:sz w:val="19"/>
              </w:rPr>
              <w:t>May</w:t>
            </w:r>
            <w:r>
              <w:rPr>
                <w:color w:val="231F20"/>
                <w:spacing w:val="-2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2018</w:t>
            </w:r>
          </w:p>
        </w:tc>
        <w:tc>
          <w:tcPr>
            <w:tcW w:w="3862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1"/>
              <w:rPr>
                <w:rFonts w:ascii="Arial Narrow"/>
              </w:rPr>
            </w:pPr>
          </w:p>
          <w:p w:rsidR="00FD500D" w:rsidRDefault="00D232AC">
            <w:pPr>
              <w:pStyle w:val="TableParagraph"/>
              <w:spacing w:before="1" w:line="217" w:lineRule="exact"/>
              <w:ind w:left="34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12,000</w:t>
            </w:r>
            <w:r>
              <w:rPr>
                <w:color w:val="231F20"/>
                <w:spacing w:val="5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members</w:t>
            </w:r>
            <w:r>
              <w:rPr>
                <w:color w:val="231F20"/>
                <w:spacing w:val="5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turn</w:t>
            </w:r>
            <w:r>
              <w:rPr>
                <w:color w:val="231F20"/>
                <w:spacing w:val="5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out</w:t>
            </w:r>
            <w:r>
              <w:rPr>
                <w:color w:val="231F20"/>
                <w:spacing w:val="5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at</w:t>
            </w:r>
            <w:r>
              <w:rPr>
                <w:color w:val="231F20"/>
                <w:spacing w:val="5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Grand</w:t>
            </w:r>
            <w:r>
              <w:rPr>
                <w:color w:val="231F20"/>
                <w:spacing w:val="5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Park</w:t>
            </w:r>
          </w:p>
        </w:tc>
      </w:tr>
      <w:tr w:rsidR="00FD500D">
        <w:trPr>
          <w:trHeight w:val="461"/>
        </w:trPr>
        <w:tc>
          <w:tcPr>
            <w:tcW w:w="2005" w:type="dxa"/>
            <w:tcBorders>
              <w:bottom w:val="single" w:sz="2" w:space="0" w:color="C11C39"/>
            </w:tcBorders>
          </w:tcPr>
          <w:p w:rsidR="00FD500D" w:rsidRDefault="00FD50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  <w:tcBorders>
              <w:bottom w:val="single" w:sz="2" w:space="0" w:color="C11C39"/>
            </w:tcBorders>
          </w:tcPr>
          <w:p w:rsidR="00FD500D" w:rsidRDefault="00FD50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2" w:type="dxa"/>
            <w:tcBorders>
              <w:bottom w:val="single" w:sz="2" w:space="0" w:color="C11C39"/>
            </w:tcBorders>
          </w:tcPr>
          <w:p w:rsidR="00FD500D" w:rsidRDefault="00D232AC">
            <w:pPr>
              <w:pStyle w:val="TableParagraph"/>
              <w:spacing w:before="3"/>
              <w:ind w:left="340"/>
              <w:rPr>
                <w:sz w:val="19"/>
              </w:rPr>
            </w:pPr>
            <w:r>
              <w:rPr>
                <w:color w:val="231F20"/>
                <w:sz w:val="19"/>
              </w:rPr>
              <w:t>rally</w:t>
            </w:r>
          </w:p>
        </w:tc>
      </w:tr>
      <w:tr w:rsidR="00FD500D">
        <w:trPr>
          <w:trHeight w:val="493"/>
        </w:trPr>
        <w:tc>
          <w:tcPr>
            <w:tcW w:w="2005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3"/>
              <w:rPr>
                <w:rFonts w:ascii="Arial Narrow"/>
              </w:rPr>
            </w:pPr>
          </w:p>
          <w:p w:rsidR="00FD500D" w:rsidRDefault="00D232AC">
            <w:pPr>
              <w:pStyle w:val="TableParagraph"/>
              <w:spacing w:before="1" w:line="217" w:lineRule="exact"/>
              <w:ind w:left="7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Strike</w:t>
            </w:r>
            <w:r>
              <w:rPr>
                <w:color w:val="231F20"/>
                <w:spacing w:val="-6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vote</w:t>
            </w:r>
          </w:p>
        </w:tc>
        <w:tc>
          <w:tcPr>
            <w:tcW w:w="1698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3"/>
              <w:rPr>
                <w:rFonts w:ascii="Arial Narrow"/>
              </w:rPr>
            </w:pPr>
          </w:p>
          <w:p w:rsidR="00FD500D" w:rsidRDefault="00D232AC">
            <w:pPr>
              <w:pStyle w:val="TableParagraph"/>
              <w:spacing w:before="1" w:line="217" w:lineRule="exact"/>
              <w:ind w:left="224"/>
              <w:rPr>
                <w:sz w:val="19"/>
              </w:rPr>
            </w:pPr>
            <w:r>
              <w:rPr>
                <w:color w:val="231F20"/>
                <w:w w:val="95"/>
                <w:sz w:val="19"/>
              </w:rPr>
              <w:t>August</w:t>
            </w:r>
            <w:r>
              <w:rPr>
                <w:color w:val="231F20"/>
                <w:spacing w:val="1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2018</w:t>
            </w:r>
          </w:p>
        </w:tc>
        <w:tc>
          <w:tcPr>
            <w:tcW w:w="3862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3"/>
              <w:rPr>
                <w:rFonts w:ascii="Arial Narrow"/>
              </w:rPr>
            </w:pPr>
          </w:p>
          <w:p w:rsidR="00FD500D" w:rsidRDefault="00D232AC">
            <w:pPr>
              <w:pStyle w:val="TableParagraph"/>
              <w:spacing w:before="1" w:line="217" w:lineRule="exact"/>
              <w:ind w:left="34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84 percent turn</w:t>
            </w:r>
            <w:r>
              <w:rPr>
                <w:color w:val="231F20"/>
                <w:spacing w:val="1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out and participate,</w:t>
            </w:r>
            <w:r>
              <w:rPr>
                <w:color w:val="231F20"/>
                <w:spacing w:val="1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98</w:t>
            </w:r>
          </w:p>
        </w:tc>
      </w:tr>
      <w:tr w:rsidR="00FD500D">
        <w:trPr>
          <w:trHeight w:val="470"/>
        </w:trPr>
        <w:tc>
          <w:tcPr>
            <w:tcW w:w="2005" w:type="dxa"/>
            <w:tcBorders>
              <w:bottom w:val="single" w:sz="2" w:space="0" w:color="C11C39"/>
            </w:tcBorders>
          </w:tcPr>
          <w:p w:rsidR="00FD500D" w:rsidRDefault="00FD50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  <w:tcBorders>
              <w:bottom w:val="single" w:sz="2" w:space="0" w:color="C11C39"/>
            </w:tcBorders>
          </w:tcPr>
          <w:p w:rsidR="00FD500D" w:rsidRDefault="00FD50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62" w:type="dxa"/>
            <w:tcBorders>
              <w:bottom w:val="single" w:sz="2" w:space="0" w:color="C11C39"/>
            </w:tcBorders>
          </w:tcPr>
          <w:p w:rsidR="00FD500D" w:rsidRDefault="00D232AC">
            <w:pPr>
              <w:pStyle w:val="TableParagraph"/>
              <w:spacing w:before="3"/>
              <w:ind w:left="34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percent</w:t>
            </w:r>
            <w:r>
              <w:rPr>
                <w:color w:val="231F20"/>
                <w:spacing w:val="-8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vote</w:t>
            </w:r>
            <w:r>
              <w:rPr>
                <w:color w:val="231F20"/>
                <w:spacing w:val="-8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yes.</w:t>
            </w:r>
          </w:p>
        </w:tc>
      </w:tr>
      <w:tr w:rsidR="00FD500D">
        <w:trPr>
          <w:trHeight w:val="478"/>
        </w:trPr>
        <w:tc>
          <w:tcPr>
            <w:tcW w:w="2005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6"/>
              <w:rPr>
                <w:rFonts w:ascii="Arial Narrow"/>
                <w:sz w:val="21"/>
              </w:rPr>
            </w:pPr>
          </w:p>
          <w:p w:rsidR="00FD500D" w:rsidRDefault="00D232AC">
            <w:pPr>
              <w:pStyle w:val="TableParagraph"/>
              <w:spacing w:line="211" w:lineRule="exact"/>
              <w:ind w:left="7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I</w:t>
            </w:r>
            <w:r>
              <w:rPr>
                <w:color w:val="231F20"/>
                <w:spacing w:val="-16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Will</w:t>
            </w:r>
            <w:r>
              <w:rPr>
                <w:color w:val="231F20"/>
                <w:spacing w:val="-7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Strike</w:t>
            </w:r>
            <w:r>
              <w:rPr>
                <w:color w:val="231F20"/>
                <w:spacing w:val="-8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petition</w:t>
            </w:r>
          </w:p>
        </w:tc>
        <w:tc>
          <w:tcPr>
            <w:tcW w:w="1698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6"/>
              <w:rPr>
                <w:rFonts w:ascii="Arial Narrow"/>
                <w:sz w:val="21"/>
              </w:rPr>
            </w:pPr>
          </w:p>
          <w:p w:rsidR="00FD500D" w:rsidRDefault="00D232AC">
            <w:pPr>
              <w:pStyle w:val="TableParagraph"/>
              <w:spacing w:line="211" w:lineRule="exact"/>
              <w:ind w:left="224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Fall</w:t>
            </w:r>
            <w:r>
              <w:rPr>
                <w:color w:val="231F20"/>
                <w:spacing w:val="-6"/>
                <w:w w:val="90"/>
                <w:sz w:val="19"/>
              </w:rPr>
              <w:t xml:space="preserve"> </w:t>
            </w:r>
            <w:r>
              <w:rPr>
                <w:color w:val="231F20"/>
                <w:w w:val="90"/>
                <w:sz w:val="19"/>
              </w:rPr>
              <w:t>2018</w:t>
            </w:r>
          </w:p>
        </w:tc>
        <w:tc>
          <w:tcPr>
            <w:tcW w:w="3862" w:type="dxa"/>
            <w:tcBorders>
              <w:top w:val="single" w:sz="2" w:space="0" w:color="C11C39"/>
            </w:tcBorders>
          </w:tcPr>
          <w:p w:rsidR="00FD500D" w:rsidRDefault="00FD500D">
            <w:pPr>
              <w:pStyle w:val="TableParagraph"/>
              <w:spacing w:before="6"/>
              <w:rPr>
                <w:rFonts w:ascii="Arial Narrow"/>
                <w:sz w:val="21"/>
              </w:rPr>
            </w:pPr>
          </w:p>
          <w:p w:rsidR="00FD500D" w:rsidRDefault="00D232AC">
            <w:pPr>
              <w:pStyle w:val="TableParagraph"/>
              <w:spacing w:line="211" w:lineRule="exact"/>
              <w:ind w:left="340"/>
              <w:rPr>
                <w:sz w:val="19"/>
              </w:rPr>
            </w:pPr>
            <w:r>
              <w:rPr>
                <w:color w:val="231F20"/>
                <w:spacing w:val="-1"/>
                <w:w w:val="95"/>
                <w:sz w:val="19"/>
              </w:rPr>
              <w:t>More</w:t>
            </w:r>
            <w:r>
              <w:rPr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than</w:t>
            </w:r>
            <w:r>
              <w:rPr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75</w:t>
            </w:r>
            <w:r>
              <w:rPr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percent</w:t>
            </w:r>
            <w:r>
              <w:rPr>
                <w:color w:val="231F20"/>
                <w:spacing w:val="-14"/>
                <w:w w:val="95"/>
                <w:sz w:val="19"/>
              </w:rPr>
              <w:t xml:space="preserve"> </w:t>
            </w:r>
            <w:r>
              <w:rPr>
                <w:color w:val="231F20"/>
                <w:w w:val="95"/>
                <w:sz w:val="19"/>
              </w:rPr>
              <w:t>sign.</w:t>
            </w:r>
          </w:p>
        </w:tc>
      </w:tr>
    </w:tbl>
    <w:p w:rsidR="00FD500D" w:rsidRDefault="00FD500D">
      <w:pPr>
        <w:pStyle w:val="BodyText"/>
        <w:rPr>
          <w:rFonts w:ascii="Arial Narrow"/>
          <w:sz w:val="20"/>
        </w:rPr>
      </w:pPr>
    </w:p>
    <w:p w:rsidR="00FD500D" w:rsidRDefault="00FD500D">
      <w:pPr>
        <w:pStyle w:val="BodyText"/>
        <w:spacing w:before="8"/>
        <w:rPr>
          <w:rFonts w:ascii="Arial Narrow"/>
        </w:rPr>
      </w:pPr>
    </w:p>
    <w:p w:rsidR="00FD500D" w:rsidRDefault="00D232AC">
      <w:pPr>
        <w:tabs>
          <w:tab w:val="left" w:pos="1231"/>
        </w:tabs>
        <w:spacing w:before="86"/>
        <w:ind w:left="800"/>
        <w:rPr>
          <w:rFonts w:ascii="Arial Narrow"/>
          <w:sz w:val="20"/>
        </w:rPr>
      </w:pPr>
      <w:r>
        <w:rPr>
          <w:rFonts w:ascii="Arial Narrow"/>
          <w:color w:val="231F20"/>
          <w:w w:val="75"/>
          <w:sz w:val="20"/>
        </w:rPr>
        <w:t>424</w:t>
      </w:r>
      <w:r>
        <w:rPr>
          <w:rFonts w:ascii="Arial Narrow"/>
          <w:color w:val="231F20"/>
          <w:w w:val="75"/>
          <w:sz w:val="20"/>
        </w:rPr>
        <w:tab/>
      </w:r>
      <w:r>
        <w:rPr>
          <w:rFonts w:ascii="Arial Narrow"/>
          <w:color w:val="939598"/>
          <w:w w:val="60"/>
          <w:sz w:val="20"/>
        </w:rPr>
        <w:t>TEACHER</w:t>
      </w:r>
      <w:r>
        <w:rPr>
          <w:rFonts w:ascii="Arial Narrow"/>
          <w:color w:val="939598"/>
          <w:spacing w:val="17"/>
          <w:w w:val="60"/>
          <w:sz w:val="20"/>
        </w:rPr>
        <w:t xml:space="preserve"> </w:t>
      </w:r>
      <w:r>
        <w:rPr>
          <w:rFonts w:ascii="Arial Narrow"/>
          <w:color w:val="939598"/>
          <w:w w:val="60"/>
          <w:sz w:val="20"/>
        </w:rPr>
        <w:t>UNIONS</w:t>
      </w:r>
      <w:r>
        <w:rPr>
          <w:rFonts w:ascii="Arial Narrow"/>
          <w:color w:val="939598"/>
          <w:spacing w:val="18"/>
          <w:w w:val="60"/>
          <w:sz w:val="20"/>
        </w:rPr>
        <w:t xml:space="preserve"> </w:t>
      </w:r>
      <w:r>
        <w:rPr>
          <w:rFonts w:ascii="Arial Narrow"/>
          <w:color w:val="939598"/>
          <w:w w:val="60"/>
          <w:sz w:val="20"/>
        </w:rPr>
        <w:t>AND</w:t>
      </w:r>
      <w:r>
        <w:rPr>
          <w:rFonts w:ascii="Arial Narrow"/>
          <w:color w:val="939598"/>
          <w:spacing w:val="18"/>
          <w:w w:val="60"/>
          <w:sz w:val="20"/>
        </w:rPr>
        <w:t xml:space="preserve"> </w:t>
      </w:r>
      <w:r>
        <w:rPr>
          <w:rFonts w:ascii="Arial Narrow"/>
          <w:color w:val="939598"/>
          <w:w w:val="60"/>
          <w:sz w:val="20"/>
        </w:rPr>
        <w:t>SOCIAL</w:t>
      </w:r>
      <w:r>
        <w:rPr>
          <w:rFonts w:ascii="Arial Narrow"/>
          <w:color w:val="939598"/>
          <w:spacing w:val="18"/>
          <w:w w:val="60"/>
          <w:sz w:val="20"/>
        </w:rPr>
        <w:t xml:space="preserve"> </w:t>
      </w:r>
      <w:r>
        <w:rPr>
          <w:rFonts w:ascii="Arial Narrow"/>
          <w:color w:val="939598"/>
          <w:w w:val="60"/>
          <w:sz w:val="20"/>
        </w:rPr>
        <w:t>JUSTICE</w:t>
      </w:r>
    </w:p>
    <w:sectPr w:rsidR="00FD500D">
      <w:footerReference w:type="default" r:id="rId7"/>
      <w:pgSz w:w="10080" w:h="14400"/>
      <w:pgMar w:top="1140" w:right="500" w:bottom="280" w:left="6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232AC">
      <w:r>
        <w:separator/>
      </w:r>
    </w:p>
  </w:endnote>
  <w:endnote w:type="continuationSeparator" w:id="0">
    <w:p w:rsidR="00000000" w:rsidRDefault="00D23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altName w:val="Palatino Linotype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00D" w:rsidRDefault="00FD500D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00D" w:rsidRDefault="00FD500D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232AC">
      <w:r>
        <w:separator/>
      </w:r>
    </w:p>
  </w:footnote>
  <w:footnote w:type="continuationSeparator" w:id="0">
    <w:p w:rsidR="00000000" w:rsidRDefault="00D232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FD500D"/>
    <w:rsid w:val="00D232AC"/>
    <w:rsid w:val="00FD5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3714808D"/>
  <w15:docId w15:val="{4B7FAE58-C1A9-4717-9AAA-C2A1EB3DF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Palatino Linotype" w:eastAsia="Palatino Linotype" w:hAnsi="Palatino Linotype" w:cs="Palatino Linotype"/>
    </w:rPr>
  </w:style>
  <w:style w:type="paragraph" w:styleId="Heading1">
    <w:name w:val="heading 1"/>
    <w:basedOn w:val="Normal"/>
    <w:uiPriority w:val="1"/>
    <w:qFormat/>
    <w:pPr>
      <w:spacing w:before="62"/>
      <w:ind w:left="1179"/>
      <w:outlineLvl w:val="0"/>
    </w:pPr>
    <w:rPr>
      <w:rFonts w:ascii="Lucida Sans" w:eastAsia="Lucida Sans" w:hAnsi="Lucida Sans" w:cs="Lucida Sans"/>
      <w:sz w:val="48"/>
      <w:szCs w:val="48"/>
    </w:rPr>
  </w:style>
  <w:style w:type="paragraph" w:styleId="Heading2">
    <w:name w:val="heading 2"/>
    <w:basedOn w:val="Normal"/>
    <w:uiPriority w:val="1"/>
    <w:qFormat/>
    <w:pPr>
      <w:spacing w:before="16"/>
      <w:ind w:left="535"/>
      <w:outlineLvl w:val="1"/>
    </w:pPr>
    <w:rPr>
      <w:rFonts w:ascii="Lucida Sans" w:eastAsia="Lucida Sans" w:hAnsi="Lucida Sans" w:cs="Lucida Sans"/>
      <w:sz w:val="28"/>
      <w:szCs w:val="28"/>
    </w:rPr>
  </w:style>
  <w:style w:type="paragraph" w:styleId="Heading3">
    <w:name w:val="heading 3"/>
    <w:basedOn w:val="Normal"/>
    <w:uiPriority w:val="1"/>
    <w:qFormat/>
    <w:pPr>
      <w:ind w:left="800"/>
      <w:jc w:val="both"/>
      <w:outlineLvl w:val="2"/>
    </w:pPr>
    <w:rPr>
      <w:rFonts w:ascii="Lucida Sans" w:eastAsia="Lucida Sans" w:hAnsi="Lucida Sans" w:cs="Lucida San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rebuchet MS" w:eastAsia="Trebuchet MS" w:hAnsi="Trebuchet MS" w:cs="Trebuchet MS"/>
    </w:rPr>
  </w:style>
  <w:style w:type="paragraph" w:styleId="Header">
    <w:name w:val="header"/>
    <w:basedOn w:val="Normal"/>
    <w:link w:val="HeaderChar"/>
    <w:uiPriority w:val="99"/>
    <w:unhideWhenUsed/>
    <w:rsid w:val="00D232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32AC"/>
    <w:rPr>
      <w:rFonts w:ascii="Palatino Linotype" w:eastAsia="Palatino Linotype" w:hAnsi="Palatino Linotype" w:cs="Palatino Linotype"/>
    </w:rPr>
  </w:style>
  <w:style w:type="paragraph" w:styleId="Footer">
    <w:name w:val="footer"/>
    <w:basedOn w:val="Normal"/>
    <w:link w:val="FooterChar"/>
    <w:uiPriority w:val="99"/>
    <w:unhideWhenUsed/>
    <w:rsid w:val="00D232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32AC"/>
    <w:rPr>
      <w:rFonts w:ascii="Palatino Linotype" w:eastAsia="Palatino Linotype" w:hAnsi="Palatino Linotype" w:cs="Palatino Linoty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A4FB608-12A0-4D3A-BAE2-7D2400DF350A}"/>
</file>

<file path=customXml/itemProps2.xml><?xml version="1.0" encoding="utf-8"?>
<ds:datastoreItem xmlns:ds="http://schemas.openxmlformats.org/officeDocument/2006/customXml" ds:itemID="{7A5DDBF7-4F9E-4702-BB2F-D4025A00BF0E}"/>
</file>

<file path=customXml/itemProps3.xml><?xml version="1.0" encoding="utf-8"?>
<ds:datastoreItem xmlns:ds="http://schemas.openxmlformats.org/officeDocument/2006/customXml" ds:itemID="{4BB0BCFE-80D1-40A3-B911-5E65D76619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Holmes, Ellen [NEA]</cp:lastModifiedBy>
  <cp:revision>2</cp:revision>
  <dcterms:created xsi:type="dcterms:W3CDTF">2022-02-14T22:12:00Z</dcterms:created>
  <dcterms:modified xsi:type="dcterms:W3CDTF">2022-02-14T22:13:00Z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