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4CF" w:rsidRPr="00B844CF" w:rsidRDefault="00B844CF" w:rsidP="00B844CF">
      <w:pPr>
        <w:spacing w:after="0" w:line="240" w:lineRule="auto"/>
        <w:textAlignment w:val="baseline"/>
        <w:rPr>
          <w:rFonts w:ascii="Calibri" w:eastAsia="Times New Roman" w:hAnsi="Calibri" w:cs="Calibri"/>
          <w:color w:val="000000"/>
          <w:sz w:val="24"/>
          <w:szCs w:val="24"/>
        </w:rPr>
      </w:pPr>
      <w:r w:rsidRPr="00B844CF">
        <w:rPr>
          <w:rFonts w:ascii="Calibri" w:eastAsia="Times New Roman" w:hAnsi="Calibri" w:cs="Calibri"/>
          <w:b/>
          <w:bCs/>
          <w:color w:val="000000"/>
          <w:sz w:val="24"/>
          <w:szCs w:val="24"/>
        </w:rPr>
        <w:t>Subject Line: </w:t>
      </w:r>
      <w:r w:rsidRPr="00B844CF">
        <w:rPr>
          <w:rFonts w:ascii="Calibri" w:eastAsia="Times New Roman" w:hAnsi="Calibri" w:cs="Calibri"/>
          <w:color w:val="000000"/>
          <w:sz w:val="24"/>
          <w:szCs w:val="24"/>
        </w:rPr>
        <w:t>Pre Attendance Reading and Meeting Logistics for UniServ Focused Academy Teacher Unions and Social Justice, May 3-5. </w:t>
      </w:r>
    </w:p>
    <w:p w:rsidR="00B844CF" w:rsidRPr="00B844CF" w:rsidRDefault="00B844CF" w:rsidP="00B844CF">
      <w:pPr>
        <w:spacing w:after="0" w:line="240" w:lineRule="auto"/>
        <w:textAlignment w:val="baseline"/>
        <w:rPr>
          <w:rFonts w:ascii="Calibri" w:eastAsia="Times New Roman" w:hAnsi="Calibri" w:cs="Calibri"/>
          <w:color w:val="000000"/>
          <w:sz w:val="24"/>
          <w:szCs w:val="24"/>
        </w:rPr>
      </w:pPr>
    </w:p>
    <w:p w:rsidR="00B844CF" w:rsidRPr="00B844CF" w:rsidRDefault="00B844CF" w:rsidP="00B844CF">
      <w:pPr>
        <w:spacing w:after="0" w:line="240" w:lineRule="auto"/>
        <w:textAlignment w:val="baseline"/>
        <w:rPr>
          <w:rFonts w:ascii="Calibri" w:eastAsia="Times New Roman" w:hAnsi="Calibri" w:cs="Calibri"/>
          <w:color w:val="000000"/>
          <w:sz w:val="24"/>
          <w:szCs w:val="24"/>
        </w:rPr>
      </w:pPr>
      <w:r w:rsidRPr="00B844CF">
        <w:rPr>
          <w:rFonts w:ascii="Calibri" w:eastAsia="Times New Roman" w:hAnsi="Calibri" w:cs="Calibri"/>
          <w:color w:val="000000"/>
          <w:sz w:val="24"/>
          <w:szCs w:val="24"/>
        </w:rPr>
        <w:t>Hello Everyone!</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We would like to welcome you to the </w:t>
      </w:r>
      <w:r w:rsidRPr="00B844CF">
        <w:rPr>
          <w:rFonts w:ascii="Calibri" w:eastAsia="Times New Roman" w:hAnsi="Calibri" w:cs="Calibri"/>
          <w:b/>
          <w:bCs/>
          <w:color w:val="000000"/>
          <w:sz w:val="24"/>
          <w:szCs w:val="24"/>
          <w:bdr w:val="none" w:sz="0" w:space="0" w:color="auto" w:frame="1"/>
          <w:shd w:val="clear" w:color="auto" w:fill="FFFFFF"/>
        </w:rPr>
        <w:t>UniServ Focused Academy – Teacher Unions and Social Justice</w:t>
      </w:r>
      <w:r w:rsidRPr="00B844CF">
        <w:rPr>
          <w:rFonts w:ascii="Calibri" w:eastAsia="Times New Roman" w:hAnsi="Calibri" w:cs="Calibri"/>
          <w:color w:val="000000"/>
          <w:sz w:val="24"/>
          <w:szCs w:val="24"/>
          <w:bdr w:val="none" w:sz="0" w:space="0" w:color="auto" w:frame="1"/>
          <w:shd w:val="clear" w:color="auto" w:fill="FFFFFF"/>
        </w:rPr>
        <w:t xml:space="preserve">.  Ellen Holmes will be your contact for anything to do with content and learning.  Karla Medina will be your contact for anything to do with logistics, travel, and vouchers.  This contact information </w:t>
      </w:r>
      <w:proofErr w:type="gramStart"/>
      <w:r w:rsidRPr="00B844CF">
        <w:rPr>
          <w:rFonts w:ascii="Calibri" w:eastAsia="Times New Roman" w:hAnsi="Calibri" w:cs="Calibri"/>
          <w:color w:val="000000"/>
          <w:sz w:val="24"/>
          <w:szCs w:val="24"/>
          <w:bdr w:val="none" w:sz="0" w:space="0" w:color="auto" w:frame="1"/>
          <w:shd w:val="clear" w:color="auto" w:fill="FFFFFF"/>
        </w:rPr>
        <w:t>can be found</w:t>
      </w:r>
      <w:proofErr w:type="gramEnd"/>
      <w:r w:rsidRPr="00B844CF">
        <w:rPr>
          <w:rFonts w:ascii="Calibri" w:eastAsia="Times New Roman" w:hAnsi="Calibri" w:cs="Calibri"/>
          <w:color w:val="000000"/>
          <w:sz w:val="24"/>
          <w:szCs w:val="24"/>
          <w:bdr w:val="none" w:sz="0" w:space="0" w:color="auto" w:frame="1"/>
          <w:shd w:val="clear" w:color="auto" w:fill="FFFFFF"/>
        </w:rPr>
        <w:t xml:space="preserve"> below.  In this email, you will find important information for your preparation and arrival.  I know that </w:t>
      </w:r>
      <w:proofErr w:type="gramStart"/>
      <w:r w:rsidRPr="00B844CF">
        <w:rPr>
          <w:rFonts w:ascii="Calibri" w:eastAsia="Times New Roman" w:hAnsi="Calibri" w:cs="Calibri"/>
          <w:color w:val="000000"/>
          <w:sz w:val="24"/>
          <w:szCs w:val="24"/>
          <w:bdr w:val="none" w:sz="0" w:space="0" w:color="auto" w:frame="1"/>
          <w:shd w:val="clear" w:color="auto" w:fill="FFFFFF"/>
        </w:rPr>
        <w:t>it’s</w:t>
      </w:r>
      <w:proofErr w:type="gramEnd"/>
      <w:r w:rsidRPr="00B844CF">
        <w:rPr>
          <w:rFonts w:ascii="Calibri" w:eastAsia="Times New Roman" w:hAnsi="Calibri" w:cs="Calibri"/>
          <w:color w:val="000000"/>
          <w:sz w:val="24"/>
          <w:szCs w:val="24"/>
          <w:bdr w:val="none" w:sz="0" w:space="0" w:color="auto" w:frame="1"/>
          <w:shd w:val="clear" w:color="auto" w:fill="FFFFFF"/>
        </w:rPr>
        <w:t xml:space="preserve"> a lot but please read the message in its entirety.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w:t>
      </w:r>
    </w:p>
    <w:p w:rsidR="00B844CF" w:rsidRPr="00B844CF" w:rsidRDefault="00B844CF" w:rsidP="00B844CF">
      <w:pPr>
        <w:spacing w:after="0" w:line="240" w:lineRule="auto"/>
        <w:textAlignment w:val="baseline"/>
        <w:rPr>
          <w:rFonts w:ascii="Times New Roman" w:eastAsia="Times New Roman" w:hAnsi="Times New Roman" w:cs="Times New Roman"/>
          <w:color w:val="000000"/>
          <w:sz w:val="24"/>
          <w:szCs w:val="24"/>
        </w:rPr>
      </w:pPr>
      <w:r w:rsidRPr="00B844CF">
        <w:rPr>
          <w:rFonts w:ascii="inherit" w:eastAsia="Times New Roman" w:hAnsi="inherit" w:cs="Times New Roman"/>
          <w:color w:val="000000"/>
          <w:sz w:val="24"/>
          <w:szCs w:val="24"/>
          <w:bdr w:val="none" w:sz="0" w:space="0" w:color="auto" w:frame="1"/>
        </w:rPr>
        <w:t>Ellen Holmes </w:t>
      </w:r>
      <w:hyperlink r:id="rId5" w:tgtFrame="_blank" w:history="1">
        <w:r w:rsidRPr="00B844CF">
          <w:rPr>
            <w:rFonts w:ascii="inherit" w:eastAsia="Times New Roman" w:hAnsi="inherit" w:cs="Times New Roman"/>
            <w:color w:val="0000FF"/>
            <w:sz w:val="24"/>
            <w:szCs w:val="24"/>
            <w:u w:val="single"/>
            <w:bdr w:val="none" w:sz="0" w:space="0" w:color="auto" w:frame="1"/>
          </w:rPr>
          <w:t>eholmes@nea.org</w:t>
        </w:r>
      </w:hyperlink>
      <w:r w:rsidRPr="00B844CF">
        <w:rPr>
          <w:rFonts w:ascii="inherit" w:eastAsia="Times New Roman" w:hAnsi="inherit" w:cs="Times New Roman"/>
          <w:color w:val="000000"/>
          <w:sz w:val="24"/>
          <w:szCs w:val="24"/>
          <w:bdr w:val="none" w:sz="0" w:space="0" w:color="auto" w:frame="1"/>
        </w:rPr>
        <w:t>  text 207-660-5589 (Please begin your text with who you are)  </w:t>
      </w:r>
    </w:p>
    <w:p w:rsidR="00B844CF" w:rsidRPr="00B844CF" w:rsidRDefault="00B844CF" w:rsidP="00B844CF">
      <w:pPr>
        <w:spacing w:after="0" w:line="240" w:lineRule="auto"/>
        <w:textAlignment w:val="baseline"/>
        <w:rPr>
          <w:rFonts w:ascii="Times New Roman" w:eastAsia="Times New Roman" w:hAnsi="Times New Roman" w:cs="Times New Roman"/>
          <w:color w:val="000000"/>
          <w:sz w:val="24"/>
          <w:szCs w:val="24"/>
        </w:rPr>
      </w:pPr>
      <w:r w:rsidRPr="00B844CF">
        <w:rPr>
          <w:rFonts w:ascii="Times New Roman" w:eastAsia="Times New Roman" w:hAnsi="Times New Roman" w:cs="Times New Roman"/>
          <w:color w:val="000000"/>
          <w:sz w:val="24"/>
          <w:szCs w:val="24"/>
        </w:rPr>
        <w:t>Karla Medina kmedian@nea.org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shd w:val="clear" w:color="auto" w:fill="FFFFFF"/>
        </w:rPr>
        <w:t>**PRE-ATTENDANCE ASSIGNMENTS**- Contact Ellen Holmes </w:t>
      </w:r>
      <w:hyperlink r:id="rId6" w:history="1">
        <w:r w:rsidRPr="00B844CF">
          <w:rPr>
            <w:rFonts w:ascii="Calibri" w:eastAsia="Times New Roman" w:hAnsi="Calibri" w:cs="Calibri"/>
            <w:b/>
            <w:bCs/>
            <w:color w:val="0000FF"/>
            <w:sz w:val="24"/>
            <w:szCs w:val="24"/>
            <w:u w:val="single"/>
            <w:bdr w:val="none" w:sz="0" w:space="0" w:color="auto" w:frame="1"/>
            <w:shd w:val="clear" w:color="auto" w:fill="FFFFFF"/>
          </w:rPr>
          <w:t>eholmes@nea.org</w:t>
        </w:r>
      </w:hyperlink>
      <w:r w:rsidRPr="00B844CF">
        <w:rPr>
          <w:rFonts w:ascii="Calibri" w:eastAsia="Times New Roman" w:hAnsi="Calibri" w:cs="Calibri"/>
          <w:b/>
          <w:bCs/>
          <w:color w:val="000000"/>
          <w:sz w:val="24"/>
          <w:szCs w:val="24"/>
          <w:bdr w:val="none" w:sz="0" w:space="0" w:color="auto" w:frame="1"/>
          <w:shd w:val="clear" w:color="auto" w:fill="FFFFFF"/>
        </w:rPr>
        <w:t> </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54" w:lineRule="atLeast"/>
        <w:textAlignment w:val="baseline"/>
        <w:rPr>
          <w:rFonts w:ascii="Times New Roman" w:eastAsia="Times New Roman" w:hAnsi="Times New Roman" w:cs="Times New Roman"/>
          <w:color w:val="000000"/>
          <w:sz w:val="24"/>
          <w:szCs w:val="24"/>
        </w:rPr>
      </w:pPr>
      <w:r w:rsidRPr="00B844CF">
        <w:rPr>
          <w:rFonts w:ascii="inherit" w:eastAsia="Times New Roman" w:hAnsi="inherit" w:cs="Times New Roman"/>
          <w:color w:val="000000"/>
          <w:sz w:val="24"/>
          <w:szCs w:val="24"/>
          <w:bdr w:val="none" w:sz="0" w:space="0" w:color="auto" w:frame="1"/>
          <w:shd w:val="clear" w:color="auto" w:fill="FFFFFF"/>
        </w:rPr>
        <w:t>Attached and at the very end of this email,  you will find the Pre-Attendance readings from the book sent to you, </w:t>
      </w:r>
      <w:r w:rsidRPr="00B844CF">
        <w:rPr>
          <w:rFonts w:ascii="inherit" w:eastAsia="Times New Roman" w:hAnsi="inherit" w:cs="Times New Roman"/>
          <w:i/>
          <w:iCs/>
          <w:color w:val="000000"/>
          <w:sz w:val="24"/>
          <w:szCs w:val="24"/>
          <w:bdr w:val="none" w:sz="0" w:space="0" w:color="auto" w:frame="1"/>
          <w:shd w:val="clear" w:color="auto" w:fill="FFFFFF"/>
        </w:rPr>
        <w:t>Teacher Unions and Social Justice, </w:t>
      </w:r>
      <w:r w:rsidRPr="00B844CF">
        <w:rPr>
          <w:rFonts w:ascii="inherit" w:eastAsia="Times New Roman" w:hAnsi="inherit" w:cs="Times New Roman"/>
          <w:color w:val="000000"/>
          <w:sz w:val="24"/>
          <w:szCs w:val="24"/>
          <w:bdr w:val="none" w:sz="0" w:space="0" w:color="auto" w:frame="1"/>
          <w:shd w:val="clear" w:color="auto" w:fill="FFFFFF"/>
        </w:rPr>
        <w:t>plus three other articles we will be using</w:t>
      </w:r>
      <w:r w:rsidRPr="00B844CF">
        <w:rPr>
          <w:rFonts w:ascii="inherit" w:eastAsia="Times New Roman" w:hAnsi="inherit" w:cs="Times New Roman"/>
          <w:i/>
          <w:iCs/>
          <w:color w:val="000000"/>
          <w:sz w:val="24"/>
          <w:szCs w:val="24"/>
          <w:bdr w:val="none" w:sz="0" w:space="0" w:color="auto" w:frame="1"/>
          <w:shd w:val="clear" w:color="auto" w:fill="FFFFFF"/>
        </w:rPr>
        <w:t>. </w:t>
      </w:r>
      <w:r w:rsidRPr="00B844CF">
        <w:rPr>
          <w:rFonts w:ascii="inherit" w:eastAsia="Times New Roman" w:hAnsi="inherit" w:cs="Times New Roman"/>
          <w:color w:val="000000"/>
          <w:sz w:val="24"/>
          <w:szCs w:val="24"/>
          <w:bdr w:val="none" w:sz="0" w:space="0" w:color="auto" w:frame="1"/>
          <w:shd w:val="clear" w:color="auto" w:fill="FFFFFF"/>
        </w:rPr>
        <w:t xml:space="preserve">  This entire academy </w:t>
      </w:r>
      <w:proofErr w:type="gramStart"/>
      <w:r w:rsidRPr="00B844CF">
        <w:rPr>
          <w:rFonts w:ascii="inherit" w:eastAsia="Times New Roman" w:hAnsi="inherit" w:cs="Times New Roman"/>
          <w:color w:val="000000"/>
          <w:sz w:val="24"/>
          <w:szCs w:val="24"/>
          <w:bdr w:val="none" w:sz="0" w:space="0" w:color="auto" w:frame="1"/>
          <w:shd w:val="clear" w:color="auto" w:fill="FFFFFF"/>
        </w:rPr>
        <w:t>is built</w:t>
      </w:r>
      <w:proofErr w:type="gramEnd"/>
      <w:r w:rsidRPr="00B844CF">
        <w:rPr>
          <w:rFonts w:ascii="inherit" w:eastAsia="Times New Roman" w:hAnsi="inherit" w:cs="Times New Roman"/>
          <w:color w:val="000000"/>
          <w:sz w:val="24"/>
          <w:szCs w:val="24"/>
          <w:bdr w:val="none" w:sz="0" w:space="0" w:color="auto" w:frame="1"/>
          <w:shd w:val="clear" w:color="auto" w:fill="FFFFFF"/>
        </w:rPr>
        <w:t xml:space="preserve"> upon the essays from this book. These essays </w:t>
      </w:r>
      <w:proofErr w:type="gramStart"/>
      <w:r w:rsidRPr="00B844CF">
        <w:rPr>
          <w:rFonts w:ascii="inherit" w:eastAsia="Times New Roman" w:hAnsi="inherit" w:cs="Times New Roman"/>
          <w:color w:val="000000"/>
          <w:sz w:val="24"/>
          <w:szCs w:val="24"/>
          <w:bdr w:val="none" w:sz="0" w:space="0" w:color="auto" w:frame="1"/>
          <w:shd w:val="clear" w:color="auto" w:fill="FFFFFF"/>
        </w:rPr>
        <w:t>will be used</w:t>
      </w:r>
      <w:proofErr w:type="gramEnd"/>
      <w:r w:rsidRPr="00B844CF">
        <w:rPr>
          <w:rFonts w:ascii="inherit" w:eastAsia="Times New Roman" w:hAnsi="inherit" w:cs="Times New Roman"/>
          <w:color w:val="000000"/>
          <w:sz w:val="24"/>
          <w:szCs w:val="24"/>
          <w:bdr w:val="none" w:sz="0" w:space="0" w:color="auto" w:frame="1"/>
          <w:shd w:val="clear" w:color="auto" w:fill="FFFFFF"/>
        </w:rPr>
        <w:t xml:space="preserve"> in our training and there will not be time within the meeting set aside for you to read.  The selected essays are about 250 pages of reading in total and they have been broken down for you by the day of the meeting we will be using them.  That breaks down to about 35 pages </w:t>
      </w:r>
      <w:proofErr w:type="gramStart"/>
      <w:r w:rsidRPr="00B844CF">
        <w:rPr>
          <w:rFonts w:ascii="inherit" w:eastAsia="Times New Roman" w:hAnsi="inherit" w:cs="Times New Roman"/>
          <w:color w:val="000000"/>
          <w:sz w:val="24"/>
          <w:szCs w:val="24"/>
          <w:bdr w:val="none" w:sz="0" w:space="0" w:color="auto" w:frame="1"/>
          <w:shd w:val="clear" w:color="auto" w:fill="FFFFFF"/>
        </w:rPr>
        <w:t>a day between now and when we first meet</w:t>
      </w:r>
      <w:proofErr w:type="gramEnd"/>
      <w:r w:rsidRPr="00B844CF">
        <w:rPr>
          <w:rFonts w:ascii="inherit" w:eastAsia="Times New Roman" w:hAnsi="inherit" w:cs="Times New Roman"/>
          <w:color w:val="000000"/>
          <w:sz w:val="24"/>
          <w:szCs w:val="24"/>
          <w:bdr w:val="none" w:sz="0" w:space="0" w:color="auto" w:frame="1"/>
          <w:shd w:val="clear" w:color="auto" w:fill="FFFFFF"/>
        </w:rPr>
        <w:t>. We are using about half of the book. Please bring your book with you to the meeting. </w:t>
      </w:r>
    </w:p>
    <w:p w:rsidR="00B844CF" w:rsidRPr="00B844CF" w:rsidRDefault="00B844CF" w:rsidP="00B844CF">
      <w:pPr>
        <w:shd w:val="clear" w:color="auto" w:fill="FFFFFF"/>
        <w:spacing w:after="0" w:line="254" w:lineRule="atLeast"/>
        <w:textAlignment w:val="baseline"/>
        <w:rPr>
          <w:rFonts w:ascii="Times New Roman" w:eastAsia="Times New Roman" w:hAnsi="Times New Roman" w:cs="Times New Roman"/>
          <w:color w:val="000000"/>
          <w:sz w:val="24"/>
          <w:szCs w:val="24"/>
        </w:rPr>
      </w:pPr>
      <w:r w:rsidRPr="00B844CF">
        <w:rPr>
          <w:rFonts w:ascii="inherit" w:eastAsia="Times New Roman" w:hAnsi="inherit" w:cs="Times New Roman"/>
          <w:color w:val="000000"/>
          <w:sz w:val="24"/>
          <w:szCs w:val="24"/>
          <w:bdr w:val="none" w:sz="0" w:space="0" w:color="auto" w:frame="1"/>
        </w:rPr>
        <w:t> </w:t>
      </w:r>
      <w:r w:rsidRPr="00B844CF">
        <w:rPr>
          <w:rFonts w:ascii="Times New Roman" w:eastAsia="Times New Roman" w:hAnsi="Times New Roman" w:cs="Times New Roman"/>
          <w:color w:val="000000"/>
          <w:sz w:val="24"/>
          <w:szCs w:val="24"/>
        </w:rPr>
        <w:t> </w:t>
      </w:r>
    </w:p>
    <w:p w:rsidR="00B844CF" w:rsidRPr="00B844CF" w:rsidRDefault="00B844CF" w:rsidP="00B844CF">
      <w:pPr>
        <w:spacing w:after="0" w:line="257" w:lineRule="atLeast"/>
        <w:textAlignment w:val="baseline"/>
        <w:rPr>
          <w:rFonts w:ascii="Times New Roman" w:eastAsia="Times New Roman" w:hAnsi="Times New Roman" w:cs="Times New Roman"/>
          <w:color w:val="000000"/>
          <w:sz w:val="24"/>
          <w:szCs w:val="24"/>
        </w:rPr>
      </w:pPr>
      <w:r w:rsidRPr="00B844CF">
        <w:rPr>
          <w:rFonts w:ascii="inherit" w:eastAsia="Times New Roman" w:hAnsi="inherit" w:cs="Times New Roman"/>
          <w:b/>
          <w:bCs/>
          <w:color w:val="000000"/>
          <w:sz w:val="24"/>
          <w:szCs w:val="24"/>
          <w:bdr w:val="none" w:sz="0" w:space="0" w:color="auto" w:frame="1"/>
        </w:rPr>
        <w:t>**MEETING DETAILS** - Contact Ellen Holmes </w:t>
      </w:r>
      <w:hyperlink r:id="rId7" w:history="1">
        <w:r w:rsidRPr="00B844CF">
          <w:rPr>
            <w:rFonts w:ascii="inherit" w:eastAsia="Times New Roman" w:hAnsi="inherit" w:cs="Times New Roman"/>
            <w:b/>
            <w:bCs/>
            <w:color w:val="0000FF"/>
            <w:sz w:val="24"/>
            <w:szCs w:val="24"/>
            <w:u w:val="single"/>
            <w:bdr w:val="none" w:sz="0" w:space="0" w:color="auto" w:frame="1"/>
          </w:rPr>
          <w:t>eholmes@nea.org</w:t>
        </w:r>
      </w:hyperlink>
      <w:r w:rsidRPr="00B844CF">
        <w:rPr>
          <w:rFonts w:ascii="inherit" w:eastAsia="Times New Roman" w:hAnsi="inherit" w:cs="Times New Roman"/>
          <w:b/>
          <w:bCs/>
          <w:color w:val="000000"/>
          <w:sz w:val="24"/>
          <w:szCs w:val="24"/>
          <w:bdr w:val="none" w:sz="0" w:space="0" w:color="auto" w:frame="1"/>
        </w:rPr>
        <w:t> </w:t>
      </w:r>
      <w:r w:rsidRPr="00B844CF">
        <w:rPr>
          <w:rFonts w:ascii="inherit" w:eastAsia="Times New Roman" w:hAnsi="inherit" w:cs="Times New Roman"/>
          <w:color w:val="000000"/>
          <w:sz w:val="24"/>
          <w:szCs w:val="24"/>
          <w:bdr w:val="none" w:sz="0" w:space="0" w:color="auto" w:frame="1"/>
        </w:rPr>
        <w:t> </w:t>
      </w:r>
    </w:p>
    <w:p w:rsidR="00B844CF" w:rsidRPr="00B844CF" w:rsidRDefault="00B844CF" w:rsidP="00B844CF">
      <w:pPr>
        <w:spacing w:after="0" w:line="240" w:lineRule="auto"/>
        <w:textAlignment w:val="baseline"/>
        <w:rPr>
          <w:rFonts w:ascii="Times New Roman" w:eastAsia="Times New Roman" w:hAnsi="Times New Roman" w:cs="Times New Roman"/>
          <w:color w:val="000000"/>
          <w:sz w:val="24"/>
          <w:szCs w:val="24"/>
        </w:rPr>
      </w:pPr>
      <w:r w:rsidRPr="00B844CF">
        <w:rPr>
          <w:rFonts w:ascii="inherit" w:eastAsia="Times New Roman" w:hAnsi="inherit" w:cs="Times New Roman"/>
          <w:color w:val="000000"/>
          <w:sz w:val="24"/>
          <w:szCs w:val="24"/>
          <w:bdr w:val="none" w:sz="0" w:space="0" w:color="auto" w:frame="1"/>
        </w:rPr>
        <w:t>We will be meeting in </w:t>
      </w:r>
      <w:r w:rsidRPr="00B844CF">
        <w:rPr>
          <w:rFonts w:ascii="inherit" w:eastAsia="Times New Roman" w:hAnsi="inherit" w:cs="Times New Roman"/>
          <w:color w:val="000000"/>
          <w:sz w:val="24"/>
          <w:szCs w:val="24"/>
          <w:bdr w:val="none" w:sz="0" w:space="0" w:color="auto" w:frame="1"/>
          <w:shd w:val="clear" w:color="auto" w:fill="FFFF00"/>
        </w:rPr>
        <w:t>XXXXXXXXX HOTEL</w:t>
      </w:r>
      <w:proofErr w:type="gramStart"/>
      <w:r w:rsidRPr="00B844CF">
        <w:rPr>
          <w:rFonts w:ascii="inherit" w:eastAsia="Times New Roman" w:hAnsi="inherit" w:cs="Times New Roman"/>
          <w:color w:val="000000"/>
          <w:sz w:val="24"/>
          <w:szCs w:val="24"/>
          <w:bdr w:val="none" w:sz="0" w:space="0" w:color="auto" w:frame="1"/>
        </w:rPr>
        <w:t>  beginning</w:t>
      </w:r>
      <w:proofErr w:type="gramEnd"/>
      <w:r w:rsidRPr="00B844CF">
        <w:rPr>
          <w:rFonts w:ascii="inherit" w:eastAsia="Times New Roman" w:hAnsi="inherit" w:cs="Times New Roman"/>
          <w:color w:val="000000"/>
          <w:sz w:val="24"/>
          <w:szCs w:val="24"/>
          <w:bdr w:val="none" w:sz="0" w:space="0" w:color="auto" w:frame="1"/>
        </w:rPr>
        <w:t xml:space="preserve"> at 8:30 AM on Tuesday, May 3</w:t>
      </w:r>
      <w:r w:rsidRPr="00B844CF">
        <w:rPr>
          <w:rFonts w:ascii="inherit" w:eastAsia="Times New Roman" w:hAnsi="inherit" w:cs="Times New Roman"/>
          <w:color w:val="000000"/>
          <w:sz w:val="24"/>
          <w:szCs w:val="24"/>
          <w:bdr w:val="none" w:sz="0" w:space="0" w:color="auto" w:frame="1"/>
          <w:vertAlign w:val="superscript"/>
        </w:rPr>
        <w:t>rd</w:t>
      </w:r>
      <w:r w:rsidRPr="00B844CF">
        <w:rPr>
          <w:rFonts w:ascii="inherit" w:eastAsia="Times New Roman" w:hAnsi="inherit" w:cs="Times New Roman"/>
          <w:color w:val="000000"/>
          <w:sz w:val="24"/>
          <w:szCs w:val="24"/>
          <w:bdr w:val="none" w:sz="0" w:space="0" w:color="auto" w:frame="1"/>
        </w:rPr>
        <w:t xml:space="preserve"> .  Each day begins with breakfast between 7:30 and 8:30 AM near our meeting room. We will conclude each day at 5:00 PM except for May </w:t>
      </w:r>
      <w:proofErr w:type="gramStart"/>
      <w:r w:rsidRPr="00B844CF">
        <w:rPr>
          <w:rFonts w:ascii="inherit" w:eastAsia="Times New Roman" w:hAnsi="inherit" w:cs="Times New Roman"/>
          <w:color w:val="000000"/>
          <w:sz w:val="24"/>
          <w:szCs w:val="24"/>
          <w:bdr w:val="none" w:sz="0" w:space="0" w:color="auto" w:frame="1"/>
        </w:rPr>
        <w:t>5</w:t>
      </w:r>
      <w:r w:rsidRPr="00B844CF">
        <w:rPr>
          <w:rFonts w:ascii="inherit" w:eastAsia="Times New Roman" w:hAnsi="inherit" w:cs="Times New Roman"/>
          <w:color w:val="000000"/>
          <w:sz w:val="24"/>
          <w:szCs w:val="24"/>
          <w:bdr w:val="none" w:sz="0" w:space="0" w:color="auto" w:frame="1"/>
          <w:vertAlign w:val="superscript"/>
        </w:rPr>
        <w:t>th</w:t>
      </w:r>
      <w:r w:rsidRPr="00B844CF">
        <w:rPr>
          <w:rFonts w:ascii="inherit" w:eastAsia="Times New Roman" w:hAnsi="inherit" w:cs="Times New Roman"/>
          <w:color w:val="000000"/>
          <w:sz w:val="24"/>
          <w:szCs w:val="24"/>
          <w:bdr w:val="none" w:sz="0" w:space="0" w:color="auto" w:frame="1"/>
        </w:rPr>
        <w:t> ,</w:t>
      </w:r>
      <w:proofErr w:type="gramEnd"/>
      <w:r w:rsidRPr="00B844CF">
        <w:rPr>
          <w:rFonts w:ascii="inherit" w:eastAsia="Times New Roman" w:hAnsi="inherit" w:cs="Times New Roman"/>
          <w:color w:val="000000"/>
          <w:sz w:val="24"/>
          <w:szCs w:val="24"/>
          <w:bdr w:val="none" w:sz="0" w:space="0" w:color="auto" w:frame="1"/>
        </w:rPr>
        <w:t xml:space="preserve"> when we will conclude at 2:00 PM.    Please expect emails each day that include evaluations, resources, and updates about the meeting. These will come to your work email.  </w:t>
      </w:r>
    </w:p>
    <w:p w:rsidR="00B844CF" w:rsidRPr="00B844CF" w:rsidRDefault="00B844CF" w:rsidP="00B844CF">
      <w:pPr>
        <w:spacing w:after="0" w:line="240" w:lineRule="auto"/>
        <w:textAlignment w:val="baseline"/>
        <w:rPr>
          <w:rFonts w:ascii="Times New Roman" w:eastAsia="Times New Roman" w:hAnsi="Times New Roman" w:cs="Times New Roman"/>
          <w:color w:val="000000"/>
          <w:sz w:val="24"/>
          <w:szCs w:val="24"/>
        </w:rPr>
      </w:pPr>
      <w:r w:rsidRPr="00B844CF">
        <w:rPr>
          <w:rFonts w:ascii="inherit" w:eastAsia="Times New Roman" w:hAnsi="inherit" w:cs="Times New Roman"/>
          <w:color w:val="000000"/>
          <w:sz w:val="24"/>
          <w:szCs w:val="24"/>
          <w:bdr w:val="none" w:sz="0" w:space="0" w:color="auto" w:frame="1"/>
        </w:rPr>
        <w:t> </w:t>
      </w:r>
    </w:p>
    <w:p w:rsidR="00B844CF" w:rsidRPr="00B844CF" w:rsidRDefault="00B844CF" w:rsidP="00B844CF">
      <w:pPr>
        <w:shd w:val="clear" w:color="auto" w:fill="FFFFFF"/>
        <w:spacing w:after="0" w:line="240" w:lineRule="auto"/>
        <w:textAlignment w:val="top"/>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u w:val="single"/>
          <w:bdr w:val="none" w:sz="0" w:space="0" w:color="auto" w:frame="1"/>
          <w:shd w:val="clear" w:color="auto" w:fill="FFFFFF"/>
        </w:rPr>
        <w:t>Participation:</w:t>
      </w:r>
      <w:r w:rsidRPr="00B844CF">
        <w:rPr>
          <w:rFonts w:ascii="Calibri" w:eastAsia="Times New Roman" w:hAnsi="Calibri" w:cs="Calibri"/>
          <w:color w:val="000000"/>
          <w:sz w:val="24"/>
          <w:szCs w:val="24"/>
          <w:bdr w:val="none" w:sz="0" w:space="0" w:color="auto" w:frame="1"/>
          <w:shd w:val="clear" w:color="auto" w:fill="FFFFFF"/>
        </w:rPr>
        <w:t xml:space="preserve"> Please work with your manager to ensure that ALL meetings with your leaders and members </w:t>
      </w:r>
      <w:proofErr w:type="gramStart"/>
      <w:r w:rsidRPr="00B844CF">
        <w:rPr>
          <w:rFonts w:ascii="Calibri" w:eastAsia="Times New Roman" w:hAnsi="Calibri" w:cs="Calibri"/>
          <w:color w:val="000000"/>
          <w:sz w:val="24"/>
          <w:szCs w:val="24"/>
          <w:bdr w:val="none" w:sz="0" w:space="0" w:color="auto" w:frame="1"/>
          <w:shd w:val="clear" w:color="auto" w:fill="FFFFFF"/>
        </w:rPr>
        <w:t>are covered</w:t>
      </w:r>
      <w:proofErr w:type="gramEnd"/>
      <w:r w:rsidRPr="00B844CF">
        <w:rPr>
          <w:rFonts w:ascii="Calibri" w:eastAsia="Times New Roman" w:hAnsi="Calibri" w:cs="Calibri"/>
          <w:color w:val="000000"/>
          <w:sz w:val="24"/>
          <w:szCs w:val="24"/>
          <w:bdr w:val="none" w:sz="0" w:space="0" w:color="auto" w:frame="1"/>
          <w:shd w:val="clear" w:color="auto" w:fill="FFFFFF"/>
        </w:rPr>
        <w:t xml:space="preserve"> during your time at the Foundations Academy.  You will not have time to run meetings or take phone calls with the exception of lunch or breaks as outlined above.  Make your travel arrangements allow you to be present for all sessions</w:t>
      </w:r>
      <w:r w:rsidRPr="00B844CF">
        <w:rPr>
          <w:rFonts w:ascii="Calibri" w:eastAsia="Times New Roman" w:hAnsi="Calibri" w:cs="Calibri"/>
          <w:color w:val="000000"/>
          <w:sz w:val="24"/>
          <w:szCs w:val="24"/>
          <w:bdr w:val="none" w:sz="0" w:space="0" w:color="auto" w:frame="1"/>
          <w:shd w:val="clear" w:color="auto" w:fill="FFFF00"/>
        </w:rPr>
        <w:t>.  </w:t>
      </w:r>
      <w:r w:rsidRPr="00B844CF">
        <w:rPr>
          <w:rFonts w:ascii="Calibri" w:eastAsia="Times New Roman" w:hAnsi="Calibri" w:cs="Calibri"/>
          <w:i/>
          <w:iCs/>
          <w:color w:val="000000"/>
          <w:sz w:val="24"/>
          <w:szCs w:val="24"/>
          <w:bdr w:val="none" w:sz="0" w:space="0" w:color="auto" w:frame="1"/>
          <w:shd w:val="clear" w:color="auto" w:fill="FFFF00"/>
        </w:rPr>
        <w:t xml:space="preserve">When booking airfare, please note that you do have the option to choose a return flight on the evening of Thursday, May </w:t>
      </w:r>
      <w:proofErr w:type="gramStart"/>
      <w:r w:rsidRPr="00B844CF">
        <w:rPr>
          <w:rFonts w:ascii="Calibri" w:eastAsia="Times New Roman" w:hAnsi="Calibri" w:cs="Calibri"/>
          <w:i/>
          <w:iCs/>
          <w:color w:val="000000"/>
          <w:sz w:val="24"/>
          <w:szCs w:val="24"/>
          <w:bdr w:val="none" w:sz="0" w:space="0" w:color="auto" w:frame="1"/>
          <w:shd w:val="clear" w:color="auto" w:fill="FFFF00"/>
        </w:rPr>
        <w:t>5</w:t>
      </w:r>
      <w:r w:rsidRPr="00B844CF">
        <w:rPr>
          <w:rFonts w:ascii="Calibri" w:eastAsia="Times New Roman" w:hAnsi="Calibri" w:cs="Calibri"/>
          <w:i/>
          <w:iCs/>
          <w:color w:val="000000"/>
          <w:sz w:val="24"/>
          <w:szCs w:val="24"/>
          <w:bdr w:val="none" w:sz="0" w:space="0" w:color="auto" w:frame="1"/>
          <w:shd w:val="clear" w:color="auto" w:fill="FFFF00"/>
          <w:vertAlign w:val="superscript"/>
        </w:rPr>
        <w:t>th</w:t>
      </w:r>
      <w:r w:rsidRPr="00B844CF">
        <w:rPr>
          <w:rFonts w:ascii="Calibri" w:eastAsia="Times New Roman" w:hAnsi="Calibri" w:cs="Calibri"/>
          <w:i/>
          <w:iCs/>
          <w:color w:val="000000"/>
          <w:sz w:val="24"/>
          <w:szCs w:val="24"/>
          <w:bdr w:val="none" w:sz="0" w:space="0" w:color="auto" w:frame="1"/>
          <w:shd w:val="clear" w:color="auto" w:fill="FFFF00"/>
        </w:rPr>
        <w:t> ,</w:t>
      </w:r>
      <w:proofErr w:type="gramEnd"/>
      <w:r w:rsidRPr="00B844CF">
        <w:rPr>
          <w:rFonts w:ascii="Calibri" w:eastAsia="Times New Roman" w:hAnsi="Calibri" w:cs="Calibri"/>
          <w:i/>
          <w:iCs/>
          <w:color w:val="000000"/>
          <w:sz w:val="24"/>
          <w:szCs w:val="24"/>
          <w:bdr w:val="none" w:sz="0" w:space="0" w:color="auto" w:frame="1"/>
          <w:shd w:val="clear" w:color="auto" w:fill="FFFF00"/>
        </w:rPr>
        <w:t xml:space="preserve"> 2022 but </w:t>
      </w:r>
      <w:r w:rsidRPr="00B844CF">
        <w:rPr>
          <w:rFonts w:ascii="Calibri" w:eastAsia="Times New Roman" w:hAnsi="Calibri" w:cs="Calibri"/>
          <w:i/>
          <w:iCs/>
          <w:color w:val="000000"/>
          <w:sz w:val="24"/>
          <w:szCs w:val="24"/>
          <w:u w:val="single"/>
          <w:bdr w:val="none" w:sz="0" w:space="0" w:color="auto" w:frame="1"/>
          <w:shd w:val="clear" w:color="auto" w:fill="FFFF00"/>
        </w:rPr>
        <w:t>not before 3 pm</w:t>
      </w:r>
      <w:r w:rsidRPr="00B844CF">
        <w:rPr>
          <w:rFonts w:ascii="Calibri" w:eastAsia="Times New Roman" w:hAnsi="Calibri" w:cs="Calibri"/>
          <w:i/>
          <w:iCs/>
          <w:color w:val="000000"/>
          <w:sz w:val="24"/>
          <w:szCs w:val="24"/>
          <w:bdr w:val="none" w:sz="0" w:space="0" w:color="auto" w:frame="1"/>
          <w:shd w:val="clear" w:color="auto" w:fill="FFFF00"/>
        </w:rPr>
        <w:t>.</w:t>
      </w:r>
      <w:r w:rsidRPr="00B844CF">
        <w:rPr>
          <w:rFonts w:ascii="Calibri" w:eastAsia="Times New Roman" w:hAnsi="Calibri" w:cs="Calibri"/>
          <w:i/>
          <w:iCs/>
          <w:color w:val="000000"/>
          <w:sz w:val="24"/>
          <w:szCs w:val="24"/>
          <w:bdr w:val="none" w:sz="0" w:space="0" w:color="auto" w:frame="1"/>
          <w:shd w:val="clear" w:color="auto" w:fill="FFFFFF"/>
        </w:rPr>
        <w:t>  </w:t>
      </w:r>
      <w:r w:rsidRPr="00B844CF">
        <w:rPr>
          <w:rFonts w:ascii="Calibri" w:eastAsia="Times New Roman" w:hAnsi="Calibri" w:cs="Calibri"/>
          <w:color w:val="000000"/>
          <w:sz w:val="24"/>
          <w:szCs w:val="24"/>
          <w:bdr w:val="none" w:sz="0" w:space="0" w:color="auto" w:frame="1"/>
          <w:shd w:val="clear" w:color="auto" w:fill="FFFFFF"/>
        </w:rPr>
        <w:t xml:space="preserve">If any participant misses portions of the Foundations Academy, their manager </w:t>
      </w:r>
      <w:proofErr w:type="gramStart"/>
      <w:r w:rsidRPr="00B844CF">
        <w:rPr>
          <w:rFonts w:ascii="Calibri" w:eastAsia="Times New Roman" w:hAnsi="Calibri" w:cs="Calibri"/>
          <w:color w:val="000000"/>
          <w:sz w:val="24"/>
          <w:szCs w:val="24"/>
          <w:bdr w:val="none" w:sz="0" w:space="0" w:color="auto" w:frame="1"/>
          <w:shd w:val="clear" w:color="auto" w:fill="FFFFFF"/>
        </w:rPr>
        <w:t>will be contacted</w:t>
      </w:r>
      <w:proofErr w:type="gramEnd"/>
      <w:r w:rsidRPr="00B844CF">
        <w:rPr>
          <w:rFonts w:ascii="Calibri" w:eastAsia="Times New Roman" w:hAnsi="Calibri" w:cs="Calibri"/>
          <w:color w:val="000000"/>
          <w:sz w:val="24"/>
          <w:szCs w:val="24"/>
          <w:bdr w:val="none" w:sz="0" w:space="0" w:color="auto" w:frame="1"/>
          <w:shd w:val="clear" w:color="auto" w:fill="FFFFFF"/>
        </w:rPr>
        <w:t xml:space="preserve"> and costs associated with attending the Academy may be charged back to the affiliate. </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pacing w:after="0" w:line="240" w:lineRule="auto"/>
        <w:textAlignment w:val="baseline"/>
        <w:rPr>
          <w:rFonts w:ascii="Times New Roman" w:eastAsia="Times New Roman" w:hAnsi="Times New Roman" w:cs="Times New Roman"/>
          <w:color w:val="000000"/>
          <w:sz w:val="24"/>
          <w:szCs w:val="24"/>
        </w:rPr>
      </w:pPr>
      <w:r w:rsidRPr="00B844CF">
        <w:rPr>
          <w:rFonts w:ascii="inherit" w:eastAsia="Times New Roman" w:hAnsi="inherit" w:cs="Times New Roman"/>
          <w:color w:val="000000"/>
          <w:sz w:val="24"/>
          <w:szCs w:val="24"/>
          <w:bdr w:val="none" w:sz="0" w:space="0" w:color="auto" w:frame="1"/>
        </w:rPr>
        <w:t> </w:t>
      </w:r>
    </w:p>
    <w:p w:rsidR="00B844CF" w:rsidRPr="00B844CF" w:rsidRDefault="00B844CF" w:rsidP="00B844CF">
      <w:pPr>
        <w:spacing w:after="0" w:line="240" w:lineRule="auto"/>
        <w:textAlignment w:val="baseline"/>
        <w:rPr>
          <w:rFonts w:ascii="Times New Roman" w:eastAsia="Times New Roman" w:hAnsi="Times New Roman" w:cs="Times New Roman"/>
          <w:color w:val="000000"/>
          <w:sz w:val="24"/>
          <w:szCs w:val="24"/>
        </w:rPr>
      </w:pPr>
      <w:r w:rsidRPr="00B844CF">
        <w:rPr>
          <w:rFonts w:ascii="inherit" w:eastAsia="Times New Roman" w:hAnsi="inherit" w:cs="Times New Roman"/>
          <w:color w:val="000000"/>
          <w:sz w:val="24"/>
          <w:szCs w:val="24"/>
          <w:bdr w:val="none" w:sz="0" w:space="0" w:color="auto" w:frame="1"/>
        </w:rPr>
        <w:t> </w:t>
      </w:r>
      <w:r w:rsidRPr="00B844CF">
        <w:rPr>
          <w:rFonts w:ascii="inherit" w:eastAsia="Times New Roman" w:hAnsi="inherit" w:cs="Times New Roman"/>
          <w:color w:val="000000"/>
          <w:sz w:val="24"/>
          <w:szCs w:val="24"/>
          <w:u w:val="single"/>
          <w:bdr w:val="none" w:sz="0" w:space="0" w:color="auto" w:frame="1"/>
        </w:rPr>
        <w:t>Transportation to/from the Hotel: </w:t>
      </w:r>
      <w:r w:rsidRPr="00B844CF">
        <w:rPr>
          <w:rFonts w:ascii="inherit" w:eastAsia="Times New Roman" w:hAnsi="inherit" w:cs="Times New Roman"/>
          <w:color w:val="000000"/>
          <w:sz w:val="24"/>
          <w:szCs w:val="24"/>
          <w:bdr w:val="none" w:sz="0" w:space="0" w:color="auto" w:frame="1"/>
        </w:rPr>
        <w:t xml:space="preserve">Please feel free to take a Taxi, Uber, Lyft, or an airport shuttle service.  You </w:t>
      </w:r>
      <w:proofErr w:type="gramStart"/>
      <w:r w:rsidRPr="00B844CF">
        <w:rPr>
          <w:rFonts w:ascii="inherit" w:eastAsia="Times New Roman" w:hAnsi="inherit" w:cs="Times New Roman"/>
          <w:color w:val="000000"/>
          <w:sz w:val="24"/>
          <w:szCs w:val="24"/>
          <w:bdr w:val="none" w:sz="0" w:space="0" w:color="auto" w:frame="1"/>
        </w:rPr>
        <w:t>will be reimbursed</w:t>
      </w:r>
      <w:proofErr w:type="gramEnd"/>
      <w:r w:rsidRPr="00B844CF">
        <w:rPr>
          <w:rFonts w:ascii="inherit" w:eastAsia="Times New Roman" w:hAnsi="inherit" w:cs="Times New Roman"/>
          <w:color w:val="000000"/>
          <w:sz w:val="24"/>
          <w:szCs w:val="24"/>
          <w:bdr w:val="none" w:sz="0" w:space="0" w:color="auto" w:frame="1"/>
        </w:rPr>
        <w:t xml:space="preserve"> for this expense via the NEA voucher process.  Please work to secure the most reasonable, cost-effective transportation between the airport and the hotel.  </w:t>
      </w:r>
    </w:p>
    <w:p w:rsidR="00B844CF" w:rsidRPr="00B844CF" w:rsidRDefault="00B844CF" w:rsidP="00B844CF">
      <w:pPr>
        <w:spacing w:after="0" w:line="240" w:lineRule="auto"/>
        <w:textAlignment w:val="baseline"/>
        <w:rPr>
          <w:rFonts w:ascii="Times New Roman" w:eastAsia="Times New Roman" w:hAnsi="Times New Roman" w:cs="Times New Roman"/>
          <w:color w:val="000000"/>
          <w:sz w:val="24"/>
          <w:szCs w:val="24"/>
        </w:rPr>
      </w:pPr>
      <w:r w:rsidRPr="00B844CF">
        <w:rPr>
          <w:rFonts w:ascii="inherit" w:eastAsia="Times New Roman" w:hAnsi="inherit" w:cs="Times New Roman"/>
          <w:color w:val="000000"/>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u w:val="single"/>
          <w:bdr w:val="none" w:sz="0" w:space="0" w:color="auto" w:frame="1"/>
        </w:rPr>
        <w:t>What to Wear:</w:t>
      </w:r>
      <w:r w:rsidRPr="00B844CF">
        <w:rPr>
          <w:rFonts w:ascii="Calibri" w:eastAsia="Times New Roman" w:hAnsi="Calibri" w:cs="Calibri"/>
          <w:color w:val="000000"/>
          <w:sz w:val="24"/>
          <w:szCs w:val="24"/>
          <w:bdr w:val="none" w:sz="0" w:space="0" w:color="auto" w:frame="1"/>
        </w:rPr>
        <w:t> </w:t>
      </w:r>
      <w:r w:rsidRPr="00B844CF">
        <w:rPr>
          <w:rFonts w:ascii="Calibri" w:eastAsia="Times New Roman" w:hAnsi="Calibri" w:cs="Calibri"/>
          <w:color w:val="000000"/>
          <w:sz w:val="24"/>
          <w:szCs w:val="24"/>
          <w:bdr w:val="none" w:sz="0" w:space="0" w:color="auto" w:frame="1"/>
          <w:shd w:val="clear" w:color="auto" w:fill="FFFFFF"/>
        </w:rPr>
        <w:t xml:space="preserve">Please dress to be comfortable. You already have the job and there is no expectation for how you should show up.  We always experience a wide range of temperatures </w:t>
      </w:r>
      <w:proofErr w:type="gramStart"/>
      <w:r w:rsidRPr="00B844CF">
        <w:rPr>
          <w:rFonts w:ascii="Calibri" w:eastAsia="Times New Roman" w:hAnsi="Calibri" w:cs="Calibri"/>
          <w:color w:val="000000"/>
          <w:sz w:val="24"/>
          <w:szCs w:val="24"/>
          <w:bdr w:val="none" w:sz="0" w:space="0" w:color="auto" w:frame="1"/>
          <w:shd w:val="clear" w:color="auto" w:fill="FFFFFF"/>
        </w:rPr>
        <w:lastRenderedPageBreak/>
        <w:t>in</w:t>
      </w:r>
      <w:proofErr w:type="gramEnd"/>
      <w:r w:rsidRPr="00B844CF">
        <w:rPr>
          <w:rFonts w:ascii="Calibri" w:eastAsia="Times New Roman" w:hAnsi="Calibri" w:cs="Calibri"/>
          <w:color w:val="000000"/>
          <w:sz w:val="24"/>
          <w:szCs w:val="24"/>
          <w:bdr w:val="none" w:sz="0" w:space="0" w:color="auto" w:frame="1"/>
          <w:shd w:val="clear" w:color="auto" w:fill="FFFFFF"/>
        </w:rPr>
        <w:t xml:space="preserve"> our meeting spaces that can sometimes be out of our control.  We advise wearing layers that </w:t>
      </w:r>
      <w:proofErr w:type="gramStart"/>
      <w:r w:rsidRPr="00B844CF">
        <w:rPr>
          <w:rFonts w:ascii="Calibri" w:eastAsia="Times New Roman" w:hAnsi="Calibri" w:cs="Calibri"/>
          <w:color w:val="000000"/>
          <w:sz w:val="24"/>
          <w:szCs w:val="24"/>
          <w:bdr w:val="none" w:sz="0" w:space="0" w:color="auto" w:frame="1"/>
          <w:shd w:val="clear" w:color="auto" w:fill="FFFFFF"/>
        </w:rPr>
        <w:t>can be adjusted</w:t>
      </w:r>
      <w:proofErr w:type="gramEnd"/>
      <w:r w:rsidRPr="00B844CF">
        <w:rPr>
          <w:rFonts w:ascii="Calibri" w:eastAsia="Times New Roman" w:hAnsi="Calibri" w:cs="Calibri"/>
          <w:color w:val="000000"/>
          <w:sz w:val="24"/>
          <w:szCs w:val="24"/>
          <w:bdr w:val="none" w:sz="0" w:space="0" w:color="auto" w:frame="1"/>
          <w:shd w:val="clear" w:color="auto" w:fill="FFFFFF"/>
        </w:rPr>
        <w:t xml:space="preserve"> to keep you comfortable.  </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pacing w:after="0" w:line="240" w:lineRule="auto"/>
        <w:textAlignment w:val="baseline"/>
        <w:rPr>
          <w:rFonts w:ascii="Times New Roman" w:eastAsia="Times New Roman" w:hAnsi="Times New Roman" w:cs="Times New Roman"/>
          <w:color w:val="000000"/>
          <w:sz w:val="24"/>
          <w:szCs w:val="24"/>
        </w:rPr>
      </w:pPr>
      <w:r w:rsidRPr="00B844CF">
        <w:rPr>
          <w:rFonts w:ascii="inherit" w:eastAsia="Times New Roman" w:hAnsi="inherit" w:cs="Times New Roman"/>
          <w:color w:val="000000"/>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shd w:val="clear" w:color="auto" w:fill="FFFFFF"/>
        </w:rPr>
        <w:t>LOGISTICS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shd w:val="clear" w:color="auto" w:fill="FFFFFF"/>
        </w:rPr>
        <w:t>HOTEL ARRANGEMENTS – Contact Karla Medina</w:t>
      </w:r>
      <w:proofErr w:type="gramStart"/>
      <w:r w:rsidRPr="00B844CF">
        <w:rPr>
          <w:rFonts w:ascii="Calibri" w:eastAsia="Times New Roman" w:hAnsi="Calibri" w:cs="Calibri"/>
          <w:b/>
          <w:bCs/>
          <w:color w:val="000000"/>
          <w:sz w:val="24"/>
          <w:szCs w:val="24"/>
          <w:bdr w:val="none" w:sz="0" w:space="0" w:color="auto" w:frame="1"/>
          <w:shd w:val="clear" w:color="auto" w:fill="FFFFFF"/>
        </w:rPr>
        <w:t> </w:t>
      </w:r>
      <w:r w:rsidRPr="00B844CF">
        <w:rPr>
          <w:rFonts w:ascii="Times New Roman" w:eastAsia="Times New Roman" w:hAnsi="Times New Roman" w:cs="Times New Roman"/>
          <w:color w:val="000000"/>
          <w:sz w:val="24"/>
          <w:szCs w:val="24"/>
          <w:bdr w:val="none" w:sz="0" w:space="0" w:color="auto" w:frame="1"/>
        </w:rPr>
        <w:t> </w:t>
      </w:r>
      <w:proofErr w:type="gramEnd"/>
      <w:r w:rsidRPr="00B844CF">
        <w:rPr>
          <w:rFonts w:ascii="Times New Roman" w:eastAsia="Times New Roman" w:hAnsi="Times New Roman" w:cs="Times New Roman"/>
          <w:color w:val="000000"/>
          <w:sz w:val="24"/>
          <w:szCs w:val="24"/>
        </w:rPr>
        <w:fldChar w:fldCharType="begin"/>
      </w:r>
      <w:r w:rsidRPr="00B844CF">
        <w:rPr>
          <w:rFonts w:ascii="Times New Roman" w:eastAsia="Times New Roman" w:hAnsi="Times New Roman" w:cs="Times New Roman"/>
          <w:color w:val="000000"/>
          <w:sz w:val="24"/>
          <w:szCs w:val="24"/>
        </w:rPr>
        <w:instrText xml:space="preserve"> HYPERLINK "mailto:kmedina@nea.org" </w:instrText>
      </w:r>
      <w:r w:rsidRPr="00B844CF">
        <w:rPr>
          <w:rFonts w:ascii="Times New Roman" w:eastAsia="Times New Roman" w:hAnsi="Times New Roman" w:cs="Times New Roman"/>
          <w:color w:val="000000"/>
          <w:sz w:val="24"/>
          <w:szCs w:val="24"/>
        </w:rPr>
        <w:fldChar w:fldCharType="separate"/>
      </w:r>
      <w:r w:rsidRPr="00B844CF">
        <w:rPr>
          <w:rFonts w:ascii="Times New Roman" w:eastAsia="Times New Roman" w:hAnsi="Times New Roman" w:cs="Times New Roman"/>
          <w:color w:val="0000FF"/>
          <w:sz w:val="24"/>
          <w:szCs w:val="24"/>
          <w:u w:val="single"/>
          <w:bdr w:val="none" w:sz="0" w:space="0" w:color="auto" w:frame="1"/>
        </w:rPr>
        <w:t>kmedina@nea.org</w:t>
      </w:r>
      <w:r w:rsidRPr="00B844CF">
        <w:rPr>
          <w:rFonts w:ascii="Times New Roman" w:eastAsia="Times New Roman" w:hAnsi="Times New Roman" w:cs="Times New Roman"/>
          <w:color w:val="000000"/>
          <w:sz w:val="24"/>
          <w:szCs w:val="24"/>
        </w:rPr>
        <w:fldChar w:fldCharType="end"/>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top"/>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xml:space="preserve">Direct-billed hotel accommodations </w:t>
      </w:r>
      <w:proofErr w:type="gramStart"/>
      <w:r w:rsidRPr="00B844CF">
        <w:rPr>
          <w:rFonts w:ascii="Calibri" w:eastAsia="Times New Roman" w:hAnsi="Calibri" w:cs="Calibri"/>
          <w:color w:val="000000"/>
          <w:sz w:val="24"/>
          <w:szCs w:val="24"/>
          <w:bdr w:val="none" w:sz="0" w:space="0" w:color="auto" w:frame="1"/>
          <w:shd w:val="clear" w:color="auto" w:fill="FFFFFF"/>
        </w:rPr>
        <w:t>have been made</w:t>
      </w:r>
      <w:proofErr w:type="gramEnd"/>
      <w:r w:rsidRPr="00B844CF">
        <w:rPr>
          <w:rFonts w:ascii="Calibri" w:eastAsia="Times New Roman" w:hAnsi="Calibri" w:cs="Calibri"/>
          <w:color w:val="000000"/>
          <w:sz w:val="24"/>
          <w:szCs w:val="24"/>
          <w:bdr w:val="none" w:sz="0" w:space="0" w:color="auto" w:frame="1"/>
          <w:shd w:val="clear" w:color="auto" w:fill="FFFFFF"/>
        </w:rPr>
        <w:t xml:space="preserve"> for you at the </w:t>
      </w:r>
      <w:r w:rsidRPr="00B844CF">
        <w:rPr>
          <w:rFonts w:ascii="Calibri" w:eastAsia="Times New Roman" w:hAnsi="Calibri" w:cs="Calibri"/>
          <w:color w:val="000000"/>
          <w:sz w:val="24"/>
          <w:szCs w:val="24"/>
          <w:bdr w:val="none" w:sz="0" w:space="0" w:color="auto" w:frame="1"/>
          <w:shd w:val="clear" w:color="auto" w:fill="FFFF00"/>
        </w:rPr>
        <w:t>HOTEL INFO</w:t>
      </w:r>
      <w:r w:rsidRPr="00B844CF">
        <w:rPr>
          <w:rFonts w:ascii="Calibri" w:eastAsia="Times New Roman" w:hAnsi="Calibri" w:cs="Calibri"/>
          <w:b/>
          <w:bCs/>
          <w:color w:val="6D6E70"/>
          <w:sz w:val="24"/>
          <w:szCs w:val="24"/>
          <w:bdr w:val="none" w:sz="0" w:space="0" w:color="auto" w:frame="1"/>
          <w:shd w:val="clear" w:color="auto" w:fill="FFFF00"/>
        </w:rPr>
        <w:t>XXXXXXXXXXXX</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xml:space="preserve">Transportation to/from the hotel: Please feel free to take a Taxi, Uber, Lyft, or an airport shuttle service.  You </w:t>
      </w:r>
      <w:proofErr w:type="gramStart"/>
      <w:r w:rsidRPr="00B844CF">
        <w:rPr>
          <w:rFonts w:ascii="Calibri" w:eastAsia="Times New Roman" w:hAnsi="Calibri" w:cs="Calibri"/>
          <w:color w:val="000000"/>
          <w:sz w:val="24"/>
          <w:szCs w:val="24"/>
          <w:bdr w:val="none" w:sz="0" w:space="0" w:color="auto" w:frame="1"/>
          <w:shd w:val="clear" w:color="auto" w:fill="FFFFFF"/>
        </w:rPr>
        <w:t>will be reimbursed</w:t>
      </w:r>
      <w:proofErr w:type="gramEnd"/>
      <w:r w:rsidRPr="00B844CF">
        <w:rPr>
          <w:rFonts w:ascii="Calibri" w:eastAsia="Times New Roman" w:hAnsi="Calibri" w:cs="Calibri"/>
          <w:color w:val="000000"/>
          <w:sz w:val="24"/>
          <w:szCs w:val="24"/>
          <w:bdr w:val="none" w:sz="0" w:space="0" w:color="auto" w:frame="1"/>
          <w:shd w:val="clear" w:color="auto" w:fill="FFFFFF"/>
        </w:rPr>
        <w:t xml:space="preserve"> for this expense via the NEA voucher process.  Please work to secure the most reasonable, cost effective transportation between the airport and the hotel.</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shd w:val="clear" w:color="auto" w:fill="FFFFFF"/>
        </w:rPr>
        <w:t>NEA VOUCHER/REIMBURSEMENT PROCESS – Contact Karla Medina</w:t>
      </w:r>
      <w:proofErr w:type="gramStart"/>
      <w:r w:rsidRPr="00B844CF">
        <w:rPr>
          <w:rFonts w:ascii="Calibri" w:eastAsia="Times New Roman" w:hAnsi="Calibri" w:cs="Calibri"/>
          <w:b/>
          <w:bCs/>
          <w:color w:val="000000"/>
          <w:sz w:val="24"/>
          <w:szCs w:val="24"/>
          <w:bdr w:val="none" w:sz="0" w:space="0" w:color="auto" w:frame="1"/>
          <w:shd w:val="clear" w:color="auto" w:fill="FFFFFF"/>
        </w:rPr>
        <w:t> </w:t>
      </w:r>
      <w:r w:rsidRPr="00B844CF">
        <w:rPr>
          <w:rFonts w:ascii="Times New Roman" w:eastAsia="Times New Roman" w:hAnsi="Times New Roman" w:cs="Times New Roman"/>
          <w:color w:val="000000"/>
          <w:sz w:val="24"/>
          <w:szCs w:val="24"/>
          <w:bdr w:val="none" w:sz="0" w:space="0" w:color="auto" w:frame="1"/>
        </w:rPr>
        <w:t> </w:t>
      </w:r>
      <w:proofErr w:type="gramEnd"/>
      <w:r w:rsidRPr="00B844CF">
        <w:rPr>
          <w:rFonts w:ascii="Times New Roman" w:eastAsia="Times New Roman" w:hAnsi="Times New Roman" w:cs="Times New Roman"/>
          <w:color w:val="000000"/>
          <w:sz w:val="24"/>
          <w:szCs w:val="24"/>
        </w:rPr>
        <w:fldChar w:fldCharType="begin"/>
      </w:r>
      <w:r w:rsidRPr="00B844CF">
        <w:rPr>
          <w:rFonts w:ascii="Times New Roman" w:eastAsia="Times New Roman" w:hAnsi="Times New Roman" w:cs="Times New Roman"/>
          <w:color w:val="000000"/>
          <w:sz w:val="24"/>
          <w:szCs w:val="24"/>
        </w:rPr>
        <w:instrText xml:space="preserve"> HYPERLINK "mailto:kmedina@nea.org" </w:instrText>
      </w:r>
      <w:r w:rsidRPr="00B844CF">
        <w:rPr>
          <w:rFonts w:ascii="Times New Roman" w:eastAsia="Times New Roman" w:hAnsi="Times New Roman" w:cs="Times New Roman"/>
          <w:color w:val="000000"/>
          <w:sz w:val="24"/>
          <w:szCs w:val="24"/>
        </w:rPr>
        <w:fldChar w:fldCharType="separate"/>
      </w:r>
      <w:r w:rsidRPr="00B844CF">
        <w:rPr>
          <w:rFonts w:ascii="Times New Roman" w:eastAsia="Times New Roman" w:hAnsi="Times New Roman" w:cs="Times New Roman"/>
          <w:color w:val="0000FF"/>
          <w:sz w:val="24"/>
          <w:szCs w:val="24"/>
          <w:u w:val="single"/>
          <w:bdr w:val="none" w:sz="0" w:space="0" w:color="auto" w:frame="1"/>
        </w:rPr>
        <w:t>kmedina@nea.org</w:t>
      </w:r>
      <w:r w:rsidRPr="00B844CF">
        <w:rPr>
          <w:rFonts w:ascii="Times New Roman" w:eastAsia="Times New Roman" w:hAnsi="Times New Roman" w:cs="Times New Roman"/>
          <w:color w:val="000000"/>
          <w:sz w:val="24"/>
          <w:szCs w:val="24"/>
        </w:rPr>
        <w:fldChar w:fldCharType="end"/>
      </w:r>
      <w:r w:rsidRPr="00B844CF">
        <w:rPr>
          <w:rFonts w:ascii="Times New Roman" w:eastAsia="Times New Roman" w:hAnsi="Times New Roman" w:cs="Times New Roman"/>
          <w:color w:val="000000"/>
          <w:sz w:val="24"/>
          <w:szCs w:val="24"/>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NEA requires that we have a W-9 form on file.  This means, if you have not submitted an expense voucher with NEA in the past year, then you must complete the attached W-9 form and return it with your voucher expenses.  If you have submitted a W-9 in the past, there is no need to resubmit.</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xml:space="preserve">Please pay special attention to NEA's updated Non-Staff Travel Policy and Guideline as we have switched to per diem.  Any meals you purchase when a NEA meal </w:t>
      </w:r>
      <w:proofErr w:type="gramStart"/>
      <w:r w:rsidRPr="00B844CF">
        <w:rPr>
          <w:rFonts w:ascii="Calibri" w:eastAsia="Times New Roman" w:hAnsi="Calibri" w:cs="Calibri"/>
          <w:color w:val="000000"/>
          <w:sz w:val="24"/>
          <w:szCs w:val="24"/>
          <w:bdr w:val="none" w:sz="0" w:space="0" w:color="auto" w:frame="1"/>
          <w:shd w:val="clear" w:color="auto" w:fill="FFFFFF"/>
        </w:rPr>
        <w:t>is provided</w:t>
      </w:r>
      <w:proofErr w:type="gramEnd"/>
      <w:r w:rsidRPr="00B844CF">
        <w:rPr>
          <w:rFonts w:ascii="Calibri" w:eastAsia="Times New Roman" w:hAnsi="Calibri" w:cs="Calibri"/>
          <w:color w:val="000000"/>
          <w:sz w:val="24"/>
          <w:szCs w:val="24"/>
          <w:bdr w:val="none" w:sz="0" w:space="0" w:color="auto" w:frame="1"/>
          <w:shd w:val="clear" w:color="auto" w:fill="FFFFFF"/>
        </w:rPr>
        <w:t xml:space="preserve"> will be at your own expense, unless authorized by the program manager.  It is very important that you follow the NEA non-staff travel guidelines when submitting your vouchers for reimbursement.</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To avoid your voucher getting lost in the mail, it is HIGHLY recommended that vouchers are scanned and emailed to </w:t>
      </w:r>
      <w:r w:rsidRPr="00B844CF">
        <w:rPr>
          <w:rFonts w:ascii="Calibri" w:eastAsia="Times New Roman" w:hAnsi="Calibri" w:cs="Calibri"/>
          <w:b/>
          <w:bCs/>
          <w:color w:val="000000"/>
          <w:sz w:val="24"/>
          <w:szCs w:val="24"/>
          <w:bdr w:val="none" w:sz="0" w:space="0" w:color="auto" w:frame="1"/>
          <w:shd w:val="clear" w:color="auto" w:fill="FFFFFF"/>
        </w:rPr>
        <w:t>Karla Medina</w:t>
      </w:r>
      <w:proofErr w:type="gramStart"/>
      <w:r w:rsidRPr="00B844CF">
        <w:rPr>
          <w:rFonts w:ascii="Calibri" w:eastAsia="Times New Roman" w:hAnsi="Calibri" w:cs="Calibri"/>
          <w:b/>
          <w:bCs/>
          <w:color w:val="000000"/>
          <w:sz w:val="24"/>
          <w:szCs w:val="24"/>
          <w:bdr w:val="none" w:sz="0" w:space="0" w:color="auto" w:frame="1"/>
          <w:shd w:val="clear" w:color="auto" w:fill="FFFFFF"/>
        </w:rPr>
        <w:t> </w:t>
      </w:r>
      <w:r w:rsidRPr="00B844CF">
        <w:rPr>
          <w:rFonts w:ascii="Times New Roman" w:eastAsia="Times New Roman" w:hAnsi="Times New Roman" w:cs="Times New Roman"/>
          <w:color w:val="000000"/>
          <w:sz w:val="24"/>
          <w:szCs w:val="24"/>
          <w:bdr w:val="none" w:sz="0" w:space="0" w:color="auto" w:frame="1"/>
        </w:rPr>
        <w:t> </w:t>
      </w:r>
      <w:proofErr w:type="gramEnd"/>
      <w:r w:rsidRPr="00B844CF">
        <w:rPr>
          <w:rFonts w:ascii="Times New Roman" w:eastAsia="Times New Roman" w:hAnsi="Times New Roman" w:cs="Times New Roman"/>
          <w:color w:val="000000"/>
          <w:sz w:val="24"/>
          <w:szCs w:val="24"/>
        </w:rPr>
        <w:fldChar w:fldCharType="begin"/>
      </w:r>
      <w:r w:rsidRPr="00B844CF">
        <w:rPr>
          <w:rFonts w:ascii="Times New Roman" w:eastAsia="Times New Roman" w:hAnsi="Times New Roman" w:cs="Times New Roman"/>
          <w:color w:val="000000"/>
          <w:sz w:val="24"/>
          <w:szCs w:val="24"/>
        </w:rPr>
        <w:instrText xml:space="preserve"> HYPERLINK "mailto:kmedina@nea.org" </w:instrText>
      </w:r>
      <w:r w:rsidRPr="00B844CF">
        <w:rPr>
          <w:rFonts w:ascii="Times New Roman" w:eastAsia="Times New Roman" w:hAnsi="Times New Roman" w:cs="Times New Roman"/>
          <w:color w:val="000000"/>
          <w:sz w:val="24"/>
          <w:szCs w:val="24"/>
        </w:rPr>
        <w:fldChar w:fldCharType="separate"/>
      </w:r>
      <w:r w:rsidRPr="00B844CF">
        <w:rPr>
          <w:rFonts w:ascii="Times New Roman" w:eastAsia="Times New Roman" w:hAnsi="Times New Roman" w:cs="Times New Roman"/>
          <w:color w:val="0000FF"/>
          <w:sz w:val="24"/>
          <w:szCs w:val="24"/>
          <w:u w:val="single"/>
          <w:bdr w:val="none" w:sz="0" w:space="0" w:color="auto" w:frame="1"/>
        </w:rPr>
        <w:t>kmedina@nea.org</w:t>
      </w:r>
      <w:r w:rsidRPr="00B844CF">
        <w:rPr>
          <w:rFonts w:ascii="Times New Roman" w:eastAsia="Times New Roman" w:hAnsi="Times New Roman" w:cs="Times New Roman"/>
          <w:color w:val="000000"/>
          <w:sz w:val="24"/>
          <w:szCs w:val="24"/>
        </w:rPr>
        <w:fldChar w:fldCharType="end"/>
      </w:r>
      <w:r w:rsidRPr="00B844CF">
        <w:rPr>
          <w:rFonts w:ascii="Calibri" w:eastAsia="Times New Roman" w:hAnsi="Calibri" w:cs="Calibri"/>
          <w:color w:val="000000"/>
          <w:sz w:val="24"/>
          <w:szCs w:val="24"/>
          <w:bdr w:val="none" w:sz="0" w:space="0" w:color="auto" w:frame="1"/>
          <w:shd w:val="clear" w:color="auto" w:fill="FFFFFF"/>
        </w:rPr>
        <w:t> . Snail mail is not always reliable. The deadline to submit vouchers is </w:t>
      </w:r>
      <w:r w:rsidRPr="00B844CF">
        <w:rPr>
          <w:rFonts w:ascii="Calibri" w:eastAsia="Times New Roman" w:hAnsi="Calibri" w:cs="Calibri"/>
          <w:b/>
          <w:bCs/>
          <w:color w:val="C00000"/>
          <w:sz w:val="24"/>
          <w:szCs w:val="24"/>
          <w:bdr w:val="none" w:sz="0" w:space="0" w:color="auto" w:frame="1"/>
          <w:shd w:val="clear" w:color="auto" w:fill="FFFFFF"/>
        </w:rPr>
        <w:t>June 5, 2022</w:t>
      </w:r>
      <w:r w:rsidRPr="00B844CF">
        <w:rPr>
          <w:rFonts w:ascii="Calibri" w:eastAsia="Times New Roman" w:hAnsi="Calibri" w:cs="Calibri"/>
          <w:color w:val="000000"/>
          <w:sz w:val="24"/>
          <w:szCs w:val="24"/>
          <w:bdr w:val="none" w:sz="0" w:space="0" w:color="auto" w:frame="1"/>
          <w:shd w:val="clear" w:color="auto" w:fill="FFFFFF"/>
        </w:rPr>
        <w:t>.</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shd w:val="clear" w:color="auto" w:fill="FFFFFF"/>
        </w:rPr>
        <w:t>** COVID REQUIREMENTS** - Contact Karla Medina</w:t>
      </w:r>
      <w:proofErr w:type="gramStart"/>
      <w:r w:rsidRPr="00B844CF">
        <w:rPr>
          <w:rFonts w:ascii="Calibri" w:eastAsia="Times New Roman" w:hAnsi="Calibri" w:cs="Calibri"/>
          <w:b/>
          <w:bCs/>
          <w:color w:val="000000"/>
          <w:sz w:val="24"/>
          <w:szCs w:val="24"/>
          <w:bdr w:val="none" w:sz="0" w:space="0" w:color="auto" w:frame="1"/>
          <w:shd w:val="clear" w:color="auto" w:fill="FFFFFF"/>
        </w:rPr>
        <w:t> </w:t>
      </w:r>
      <w:r w:rsidRPr="00B844CF">
        <w:rPr>
          <w:rFonts w:ascii="Times New Roman" w:eastAsia="Times New Roman" w:hAnsi="Times New Roman" w:cs="Times New Roman"/>
          <w:color w:val="000000"/>
          <w:sz w:val="24"/>
          <w:szCs w:val="24"/>
          <w:bdr w:val="none" w:sz="0" w:space="0" w:color="auto" w:frame="1"/>
        </w:rPr>
        <w:t> </w:t>
      </w:r>
      <w:proofErr w:type="gramEnd"/>
      <w:r w:rsidRPr="00B844CF">
        <w:rPr>
          <w:rFonts w:ascii="Times New Roman" w:eastAsia="Times New Roman" w:hAnsi="Times New Roman" w:cs="Times New Roman"/>
          <w:color w:val="000000"/>
          <w:sz w:val="24"/>
          <w:szCs w:val="24"/>
        </w:rPr>
        <w:fldChar w:fldCharType="begin"/>
      </w:r>
      <w:r w:rsidRPr="00B844CF">
        <w:rPr>
          <w:rFonts w:ascii="Times New Roman" w:eastAsia="Times New Roman" w:hAnsi="Times New Roman" w:cs="Times New Roman"/>
          <w:color w:val="000000"/>
          <w:sz w:val="24"/>
          <w:szCs w:val="24"/>
        </w:rPr>
        <w:instrText xml:space="preserve"> HYPERLINK "mailto:kmedina@nea.org" </w:instrText>
      </w:r>
      <w:r w:rsidRPr="00B844CF">
        <w:rPr>
          <w:rFonts w:ascii="Times New Roman" w:eastAsia="Times New Roman" w:hAnsi="Times New Roman" w:cs="Times New Roman"/>
          <w:color w:val="000000"/>
          <w:sz w:val="24"/>
          <w:szCs w:val="24"/>
        </w:rPr>
        <w:fldChar w:fldCharType="separate"/>
      </w:r>
      <w:r w:rsidRPr="00B844CF">
        <w:rPr>
          <w:rFonts w:ascii="Times New Roman" w:eastAsia="Times New Roman" w:hAnsi="Times New Roman" w:cs="Times New Roman"/>
          <w:color w:val="0000FF"/>
          <w:sz w:val="24"/>
          <w:szCs w:val="24"/>
          <w:u w:val="single"/>
          <w:bdr w:val="none" w:sz="0" w:space="0" w:color="auto" w:frame="1"/>
        </w:rPr>
        <w:t>kmedina@nea.org</w:t>
      </w:r>
      <w:r w:rsidRPr="00B844CF">
        <w:rPr>
          <w:rFonts w:ascii="Times New Roman" w:eastAsia="Times New Roman" w:hAnsi="Times New Roman" w:cs="Times New Roman"/>
          <w:color w:val="000000"/>
          <w:sz w:val="24"/>
          <w:szCs w:val="24"/>
        </w:rPr>
        <w:fldChar w:fldCharType="end"/>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00"/>
        </w:rPr>
        <w:t xml:space="preserve">Karla Medina will be meeting each of you </w:t>
      </w:r>
      <w:proofErr w:type="spellStart"/>
      <w:r w:rsidRPr="00B844CF">
        <w:rPr>
          <w:rFonts w:ascii="Calibri" w:eastAsia="Times New Roman" w:hAnsi="Calibri" w:cs="Calibri"/>
          <w:color w:val="000000"/>
          <w:sz w:val="24"/>
          <w:szCs w:val="24"/>
          <w:bdr w:val="none" w:sz="0" w:space="0" w:color="auto" w:frame="1"/>
          <w:shd w:val="clear" w:color="auto" w:fill="FFFF00"/>
        </w:rPr>
        <w:t>anytime</w:t>
      </w:r>
      <w:proofErr w:type="spellEnd"/>
      <w:r w:rsidRPr="00B844CF">
        <w:rPr>
          <w:rFonts w:ascii="Calibri" w:eastAsia="Times New Roman" w:hAnsi="Calibri" w:cs="Calibri"/>
          <w:color w:val="000000"/>
          <w:sz w:val="24"/>
          <w:szCs w:val="24"/>
          <w:bdr w:val="none" w:sz="0" w:space="0" w:color="auto" w:frame="1"/>
          <w:shd w:val="clear" w:color="auto" w:fill="FFFF00"/>
        </w:rPr>
        <w:t xml:space="preserve"> after 4:00 PM (the hotel’s official check-in time) on Monday May 2nd in XXXXXXXXXXXXX (NEA’s office space for the event)  to provide you with a COVID Test</w:t>
      </w:r>
      <w:r w:rsidRPr="00B844CF">
        <w:rPr>
          <w:rFonts w:ascii="Calibri" w:eastAsia="Times New Roman" w:hAnsi="Calibri" w:cs="Calibri"/>
          <w:color w:val="000000"/>
          <w:sz w:val="24"/>
          <w:szCs w:val="24"/>
          <w:bdr w:val="none" w:sz="0" w:space="0" w:color="auto" w:frame="1"/>
          <w:shd w:val="clear" w:color="auto" w:fill="FFFFFF"/>
        </w:rPr>
        <w:t xml:space="preserve">.  You will then go to your room and take an onsite COVID test and it must be a negative result. If it is positive, you will not be able to attend the event and </w:t>
      </w:r>
      <w:proofErr w:type="gramStart"/>
      <w:r w:rsidRPr="00B844CF">
        <w:rPr>
          <w:rFonts w:ascii="Calibri" w:eastAsia="Times New Roman" w:hAnsi="Calibri" w:cs="Calibri"/>
          <w:color w:val="000000"/>
          <w:sz w:val="24"/>
          <w:szCs w:val="24"/>
          <w:bdr w:val="none" w:sz="0" w:space="0" w:color="auto" w:frame="1"/>
          <w:shd w:val="clear" w:color="auto" w:fill="FFFFFF"/>
        </w:rPr>
        <w:t>will be asked</w:t>
      </w:r>
      <w:proofErr w:type="gramEnd"/>
      <w:r w:rsidRPr="00B844CF">
        <w:rPr>
          <w:rFonts w:ascii="Calibri" w:eastAsia="Times New Roman" w:hAnsi="Calibri" w:cs="Calibri"/>
          <w:color w:val="000000"/>
          <w:sz w:val="24"/>
          <w:szCs w:val="24"/>
          <w:bdr w:val="none" w:sz="0" w:space="0" w:color="auto" w:frame="1"/>
          <w:shd w:val="clear" w:color="auto" w:fill="FFFFFF"/>
        </w:rPr>
        <w:t xml:space="preserve"> to quarantine in your room.  We will be following any local requirements regarding COVID safety.  Other requirements you agreed to during the NEA CVENT registration process are as follows: </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shd w:val="clear" w:color="auto" w:fill="FFFFFF"/>
        <w:spacing w:after="0" w:line="257" w:lineRule="atLeast"/>
        <w:jc w:val="center"/>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rPr>
        <w:t> </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shd w:val="clear" w:color="auto" w:fill="FFFFFF"/>
        <w:spacing w:after="0" w:line="257" w:lineRule="atLeast"/>
        <w:jc w:val="center"/>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rPr>
        <w:t>Before You Leave Home</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numPr>
          <w:ilvl w:val="0"/>
          <w:numId w:val="7"/>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b/>
          <w:bCs/>
          <w:color w:val="000000"/>
          <w:sz w:val="24"/>
          <w:szCs w:val="24"/>
          <w:bdr w:val="none" w:sz="0" w:space="0" w:color="auto" w:frame="1"/>
        </w:rPr>
        <w:t>Get Fully Vaccinated</w:t>
      </w:r>
      <w:r w:rsidRPr="00B844CF">
        <w:rPr>
          <w:rFonts w:ascii="inherit" w:eastAsia="Times New Roman" w:hAnsi="inherit" w:cs="Calibri"/>
          <w:color w:val="000000"/>
          <w:sz w:val="24"/>
          <w:szCs w:val="24"/>
          <w:bdr w:val="none" w:sz="0" w:space="0" w:color="auto" w:frame="1"/>
        </w:rPr>
        <w:t xml:space="preserve">. Attendees will be required to present verifiable proof of </w:t>
      </w:r>
      <w:proofErr w:type="gramStart"/>
      <w:r w:rsidRPr="00B844CF">
        <w:rPr>
          <w:rFonts w:ascii="inherit" w:eastAsia="Times New Roman" w:hAnsi="inherit" w:cs="Calibri"/>
          <w:color w:val="000000"/>
          <w:sz w:val="24"/>
          <w:szCs w:val="24"/>
          <w:bdr w:val="none" w:sz="0" w:space="0" w:color="auto" w:frame="1"/>
        </w:rPr>
        <w:t>being fully vaccinated</w:t>
      </w:r>
      <w:proofErr w:type="gramEnd"/>
      <w:r w:rsidRPr="00B844CF">
        <w:rPr>
          <w:rFonts w:ascii="inherit" w:eastAsia="Times New Roman" w:hAnsi="inherit" w:cs="Calibri"/>
          <w:color w:val="000000"/>
          <w:sz w:val="24"/>
          <w:szCs w:val="24"/>
          <w:bdr w:val="none" w:sz="0" w:space="0" w:color="auto" w:frame="1"/>
        </w:rPr>
        <w:t xml:space="preserve"> to Phillip Zanders at the registration table. Please contact Phillip Zanders at </w:t>
      </w:r>
      <w:hyperlink r:id="rId8" w:tgtFrame="_blank" w:history="1">
        <w:r w:rsidRPr="00B844CF">
          <w:rPr>
            <w:rFonts w:ascii="inherit" w:eastAsia="Times New Roman" w:hAnsi="inherit" w:cs="Calibri"/>
            <w:color w:val="0000FF"/>
            <w:sz w:val="24"/>
            <w:szCs w:val="24"/>
            <w:u w:val="single"/>
            <w:bdr w:val="none" w:sz="0" w:space="0" w:color="auto" w:frame="1"/>
          </w:rPr>
          <w:t>pzanders@nea.org</w:t>
        </w:r>
      </w:hyperlink>
      <w:r w:rsidRPr="00B844CF">
        <w:rPr>
          <w:rFonts w:ascii="inherit" w:eastAsia="Times New Roman" w:hAnsi="inherit" w:cs="Calibri"/>
          <w:color w:val="000000"/>
          <w:sz w:val="24"/>
          <w:szCs w:val="24"/>
          <w:bdr w:val="none" w:sz="0" w:space="0" w:color="auto" w:frame="1"/>
        </w:rPr>
        <w:t> for any support you need on this.   </w:t>
      </w:r>
    </w:p>
    <w:p w:rsidR="00B844CF" w:rsidRPr="00B844CF" w:rsidRDefault="00B844CF" w:rsidP="00B844CF">
      <w:pPr>
        <w:numPr>
          <w:ilvl w:val="1"/>
          <w:numId w:val="7"/>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color w:val="000000"/>
          <w:sz w:val="24"/>
          <w:szCs w:val="24"/>
          <w:bdr w:val="none" w:sz="0" w:space="0" w:color="auto" w:frame="1"/>
        </w:rPr>
        <w:t>Requests for exemptions from this vaccination requirement based on medical or religious grounds can be made by contacting Yolanda Curtis at </w:t>
      </w:r>
      <w:hyperlink r:id="rId9" w:tgtFrame="_blank" w:history="1">
        <w:r w:rsidRPr="00B844CF">
          <w:rPr>
            <w:rFonts w:ascii="inherit" w:eastAsia="Times New Roman" w:hAnsi="inherit" w:cs="Calibri"/>
            <w:color w:val="0000FF"/>
            <w:sz w:val="24"/>
            <w:szCs w:val="24"/>
            <w:u w:val="single"/>
            <w:bdr w:val="none" w:sz="0" w:space="0" w:color="auto" w:frame="1"/>
          </w:rPr>
          <w:t>ycurtis@nea.org</w:t>
        </w:r>
      </w:hyperlink>
      <w:r w:rsidRPr="00B844CF">
        <w:rPr>
          <w:rFonts w:ascii="inherit" w:eastAsia="Times New Roman" w:hAnsi="inherit" w:cs="Calibri"/>
          <w:color w:val="000000"/>
          <w:sz w:val="24"/>
          <w:szCs w:val="24"/>
          <w:bdr w:val="none" w:sz="0" w:space="0" w:color="auto" w:frame="1"/>
        </w:rPr>
        <w:t>   </w:t>
      </w:r>
    </w:p>
    <w:p w:rsidR="00B844CF" w:rsidRPr="00B844CF" w:rsidRDefault="00B844CF" w:rsidP="00B844CF">
      <w:pPr>
        <w:numPr>
          <w:ilvl w:val="0"/>
          <w:numId w:val="7"/>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b/>
          <w:bCs/>
          <w:color w:val="000000"/>
          <w:sz w:val="24"/>
          <w:szCs w:val="24"/>
          <w:bdr w:val="none" w:sz="0" w:space="0" w:color="auto" w:frame="1"/>
        </w:rPr>
        <w:t>COVID Test</w:t>
      </w:r>
      <w:r w:rsidRPr="00B844CF">
        <w:rPr>
          <w:rFonts w:ascii="inherit" w:eastAsia="Times New Roman" w:hAnsi="inherit" w:cs="Calibri"/>
          <w:color w:val="000000"/>
          <w:sz w:val="24"/>
          <w:szCs w:val="24"/>
          <w:bdr w:val="none" w:sz="0" w:space="0" w:color="auto" w:frame="1"/>
        </w:rPr>
        <w:t>. NEA strongly recommends that attendees take a COVID-19 test immediately prior to traveling to the event to avoid unanticipated costs of being required to isolate at the event location. If positive, do not travel to the event.    </w:t>
      </w:r>
    </w:p>
    <w:p w:rsidR="00B844CF" w:rsidRPr="00B844CF" w:rsidRDefault="00B844CF" w:rsidP="00B844CF">
      <w:pPr>
        <w:numPr>
          <w:ilvl w:val="0"/>
          <w:numId w:val="7"/>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b/>
          <w:bCs/>
          <w:color w:val="000000"/>
          <w:sz w:val="24"/>
          <w:szCs w:val="24"/>
          <w:bdr w:val="none" w:sz="0" w:space="0" w:color="auto" w:frame="1"/>
        </w:rPr>
        <w:t>Self-Assessment</w:t>
      </w:r>
      <w:r w:rsidRPr="00B844CF">
        <w:rPr>
          <w:rFonts w:ascii="inherit" w:eastAsia="Times New Roman" w:hAnsi="inherit" w:cs="Calibri"/>
          <w:color w:val="000000"/>
          <w:sz w:val="24"/>
          <w:szCs w:val="24"/>
          <w:bdr w:val="none" w:sz="0" w:space="0" w:color="auto" w:frame="1"/>
        </w:rPr>
        <w:t>. Evaluate your own health and that of people with whom you are in close contact. Do not travel if you are sick or if you have been around someone with suspected or confirmed COVID-19 in the past 14 days. Please notify Phillip Zanders immediately if this is the case at </w:t>
      </w:r>
      <w:hyperlink r:id="rId10" w:tgtFrame="_blank" w:history="1">
        <w:r w:rsidRPr="00B844CF">
          <w:rPr>
            <w:rFonts w:ascii="inherit" w:eastAsia="Times New Roman" w:hAnsi="inherit" w:cs="Calibri"/>
            <w:color w:val="0000FF"/>
            <w:sz w:val="24"/>
            <w:szCs w:val="24"/>
            <w:u w:val="single"/>
            <w:bdr w:val="none" w:sz="0" w:space="0" w:color="auto" w:frame="1"/>
          </w:rPr>
          <w:t>pzanders@nea.org</w:t>
        </w:r>
      </w:hyperlink>
      <w:r w:rsidRPr="00B844CF">
        <w:rPr>
          <w:rFonts w:ascii="inherit" w:eastAsia="Times New Roman" w:hAnsi="inherit" w:cs="Calibri"/>
          <w:color w:val="000000"/>
          <w:sz w:val="24"/>
          <w:szCs w:val="24"/>
          <w:bdr w:val="none" w:sz="0" w:space="0" w:color="auto" w:frame="1"/>
        </w:rPr>
        <w:t>   </w:t>
      </w:r>
    </w:p>
    <w:p w:rsidR="00B844CF" w:rsidRPr="00B844CF" w:rsidRDefault="00B844CF" w:rsidP="00B844CF">
      <w:pPr>
        <w:shd w:val="clear" w:color="auto" w:fill="FFFFFF"/>
        <w:spacing w:after="0" w:line="257" w:lineRule="atLeast"/>
        <w:jc w:val="center"/>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rPr>
        <w:t> </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shd w:val="clear" w:color="auto" w:fill="FFFFFF"/>
        <w:spacing w:after="0" w:line="257" w:lineRule="atLeast"/>
        <w:jc w:val="center"/>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rPr>
        <w:t>Upon Arrival</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numPr>
          <w:ilvl w:val="0"/>
          <w:numId w:val="8"/>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color w:val="000000"/>
          <w:sz w:val="24"/>
          <w:szCs w:val="24"/>
          <w:bdr w:val="none" w:sz="0" w:space="0" w:color="auto" w:frame="1"/>
        </w:rPr>
        <w:t>At the location indicated by event organizers, please confirm that you have proof of COVID vaccination and that you agree to abide by the COVID-19 requirements for the event.  </w:t>
      </w:r>
    </w:p>
    <w:p w:rsidR="00B844CF" w:rsidRPr="00B844CF" w:rsidRDefault="00B844CF" w:rsidP="00B844CF">
      <w:pPr>
        <w:numPr>
          <w:ilvl w:val="0"/>
          <w:numId w:val="9"/>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b/>
          <w:bCs/>
          <w:color w:val="000000"/>
          <w:sz w:val="24"/>
          <w:szCs w:val="24"/>
          <w:bdr w:val="none" w:sz="0" w:space="0" w:color="auto" w:frame="1"/>
        </w:rPr>
        <w:t>COVID Test</w:t>
      </w:r>
      <w:r w:rsidRPr="00B844CF">
        <w:rPr>
          <w:rFonts w:ascii="inherit" w:eastAsia="Times New Roman" w:hAnsi="inherit" w:cs="Calibri"/>
          <w:color w:val="000000"/>
          <w:sz w:val="24"/>
          <w:szCs w:val="24"/>
          <w:bdr w:val="none" w:sz="0" w:space="0" w:color="auto" w:frame="1"/>
        </w:rPr>
        <w:t>. All attendees will be required to self-test using a rapid antigen test prior to entry to the event. Testing should be done in your hotel room, and you will provide your test results to Phillip</w:t>
      </w:r>
      <w:proofErr w:type="gramStart"/>
      <w:r w:rsidRPr="00B844CF">
        <w:rPr>
          <w:rFonts w:ascii="inherit" w:eastAsia="Times New Roman" w:hAnsi="inherit" w:cs="Calibri"/>
          <w:color w:val="000000"/>
          <w:sz w:val="24"/>
          <w:szCs w:val="24"/>
          <w:bdr w:val="none" w:sz="0" w:space="0" w:color="auto" w:frame="1"/>
        </w:rPr>
        <w:t>  Zanders</w:t>
      </w:r>
      <w:proofErr w:type="gramEnd"/>
      <w:r w:rsidRPr="00B844CF">
        <w:rPr>
          <w:rFonts w:ascii="inherit" w:eastAsia="Times New Roman" w:hAnsi="inherit" w:cs="Calibri"/>
          <w:color w:val="000000"/>
          <w:sz w:val="24"/>
          <w:szCs w:val="24"/>
          <w:bdr w:val="none" w:sz="0" w:space="0" w:color="auto" w:frame="1"/>
        </w:rPr>
        <w:t>.   </w:t>
      </w:r>
    </w:p>
    <w:p w:rsidR="00B844CF" w:rsidRPr="00B844CF" w:rsidRDefault="00B844CF" w:rsidP="00B844CF">
      <w:pPr>
        <w:shd w:val="clear" w:color="auto" w:fill="FFFFFF"/>
        <w:spacing w:after="0" w:line="240" w:lineRule="auto"/>
        <w:ind w:left="720"/>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rPr>
        <w:t> </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shd w:val="clear" w:color="auto" w:fill="FFFFFF"/>
        <w:spacing w:after="0" w:line="257" w:lineRule="atLeast"/>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rPr>
        <w:t> </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shd w:val="clear" w:color="auto" w:fill="FFFFFF"/>
        <w:spacing w:after="0" w:line="257" w:lineRule="atLeast"/>
        <w:jc w:val="center"/>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rPr>
        <w:t>Onsite Requirements</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shd w:val="clear" w:color="auto" w:fill="FFFFFF"/>
        <w:spacing w:after="0" w:line="257" w:lineRule="atLeast"/>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rPr>
        <w:t>Attendees should follow guidance from the Centers for Disease Control (CDC) and the State or Municipality Public Health Department to prevent the spread of COVID-19, including but not limited to the following:    </w:t>
      </w:r>
    </w:p>
    <w:p w:rsidR="00B844CF" w:rsidRPr="00B844CF" w:rsidRDefault="00B844CF" w:rsidP="00B844CF">
      <w:pPr>
        <w:numPr>
          <w:ilvl w:val="0"/>
          <w:numId w:val="10"/>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b/>
          <w:bCs/>
          <w:color w:val="000000"/>
          <w:sz w:val="24"/>
          <w:szCs w:val="24"/>
          <w:bdr w:val="none" w:sz="0" w:space="0" w:color="auto" w:frame="1"/>
        </w:rPr>
        <w:t>Masks</w:t>
      </w:r>
      <w:r w:rsidRPr="00B844CF">
        <w:rPr>
          <w:rFonts w:ascii="inherit" w:eastAsia="Times New Roman" w:hAnsi="inherit" w:cs="Calibri"/>
          <w:color w:val="000000"/>
          <w:sz w:val="24"/>
          <w:szCs w:val="24"/>
          <w:bdr w:val="none" w:sz="0" w:space="0" w:color="auto" w:frame="1"/>
        </w:rPr>
        <w:t xml:space="preserve">. All attendees must wear a KN95 mask (or N95 respirator) or equivalent quality mask. Masks must cover your nose and mouth and </w:t>
      </w:r>
      <w:proofErr w:type="gramStart"/>
      <w:r w:rsidRPr="00B844CF">
        <w:rPr>
          <w:rFonts w:ascii="inherit" w:eastAsia="Times New Roman" w:hAnsi="inherit" w:cs="Calibri"/>
          <w:color w:val="000000"/>
          <w:sz w:val="24"/>
          <w:szCs w:val="24"/>
          <w:bdr w:val="none" w:sz="0" w:space="0" w:color="auto" w:frame="1"/>
        </w:rPr>
        <w:t>must be worn</w:t>
      </w:r>
      <w:proofErr w:type="gramEnd"/>
      <w:r w:rsidRPr="00B844CF">
        <w:rPr>
          <w:rFonts w:ascii="inherit" w:eastAsia="Times New Roman" w:hAnsi="inherit" w:cs="Calibri"/>
          <w:color w:val="000000"/>
          <w:sz w:val="24"/>
          <w:szCs w:val="24"/>
          <w:bdr w:val="none" w:sz="0" w:space="0" w:color="auto" w:frame="1"/>
        </w:rPr>
        <w:t xml:space="preserve"> at all times while inside the NEA [conference/event/meeting] site, except when consuming food or beverages. Masks </w:t>
      </w:r>
      <w:proofErr w:type="gramStart"/>
      <w:r w:rsidRPr="00B844CF">
        <w:rPr>
          <w:rFonts w:ascii="inherit" w:eastAsia="Times New Roman" w:hAnsi="inherit" w:cs="Calibri"/>
          <w:color w:val="000000"/>
          <w:sz w:val="24"/>
          <w:szCs w:val="24"/>
          <w:bdr w:val="none" w:sz="0" w:space="0" w:color="auto" w:frame="1"/>
        </w:rPr>
        <w:t>must also be worn</w:t>
      </w:r>
      <w:proofErr w:type="gramEnd"/>
      <w:r w:rsidRPr="00B844CF">
        <w:rPr>
          <w:rFonts w:ascii="inherit" w:eastAsia="Times New Roman" w:hAnsi="inherit" w:cs="Calibri"/>
          <w:color w:val="000000"/>
          <w:sz w:val="24"/>
          <w:szCs w:val="24"/>
          <w:bdr w:val="none" w:sz="0" w:space="0" w:color="auto" w:frame="1"/>
        </w:rPr>
        <w:t xml:space="preserve"> at all other times as required by event organizers and the venue.   </w:t>
      </w:r>
    </w:p>
    <w:p w:rsidR="00B844CF" w:rsidRPr="00B844CF" w:rsidRDefault="00B844CF" w:rsidP="00B844CF">
      <w:pPr>
        <w:numPr>
          <w:ilvl w:val="0"/>
          <w:numId w:val="10"/>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b/>
          <w:bCs/>
          <w:color w:val="000000"/>
          <w:sz w:val="24"/>
          <w:szCs w:val="24"/>
          <w:bdr w:val="none" w:sz="0" w:space="0" w:color="auto" w:frame="1"/>
        </w:rPr>
        <w:t>Social Distance.</w:t>
      </w:r>
      <w:r w:rsidRPr="00B844CF">
        <w:rPr>
          <w:rFonts w:ascii="inherit" w:eastAsia="Times New Roman" w:hAnsi="inherit" w:cs="Calibri"/>
          <w:color w:val="000000"/>
          <w:sz w:val="24"/>
          <w:szCs w:val="24"/>
          <w:bdr w:val="none" w:sz="0" w:space="0" w:color="auto" w:frame="1"/>
        </w:rPr>
        <w:t> Adhere to social distance protocols established by the event organizers and the venue, and respect others’ personal space.  </w:t>
      </w:r>
    </w:p>
    <w:p w:rsidR="00B844CF" w:rsidRPr="00B844CF" w:rsidRDefault="00B844CF" w:rsidP="00B844CF">
      <w:pPr>
        <w:numPr>
          <w:ilvl w:val="0"/>
          <w:numId w:val="10"/>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b/>
          <w:bCs/>
          <w:color w:val="000000"/>
          <w:sz w:val="24"/>
          <w:szCs w:val="24"/>
          <w:bdr w:val="none" w:sz="0" w:space="0" w:color="auto" w:frame="1"/>
        </w:rPr>
        <w:t>Self-Assessments</w:t>
      </w:r>
      <w:r w:rsidRPr="00B844CF">
        <w:rPr>
          <w:rFonts w:ascii="inherit" w:eastAsia="Times New Roman" w:hAnsi="inherit" w:cs="Calibri"/>
          <w:color w:val="000000"/>
          <w:sz w:val="24"/>
          <w:szCs w:val="24"/>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w:t>
      </w:r>
      <w:r w:rsidRPr="00B844CF">
        <w:rPr>
          <w:rFonts w:ascii="Calibri" w:eastAsia="Times New Roman" w:hAnsi="Calibri" w:cs="Calibri"/>
          <w:b/>
          <w:bCs/>
          <w:color w:val="000000"/>
          <w:bdr w:val="none" w:sz="0" w:space="0" w:color="auto" w:frame="1"/>
          <w:shd w:val="clear" w:color="auto" w:fill="FFFFFF"/>
        </w:rPr>
        <w:t> Karla Medina </w:t>
      </w:r>
      <w:r w:rsidRPr="00B844CF">
        <w:rPr>
          <w:rFonts w:ascii="Calibri" w:eastAsia="Times New Roman" w:hAnsi="Calibri" w:cs="Calibri"/>
          <w:bdr w:val="none" w:sz="0" w:space="0" w:color="auto" w:frame="1"/>
        </w:rPr>
        <w:t> </w:t>
      </w:r>
      <w:hyperlink r:id="rId11" w:history="1">
        <w:r w:rsidRPr="00B844CF">
          <w:rPr>
            <w:rFonts w:ascii="Calibri" w:eastAsia="Times New Roman" w:hAnsi="Calibri" w:cs="Calibri"/>
            <w:color w:val="0000FF"/>
            <w:u w:val="single"/>
            <w:bdr w:val="none" w:sz="0" w:space="0" w:color="auto" w:frame="1"/>
          </w:rPr>
          <w:t>kmedina@nea.org</w:t>
        </w:r>
      </w:hyperlink>
      <w:r w:rsidRPr="00B844CF">
        <w:rPr>
          <w:rFonts w:ascii="inherit" w:eastAsia="Times New Roman" w:hAnsi="inherit" w:cs="Calibri"/>
          <w:color w:val="000000"/>
          <w:sz w:val="24"/>
          <w:szCs w:val="24"/>
          <w:bdr w:val="none" w:sz="0" w:space="0" w:color="auto" w:frame="1"/>
        </w:rPr>
        <w:t> </w:t>
      </w:r>
    </w:p>
    <w:p w:rsidR="00B844CF" w:rsidRPr="00B844CF" w:rsidRDefault="00B844CF" w:rsidP="00B844CF">
      <w:pPr>
        <w:numPr>
          <w:ilvl w:val="0"/>
          <w:numId w:val="10"/>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b/>
          <w:bCs/>
          <w:color w:val="000000"/>
          <w:sz w:val="24"/>
          <w:szCs w:val="24"/>
          <w:bdr w:val="none" w:sz="0" w:space="0" w:color="auto" w:frame="1"/>
        </w:rPr>
        <w:t>Screening Testing</w:t>
      </w:r>
      <w:r w:rsidRPr="00B844CF">
        <w:rPr>
          <w:rFonts w:ascii="inherit" w:eastAsia="Times New Roman" w:hAnsi="inherit" w:cs="Calibri"/>
          <w:color w:val="000000"/>
          <w:sz w:val="24"/>
          <w:szCs w:val="24"/>
          <w:bdr w:val="none" w:sz="0" w:space="0" w:color="auto" w:frame="1"/>
        </w:rPr>
        <w:t xml:space="preserve">. Event providers may determine that additional screening testing </w:t>
      </w:r>
      <w:proofErr w:type="gramStart"/>
      <w:r w:rsidRPr="00B844CF">
        <w:rPr>
          <w:rFonts w:ascii="inherit" w:eastAsia="Times New Roman" w:hAnsi="inherit" w:cs="Calibri"/>
          <w:color w:val="000000"/>
          <w:sz w:val="24"/>
          <w:szCs w:val="24"/>
          <w:bdr w:val="none" w:sz="0" w:space="0" w:color="auto" w:frame="1"/>
        </w:rPr>
        <w:t>is recommended</w:t>
      </w:r>
      <w:proofErr w:type="gramEnd"/>
      <w:r w:rsidRPr="00B844CF">
        <w:rPr>
          <w:rFonts w:ascii="inherit" w:eastAsia="Times New Roman" w:hAnsi="inherit" w:cs="Calibri"/>
          <w:color w:val="000000"/>
          <w:sz w:val="24"/>
          <w:szCs w:val="24"/>
          <w:bdr w:val="none" w:sz="0" w:space="0" w:color="auto" w:frame="1"/>
        </w:rPr>
        <w:t xml:space="preserve"> during the event.  Cooperate with any additional COVID-19 testing.</w:t>
      </w:r>
      <w:r w:rsidRPr="00B844CF">
        <w:rPr>
          <w:rFonts w:ascii="inherit" w:eastAsia="Times New Roman" w:hAnsi="inherit" w:cs="Calibri"/>
          <w:color w:val="000000"/>
          <w:sz w:val="24"/>
          <w:szCs w:val="24"/>
          <w:bdr w:val="none" w:sz="0" w:space="0" w:color="auto" w:frame="1"/>
        </w:rPr>
        <w:br/>
      </w:r>
      <w:r w:rsidRPr="00B844CF">
        <w:rPr>
          <w:rFonts w:ascii="inherit" w:eastAsia="Times New Roman" w:hAnsi="inherit" w:cs="Calibri"/>
          <w:color w:val="000000"/>
          <w:sz w:val="24"/>
          <w:szCs w:val="24"/>
          <w:bdr w:val="none" w:sz="0" w:space="0" w:color="auto" w:frame="1"/>
        </w:rPr>
        <w:br/>
        <w:t>  </w:t>
      </w:r>
    </w:p>
    <w:p w:rsidR="00B844CF" w:rsidRPr="00B844CF" w:rsidRDefault="00B844CF" w:rsidP="00B844CF">
      <w:pPr>
        <w:shd w:val="clear" w:color="auto" w:fill="FFFFFF"/>
        <w:spacing w:after="0" w:line="257" w:lineRule="atLeast"/>
        <w:jc w:val="center"/>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rPr>
        <w:t> </w:t>
      </w:r>
      <w:r w:rsidRPr="00B844CF">
        <w:rPr>
          <w:rFonts w:ascii="Calibri" w:eastAsia="Times New Roman" w:hAnsi="Calibri" w:cs="Calibri"/>
          <w:b/>
          <w:bCs/>
          <w:color w:val="000000"/>
          <w:sz w:val="24"/>
          <w:szCs w:val="24"/>
          <w:bdr w:val="none" w:sz="0" w:space="0" w:color="auto" w:frame="1"/>
        </w:rPr>
        <w:t>Continue Best Public Health Practices</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shd w:val="clear" w:color="auto" w:fill="FFFFFF"/>
        <w:spacing w:after="0" w:line="257" w:lineRule="atLeast"/>
        <w:ind w:left="720"/>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rPr>
        <w:t>All attendees agree to follow Center Disease Control (CDC) guidelines to prevent the spread of COVID-19.  </w:t>
      </w:r>
    </w:p>
    <w:p w:rsidR="00B844CF" w:rsidRPr="00B844CF" w:rsidRDefault="00B844CF" w:rsidP="00B844CF">
      <w:pPr>
        <w:numPr>
          <w:ilvl w:val="0"/>
          <w:numId w:val="11"/>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b/>
          <w:bCs/>
          <w:color w:val="000000"/>
          <w:sz w:val="24"/>
          <w:szCs w:val="24"/>
          <w:bdr w:val="none" w:sz="0" w:space="0" w:color="auto" w:frame="1"/>
        </w:rPr>
        <w:t>Hand Washing.</w:t>
      </w:r>
      <w:r w:rsidRPr="00B844CF">
        <w:rPr>
          <w:rFonts w:ascii="inherit" w:eastAsia="Times New Roman" w:hAnsi="inherit" w:cs="Calibri"/>
          <w:color w:val="000000"/>
          <w:sz w:val="24"/>
          <w:szCs w:val="24"/>
          <w:bdr w:val="none" w:sz="0" w:space="0" w:color="auto" w:frame="1"/>
        </w:rPr>
        <w:t> Wash hands often with soap and water for at least 20 seconds. When hand washing is not possible, use hand sanitizer (with at least 60% alcohol).  </w:t>
      </w:r>
    </w:p>
    <w:p w:rsidR="00B844CF" w:rsidRPr="00B844CF" w:rsidRDefault="00B844CF" w:rsidP="00B844CF">
      <w:pPr>
        <w:numPr>
          <w:ilvl w:val="0"/>
          <w:numId w:val="11"/>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b/>
          <w:bCs/>
          <w:color w:val="000000"/>
          <w:sz w:val="24"/>
          <w:szCs w:val="24"/>
          <w:bdr w:val="none" w:sz="0" w:space="0" w:color="auto" w:frame="1"/>
        </w:rPr>
        <w:t>Be Thoughtful. </w:t>
      </w:r>
      <w:r w:rsidRPr="00B844CF">
        <w:rPr>
          <w:rFonts w:ascii="inherit" w:eastAsia="Times New Roman" w:hAnsi="inherit" w:cs="Calibri"/>
          <w:color w:val="000000"/>
          <w:sz w:val="24"/>
          <w:szCs w:val="24"/>
          <w:bdr w:val="none" w:sz="0" w:space="0" w:color="auto" w:frame="1"/>
        </w:rPr>
        <w:t>Avoid touching your eyes, nose, and mouth with unwashed hands. Cover your nose and mouth when coughing or sneezing, and throw used tissues in the trash.  </w:t>
      </w:r>
    </w:p>
    <w:p w:rsidR="00B844CF" w:rsidRPr="00B844CF" w:rsidRDefault="00B844CF" w:rsidP="00B844CF">
      <w:pPr>
        <w:shd w:val="clear" w:color="auto" w:fill="FFFFFF"/>
        <w:spacing w:after="0" w:line="257" w:lineRule="atLeast"/>
        <w:jc w:val="center"/>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rPr>
        <w:t> </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shd w:val="clear" w:color="auto" w:fill="FFFFFF"/>
        <w:spacing w:after="0" w:line="257" w:lineRule="atLeast"/>
        <w:jc w:val="center"/>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b/>
          <w:bCs/>
          <w:color w:val="000000"/>
          <w:sz w:val="24"/>
          <w:szCs w:val="24"/>
          <w:bdr w:val="none" w:sz="0" w:space="0" w:color="auto" w:frame="1"/>
        </w:rPr>
        <w:t>Post-Event</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shd w:val="clear" w:color="auto" w:fill="FFFFFF"/>
        <w:spacing w:after="0" w:line="257" w:lineRule="atLeast"/>
        <w:ind w:firstLine="720"/>
        <w:textAlignment w:val="baseline"/>
        <w:rPr>
          <w:rFonts w:ascii="Times New Roman" w:eastAsia="Times New Roman" w:hAnsi="Times New Roman" w:cs="Times New Roman"/>
          <w:color w:val="000000"/>
          <w:sz w:val="24"/>
          <w:szCs w:val="24"/>
        </w:rPr>
      </w:pPr>
      <w:proofErr w:type="gramStart"/>
      <w:r w:rsidRPr="00B844CF">
        <w:rPr>
          <w:rFonts w:ascii="Calibri" w:eastAsia="Times New Roman" w:hAnsi="Calibri" w:cs="Calibri"/>
          <w:color w:val="000000"/>
          <w:sz w:val="24"/>
          <w:szCs w:val="24"/>
          <w:bdr w:val="none" w:sz="0" w:space="0" w:color="auto" w:frame="1"/>
        </w:rPr>
        <w:t>You’re</w:t>
      </w:r>
      <w:proofErr w:type="gramEnd"/>
      <w:r w:rsidRPr="00B844CF">
        <w:rPr>
          <w:rFonts w:ascii="Calibri" w:eastAsia="Times New Roman" w:hAnsi="Calibri" w:cs="Calibri"/>
          <w:color w:val="000000"/>
          <w:sz w:val="24"/>
          <w:szCs w:val="24"/>
          <w:bdr w:val="none" w:sz="0" w:space="0" w:color="auto" w:frame="1"/>
        </w:rPr>
        <w:t xml:space="preserve"> home! </w:t>
      </w:r>
      <w:proofErr w:type="gramStart"/>
      <w:r w:rsidRPr="00B844CF">
        <w:rPr>
          <w:rFonts w:ascii="Calibri" w:eastAsia="Times New Roman" w:hAnsi="Calibri" w:cs="Calibri"/>
          <w:color w:val="000000"/>
          <w:sz w:val="24"/>
          <w:szCs w:val="24"/>
          <w:bdr w:val="none" w:sz="0" w:space="0" w:color="auto" w:frame="1"/>
        </w:rPr>
        <w:t>But</w:t>
      </w:r>
      <w:proofErr w:type="gramEnd"/>
      <w:r w:rsidRPr="00B844CF">
        <w:rPr>
          <w:rFonts w:ascii="Calibri" w:eastAsia="Times New Roman" w:hAnsi="Calibri" w:cs="Calibri"/>
          <w:color w:val="000000"/>
          <w:sz w:val="24"/>
          <w:szCs w:val="24"/>
          <w:bdr w:val="none" w:sz="0" w:space="0" w:color="auto" w:frame="1"/>
        </w:rPr>
        <w:t xml:space="preserve"> not quite done yet...  </w:t>
      </w:r>
    </w:p>
    <w:p w:rsidR="00B844CF" w:rsidRPr="00B844CF" w:rsidRDefault="00B844CF" w:rsidP="00B844CF">
      <w:pPr>
        <w:numPr>
          <w:ilvl w:val="0"/>
          <w:numId w:val="12"/>
        </w:numPr>
        <w:shd w:val="clear" w:color="auto" w:fill="FFFFFF"/>
        <w:spacing w:after="0" w:line="240" w:lineRule="auto"/>
        <w:textAlignment w:val="baseline"/>
        <w:rPr>
          <w:rFonts w:ascii="Calibri" w:eastAsia="Times New Roman" w:hAnsi="Calibri" w:cs="Calibri"/>
          <w:color w:val="000000"/>
        </w:rPr>
      </w:pPr>
      <w:r w:rsidRPr="00B844CF">
        <w:rPr>
          <w:rFonts w:ascii="inherit" w:eastAsia="Times New Roman" w:hAnsi="inherit" w:cs="Calibri"/>
          <w:b/>
          <w:bCs/>
          <w:color w:val="000000"/>
          <w:sz w:val="24"/>
          <w:szCs w:val="24"/>
          <w:bdr w:val="none" w:sz="0" w:space="0" w:color="auto" w:frame="1"/>
        </w:rPr>
        <w:t>COVID Test</w:t>
      </w:r>
      <w:r w:rsidRPr="00B844CF">
        <w:rPr>
          <w:rFonts w:ascii="inherit" w:eastAsia="Times New Roman" w:hAnsi="inherit" w:cs="Calibri"/>
          <w:color w:val="000000"/>
          <w:sz w:val="24"/>
          <w:szCs w:val="24"/>
          <w:bdr w:val="none" w:sz="0" w:space="0" w:color="auto" w:frame="1"/>
        </w:rPr>
        <w:t xml:space="preserve">. Monitor yourself for COVID-19 symptoms and </w:t>
      </w:r>
      <w:proofErr w:type="gramStart"/>
      <w:r w:rsidRPr="00B844CF">
        <w:rPr>
          <w:rFonts w:ascii="inherit" w:eastAsia="Times New Roman" w:hAnsi="inherit" w:cs="Calibri"/>
          <w:color w:val="000000"/>
          <w:sz w:val="24"/>
          <w:szCs w:val="24"/>
          <w:bdr w:val="none" w:sz="0" w:space="0" w:color="auto" w:frame="1"/>
        </w:rPr>
        <w:t>get</w:t>
      </w:r>
      <w:proofErr w:type="gramEnd"/>
      <w:r w:rsidRPr="00B844CF">
        <w:rPr>
          <w:rFonts w:ascii="inherit" w:eastAsia="Times New Roman" w:hAnsi="inherit" w:cs="Calibri"/>
          <w:color w:val="000000"/>
          <w:sz w:val="24"/>
          <w:szCs w:val="24"/>
          <w:bdr w:val="none" w:sz="0" w:space="0" w:color="auto" w:frame="1"/>
        </w:rPr>
        <w:t xml:space="preserve"> tested if you develop any symptoms. Even if you </w:t>
      </w:r>
      <w:proofErr w:type="gramStart"/>
      <w:r w:rsidRPr="00B844CF">
        <w:rPr>
          <w:rFonts w:ascii="inherit" w:eastAsia="Times New Roman" w:hAnsi="inherit" w:cs="Calibri"/>
          <w:color w:val="000000"/>
          <w:sz w:val="24"/>
          <w:szCs w:val="24"/>
          <w:bdr w:val="none" w:sz="0" w:space="0" w:color="auto" w:frame="1"/>
        </w:rPr>
        <w:t>don’t</w:t>
      </w:r>
      <w:proofErr w:type="gramEnd"/>
      <w:r w:rsidRPr="00B844CF">
        <w:rPr>
          <w:rFonts w:ascii="inherit" w:eastAsia="Times New Roman" w:hAnsi="inherit" w:cs="Calibri"/>
          <w:color w:val="000000"/>
          <w:sz w:val="24"/>
          <w:szCs w:val="24"/>
          <w:bdr w:val="none" w:sz="0" w:space="0" w:color="auto" w:frame="1"/>
        </w:rPr>
        <w:t xml:space="preserve"> have symptoms, NEA recommends that you take a COVID test 5-7 days after returning home. If you test positive for COVID-19 within 14 days after returning home, please contact Yolanda Curtis at </w:t>
      </w:r>
      <w:hyperlink r:id="rId12" w:tgtFrame="_blank" w:history="1">
        <w:r w:rsidRPr="00B844CF">
          <w:rPr>
            <w:rFonts w:ascii="inherit" w:eastAsia="Times New Roman" w:hAnsi="inherit" w:cs="Calibri"/>
            <w:color w:val="0000FF"/>
            <w:sz w:val="24"/>
            <w:szCs w:val="24"/>
            <w:u w:val="single"/>
            <w:bdr w:val="none" w:sz="0" w:space="0" w:color="auto" w:frame="1"/>
          </w:rPr>
          <w:t>ycurtis@nea.org</w:t>
        </w:r>
      </w:hyperlink>
      <w:r w:rsidRPr="00B844CF">
        <w:rPr>
          <w:rFonts w:ascii="inherit" w:eastAsia="Times New Roman" w:hAnsi="inherit" w:cs="Calibri"/>
          <w:color w:val="000000"/>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201F1E"/>
          <w:sz w:val="24"/>
          <w:szCs w:val="24"/>
          <w:bdr w:val="none" w:sz="0" w:space="0" w:color="auto" w:frame="1"/>
        </w:rPr>
        <w:t> </w:t>
      </w:r>
      <w:r w:rsidRPr="00B844CF">
        <w:rPr>
          <w:rFonts w:ascii="Calibri" w:eastAsia="Times New Roman" w:hAnsi="Calibri" w:cs="Calibri"/>
          <w:color w:val="000000"/>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hd w:val="clear" w:color="auto" w:fill="FFFFFF"/>
        <w:spacing w:after="0" w:line="240" w:lineRule="auto"/>
        <w:textAlignment w:val="baseline"/>
        <w:rPr>
          <w:rFonts w:ascii="Times New Roman" w:eastAsia="Times New Roman" w:hAnsi="Times New Roman" w:cs="Times New Roman"/>
          <w:color w:val="000000"/>
          <w:sz w:val="24"/>
          <w:szCs w:val="24"/>
        </w:rPr>
      </w:pPr>
      <w:r w:rsidRPr="00B844CF">
        <w:rPr>
          <w:rFonts w:ascii="Calibri" w:eastAsia="Times New Roman" w:hAnsi="Calibri" w:cs="Calibri"/>
          <w:color w:val="000000"/>
          <w:sz w:val="24"/>
          <w:szCs w:val="24"/>
          <w:bdr w:val="none" w:sz="0" w:space="0" w:color="auto" w:frame="1"/>
          <w:shd w:val="clear" w:color="auto" w:fill="FFFFFF"/>
        </w:rPr>
        <w:t> </w:t>
      </w:r>
      <w:r w:rsidRPr="00B844CF">
        <w:rPr>
          <w:rFonts w:ascii="Calibri" w:eastAsia="Times New Roman" w:hAnsi="Calibri" w:cs="Calibri"/>
          <w:color w:val="201F1E"/>
          <w:sz w:val="24"/>
          <w:szCs w:val="24"/>
          <w:bdr w:val="none" w:sz="0" w:space="0" w:color="auto" w:frame="1"/>
        </w:rPr>
        <w:t> </w:t>
      </w:r>
    </w:p>
    <w:p w:rsidR="00B844CF" w:rsidRPr="00B844CF" w:rsidRDefault="00B844CF" w:rsidP="00B844CF">
      <w:pPr>
        <w:spacing w:after="0" w:line="254" w:lineRule="atLeast"/>
        <w:textAlignment w:val="baseline"/>
        <w:rPr>
          <w:rFonts w:ascii="Times New Roman" w:eastAsia="Times New Roman" w:hAnsi="Times New Roman" w:cs="Times New Roman"/>
          <w:color w:val="000000"/>
          <w:sz w:val="24"/>
          <w:szCs w:val="24"/>
        </w:rPr>
      </w:pPr>
      <w:r w:rsidRPr="00B844CF">
        <w:rPr>
          <w:rFonts w:ascii="inherit" w:eastAsia="Times New Roman" w:hAnsi="inherit" w:cs="Calibri"/>
          <w:b/>
          <w:bCs/>
          <w:color w:val="000000"/>
          <w:sz w:val="36"/>
          <w:szCs w:val="36"/>
          <w:bdr w:val="none" w:sz="0" w:space="0" w:color="auto" w:frame="1"/>
        </w:rPr>
        <w:t>Focused Reading in Preparation for Teacher Unions and Social Justice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b/>
          <w:bCs/>
          <w:color w:val="000000"/>
        </w:rPr>
        <w:t>Files from Outside the Book – Attached to Email </w:t>
      </w:r>
    </w:p>
    <w:p w:rsidR="00B844CF" w:rsidRPr="00B844CF" w:rsidRDefault="00B844CF" w:rsidP="00B844CF">
      <w:pPr>
        <w:spacing w:after="0"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Ella Baker</w:t>
      </w:r>
      <w:proofErr w:type="gramStart"/>
      <w:r w:rsidRPr="00B844CF">
        <w:rPr>
          <w:rFonts w:ascii="Calibri" w:eastAsia="Times New Roman" w:hAnsi="Calibri" w:cs="Calibri"/>
          <w:color w:val="000000"/>
          <w:bdr w:val="none" w:sz="0" w:space="0" w:color="auto" w:frame="1"/>
        </w:rPr>
        <w:t>  </w:t>
      </w:r>
      <w:r w:rsidRPr="00B844CF">
        <w:rPr>
          <w:rFonts w:ascii="Calibri" w:eastAsia="Times New Roman" w:hAnsi="Calibri" w:cs="Calibri"/>
          <w:color w:val="000000"/>
        </w:rPr>
        <w:t>(</w:t>
      </w:r>
      <w:proofErr w:type="gramEnd"/>
      <w:r w:rsidRPr="00B844CF">
        <w:rPr>
          <w:rFonts w:ascii="Calibri" w:eastAsia="Times New Roman" w:hAnsi="Calibri" w:cs="Calibri"/>
          <w:color w:val="000000"/>
        </w:rPr>
        <w:t>Day 1)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Financialization of Chicago Public Schools (Day 2 and Day 3)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Mapping the Movement to Dismantle Public Education (Day 2 and Day 3)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b/>
          <w:bCs/>
          <w:color w:val="000000"/>
        </w:rPr>
        <w:t>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b/>
          <w:bCs/>
          <w:color w:val="000000"/>
        </w:rPr>
        <w:t>Selections from the Book Teacher Unions and Social Justice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b/>
          <w:bCs/>
          <w:color w:val="000000"/>
        </w:rPr>
        <w:t>Section One: Our Roots </w:t>
      </w:r>
    </w:p>
    <w:p w:rsidR="00B844CF" w:rsidRPr="00B844CF" w:rsidRDefault="00B844CF" w:rsidP="00B844CF">
      <w:pPr>
        <w:spacing w:after="0"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24 Why Teachers Should Know History</w:t>
      </w:r>
      <w:proofErr w:type="gramStart"/>
      <w:r w:rsidRPr="00B844CF">
        <w:rPr>
          <w:rFonts w:ascii="Calibri" w:eastAsia="Times New Roman" w:hAnsi="Calibri" w:cs="Calibri"/>
          <w:color w:val="000000"/>
          <w:bdr w:val="none" w:sz="0" w:space="0" w:color="auto" w:frame="1"/>
        </w:rPr>
        <w:t>  </w:t>
      </w:r>
      <w:r w:rsidRPr="00B844CF">
        <w:rPr>
          <w:rFonts w:ascii="Calibri" w:eastAsia="Times New Roman" w:hAnsi="Calibri" w:cs="Calibri"/>
          <w:color w:val="000000"/>
        </w:rPr>
        <w:t>(</w:t>
      </w:r>
      <w:proofErr w:type="gramEnd"/>
      <w:r w:rsidRPr="00B844CF">
        <w:rPr>
          <w:rFonts w:ascii="Calibri" w:eastAsia="Times New Roman" w:hAnsi="Calibri" w:cs="Calibri"/>
          <w:color w:val="000000"/>
        </w:rPr>
        <w:t>Day 1)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31 A Hard Lesson from History (Day 1)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34</w:t>
      </w:r>
      <w:proofErr w:type="gramEnd"/>
      <w:r w:rsidRPr="00B844CF">
        <w:rPr>
          <w:rFonts w:ascii="Calibri" w:eastAsia="Times New Roman" w:hAnsi="Calibri" w:cs="Calibri"/>
          <w:color w:val="000000"/>
        </w:rPr>
        <w:t xml:space="preserve"> Organizing in Defense of the Public Sector (Day 1) </w:t>
      </w:r>
    </w:p>
    <w:p w:rsidR="00B844CF" w:rsidRPr="00B844CF" w:rsidRDefault="00B844CF" w:rsidP="00B844CF">
      <w:pPr>
        <w:spacing w:after="0"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67 Why Teachers Should Organize</w:t>
      </w:r>
      <w:proofErr w:type="gramStart"/>
      <w:r w:rsidRPr="00B844CF">
        <w:rPr>
          <w:rFonts w:ascii="Calibri" w:eastAsia="Times New Roman" w:hAnsi="Calibri" w:cs="Calibri"/>
          <w:color w:val="000000"/>
          <w:bdr w:val="none" w:sz="0" w:space="0" w:color="auto" w:frame="1"/>
        </w:rPr>
        <w:t>  </w:t>
      </w:r>
      <w:r w:rsidRPr="00B844CF">
        <w:rPr>
          <w:rFonts w:ascii="Calibri" w:eastAsia="Times New Roman" w:hAnsi="Calibri" w:cs="Calibri"/>
          <w:color w:val="000000"/>
        </w:rPr>
        <w:t>(</w:t>
      </w:r>
      <w:proofErr w:type="gramEnd"/>
      <w:r w:rsidRPr="00B844CF">
        <w:rPr>
          <w:rFonts w:ascii="Calibri" w:eastAsia="Times New Roman" w:hAnsi="Calibri" w:cs="Calibri"/>
          <w:color w:val="000000"/>
        </w:rPr>
        <w:t>Day 2)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74 The 1994 Call for Social Justice Unionism (Day 1)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b/>
          <w:bCs/>
          <w:color w:val="000000"/>
        </w:rPr>
        <w:t xml:space="preserve">Section </w:t>
      </w:r>
      <w:proofErr w:type="gramStart"/>
      <w:r w:rsidRPr="00B844CF">
        <w:rPr>
          <w:rFonts w:ascii="Calibri" w:eastAsia="Times New Roman" w:hAnsi="Calibri" w:cs="Calibri"/>
          <w:b/>
          <w:bCs/>
          <w:color w:val="000000"/>
        </w:rPr>
        <w:t>Two</w:t>
      </w:r>
      <w:proofErr w:type="gramEnd"/>
      <w:r w:rsidRPr="00B844CF">
        <w:rPr>
          <w:rFonts w:ascii="Calibri" w:eastAsia="Times New Roman" w:hAnsi="Calibri" w:cs="Calibri"/>
          <w:b/>
          <w:bCs/>
          <w:color w:val="000000"/>
        </w:rPr>
        <w:t>: What Social Justice Unions Look Like </w:t>
      </w:r>
    </w:p>
    <w:p w:rsidR="00B844CF" w:rsidRPr="00B844CF" w:rsidRDefault="00B844CF" w:rsidP="00B844CF">
      <w:pPr>
        <w:spacing w:after="0"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99 Social Justice Teacher Unionism</w:t>
      </w:r>
      <w:proofErr w:type="gramStart"/>
      <w:r w:rsidRPr="00B844CF">
        <w:rPr>
          <w:rFonts w:ascii="Calibri" w:eastAsia="Times New Roman" w:hAnsi="Calibri" w:cs="Calibri"/>
          <w:color w:val="000000"/>
          <w:bdr w:val="none" w:sz="0" w:space="0" w:color="auto" w:frame="1"/>
        </w:rPr>
        <w:t>  </w:t>
      </w:r>
      <w:r w:rsidRPr="00B844CF">
        <w:rPr>
          <w:rFonts w:ascii="Calibri" w:eastAsia="Times New Roman" w:hAnsi="Calibri" w:cs="Calibri"/>
          <w:color w:val="000000"/>
        </w:rPr>
        <w:t>(</w:t>
      </w:r>
      <w:proofErr w:type="gramEnd"/>
      <w:r w:rsidRPr="00B844CF">
        <w:rPr>
          <w:rFonts w:ascii="Calibri" w:eastAsia="Times New Roman" w:hAnsi="Calibri" w:cs="Calibri"/>
          <w:color w:val="000000"/>
        </w:rPr>
        <w:t>Day 1)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102</w:t>
      </w:r>
      <w:proofErr w:type="gramEnd"/>
      <w:r w:rsidRPr="00B844CF">
        <w:rPr>
          <w:rFonts w:ascii="Calibri" w:eastAsia="Times New Roman" w:hAnsi="Calibri" w:cs="Calibri"/>
          <w:color w:val="000000"/>
        </w:rPr>
        <w:t xml:space="preserve"> Industrial, Professional, and Social Justice Unionism (Day 1) </w:t>
      </w:r>
    </w:p>
    <w:p w:rsidR="00B844CF" w:rsidRPr="00B844CF" w:rsidRDefault="00B844CF" w:rsidP="00B844CF">
      <w:pPr>
        <w:spacing w:after="0"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107 Bargaining for the Common Good</w:t>
      </w:r>
      <w:proofErr w:type="gramStart"/>
      <w:r w:rsidRPr="00B844CF">
        <w:rPr>
          <w:rFonts w:ascii="Calibri" w:eastAsia="Times New Roman" w:hAnsi="Calibri" w:cs="Calibri"/>
          <w:color w:val="000000"/>
        </w:rPr>
        <w:t> </w:t>
      </w:r>
      <w:r w:rsidRPr="00B844CF">
        <w:rPr>
          <w:rFonts w:ascii="Calibri" w:eastAsia="Times New Roman" w:hAnsi="Calibri" w:cs="Calibri"/>
          <w:color w:val="000000"/>
          <w:bdr w:val="none" w:sz="0" w:space="0" w:color="auto" w:frame="1"/>
        </w:rPr>
        <w:t> </w:t>
      </w:r>
      <w:r w:rsidRPr="00B844CF">
        <w:rPr>
          <w:rFonts w:ascii="Calibri" w:eastAsia="Times New Roman" w:hAnsi="Calibri" w:cs="Calibri"/>
          <w:color w:val="000000"/>
        </w:rPr>
        <w:t>(</w:t>
      </w:r>
      <w:proofErr w:type="gramEnd"/>
      <w:r w:rsidRPr="00B844CF">
        <w:rPr>
          <w:rFonts w:ascii="Calibri" w:eastAsia="Times New Roman" w:hAnsi="Calibri" w:cs="Calibri"/>
          <w:color w:val="000000"/>
        </w:rPr>
        <w:t>Day 3)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113</w:t>
      </w:r>
      <w:proofErr w:type="gramEnd"/>
      <w:r w:rsidRPr="00B844CF">
        <w:rPr>
          <w:rFonts w:ascii="Calibri" w:eastAsia="Times New Roman" w:hAnsi="Calibri" w:cs="Calibri"/>
          <w:color w:val="000000"/>
        </w:rPr>
        <w:t xml:space="preserve"> Teacher Community Unionism (Day 1)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120</w:t>
      </w:r>
      <w:proofErr w:type="gramEnd"/>
      <w:r w:rsidRPr="00B844CF">
        <w:rPr>
          <w:rFonts w:ascii="Calibri" w:eastAsia="Times New Roman" w:hAnsi="Calibri" w:cs="Calibri"/>
          <w:color w:val="000000"/>
        </w:rPr>
        <w:t xml:space="preserve"> Improving our Practice Peer Assistance and Review (Day 1)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138</w:t>
      </w:r>
      <w:proofErr w:type="gramEnd"/>
      <w:r w:rsidRPr="00B844CF">
        <w:rPr>
          <w:rFonts w:ascii="Calibri" w:eastAsia="Times New Roman" w:hAnsi="Calibri" w:cs="Calibri"/>
          <w:color w:val="000000"/>
        </w:rPr>
        <w:t xml:space="preserve"> Improving our Practice Parent Teacher Home Visits (Day 1)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146 The Six Pillars of Community Schools (Day 3)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148</w:t>
      </w:r>
      <w:proofErr w:type="gramEnd"/>
      <w:r w:rsidRPr="00B844CF">
        <w:rPr>
          <w:rFonts w:ascii="Calibri" w:eastAsia="Times New Roman" w:hAnsi="Calibri" w:cs="Calibri"/>
          <w:color w:val="000000"/>
        </w:rPr>
        <w:t xml:space="preserve"> Community Schools Teacher Unions and Black Lives Matter (Day 1)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150</w:t>
      </w:r>
      <w:proofErr w:type="gramEnd"/>
      <w:r w:rsidRPr="00B844CF">
        <w:rPr>
          <w:rFonts w:ascii="Calibri" w:eastAsia="Times New Roman" w:hAnsi="Calibri" w:cs="Calibri"/>
          <w:color w:val="000000"/>
        </w:rPr>
        <w:t xml:space="preserve"> Why Community Schools (Day 3)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 xml:space="preserve">158 You have to </w:t>
      </w:r>
      <w:proofErr w:type="gramStart"/>
      <w:r w:rsidRPr="00B844CF">
        <w:rPr>
          <w:rFonts w:ascii="Calibri" w:eastAsia="Times New Roman" w:hAnsi="Calibri" w:cs="Calibri"/>
          <w:color w:val="000000"/>
        </w:rPr>
        <w:t>Stop</w:t>
      </w:r>
      <w:proofErr w:type="gramEnd"/>
      <w:r w:rsidRPr="00B844CF">
        <w:rPr>
          <w:rFonts w:ascii="Calibri" w:eastAsia="Times New Roman" w:hAnsi="Calibri" w:cs="Calibri"/>
          <w:color w:val="000000"/>
        </w:rPr>
        <w:t>. You have to Create Space. (Day 1)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165</w:t>
      </w:r>
      <w:proofErr w:type="gramEnd"/>
      <w:r w:rsidRPr="00B844CF">
        <w:rPr>
          <w:rFonts w:ascii="Calibri" w:eastAsia="Times New Roman" w:hAnsi="Calibri" w:cs="Calibri"/>
          <w:color w:val="000000"/>
        </w:rPr>
        <w:t xml:space="preserve"> Teacher Strikes Boost Fight for Racial Justice in Schools (Day 1 and Day 3)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b/>
          <w:bCs/>
          <w:color w:val="000000"/>
        </w:rPr>
        <w:t>Section Three: Pushing from the Bottom Up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173 The Power and Challenges of Social Justice Caucuses (Day 1)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 xml:space="preserve">189 You Need </w:t>
      </w:r>
      <w:proofErr w:type="gramStart"/>
      <w:r w:rsidRPr="00B844CF">
        <w:rPr>
          <w:rFonts w:ascii="Calibri" w:eastAsia="Times New Roman" w:hAnsi="Calibri" w:cs="Calibri"/>
          <w:color w:val="000000"/>
        </w:rPr>
        <w:t>Rank and File</w:t>
      </w:r>
      <w:proofErr w:type="gramEnd"/>
      <w:r w:rsidRPr="00B844CF">
        <w:rPr>
          <w:rFonts w:ascii="Calibri" w:eastAsia="Times New Roman" w:hAnsi="Calibri" w:cs="Calibri"/>
          <w:color w:val="000000"/>
        </w:rPr>
        <w:t xml:space="preserve"> to Win (Day 1)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 xml:space="preserve">226 It’s </w:t>
      </w:r>
      <w:proofErr w:type="gramStart"/>
      <w:r w:rsidRPr="00B844CF">
        <w:rPr>
          <w:rFonts w:ascii="Calibri" w:eastAsia="Times New Roman" w:hAnsi="Calibri" w:cs="Calibri"/>
          <w:color w:val="000000"/>
        </w:rPr>
        <w:t>Not</w:t>
      </w:r>
      <w:proofErr w:type="gramEnd"/>
      <w:r w:rsidRPr="00B844CF">
        <w:rPr>
          <w:rFonts w:ascii="Calibri" w:eastAsia="Times New Roman" w:hAnsi="Calibri" w:cs="Calibri"/>
          <w:color w:val="000000"/>
        </w:rPr>
        <w:t xml:space="preserve"> Magic. </w:t>
      </w:r>
      <w:proofErr w:type="gramStart"/>
      <w:r w:rsidRPr="00B844CF">
        <w:rPr>
          <w:rFonts w:ascii="Calibri" w:eastAsia="Times New Roman" w:hAnsi="Calibri" w:cs="Calibri"/>
          <w:color w:val="000000"/>
        </w:rPr>
        <w:t>It’s</w:t>
      </w:r>
      <w:proofErr w:type="gramEnd"/>
      <w:r w:rsidRPr="00B844CF">
        <w:rPr>
          <w:rFonts w:ascii="Calibri" w:eastAsia="Times New Roman" w:hAnsi="Calibri" w:cs="Calibri"/>
          <w:color w:val="000000"/>
        </w:rPr>
        <w:t xml:space="preserve"> Organizing. (Day 1)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b/>
          <w:bCs/>
          <w:color w:val="000000"/>
        </w:rPr>
        <w:t xml:space="preserve">Section </w:t>
      </w:r>
      <w:proofErr w:type="gramStart"/>
      <w:r w:rsidRPr="00B844CF">
        <w:rPr>
          <w:rFonts w:ascii="Calibri" w:eastAsia="Times New Roman" w:hAnsi="Calibri" w:cs="Calibri"/>
          <w:b/>
          <w:bCs/>
          <w:color w:val="000000"/>
        </w:rPr>
        <w:t>Four</w:t>
      </w:r>
      <w:proofErr w:type="gramEnd"/>
      <w:r w:rsidRPr="00B844CF">
        <w:rPr>
          <w:rFonts w:ascii="Calibri" w:eastAsia="Times New Roman" w:hAnsi="Calibri" w:cs="Calibri"/>
          <w:b/>
          <w:bCs/>
          <w:color w:val="000000"/>
        </w:rPr>
        <w:t>: Reimagining our Unions to Build Power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236 A Revitalized Teacher Union Movement (Day 1)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248 Three Theories of Change: Organizing, Mobilizing, and Advocacy (Day 1)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252</w:t>
      </w:r>
      <w:proofErr w:type="gramEnd"/>
      <w:r w:rsidRPr="00B844CF">
        <w:rPr>
          <w:rFonts w:ascii="Calibri" w:eastAsia="Times New Roman" w:hAnsi="Calibri" w:cs="Calibri"/>
          <w:color w:val="000000"/>
        </w:rPr>
        <w:t xml:space="preserve"> Lessons from the Los Angeles Strike (Day 3)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274 Trusted and Respected: Seattle’s Site-Based Organizing (Day 1)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b/>
          <w:bCs/>
          <w:color w:val="000000"/>
        </w:rPr>
        <w:t>Section Five: Fight the System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304</w:t>
      </w:r>
      <w:proofErr w:type="gramEnd"/>
      <w:r w:rsidRPr="00B844CF">
        <w:rPr>
          <w:rFonts w:ascii="Calibri" w:eastAsia="Times New Roman" w:hAnsi="Calibri" w:cs="Calibri"/>
          <w:color w:val="000000"/>
        </w:rPr>
        <w:t xml:space="preserve"> Confronting the Education Debt (Day 2 and Day 3)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312 The Dangerous Narrative that Lurks Under the Achievement Gap (Day 2 and Day 3)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315 The Many Faces of School Privatization (Day 2 and Day 3)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320</w:t>
      </w:r>
      <w:proofErr w:type="gramEnd"/>
      <w:r w:rsidRPr="00B844CF">
        <w:rPr>
          <w:rFonts w:ascii="Calibri" w:eastAsia="Times New Roman" w:hAnsi="Calibri" w:cs="Calibri"/>
          <w:color w:val="000000"/>
        </w:rPr>
        <w:t xml:space="preserve"> Unite! Resist! </w:t>
      </w:r>
      <w:proofErr w:type="gramStart"/>
      <w:r w:rsidRPr="00B844CF">
        <w:rPr>
          <w:rFonts w:ascii="Calibri" w:eastAsia="Times New Roman" w:hAnsi="Calibri" w:cs="Calibri"/>
          <w:color w:val="000000"/>
        </w:rPr>
        <w:t>And</w:t>
      </w:r>
      <w:proofErr w:type="gramEnd"/>
      <w:r w:rsidRPr="00B844CF">
        <w:rPr>
          <w:rFonts w:ascii="Calibri" w:eastAsia="Times New Roman" w:hAnsi="Calibri" w:cs="Calibri"/>
          <w:color w:val="000000"/>
        </w:rPr>
        <w:t xml:space="preserve"> Win! (Day 3)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324 The Fight against Standardized Testing (Day 2 and Day 3)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353 We Won! Now We Keep Fighting (Day 3)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362</w:t>
      </w:r>
      <w:proofErr w:type="gramEnd"/>
      <w:r w:rsidRPr="00B844CF">
        <w:rPr>
          <w:rFonts w:ascii="Calibri" w:eastAsia="Times New Roman" w:hAnsi="Calibri" w:cs="Calibri"/>
          <w:color w:val="000000"/>
        </w:rPr>
        <w:t xml:space="preserve"> Teacher Strike Threat Backs off Exxon Mobile (Day 3)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color w:val="000000"/>
        </w:rPr>
        <w:t> </w:t>
      </w:r>
    </w:p>
    <w:p w:rsidR="00B844CF" w:rsidRPr="00B844CF" w:rsidRDefault="00B844CF" w:rsidP="00B844CF">
      <w:pPr>
        <w:spacing w:line="235" w:lineRule="atLeast"/>
        <w:textAlignment w:val="baseline"/>
        <w:rPr>
          <w:rFonts w:ascii="Calibri" w:eastAsia="Times New Roman" w:hAnsi="Calibri" w:cs="Calibri"/>
          <w:color w:val="000000"/>
        </w:rPr>
      </w:pPr>
      <w:r w:rsidRPr="00B844CF">
        <w:rPr>
          <w:rFonts w:ascii="Calibri" w:eastAsia="Times New Roman" w:hAnsi="Calibri" w:cs="Calibri"/>
          <w:b/>
          <w:bCs/>
          <w:color w:val="000000"/>
        </w:rPr>
        <w:t xml:space="preserve">Section </w:t>
      </w:r>
      <w:proofErr w:type="gramStart"/>
      <w:r w:rsidRPr="00B844CF">
        <w:rPr>
          <w:rFonts w:ascii="Calibri" w:eastAsia="Times New Roman" w:hAnsi="Calibri" w:cs="Calibri"/>
          <w:b/>
          <w:bCs/>
          <w:color w:val="000000"/>
        </w:rPr>
        <w:t>Seven</w:t>
      </w:r>
      <w:proofErr w:type="gramEnd"/>
      <w:r w:rsidRPr="00B844CF">
        <w:rPr>
          <w:rFonts w:ascii="Calibri" w:eastAsia="Times New Roman" w:hAnsi="Calibri" w:cs="Calibri"/>
          <w:b/>
          <w:bCs/>
          <w:color w:val="000000"/>
        </w:rPr>
        <w:t>: Resources </w:t>
      </w:r>
    </w:p>
    <w:p w:rsidR="00B844CF" w:rsidRPr="00B844CF" w:rsidRDefault="00B844CF" w:rsidP="00B844CF">
      <w:pPr>
        <w:spacing w:line="235" w:lineRule="atLeast"/>
        <w:textAlignment w:val="baseline"/>
        <w:rPr>
          <w:rFonts w:ascii="Calibri" w:eastAsia="Times New Roman" w:hAnsi="Calibri" w:cs="Calibri"/>
          <w:color w:val="000000"/>
        </w:rPr>
      </w:pPr>
      <w:proofErr w:type="gramStart"/>
      <w:r w:rsidRPr="00B844CF">
        <w:rPr>
          <w:rFonts w:ascii="Calibri" w:eastAsia="Times New Roman" w:hAnsi="Calibri" w:cs="Calibri"/>
          <w:color w:val="000000"/>
        </w:rPr>
        <w:t>423</w:t>
      </w:r>
      <w:proofErr w:type="gramEnd"/>
      <w:r w:rsidRPr="00B844CF">
        <w:rPr>
          <w:rFonts w:ascii="Calibri" w:eastAsia="Times New Roman" w:hAnsi="Calibri" w:cs="Calibri"/>
          <w:color w:val="000000"/>
        </w:rPr>
        <w:t xml:space="preserve"> Structure Tests (Day 3)  </w:t>
      </w:r>
    </w:p>
    <w:p w:rsidR="00B844CF" w:rsidRPr="00B844CF" w:rsidRDefault="00B844CF" w:rsidP="00B844CF">
      <w:pPr>
        <w:spacing w:after="0" w:line="240" w:lineRule="auto"/>
        <w:textAlignment w:val="baseline"/>
        <w:rPr>
          <w:rFonts w:ascii="Calibri" w:eastAsia="Times New Roman" w:hAnsi="Calibri" w:cs="Calibri"/>
          <w:color w:val="000000"/>
          <w:sz w:val="24"/>
          <w:szCs w:val="24"/>
        </w:rPr>
      </w:pPr>
    </w:p>
    <w:p w:rsidR="00B844CF" w:rsidRPr="00B844CF" w:rsidRDefault="00B844CF" w:rsidP="00B844CF">
      <w:pPr>
        <w:spacing w:after="0" w:line="240" w:lineRule="auto"/>
        <w:textAlignment w:val="baseline"/>
        <w:rPr>
          <w:rFonts w:ascii="Calibri" w:eastAsia="Times New Roman" w:hAnsi="Calibri" w:cs="Calibri"/>
          <w:color w:val="000000"/>
          <w:sz w:val="24"/>
          <w:szCs w:val="24"/>
        </w:rPr>
      </w:pPr>
    </w:p>
    <w:p w:rsidR="00B844CF" w:rsidRPr="00B844CF" w:rsidRDefault="00B844CF" w:rsidP="00B844CF">
      <w:pPr>
        <w:spacing w:after="0" w:line="240" w:lineRule="auto"/>
        <w:textAlignment w:val="baseline"/>
        <w:rPr>
          <w:rFonts w:ascii="Calibri" w:eastAsia="Times New Roman" w:hAnsi="Calibri" w:cs="Calibri"/>
          <w:color w:val="000000"/>
          <w:sz w:val="24"/>
          <w:szCs w:val="24"/>
        </w:rPr>
      </w:pPr>
      <w:r w:rsidRPr="00B844CF">
        <w:rPr>
          <w:rFonts w:ascii="Calibri" w:eastAsia="Times New Roman" w:hAnsi="Calibri" w:cs="Calibri"/>
          <w:b/>
          <w:bCs/>
          <w:color w:val="201F1E"/>
          <w:sz w:val="28"/>
          <w:szCs w:val="28"/>
          <w:shd w:val="clear" w:color="auto" w:fill="FFFFFF"/>
        </w:rPr>
        <w:t>Ellen Holmes</w:t>
      </w:r>
    </w:p>
    <w:p w:rsidR="00B844CF" w:rsidRPr="00B844CF" w:rsidRDefault="00B844CF" w:rsidP="00B844CF">
      <w:pPr>
        <w:shd w:val="clear" w:color="auto" w:fill="FFFFFF"/>
        <w:spacing w:after="0" w:line="240" w:lineRule="auto"/>
        <w:textAlignment w:val="baseline"/>
        <w:rPr>
          <w:rFonts w:ascii="Calibri" w:eastAsia="Times New Roman" w:hAnsi="Calibri" w:cs="Calibri"/>
          <w:color w:val="201F1E"/>
          <w:sz w:val="24"/>
          <w:szCs w:val="24"/>
        </w:rPr>
      </w:pPr>
      <w:r w:rsidRPr="00B844CF">
        <w:rPr>
          <w:rFonts w:ascii="Calibri" w:eastAsia="Times New Roman" w:hAnsi="Calibri" w:cs="Calibri"/>
          <w:i/>
          <w:iCs/>
          <w:color w:val="666666"/>
          <w:sz w:val="24"/>
          <w:szCs w:val="24"/>
          <w:bdr w:val="none" w:sz="0" w:space="0" w:color="auto" w:frame="1"/>
        </w:rPr>
        <w:t>My pronouns: she/her/hers</w:t>
      </w:r>
    </w:p>
    <w:p w:rsidR="00B844CF" w:rsidRPr="00B844CF" w:rsidRDefault="00B844CF" w:rsidP="00B844CF">
      <w:pPr>
        <w:shd w:val="clear" w:color="auto" w:fill="FFFFFF"/>
        <w:spacing w:after="0" w:line="240" w:lineRule="auto"/>
        <w:textAlignment w:val="baseline"/>
        <w:rPr>
          <w:rFonts w:ascii="Calibri" w:eastAsia="Times New Roman" w:hAnsi="Calibri" w:cs="Calibri"/>
          <w:color w:val="201F1E"/>
          <w:sz w:val="24"/>
          <w:szCs w:val="24"/>
        </w:rPr>
      </w:pPr>
      <w:r w:rsidRPr="00B844CF">
        <w:rPr>
          <w:rFonts w:ascii="Calibri" w:eastAsia="Times New Roman" w:hAnsi="Calibri" w:cs="Calibri"/>
          <w:color w:val="201F1E"/>
          <w:sz w:val="24"/>
          <w:szCs w:val="24"/>
        </w:rPr>
        <w:t>Organizational Specialist</w:t>
      </w:r>
    </w:p>
    <w:p w:rsidR="00B844CF" w:rsidRPr="00B844CF" w:rsidRDefault="00B844CF" w:rsidP="00B844CF">
      <w:pPr>
        <w:shd w:val="clear" w:color="auto" w:fill="FFFFFF"/>
        <w:spacing w:after="0" w:line="240" w:lineRule="auto"/>
        <w:textAlignment w:val="baseline"/>
        <w:rPr>
          <w:rFonts w:ascii="Calibri" w:eastAsia="Times New Roman" w:hAnsi="Calibri" w:cs="Calibri"/>
          <w:color w:val="201F1E"/>
          <w:sz w:val="24"/>
          <w:szCs w:val="24"/>
        </w:rPr>
      </w:pPr>
      <w:r w:rsidRPr="00B844CF">
        <w:rPr>
          <w:rFonts w:ascii="Calibri" w:eastAsia="Times New Roman" w:hAnsi="Calibri" w:cs="Calibri"/>
          <w:color w:val="201F1E"/>
          <w:sz w:val="24"/>
          <w:szCs w:val="24"/>
        </w:rPr>
        <w:t>National Education Association</w:t>
      </w:r>
    </w:p>
    <w:p w:rsidR="00B844CF" w:rsidRPr="00B844CF" w:rsidRDefault="00B844CF" w:rsidP="00B844CF">
      <w:pPr>
        <w:shd w:val="clear" w:color="auto" w:fill="FFFFFF"/>
        <w:spacing w:after="0" w:line="240" w:lineRule="auto"/>
        <w:textAlignment w:val="baseline"/>
        <w:rPr>
          <w:rFonts w:ascii="Calibri" w:eastAsia="Times New Roman" w:hAnsi="Calibri" w:cs="Calibri"/>
          <w:color w:val="201F1E"/>
          <w:sz w:val="24"/>
          <w:szCs w:val="24"/>
        </w:rPr>
      </w:pPr>
      <w:hyperlink r:id="rId13" w:tgtFrame="_blank" w:history="1">
        <w:r w:rsidRPr="00B844CF">
          <w:rPr>
            <w:rFonts w:ascii="Calibri" w:eastAsia="Times New Roman" w:hAnsi="Calibri" w:cs="Calibri"/>
            <w:color w:val="0000FF"/>
            <w:sz w:val="24"/>
            <w:szCs w:val="24"/>
            <w:u w:val="single"/>
            <w:bdr w:val="none" w:sz="0" w:space="0" w:color="auto" w:frame="1"/>
          </w:rPr>
          <w:t>207-660-5589</w:t>
        </w:r>
      </w:hyperlink>
      <w:r w:rsidRPr="00B844CF">
        <w:rPr>
          <w:rFonts w:ascii="Calibri" w:eastAsia="Times New Roman" w:hAnsi="Calibri" w:cs="Calibri"/>
          <w:color w:val="201F1E"/>
          <w:sz w:val="24"/>
          <w:szCs w:val="24"/>
          <w:bdr w:val="none" w:sz="0" w:space="0" w:color="auto" w:frame="1"/>
        </w:rPr>
        <w:t> </w:t>
      </w:r>
      <w:r w:rsidRPr="00B844CF">
        <w:rPr>
          <w:rFonts w:ascii="Calibri" w:eastAsia="Times New Roman" w:hAnsi="Calibri" w:cs="Calibri"/>
          <w:color w:val="201F1E"/>
          <w:sz w:val="24"/>
          <w:szCs w:val="24"/>
        </w:rPr>
        <w:t>(text and voice)</w:t>
      </w:r>
    </w:p>
    <w:p w:rsidR="00FC0FEC" w:rsidRPr="00B844CF" w:rsidRDefault="00FC0FEC" w:rsidP="00B844CF">
      <w:bookmarkStart w:id="0" w:name="_GoBack"/>
      <w:bookmarkEnd w:id="0"/>
    </w:p>
    <w:sectPr w:rsidR="00FC0FEC" w:rsidRPr="00B844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143E"/>
    <w:multiLevelType w:val="multilevel"/>
    <w:tmpl w:val="8AF20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B840C5"/>
    <w:multiLevelType w:val="multilevel"/>
    <w:tmpl w:val="2E96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624465"/>
    <w:multiLevelType w:val="multilevel"/>
    <w:tmpl w:val="0D7CB2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BA7F9B"/>
    <w:multiLevelType w:val="multilevel"/>
    <w:tmpl w:val="753E29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CA4B79"/>
    <w:multiLevelType w:val="multilevel"/>
    <w:tmpl w:val="5B902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C57B36"/>
    <w:multiLevelType w:val="multilevel"/>
    <w:tmpl w:val="503EE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9E138F"/>
    <w:multiLevelType w:val="multilevel"/>
    <w:tmpl w:val="F7E81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F31225B"/>
    <w:multiLevelType w:val="multilevel"/>
    <w:tmpl w:val="81EE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117537"/>
    <w:multiLevelType w:val="multilevel"/>
    <w:tmpl w:val="2126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3F2FA1"/>
    <w:multiLevelType w:val="multilevel"/>
    <w:tmpl w:val="BA806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262723"/>
    <w:multiLevelType w:val="multilevel"/>
    <w:tmpl w:val="2C30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346F49"/>
    <w:multiLevelType w:val="multilevel"/>
    <w:tmpl w:val="0C322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9"/>
    <w:lvlOverride w:ilvl="0"/>
    <w:lvlOverride w:ilvl="1"/>
    <w:lvlOverride w:ilvl="2"/>
    <w:lvlOverride w:ilvl="3"/>
    <w:lvlOverride w:ilvl="4"/>
    <w:lvlOverride w:ilvl="5"/>
    <w:lvlOverride w:ilvl="6"/>
    <w:lvlOverride w:ilvl="7"/>
    <w:lvlOverride w:ilvl="8"/>
  </w:num>
  <w:num w:numId="2">
    <w:abstractNumId w:val="11"/>
    <w:lvlOverride w:ilvl="0"/>
    <w:lvlOverride w:ilvl="1"/>
    <w:lvlOverride w:ilvl="2"/>
    <w:lvlOverride w:ilvl="3"/>
    <w:lvlOverride w:ilvl="4"/>
    <w:lvlOverride w:ilvl="5"/>
    <w:lvlOverride w:ilvl="6"/>
    <w:lvlOverride w:ilvl="7"/>
    <w:lvlOverride w:ilvl="8"/>
  </w:num>
  <w:num w:numId="3">
    <w:abstractNumId w:val="5"/>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 w:numId="5">
    <w:abstractNumId w:val="3"/>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6"/>
  </w:num>
  <w:num w:numId="8">
    <w:abstractNumId w:val="10"/>
  </w:num>
  <w:num w:numId="9">
    <w:abstractNumId w:val="8"/>
  </w:num>
  <w:num w:numId="10">
    <w:abstractNumId w:val="7"/>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166"/>
    <w:rsid w:val="00A21166"/>
    <w:rsid w:val="00B844CF"/>
    <w:rsid w:val="00FC0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5378F"/>
  <w15:chartTrackingRefBased/>
  <w15:docId w15:val="{F3C2CBCD-DAD8-47B7-842E-1C860674E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16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1166"/>
    <w:rPr>
      <w:color w:val="0000FF"/>
      <w:u w:val="single"/>
    </w:rPr>
  </w:style>
  <w:style w:type="paragraph" w:styleId="NormalWeb">
    <w:name w:val="Normal (Web)"/>
    <w:basedOn w:val="Normal"/>
    <w:uiPriority w:val="99"/>
    <w:semiHidden/>
    <w:unhideWhenUsed/>
    <w:rsid w:val="00A211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420156">
      <w:bodyDiv w:val="1"/>
      <w:marLeft w:val="0"/>
      <w:marRight w:val="0"/>
      <w:marTop w:val="0"/>
      <w:marBottom w:val="0"/>
      <w:divBdr>
        <w:top w:val="none" w:sz="0" w:space="0" w:color="auto"/>
        <w:left w:val="none" w:sz="0" w:space="0" w:color="auto"/>
        <w:bottom w:val="none" w:sz="0" w:space="0" w:color="auto"/>
        <w:right w:val="none" w:sz="0" w:space="0" w:color="auto"/>
      </w:divBdr>
      <w:divsChild>
        <w:div w:id="828137053">
          <w:marLeft w:val="0"/>
          <w:marRight w:val="0"/>
          <w:marTop w:val="0"/>
          <w:marBottom w:val="0"/>
          <w:divBdr>
            <w:top w:val="none" w:sz="0" w:space="0" w:color="auto"/>
            <w:left w:val="none" w:sz="0" w:space="0" w:color="auto"/>
            <w:bottom w:val="none" w:sz="0" w:space="0" w:color="auto"/>
            <w:right w:val="none" w:sz="0" w:space="0" w:color="auto"/>
          </w:divBdr>
        </w:div>
        <w:div w:id="870260436">
          <w:marLeft w:val="0"/>
          <w:marRight w:val="0"/>
          <w:marTop w:val="0"/>
          <w:marBottom w:val="0"/>
          <w:divBdr>
            <w:top w:val="none" w:sz="0" w:space="0" w:color="auto"/>
            <w:left w:val="none" w:sz="0" w:space="0" w:color="auto"/>
            <w:bottom w:val="none" w:sz="0" w:space="0" w:color="auto"/>
            <w:right w:val="none" w:sz="0" w:space="0" w:color="auto"/>
          </w:divBdr>
        </w:div>
        <w:div w:id="1153134758">
          <w:marLeft w:val="0"/>
          <w:marRight w:val="0"/>
          <w:marTop w:val="0"/>
          <w:marBottom w:val="0"/>
          <w:divBdr>
            <w:top w:val="none" w:sz="0" w:space="0" w:color="auto"/>
            <w:left w:val="none" w:sz="0" w:space="0" w:color="auto"/>
            <w:bottom w:val="none" w:sz="0" w:space="0" w:color="auto"/>
            <w:right w:val="none" w:sz="0" w:space="0" w:color="auto"/>
          </w:divBdr>
        </w:div>
        <w:div w:id="110561398">
          <w:marLeft w:val="0"/>
          <w:marRight w:val="0"/>
          <w:marTop w:val="0"/>
          <w:marBottom w:val="0"/>
          <w:divBdr>
            <w:top w:val="none" w:sz="0" w:space="0" w:color="auto"/>
            <w:left w:val="none" w:sz="0" w:space="0" w:color="auto"/>
            <w:bottom w:val="none" w:sz="0" w:space="0" w:color="auto"/>
            <w:right w:val="none" w:sz="0" w:space="0" w:color="auto"/>
          </w:divBdr>
        </w:div>
        <w:div w:id="471754463">
          <w:marLeft w:val="0"/>
          <w:marRight w:val="0"/>
          <w:marTop w:val="0"/>
          <w:marBottom w:val="0"/>
          <w:divBdr>
            <w:top w:val="none" w:sz="0" w:space="0" w:color="auto"/>
            <w:left w:val="none" w:sz="0" w:space="0" w:color="auto"/>
            <w:bottom w:val="none" w:sz="0" w:space="0" w:color="auto"/>
            <w:right w:val="none" w:sz="0" w:space="0" w:color="auto"/>
          </w:divBdr>
        </w:div>
        <w:div w:id="649752565">
          <w:marLeft w:val="0"/>
          <w:marRight w:val="0"/>
          <w:marTop w:val="0"/>
          <w:marBottom w:val="0"/>
          <w:divBdr>
            <w:top w:val="none" w:sz="0" w:space="0" w:color="auto"/>
            <w:left w:val="none" w:sz="0" w:space="0" w:color="auto"/>
            <w:bottom w:val="none" w:sz="0" w:space="0" w:color="auto"/>
            <w:right w:val="none" w:sz="0" w:space="0" w:color="auto"/>
          </w:divBdr>
          <w:divsChild>
            <w:div w:id="681857879">
              <w:marLeft w:val="0"/>
              <w:marRight w:val="0"/>
              <w:marTop w:val="0"/>
              <w:marBottom w:val="0"/>
              <w:divBdr>
                <w:top w:val="none" w:sz="0" w:space="0" w:color="auto"/>
                <w:left w:val="none" w:sz="0" w:space="0" w:color="auto"/>
                <w:bottom w:val="none" w:sz="0" w:space="0" w:color="auto"/>
                <w:right w:val="none" w:sz="0" w:space="0" w:color="auto"/>
              </w:divBdr>
            </w:div>
            <w:div w:id="830146365">
              <w:marLeft w:val="0"/>
              <w:marRight w:val="0"/>
              <w:marTop w:val="0"/>
              <w:marBottom w:val="0"/>
              <w:divBdr>
                <w:top w:val="none" w:sz="0" w:space="0" w:color="auto"/>
                <w:left w:val="none" w:sz="0" w:space="0" w:color="auto"/>
                <w:bottom w:val="none" w:sz="0" w:space="0" w:color="auto"/>
                <w:right w:val="none" w:sz="0" w:space="0" w:color="auto"/>
              </w:divBdr>
              <w:divsChild>
                <w:div w:id="1476990041">
                  <w:marLeft w:val="0"/>
                  <w:marRight w:val="0"/>
                  <w:marTop w:val="0"/>
                  <w:marBottom w:val="0"/>
                  <w:divBdr>
                    <w:top w:val="none" w:sz="0" w:space="0" w:color="auto"/>
                    <w:left w:val="none" w:sz="0" w:space="0" w:color="auto"/>
                    <w:bottom w:val="none" w:sz="0" w:space="0" w:color="auto"/>
                    <w:right w:val="none" w:sz="0" w:space="0" w:color="auto"/>
                  </w:divBdr>
                  <w:divsChild>
                    <w:div w:id="99302506">
                      <w:marLeft w:val="0"/>
                      <w:marRight w:val="0"/>
                      <w:marTop w:val="0"/>
                      <w:marBottom w:val="0"/>
                      <w:divBdr>
                        <w:top w:val="none" w:sz="0" w:space="0" w:color="auto"/>
                        <w:left w:val="none" w:sz="0" w:space="0" w:color="auto"/>
                        <w:bottom w:val="none" w:sz="0" w:space="0" w:color="auto"/>
                        <w:right w:val="none" w:sz="0" w:space="0" w:color="auto"/>
                      </w:divBdr>
                      <w:divsChild>
                        <w:div w:id="136763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52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zanders@nea.org" TargetMode="External"/><Relationship Id="rId13" Type="http://schemas.openxmlformats.org/officeDocument/2006/relationships/hyperlink" Target="tel:207-660-5589"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eholmes@nea.org" TargetMode="External"/><Relationship Id="rId12" Type="http://schemas.openxmlformats.org/officeDocument/2006/relationships/hyperlink" Target="mailto:ycurtis@nea.org"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hyperlink" Target="mailto:kmedina@nea.org" TargetMode="External"/><Relationship Id="rId5" Type="http://schemas.openxmlformats.org/officeDocument/2006/relationships/hyperlink" Target="mailto:eholmes@nea.org" TargetMode="External"/><Relationship Id="rId15" Type="http://schemas.openxmlformats.org/officeDocument/2006/relationships/theme" Target="theme/theme1.xml"/><Relationship Id="rId10" Type="http://schemas.openxmlformats.org/officeDocument/2006/relationships/hyperlink" Target="mailto:pzanders@nea.org" TargetMode="External"/><Relationship Id="rId4" Type="http://schemas.openxmlformats.org/officeDocument/2006/relationships/webSettings" Target="webSettings.xml"/><Relationship Id="rId9" Type="http://schemas.openxmlformats.org/officeDocument/2006/relationships/hyperlink" Target="mailto:ycurtis@nea.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CB079E3-48B7-4929-AA77-B58C7F1BD292}"/>
</file>

<file path=customXml/itemProps2.xml><?xml version="1.0" encoding="utf-8"?>
<ds:datastoreItem xmlns:ds="http://schemas.openxmlformats.org/officeDocument/2006/customXml" ds:itemID="{D589E172-3184-4F3B-8375-9F473513D93F}"/>
</file>

<file path=customXml/itemProps3.xml><?xml version="1.0" encoding="utf-8"?>
<ds:datastoreItem xmlns:ds="http://schemas.openxmlformats.org/officeDocument/2006/customXml" ds:itemID="{388C2586-4D59-4308-BD25-F918F852695D}"/>
</file>

<file path=docProps/app.xml><?xml version="1.0" encoding="utf-8"?>
<Properties xmlns="http://schemas.openxmlformats.org/officeDocument/2006/extended-properties" xmlns:vt="http://schemas.openxmlformats.org/officeDocument/2006/docPropsVTypes">
  <Template>Normal</Template>
  <TotalTime>25</TotalTime>
  <Pages>5</Pages>
  <Words>1784</Words>
  <Characters>10173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2022-04-25T12:08:00Z</dcterms:created>
  <dcterms:modified xsi:type="dcterms:W3CDTF">2022-04-25T12:33:00Z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