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32B" w:rsidRPr="00FD7F69" w:rsidRDefault="0019132B" w:rsidP="0019132B">
      <w:pPr>
        <w:shd w:val="clear" w:color="auto" w:fill="FFFFFF"/>
        <w:spacing w:after="0" w:line="240" w:lineRule="auto"/>
        <w:textAlignment w:val="baseline"/>
        <w:rPr>
          <w:rFonts w:eastAsia="Times New Roman" w:cstheme="minorHAnsi"/>
          <w:color w:val="201F1E"/>
          <w:sz w:val="24"/>
          <w:szCs w:val="24"/>
          <w:bdr w:val="none" w:sz="0" w:space="0" w:color="auto" w:frame="1"/>
        </w:rPr>
      </w:pPr>
      <w:bookmarkStart w:id="0" w:name="_GoBack"/>
      <w:r w:rsidRPr="00FD7F69">
        <w:rPr>
          <w:rFonts w:eastAsia="Times New Roman" w:cstheme="minorHAnsi"/>
          <w:color w:val="201F1E"/>
          <w:sz w:val="24"/>
          <w:szCs w:val="24"/>
          <w:bdr w:val="none" w:sz="0" w:space="0" w:color="auto" w:frame="1"/>
        </w:rPr>
        <w:t xml:space="preserve">Hello Managers </w:t>
      </w:r>
    </w:p>
    <w:p w:rsidR="00896065" w:rsidRPr="00FD7F69" w:rsidRDefault="00896065" w:rsidP="0019132B">
      <w:pPr>
        <w:shd w:val="clear" w:color="auto" w:fill="FFFFFF"/>
        <w:spacing w:after="0" w:line="240" w:lineRule="auto"/>
        <w:textAlignment w:val="baseline"/>
        <w:rPr>
          <w:rFonts w:eastAsia="Times New Roman" w:cstheme="minorHAnsi"/>
          <w:color w:val="201F1E"/>
          <w:sz w:val="24"/>
          <w:szCs w:val="24"/>
          <w:bdr w:val="none" w:sz="0" w:space="0" w:color="auto" w:frame="1"/>
        </w:rPr>
      </w:pPr>
    </w:p>
    <w:p w:rsidR="0043263C" w:rsidRPr="00FD7F69" w:rsidRDefault="0043263C" w:rsidP="0043263C">
      <w:pPr>
        <w:shd w:val="clear" w:color="auto" w:fill="FFFFFF"/>
        <w:spacing w:after="0" w:line="240" w:lineRule="auto"/>
        <w:textAlignment w:val="baseline"/>
        <w:rPr>
          <w:rFonts w:cstheme="minorHAnsi"/>
          <w:sz w:val="24"/>
          <w:szCs w:val="24"/>
        </w:rPr>
      </w:pPr>
      <w:r w:rsidRPr="00FD7F69">
        <w:rPr>
          <w:rFonts w:eastAsia="Times New Roman" w:cstheme="minorHAnsi"/>
          <w:color w:val="201F1E"/>
          <w:sz w:val="24"/>
          <w:szCs w:val="24"/>
          <w:bdr w:val="none" w:sz="0" w:space="0" w:color="auto" w:frame="1"/>
        </w:rPr>
        <w:t>We have two great opportunities for your staff to build their capacity coming up in January and there are still</w:t>
      </w:r>
      <w:r w:rsidR="0019132B" w:rsidRPr="00FD7F69">
        <w:rPr>
          <w:rFonts w:cstheme="minorHAnsi"/>
          <w:sz w:val="24"/>
          <w:szCs w:val="24"/>
        </w:rPr>
        <w:t xml:space="preserve"> a limited number of seats</w:t>
      </w:r>
      <w:r w:rsidRPr="00FD7F69">
        <w:rPr>
          <w:rFonts w:cstheme="minorHAnsi"/>
          <w:sz w:val="24"/>
          <w:szCs w:val="24"/>
        </w:rPr>
        <w:t xml:space="preserve"> available. </w:t>
      </w:r>
    </w:p>
    <w:p w:rsidR="0043263C" w:rsidRPr="00FD7F69" w:rsidRDefault="0043263C" w:rsidP="0043263C">
      <w:pPr>
        <w:shd w:val="clear" w:color="auto" w:fill="FFFFFF"/>
        <w:spacing w:after="0" w:line="240" w:lineRule="auto"/>
        <w:textAlignment w:val="baseline"/>
        <w:rPr>
          <w:rFonts w:cstheme="minorHAnsi"/>
          <w:sz w:val="24"/>
          <w:szCs w:val="24"/>
        </w:rPr>
      </w:pPr>
      <w:r w:rsidRPr="00FD7F69">
        <w:rPr>
          <w:rFonts w:cstheme="minorHAnsi"/>
          <w:sz w:val="24"/>
          <w:szCs w:val="24"/>
        </w:rPr>
        <w:t xml:space="preserve"> </w:t>
      </w:r>
    </w:p>
    <w:p w:rsidR="00896065" w:rsidRPr="00FD7F69" w:rsidRDefault="00896065" w:rsidP="00896065">
      <w:pPr>
        <w:spacing w:after="0" w:line="240" w:lineRule="auto"/>
        <w:textAlignment w:val="baseline"/>
        <w:rPr>
          <w:rFonts w:eastAsia="Times New Roman" w:cstheme="minorHAnsi"/>
          <w:color w:val="000000"/>
          <w:sz w:val="24"/>
          <w:szCs w:val="24"/>
        </w:rPr>
      </w:pPr>
    </w:p>
    <w:p w:rsidR="00896065" w:rsidRPr="00FD7F69" w:rsidRDefault="00896065" w:rsidP="00896065">
      <w:pPr>
        <w:spacing w:after="0" w:line="240" w:lineRule="auto"/>
        <w:textAlignment w:val="baseline"/>
        <w:rPr>
          <w:rFonts w:eastAsia="Times New Roman" w:cstheme="minorHAnsi"/>
          <w:color w:val="000000"/>
          <w:sz w:val="24"/>
          <w:szCs w:val="24"/>
        </w:rPr>
      </w:pPr>
      <w:r w:rsidRPr="00FD7F69">
        <w:rPr>
          <w:rFonts w:eastAsia="Times New Roman" w:cstheme="minorHAnsi"/>
          <w:color w:val="000000"/>
          <w:sz w:val="24"/>
          <w:szCs w:val="24"/>
        </w:rPr>
        <w:t>TO: UniServ Managers &amp; Urban Local Executive Directors</w:t>
      </w:r>
    </w:p>
    <w:p w:rsidR="00896065" w:rsidRPr="00FD7F69" w:rsidRDefault="00896065" w:rsidP="00896065">
      <w:pPr>
        <w:shd w:val="clear" w:color="auto" w:fill="FFFFFF"/>
        <w:spacing w:after="0" w:line="240" w:lineRule="auto"/>
        <w:textAlignment w:val="baseline"/>
        <w:rPr>
          <w:rFonts w:eastAsia="Times New Roman" w:cstheme="minorHAnsi"/>
          <w:color w:val="000000"/>
          <w:sz w:val="24"/>
          <w:szCs w:val="24"/>
        </w:rPr>
      </w:pPr>
    </w:p>
    <w:p w:rsidR="00896065" w:rsidRPr="00FD7F69" w:rsidRDefault="00896065" w:rsidP="00896065">
      <w:pPr>
        <w:shd w:val="clear" w:color="auto" w:fill="FFFFFF"/>
        <w:spacing w:after="0" w:line="240" w:lineRule="auto"/>
        <w:textAlignment w:val="baseline"/>
        <w:rPr>
          <w:rFonts w:eastAsia="Times New Roman" w:cstheme="minorHAnsi"/>
          <w:color w:val="000000"/>
          <w:sz w:val="24"/>
          <w:szCs w:val="24"/>
          <w:bdr w:val="none" w:sz="0" w:space="0" w:color="auto" w:frame="1"/>
        </w:rPr>
      </w:pPr>
      <w:r w:rsidRPr="00FD7F69">
        <w:rPr>
          <w:rFonts w:eastAsia="Times New Roman" w:cstheme="minorHAnsi"/>
          <w:color w:val="201F1E"/>
          <w:sz w:val="24"/>
          <w:szCs w:val="24"/>
          <w:bdr w:val="none" w:sz="0" w:space="0" w:color="auto" w:frame="1"/>
        </w:rPr>
        <w:t>We have two great opportunities for your staff to build their capacity coming up in January and there are still</w:t>
      </w:r>
      <w:r w:rsidRPr="00FD7F69">
        <w:rPr>
          <w:rFonts w:cstheme="minorHAnsi"/>
          <w:sz w:val="24"/>
          <w:szCs w:val="24"/>
        </w:rPr>
        <w:t xml:space="preserve"> a limited number of seats available. </w:t>
      </w:r>
      <w:r w:rsidR="00B2166A">
        <w:rPr>
          <w:rFonts w:cstheme="minorHAnsi"/>
          <w:sz w:val="24"/>
          <w:szCs w:val="24"/>
        </w:rPr>
        <w:t xml:space="preserve"> These events are co-located to allow for some discussion and training to occur between the groups.  There will be an evening event that is optional located at the National Civil Rights Museum. </w:t>
      </w:r>
    </w:p>
    <w:p w:rsidR="00896065" w:rsidRPr="00FD7F69" w:rsidRDefault="00896065" w:rsidP="00896065">
      <w:pPr>
        <w:shd w:val="clear" w:color="auto" w:fill="FFFFFF"/>
        <w:spacing w:after="0" w:line="240" w:lineRule="auto"/>
        <w:textAlignment w:val="baseline"/>
        <w:rPr>
          <w:rFonts w:eastAsia="Times New Roman" w:cstheme="minorHAnsi"/>
          <w:color w:val="000000"/>
          <w:sz w:val="24"/>
          <w:szCs w:val="24"/>
          <w:bdr w:val="none" w:sz="0" w:space="0" w:color="auto" w:frame="1"/>
        </w:rPr>
      </w:pPr>
    </w:p>
    <w:p w:rsidR="00896065" w:rsidRPr="00B2166A" w:rsidRDefault="00896065" w:rsidP="00896065">
      <w:pPr>
        <w:pStyle w:val="Heading5"/>
        <w:rPr>
          <w:rFonts w:asciiTheme="minorHAnsi" w:hAnsiTheme="minorHAnsi" w:cstheme="minorHAnsi"/>
          <w:sz w:val="36"/>
          <w:szCs w:val="36"/>
        </w:rPr>
      </w:pPr>
      <w:r w:rsidRPr="00B2166A">
        <w:rPr>
          <w:rFonts w:asciiTheme="minorHAnsi" w:hAnsiTheme="minorHAnsi" w:cstheme="minorHAnsi"/>
          <w:sz w:val="36"/>
          <w:szCs w:val="36"/>
        </w:rPr>
        <w:t>UniServ Director Focus Academy</w:t>
      </w:r>
    </w:p>
    <w:p w:rsidR="00896065" w:rsidRPr="00FD7F69" w:rsidRDefault="00896065" w:rsidP="00896065">
      <w:pPr>
        <w:rPr>
          <w:rStyle w:val="Strong"/>
          <w:rFonts w:cstheme="minorHAnsi"/>
          <w:color w:val="000000"/>
          <w:sz w:val="24"/>
          <w:szCs w:val="24"/>
          <w:shd w:val="clear" w:color="auto" w:fill="FFFFFF"/>
        </w:rPr>
      </w:pPr>
      <w:r w:rsidRPr="00FD7F69">
        <w:rPr>
          <w:rStyle w:val="Strong"/>
          <w:rFonts w:cstheme="minorHAnsi"/>
          <w:color w:val="000000"/>
          <w:sz w:val="24"/>
          <w:szCs w:val="24"/>
          <w:shd w:val="clear" w:color="auto" w:fill="FFFFFF"/>
        </w:rPr>
        <w:t>Teacher Unions and Social Justice – Memphis, TN</w:t>
      </w:r>
    </w:p>
    <w:p w:rsidR="00896065" w:rsidRPr="00FD7F69" w:rsidRDefault="00896065" w:rsidP="00896065">
      <w:pPr>
        <w:rPr>
          <w:rFonts w:cstheme="minorHAnsi"/>
          <w:i/>
          <w:iCs/>
          <w:color w:val="000000"/>
          <w:sz w:val="24"/>
          <w:szCs w:val="24"/>
          <w:shd w:val="clear" w:color="auto" w:fill="FFFFFF"/>
        </w:rPr>
      </w:pPr>
      <w:r w:rsidRPr="00FD7F69">
        <w:rPr>
          <w:rStyle w:val="Strong"/>
          <w:rFonts w:cstheme="minorHAnsi"/>
          <w:color w:val="000000"/>
          <w:sz w:val="24"/>
          <w:szCs w:val="24"/>
          <w:shd w:val="clear" w:color="auto" w:fill="FFFFFF"/>
        </w:rPr>
        <w:t>January 31–February 3, 2023</w:t>
      </w:r>
      <w:r w:rsidRPr="00FD7F69">
        <w:rPr>
          <w:rFonts w:cstheme="minorHAnsi"/>
          <w:color w:val="000000"/>
          <w:sz w:val="24"/>
          <w:szCs w:val="24"/>
          <w:shd w:val="clear" w:color="auto" w:fill="FFFFFF"/>
        </w:rPr>
        <w:t> UniServ Directors will learn how to assess affiliate readiness and capacity, develop an understanding of structural systems of oppression, and acquire the skills to build social justice campaigns </w:t>
      </w:r>
      <w:r w:rsidRPr="00FD7F69">
        <w:rPr>
          <w:rFonts w:cstheme="minorHAnsi"/>
          <w:i/>
          <w:iCs/>
          <w:color w:val="000000"/>
          <w:sz w:val="24"/>
          <w:szCs w:val="24"/>
          <w:shd w:val="clear" w:color="auto" w:fill="FFFFFF"/>
        </w:rPr>
        <w:t>This is not for affiliates who are focused primarily on membership recruitment or are not yet ready to pursue authentic partnerships with external organizations and communities.</w:t>
      </w:r>
      <w:r w:rsidRPr="00FD7F69">
        <w:rPr>
          <w:rFonts w:cstheme="minorHAnsi"/>
          <w:color w:val="000000"/>
          <w:sz w:val="24"/>
          <w:szCs w:val="24"/>
          <w:shd w:val="clear" w:color="auto" w:fill="FFFFFF"/>
        </w:rPr>
        <w:t> </w:t>
      </w:r>
      <w:r w:rsidRPr="00FD7F69">
        <w:rPr>
          <w:rFonts w:cstheme="minorHAnsi"/>
          <w:i/>
          <w:iCs/>
          <w:color w:val="000000"/>
          <w:sz w:val="24"/>
          <w:szCs w:val="24"/>
          <w:shd w:val="clear" w:color="auto" w:fill="FFFFFF"/>
        </w:rPr>
        <w:t>This is appropriate for UniServ staff who are engaged in Racial Justice work with their affiliates.</w:t>
      </w:r>
    </w:p>
    <w:p w:rsidR="00896065" w:rsidRPr="00FD7F69" w:rsidRDefault="00896065" w:rsidP="00896065">
      <w:pPr>
        <w:pStyle w:val="Heading4"/>
        <w:rPr>
          <w:rFonts w:cstheme="minorHAnsi"/>
          <w:sz w:val="40"/>
          <w:szCs w:val="40"/>
        </w:rPr>
      </w:pPr>
      <w:r w:rsidRPr="00FD7F69">
        <w:rPr>
          <w:rFonts w:cstheme="minorHAnsi"/>
          <w:sz w:val="40"/>
          <w:szCs w:val="40"/>
        </w:rPr>
        <w:t xml:space="preserve">Organizing Support Program </w:t>
      </w:r>
    </w:p>
    <w:p w:rsidR="00896065" w:rsidRPr="00FD7F69" w:rsidRDefault="00896065" w:rsidP="00896065">
      <w:pPr>
        <w:pStyle w:val="Heading4"/>
        <w:rPr>
          <w:rFonts w:cstheme="minorHAnsi"/>
          <w:sz w:val="24"/>
          <w:szCs w:val="24"/>
        </w:rPr>
      </w:pPr>
      <w:r w:rsidRPr="00FD7F69">
        <w:rPr>
          <w:rFonts w:cstheme="minorHAnsi"/>
          <w:sz w:val="24"/>
          <w:szCs w:val="24"/>
        </w:rPr>
        <w:t>Constituency Organizing: From Clubs to Fighting Unions</w:t>
      </w:r>
    </w:p>
    <w:p w:rsidR="00896065" w:rsidRPr="00FD7F69" w:rsidRDefault="00896065" w:rsidP="00896065">
      <w:pPr>
        <w:rPr>
          <w:rFonts w:cstheme="minorHAnsi"/>
          <w:i/>
          <w:iCs/>
          <w:color w:val="000000"/>
          <w:sz w:val="24"/>
          <w:szCs w:val="24"/>
          <w:shd w:val="clear" w:color="auto" w:fill="FFFFFF"/>
        </w:rPr>
      </w:pPr>
      <w:r w:rsidRPr="00FD7F69">
        <w:rPr>
          <w:rFonts w:cstheme="minorHAnsi"/>
          <w:b/>
          <w:sz w:val="24"/>
          <w:szCs w:val="24"/>
        </w:rPr>
        <w:t>January 31-February 2, 2023</w:t>
      </w:r>
      <w:proofErr w:type="gramStart"/>
      <w:r w:rsidRPr="00FD7F69">
        <w:rPr>
          <w:rFonts w:cstheme="minorHAnsi"/>
          <w:sz w:val="24"/>
          <w:szCs w:val="24"/>
        </w:rPr>
        <w:t>  This</w:t>
      </w:r>
      <w:proofErr w:type="gramEnd"/>
      <w:r w:rsidRPr="00FD7F69">
        <w:rPr>
          <w:rFonts w:cstheme="minorHAnsi"/>
          <w:sz w:val="24"/>
          <w:szCs w:val="24"/>
        </w:rPr>
        <w:t xml:space="preserve"> is part of the new training series for staff who are primarily organizers.  This event will focus on the methods and skills to move constituency groups from being programs members join based on a specific identity </w:t>
      </w:r>
      <w:proofErr w:type="spellStart"/>
      <w:r w:rsidRPr="00FD7F69">
        <w:rPr>
          <w:rFonts w:cstheme="minorHAnsi"/>
          <w:sz w:val="24"/>
          <w:szCs w:val="24"/>
        </w:rPr>
        <w:t>to</w:t>
      </w:r>
      <w:proofErr w:type="spellEnd"/>
      <w:r w:rsidRPr="00FD7F69">
        <w:rPr>
          <w:rFonts w:cstheme="minorHAnsi"/>
          <w:sz w:val="24"/>
          <w:szCs w:val="24"/>
        </w:rPr>
        <w:t xml:space="preserve"> groups that build power through issue organizing. Participants will focus on the development of skills and methods that support base-building, leadership development, and practice campaign design. </w:t>
      </w:r>
      <w:r w:rsidR="00B2166A">
        <w:rPr>
          <w:rFonts w:cstheme="minorHAnsi"/>
          <w:i/>
          <w:sz w:val="24"/>
          <w:szCs w:val="24"/>
        </w:rPr>
        <w:t xml:space="preserve">This is for staff whose job description is primarily organizing and not advocacy and contract bargaining. </w:t>
      </w:r>
    </w:p>
    <w:p w:rsidR="00896065" w:rsidRPr="00FD7F69" w:rsidRDefault="00896065" w:rsidP="00896065">
      <w:pPr>
        <w:shd w:val="clear" w:color="auto" w:fill="FFFFFF"/>
        <w:spacing w:after="0" w:line="240" w:lineRule="auto"/>
        <w:textAlignment w:val="baseline"/>
        <w:rPr>
          <w:rFonts w:eastAsia="Times New Roman" w:cstheme="minorHAnsi"/>
          <w:b/>
          <w:color w:val="000000"/>
          <w:sz w:val="24"/>
          <w:szCs w:val="24"/>
        </w:rPr>
      </w:pPr>
      <w:r w:rsidRPr="00FD7F69">
        <w:rPr>
          <w:rFonts w:eastAsia="Times New Roman" w:cstheme="minorHAnsi"/>
          <w:b/>
          <w:color w:val="000000"/>
          <w:sz w:val="24"/>
          <w:szCs w:val="24"/>
        </w:rPr>
        <w:t xml:space="preserve">Managers should send the names and contact information for those who wish to attend to Karla Medina at </w:t>
      </w:r>
      <w:hyperlink r:id="rId5" w:history="1">
        <w:r w:rsidRPr="00FD7F69">
          <w:rPr>
            <w:rStyle w:val="Hyperlink"/>
            <w:rFonts w:eastAsia="Times New Roman" w:cstheme="minorHAnsi"/>
            <w:b/>
            <w:sz w:val="24"/>
            <w:szCs w:val="24"/>
          </w:rPr>
          <w:t>Kmedina@nea.org</w:t>
        </w:r>
      </w:hyperlink>
      <w:r w:rsidRPr="00FD7F69">
        <w:rPr>
          <w:rFonts w:eastAsia="Times New Roman" w:cstheme="minorHAnsi"/>
          <w:b/>
          <w:color w:val="000000"/>
          <w:sz w:val="24"/>
          <w:szCs w:val="24"/>
        </w:rPr>
        <w:t xml:space="preserve"> </w:t>
      </w:r>
      <w:proofErr w:type="gramStart"/>
      <w:r w:rsidRPr="00FD7F69">
        <w:rPr>
          <w:rFonts w:eastAsia="Times New Roman" w:cstheme="minorHAnsi"/>
          <w:b/>
          <w:color w:val="000000"/>
          <w:sz w:val="24"/>
          <w:szCs w:val="24"/>
        </w:rPr>
        <w:t>asap</w:t>
      </w:r>
      <w:proofErr w:type="gramEnd"/>
      <w:r w:rsidRPr="00FD7F69">
        <w:rPr>
          <w:rFonts w:eastAsia="Times New Roman" w:cstheme="minorHAnsi"/>
          <w:b/>
          <w:color w:val="000000"/>
          <w:sz w:val="24"/>
          <w:szCs w:val="24"/>
        </w:rPr>
        <w:t xml:space="preserve">. </w:t>
      </w:r>
    </w:p>
    <w:p w:rsidR="00896065" w:rsidRPr="00FD7F69" w:rsidRDefault="00896065" w:rsidP="00896065">
      <w:pPr>
        <w:shd w:val="clear" w:color="auto" w:fill="FFFFFF"/>
        <w:spacing w:after="0" w:line="240" w:lineRule="auto"/>
        <w:textAlignment w:val="baseline"/>
        <w:rPr>
          <w:rFonts w:eastAsia="Times New Roman" w:cstheme="minorHAnsi"/>
          <w:color w:val="000000"/>
          <w:sz w:val="24"/>
          <w:szCs w:val="24"/>
        </w:rPr>
      </w:pPr>
    </w:p>
    <w:p w:rsidR="00896065" w:rsidRPr="00FD7F69" w:rsidRDefault="00896065" w:rsidP="00896065">
      <w:pPr>
        <w:shd w:val="clear" w:color="auto" w:fill="FFFFFF"/>
        <w:spacing w:after="0" w:line="240" w:lineRule="auto"/>
        <w:textAlignment w:val="baseline"/>
        <w:rPr>
          <w:rFonts w:eastAsia="Times New Roman" w:cstheme="minorHAnsi"/>
          <w:color w:val="000000"/>
          <w:sz w:val="24"/>
          <w:szCs w:val="24"/>
        </w:rPr>
      </w:pPr>
      <w:r w:rsidRPr="00FD7F69">
        <w:rPr>
          <w:rFonts w:eastAsia="Times New Roman" w:cstheme="minorHAnsi"/>
          <w:color w:val="000000"/>
          <w:sz w:val="24"/>
          <w:szCs w:val="24"/>
        </w:rPr>
        <w:t>To see descriptions for the full series of trainings for Affiliate Staff, please visit </w:t>
      </w:r>
    </w:p>
    <w:p w:rsidR="00896065" w:rsidRPr="00FD7F69" w:rsidRDefault="00896065" w:rsidP="00896065">
      <w:pPr>
        <w:shd w:val="clear" w:color="auto" w:fill="FFFFFF"/>
        <w:spacing w:after="0" w:line="240" w:lineRule="auto"/>
        <w:textAlignment w:val="baseline"/>
        <w:rPr>
          <w:rFonts w:eastAsia="Times New Roman" w:cstheme="minorHAnsi"/>
          <w:color w:val="000000"/>
          <w:sz w:val="24"/>
          <w:szCs w:val="24"/>
        </w:rPr>
      </w:pPr>
      <w:hyperlink r:id="rId6" w:tgtFrame="_blank" w:history="1">
        <w:r w:rsidRPr="00FD7F69">
          <w:rPr>
            <w:rStyle w:val="Hyperlink"/>
            <w:rFonts w:eastAsia="Times New Roman" w:cstheme="minorHAnsi"/>
            <w:sz w:val="24"/>
            <w:szCs w:val="24"/>
            <w:bdr w:val="none" w:sz="0" w:space="0" w:color="auto" w:frame="1"/>
          </w:rPr>
          <w:t>https://www.nea.org/UD-Org-Support</w:t>
        </w:r>
      </w:hyperlink>
    </w:p>
    <w:bookmarkEnd w:id="0"/>
    <w:p w:rsidR="0043263C" w:rsidRPr="00FD7F69" w:rsidRDefault="0043263C" w:rsidP="0043263C">
      <w:pPr>
        <w:shd w:val="clear" w:color="auto" w:fill="FFFFFF"/>
        <w:spacing w:after="0" w:line="240" w:lineRule="auto"/>
        <w:textAlignment w:val="baseline"/>
        <w:rPr>
          <w:rFonts w:cstheme="minorHAnsi"/>
          <w:sz w:val="24"/>
          <w:szCs w:val="24"/>
        </w:rPr>
      </w:pPr>
    </w:p>
    <w:sectPr w:rsidR="0043263C" w:rsidRPr="00FD7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C248C0"/>
    <w:multiLevelType w:val="hybridMultilevel"/>
    <w:tmpl w:val="0A4C4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3B15C8"/>
    <w:multiLevelType w:val="multilevel"/>
    <w:tmpl w:val="A20C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FC7226"/>
    <w:multiLevelType w:val="multilevel"/>
    <w:tmpl w:val="C8AE5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2B"/>
    <w:rsid w:val="0019132B"/>
    <w:rsid w:val="0043263C"/>
    <w:rsid w:val="00457356"/>
    <w:rsid w:val="00614C72"/>
    <w:rsid w:val="00896065"/>
    <w:rsid w:val="00B2166A"/>
    <w:rsid w:val="00FD7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8D8D9"/>
  <w15:chartTrackingRefBased/>
  <w15:docId w15:val="{C9BD3968-5E2F-47F6-BB52-2F09EC94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32B"/>
  </w:style>
  <w:style w:type="paragraph" w:styleId="Heading1">
    <w:name w:val="heading 1"/>
    <w:basedOn w:val="Normal"/>
    <w:next w:val="Normal"/>
    <w:link w:val="Heading1Char"/>
    <w:uiPriority w:val="9"/>
    <w:qFormat/>
    <w:rsid w:val="0019132B"/>
    <w:pPr>
      <w:keepNext/>
      <w:shd w:val="clear" w:color="auto" w:fill="FFFFFF"/>
      <w:spacing w:after="0" w:line="240" w:lineRule="auto"/>
      <w:ind w:firstLine="720"/>
      <w:outlineLvl w:val="0"/>
    </w:pPr>
    <w:rPr>
      <w:rFonts w:ascii="inherit" w:eastAsia="Times New Roman" w:hAnsi="inherit" w:cs="Calibri"/>
      <w:b/>
      <w:bCs/>
      <w:color w:val="242424"/>
      <w:sz w:val="24"/>
      <w:szCs w:val="24"/>
      <w:bdr w:val="none" w:sz="0" w:space="0" w:color="auto" w:frame="1"/>
    </w:rPr>
  </w:style>
  <w:style w:type="paragraph" w:styleId="Heading2">
    <w:name w:val="heading 2"/>
    <w:basedOn w:val="Normal"/>
    <w:next w:val="Normal"/>
    <w:link w:val="Heading2Char"/>
    <w:uiPriority w:val="9"/>
    <w:unhideWhenUsed/>
    <w:qFormat/>
    <w:rsid w:val="0019132B"/>
    <w:pPr>
      <w:keepNext/>
      <w:shd w:val="clear" w:color="auto" w:fill="FFFFFF"/>
      <w:spacing w:after="0" w:line="240" w:lineRule="auto"/>
      <w:textAlignment w:val="baseline"/>
      <w:outlineLvl w:val="1"/>
    </w:pPr>
    <w:rPr>
      <w:rFonts w:ascii="inherit" w:eastAsia="Times New Roman" w:hAnsi="inherit" w:cs="Calibri"/>
      <w:b/>
      <w:color w:val="201F1E"/>
      <w:sz w:val="36"/>
      <w:szCs w:val="36"/>
      <w:bdr w:val="none" w:sz="0" w:space="0" w:color="auto" w:frame="1"/>
    </w:rPr>
  </w:style>
  <w:style w:type="paragraph" w:styleId="Heading3">
    <w:name w:val="heading 3"/>
    <w:basedOn w:val="Normal"/>
    <w:next w:val="Normal"/>
    <w:link w:val="Heading3Char"/>
    <w:uiPriority w:val="9"/>
    <w:semiHidden/>
    <w:unhideWhenUsed/>
    <w:qFormat/>
    <w:rsid w:val="008960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96065"/>
    <w:pPr>
      <w:keepNext/>
      <w:outlineLvl w:val="3"/>
    </w:pPr>
    <w:rPr>
      <w:b/>
    </w:rPr>
  </w:style>
  <w:style w:type="paragraph" w:styleId="Heading5">
    <w:name w:val="heading 5"/>
    <w:basedOn w:val="Normal"/>
    <w:next w:val="Normal"/>
    <w:link w:val="Heading5Char"/>
    <w:uiPriority w:val="9"/>
    <w:unhideWhenUsed/>
    <w:qFormat/>
    <w:rsid w:val="00896065"/>
    <w:pPr>
      <w:keepNext/>
      <w:shd w:val="clear" w:color="auto" w:fill="FFFFFF"/>
      <w:spacing w:after="0" w:line="240" w:lineRule="auto"/>
      <w:textAlignment w:val="baseline"/>
      <w:outlineLvl w:val="4"/>
    </w:pPr>
    <w:rPr>
      <w:rFonts w:ascii="Calibri" w:eastAsia="Times New Roman" w:hAnsi="Calibri" w:cs="Calibri"/>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132B"/>
    <w:rPr>
      <w:color w:val="0563C1" w:themeColor="hyperlink"/>
      <w:u w:val="single"/>
    </w:rPr>
  </w:style>
  <w:style w:type="paragraph" w:styleId="BodyText">
    <w:name w:val="Body Text"/>
    <w:basedOn w:val="Normal"/>
    <w:link w:val="BodyTextChar"/>
    <w:uiPriority w:val="99"/>
    <w:unhideWhenUsed/>
    <w:rsid w:val="0019132B"/>
    <w:pPr>
      <w:shd w:val="clear" w:color="auto" w:fill="FFFFFF"/>
      <w:spacing w:after="0" w:line="240" w:lineRule="auto"/>
      <w:textAlignment w:val="baseline"/>
    </w:pPr>
    <w:rPr>
      <w:rFonts w:ascii="inherit" w:eastAsia="Times New Roman" w:hAnsi="inherit" w:cs="Calibri"/>
      <w:color w:val="201F1E"/>
      <w:sz w:val="23"/>
      <w:szCs w:val="23"/>
      <w:bdr w:val="none" w:sz="0" w:space="0" w:color="auto" w:frame="1"/>
    </w:rPr>
  </w:style>
  <w:style w:type="character" w:customStyle="1" w:styleId="BodyTextChar">
    <w:name w:val="Body Text Char"/>
    <w:basedOn w:val="DefaultParagraphFont"/>
    <w:link w:val="BodyText"/>
    <w:uiPriority w:val="99"/>
    <w:rsid w:val="0019132B"/>
    <w:rPr>
      <w:rFonts w:ascii="inherit" w:eastAsia="Times New Roman" w:hAnsi="inherit" w:cs="Calibri"/>
      <w:color w:val="201F1E"/>
      <w:sz w:val="23"/>
      <w:szCs w:val="23"/>
      <w:bdr w:val="none" w:sz="0" w:space="0" w:color="auto" w:frame="1"/>
      <w:shd w:val="clear" w:color="auto" w:fill="FFFFFF"/>
    </w:rPr>
  </w:style>
  <w:style w:type="paragraph" w:styleId="ListParagraph">
    <w:name w:val="List Paragraph"/>
    <w:basedOn w:val="Normal"/>
    <w:uiPriority w:val="34"/>
    <w:qFormat/>
    <w:rsid w:val="0019132B"/>
    <w:pPr>
      <w:ind w:left="720"/>
      <w:contextualSpacing/>
    </w:pPr>
  </w:style>
  <w:style w:type="character" w:customStyle="1" w:styleId="Heading1Char">
    <w:name w:val="Heading 1 Char"/>
    <w:basedOn w:val="DefaultParagraphFont"/>
    <w:link w:val="Heading1"/>
    <w:uiPriority w:val="9"/>
    <w:rsid w:val="0019132B"/>
    <w:rPr>
      <w:rFonts w:ascii="inherit" w:eastAsia="Times New Roman" w:hAnsi="inherit" w:cs="Calibri"/>
      <w:b/>
      <w:bCs/>
      <w:color w:val="242424"/>
      <w:sz w:val="24"/>
      <w:szCs w:val="24"/>
      <w:bdr w:val="none" w:sz="0" w:space="0" w:color="auto" w:frame="1"/>
      <w:shd w:val="clear" w:color="auto" w:fill="FFFFFF"/>
    </w:rPr>
  </w:style>
  <w:style w:type="character" w:customStyle="1" w:styleId="Heading2Char">
    <w:name w:val="Heading 2 Char"/>
    <w:basedOn w:val="DefaultParagraphFont"/>
    <w:link w:val="Heading2"/>
    <w:uiPriority w:val="9"/>
    <w:rsid w:val="0019132B"/>
    <w:rPr>
      <w:rFonts w:ascii="inherit" w:eastAsia="Times New Roman" w:hAnsi="inherit" w:cs="Calibri"/>
      <w:b/>
      <w:color w:val="201F1E"/>
      <w:sz w:val="36"/>
      <w:szCs w:val="36"/>
      <w:bdr w:val="none" w:sz="0" w:space="0" w:color="auto" w:frame="1"/>
      <w:shd w:val="clear" w:color="auto" w:fill="FFFFFF"/>
    </w:rPr>
  </w:style>
  <w:style w:type="character" w:styleId="Strong">
    <w:name w:val="Strong"/>
    <w:basedOn w:val="DefaultParagraphFont"/>
    <w:uiPriority w:val="22"/>
    <w:qFormat/>
    <w:rsid w:val="00896065"/>
    <w:rPr>
      <w:b/>
      <w:bCs/>
    </w:rPr>
  </w:style>
  <w:style w:type="character" w:customStyle="1" w:styleId="Heading3Char">
    <w:name w:val="Heading 3 Char"/>
    <w:basedOn w:val="DefaultParagraphFont"/>
    <w:link w:val="Heading3"/>
    <w:uiPriority w:val="9"/>
    <w:semiHidden/>
    <w:rsid w:val="0089606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96065"/>
    <w:rPr>
      <w:b/>
    </w:rPr>
  </w:style>
  <w:style w:type="character" w:customStyle="1" w:styleId="Heading5Char">
    <w:name w:val="Heading 5 Char"/>
    <w:basedOn w:val="DefaultParagraphFont"/>
    <w:link w:val="Heading5"/>
    <w:uiPriority w:val="9"/>
    <w:rsid w:val="00896065"/>
    <w:rPr>
      <w:rFonts w:ascii="Calibri" w:eastAsia="Times New Roman" w:hAnsi="Calibri" w:cs="Calibri"/>
      <w:b/>
      <w:color w:val="00000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732670">
      <w:bodyDiv w:val="1"/>
      <w:marLeft w:val="0"/>
      <w:marRight w:val="0"/>
      <w:marTop w:val="0"/>
      <w:marBottom w:val="0"/>
      <w:divBdr>
        <w:top w:val="none" w:sz="0" w:space="0" w:color="auto"/>
        <w:left w:val="none" w:sz="0" w:space="0" w:color="auto"/>
        <w:bottom w:val="none" w:sz="0" w:space="0" w:color="auto"/>
        <w:right w:val="none" w:sz="0" w:space="0" w:color="auto"/>
      </w:divBdr>
      <w:divsChild>
        <w:div w:id="1924409984">
          <w:marLeft w:val="0"/>
          <w:marRight w:val="0"/>
          <w:marTop w:val="0"/>
          <w:marBottom w:val="0"/>
          <w:divBdr>
            <w:top w:val="none" w:sz="0" w:space="0" w:color="auto"/>
            <w:left w:val="none" w:sz="0" w:space="0" w:color="auto"/>
            <w:bottom w:val="none" w:sz="0" w:space="0" w:color="auto"/>
            <w:right w:val="none" w:sz="0" w:space="0" w:color="auto"/>
          </w:divBdr>
        </w:div>
      </w:divsChild>
    </w:div>
    <w:div w:id="165722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a.org/UD-Org-Support" TargetMode="External"/><Relationship Id="rId11" Type="http://schemas.openxmlformats.org/officeDocument/2006/relationships/customXml" Target="../customXml/item3.xml"/><Relationship Id="rId5" Type="http://schemas.openxmlformats.org/officeDocument/2006/relationships/hyperlink" Target="mailto:Kmedina@nea.org"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4" ma:contentTypeDescription="Create a new document." ma:contentTypeScope="" ma:versionID="186396fc4a8787e3fd935501263e1ca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a958776b0b48f3845c113a41e044983e"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99A0270-1A8E-45D7-847E-7ED702293A47}"/>
</file>

<file path=customXml/itemProps2.xml><?xml version="1.0" encoding="utf-8"?>
<ds:datastoreItem xmlns:ds="http://schemas.openxmlformats.org/officeDocument/2006/customXml" ds:itemID="{66D2773A-B902-42E4-B572-D7BD3FC9F098}"/>
</file>

<file path=customXml/itemProps3.xml><?xml version="1.0" encoding="utf-8"?>
<ds:datastoreItem xmlns:ds="http://schemas.openxmlformats.org/officeDocument/2006/customXml" ds:itemID="{2CDF80C6-4549-41E1-843D-BCDB18265663}"/>
</file>

<file path=docProps/app.xml><?xml version="1.0" encoding="utf-8"?>
<Properties xmlns="http://schemas.openxmlformats.org/officeDocument/2006/extended-properties" xmlns:vt="http://schemas.openxmlformats.org/officeDocument/2006/docPropsVTypes">
  <Template>Normal</Template>
  <TotalTime>10</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2022-11-28T21:07:00Z</dcterms:created>
  <dcterms:modified xsi:type="dcterms:W3CDTF">2022-11-28T21:16:00Z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