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Pr="0010576E" w:rsidR="00646427" w:rsidP="008E2537" w:rsidRDefault="0010576E" w14:paraId="5868258A" w14:textId="2E2A1F64">
      <w:pPr>
        <w:tabs>
          <w:tab w:val="left" w:pos="720"/>
        </w:tabs>
        <w:spacing w:before="0" w:after="0" w:afterAutospacing="0"/>
        <w:ind w:left="0" w:firstLine="0"/>
        <w:jc w:val="center"/>
        <w:rPr>
          <w:b/>
          <w:bCs/>
        </w:rPr>
      </w:pPr>
      <w:r w:rsidRPr="0010576E">
        <w:rPr>
          <w:b/>
          <w:bCs/>
        </w:rPr>
        <w:t xml:space="preserve"> Gr</w:t>
      </w:r>
      <w:r w:rsidR="004B34A4">
        <w:rPr>
          <w:b/>
          <w:bCs/>
        </w:rPr>
        <w:t>ievance</w:t>
      </w:r>
      <w:r w:rsidRPr="0010576E">
        <w:rPr>
          <w:b/>
          <w:bCs/>
        </w:rPr>
        <w:t xml:space="preserve"> 2021-09, Level 2</w:t>
      </w:r>
      <w:r w:rsidR="004B34A4">
        <w:rPr>
          <w:b/>
          <w:bCs/>
        </w:rPr>
        <w:t xml:space="preserve">, </w:t>
      </w:r>
      <w:r w:rsidRPr="004B34A4" w:rsidR="004B34A4">
        <w:rPr>
          <w:b/>
          <w:bCs/>
        </w:rPr>
        <w:t xml:space="preserve">Post-hearing </w:t>
      </w:r>
      <w:r w:rsidR="00AD07B2">
        <w:rPr>
          <w:b/>
          <w:bCs/>
        </w:rPr>
        <w:t>Statement</w:t>
      </w:r>
    </w:p>
    <w:p w:rsidR="0010576E" w:rsidP="0043070D" w:rsidRDefault="0010576E" w14:paraId="3C872C32" w14:textId="148B2868">
      <w:pPr>
        <w:spacing w:before="0" w:after="0" w:afterAutospacing="0"/>
        <w:ind w:left="0" w:firstLine="0"/>
        <w:jc w:val="center"/>
        <w:rPr>
          <w:b/>
          <w:bCs/>
        </w:rPr>
      </w:pPr>
      <w:r w:rsidRPr="0010576E">
        <w:rPr>
          <w:b/>
          <w:bCs/>
        </w:rPr>
        <w:t xml:space="preserve">Jacquelyn M. </w:t>
      </w:r>
      <w:r w:rsidR="00CA13C9">
        <w:rPr>
          <w:b/>
          <w:bCs/>
        </w:rPr>
        <w:t>Fuller</w:t>
      </w:r>
      <w:r w:rsidRPr="0010576E">
        <w:rPr>
          <w:b/>
          <w:bCs/>
        </w:rPr>
        <w:t xml:space="preserve"> (Community Helpers)</w:t>
      </w:r>
    </w:p>
    <w:p w:rsidRPr="0010576E" w:rsidR="0010576E" w:rsidP="0043070D" w:rsidRDefault="0010576E" w14:paraId="6B1E1C72" w14:textId="59A7E356">
      <w:pPr>
        <w:spacing w:before="0" w:after="0" w:afterAutospacing="0"/>
        <w:ind w:left="0" w:firstLine="0"/>
        <w:jc w:val="center"/>
        <w:rPr>
          <w:b/>
          <w:bCs/>
        </w:rPr>
      </w:pPr>
      <w:r w:rsidRPr="45BC94C1" w:rsidR="0010576E">
        <w:rPr>
          <w:b w:val="1"/>
          <w:bCs w:val="1"/>
        </w:rPr>
        <w:t xml:space="preserve">Before Hearing Officer Don </w:t>
      </w:r>
      <w:r w:rsidRPr="45BC94C1" w:rsidR="00855BE9">
        <w:rPr>
          <w:b w:val="1"/>
          <w:bCs w:val="1"/>
        </w:rPr>
        <w:t>Largesse</w:t>
      </w:r>
      <w:r w:rsidRPr="45BC94C1" w:rsidR="0010576E">
        <w:rPr>
          <w:b w:val="1"/>
          <w:bCs w:val="1"/>
        </w:rPr>
        <w:t xml:space="preserve">, February </w:t>
      </w:r>
      <w:r w:rsidRPr="45BC94C1" w:rsidR="004B34A4">
        <w:rPr>
          <w:b w:val="1"/>
          <w:bCs w:val="1"/>
        </w:rPr>
        <w:t>17</w:t>
      </w:r>
      <w:r w:rsidRPr="45BC94C1" w:rsidR="0010576E">
        <w:rPr>
          <w:b w:val="1"/>
          <w:bCs w:val="1"/>
        </w:rPr>
        <w:t>, 2021</w:t>
      </w:r>
    </w:p>
    <w:p w:rsidRPr="004B34A4" w:rsidR="004B34A4" w:rsidP="004B34A4" w:rsidRDefault="004B34A4" w14:paraId="4D9D37AB" w14:textId="77777777">
      <w:pPr>
        <w:spacing w:before="0" w:after="0" w:afterAutospacing="0"/>
        <w:ind w:left="0" w:firstLine="0"/>
        <w:jc w:val="right"/>
      </w:pPr>
      <w:r w:rsidRPr="004B34A4">
        <w:t>February 26, 2021</w:t>
      </w:r>
    </w:p>
    <w:p w:rsidR="0010576E" w:rsidP="0043070D" w:rsidRDefault="0010576E" w14:paraId="2AA73161" w14:textId="0A898B0B">
      <w:pPr>
        <w:spacing w:before="0" w:after="0" w:afterAutospacing="0"/>
        <w:ind w:left="0" w:firstLine="0"/>
      </w:pPr>
      <w:r w:rsidRPr="0010576E">
        <w:t xml:space="preserve">Dear Mr. </w:t>
      </w:r>
      <w:r w:rsidR="00855BE9">
        <w:t>Largesse</w:t>
      </w:r>
      <w:r w:rsidRPr="0010576E">
        <w:t>,</w:t>
      </w:r>
    </w:p>
    <w:p w:rsidRPr="0010576E" w:rsidR="0043070D" w:rsidP="0043070D" w:rsidRDefault="0043070D" w14:paraId="050E534A" w14:textId="77777777">
      <w:pPr>
        <w:spacing w:before="0" w:after="0" w:afterAutospacing="0"/>
        <w:ind w:left="0" w:firstLine="0"/>
      </w:pPr>
    </w:p>
    <w:p w:rsidR="00983D6C" w:rsidP="00983D6C" w:rsidRDefault="00725A92" w14:paraId="52460F70" w14:textId="1F45C414">
      <w:pPr>
        <w:spacing w:before="0" w:after="0" w:afterAutospacing="0"/>
        <w:ind w:left="0" w:firstLine="0"/>
      </w:pPr>
      <w:r>
        <w:t xml:space="preserve">On December 23, 2020, Grove Elementary School principal Amy </w:t>
      </w:r>
      <w:r w:rsidR="00CA13C9">
        <w:t>Crabapple</w:t>
      </w:r>
      <w:r>
        <w:t xml:space="preserve"> issued g</w:t>
      </w:r>
      <w:r w:rsidR="0005537B">
        <w:t xml:space="preserve">rievant Jacqueline M. </w:t>
      </w:r>
      <w:r w:rsidR="00CA13C9">
        <w:t>Fuller</w:t>
      </w:r>
      <w:r w:rsidR="00983D6C">
        <w:t xml:space="preserve"> a Letter for Reprimand</w:t>
      </w:r>
      <w:r w:rsidR="004B34A4">
        <w:t xml:space="preserve">. The reprimand alleged that Ms. </w:t>
      </w:r>
      <w:r w:rsidR="00AE6EC2">
        <w:t>Fuller</w:t>
      </w:r>
      <w:r w:rsidR="00983D6C">
        <w:t xml:space="preserve"> “granted access to [her] account information and ZOOM addresses for [several of her colleagues’] classrooms</w:t>
      </w:r>
      <w:r w:rsidR="001102F8">
        <w:t xml:space="preserve"> </w:t>
      </w:r>
      <w:r w:rsidR="00983D6C">
        <w:t>“</w:t>
      </w:r>
      <w:r w:rsidR="0041148F">
        <w:t xml:space="preserve">to </w:t>
      </w:r>
      <w:r w:rsidR="004B34A4">
        <w:t xml:space="preserve">a non-MCPS employee. The non-MCPS employee was Mrs. </w:t>
      </w:r>
      <w:r w:rsidR="00AE6EC2">
        <w:t>Fuller</w:t>
      </w:r>
      <w:r w:rsidR="004B34A4">
        <w:t xml:space="preserve">’s </w:t>
      </w:r>
      <w:r w:rsidRPr="00725A92">
        <w:t xml:space="preserve">husband, Officer </w:t>
      </w:r>
      <w:r w:rsidR="00CA13C9">
        <w:t>Carl</w:t>
      </w:r>
      <w:r w:rsidRPr="00725A92">
        <w:t xml:space="preserve"> </w:t>
      </w:r>
      <w:r w:rsidR="00AE6EC2">
        <w:t>Fuller</w:t>
      </w:r>
      <w:r w:rsidRPr="00725A92">
        <w:t>, a guest speaker as part of the “Community Helpers” program</w:t>
      </w:r>
      <w:r w:rsidR="004B34A4">
        <w:t xml:space="preserve"> that Mrs. </w:t>
      </w:r>
      <w:r w:rsidR="00AE6EC2">
        <w:t>Fuller</w:t>
      </w:r>
      <w:r w:rsidR="004B34A4">
        <w:t xml:space="preserve"> had participated in for many years</w:t>
      </w:r>
      <w:r w:rsidRPr="00725A92">
        <w:t xml:space="preserve">. </w:t>
      </w:r>
      <w:r>
        <w:t xml:space="preserve">Dr. </w:t>
      </w:r>
      <w:r w:rsidR="00CA13C9">
        <w:t>Crabapple</w:t>
      </w:r>
      <w:r>
        <w:t xml:space="preserve"> referred to </w:t>
      </w:r>
      <w:r w:rsidRPr="00983D6C" w:rsidR="00983D6C">
        <w:t>MCPS Regulation IGT-RA</w:t>
      </w:r>
      <w:r>
        <w:t xml:space="preserve"> (</w:t>
      </w:r>
      <w:r w:rsidRPr="00983D6C" w:rsidR="00983D6C">
        <w:t>User Responsibilities for Computer Systems and Network Security</w:t>
      </w:r>
      <w:r>
        <w:t>).</w:t>
      </w:r>
      <w:r w:rsidRPr="00983D6C" w:rsidR="00983D6C">
        <w:t xml:space="preserve"> </w:t>
      </w:r>
      <w:r w:rsidR="004B34A4">
        <w:t>(</w:t>
      </w:r>
      <w:r>
        <w:t>See Document 1.</w:t>
      </w:r>
      <w:r w:rsidR="004B34A4">
        <w:t>)</w:t>
      </w:r>
    </w:p>
    <w:p w:rsidR="00983D6C" w:rsidP="0043070D" w:rsidRDefault="00983D6C" w14:paraId="61D701BE" w14:textId="77777777">
      <w:pPr>
        <w:spacing w:before="0" w:after="0" w:afterAutospacing="0"/>
        <w:ind w:left="0" w:firstLine="0"/>
      </w:pPr>
    </w:p>
    <w:p w:rsidR="0010576E" w:rsidP="45BC94C1" w:rsidRDefault="0010576E" w14:paraId="12D6DFC5" w14:textId="6A65FFCD">
      <w:pPr>
        <w:spacing w:before="0" w:after="0" w:afterAutospacing="off"/>
        <w:ind w:left="0" w:firstLine="0"/>
      </w:pPr>
      <w:r w:rsidR="0010576E">
        <w:rPr/>
        <w:t xml:space="preserve">The Montgomery County Education Association respectfully </w:t>
      </w:r>
      <w:r w:rsidR="00725A92">
        <w:rPr/>
        <w:t>asks that you apply</w:t>
      </w:r>
      <w:r w:rsidR="0010576E">
        <w:rPr/>
        <w:t xml:space="preserve"> the Seven Tests of Just </w:t>
      </w:r>
      <w:r w:rsidR="00725A92">
        <w:rPr/>
        <w:t>Cause</w:t>
      </w:r>
      <w:r w:rsidR="0010576E">
        <w:rPr/>
        <w:t xml:space="preserve"> </w:t>
      </w:r>
      <w:r w:rsidR="0043070D">
        <w:rPr/>
        <w:t xml:space="preserve">that decision-makers </w:t>
      </w:r>
      <w:r w:rsidR="5C8786FB">
        <w:rPr/>
        <w:t xml:space="preserve">use </w:t>
      </w:r>
      <w:r w:rsidR="0043070D">
        <w:rPr/>
        <w:t>in</w:t>
      </w:r>
      <w:r w:rsidR="0010576E">
        <w:rPr/>
        <w:t xml:space="preserve"> countless</w:t>
      </w:r>
      <w:r w:rsidR="0043070D">
        <w:rPr/>
        <w:t xml:space="preserve"> conduct-based</w:t>
      </w:r>
      <w:r w:rsidR="0010576E">
        <w:rPr/>
        <w:t xml:space="preserve"> grievances and arbitration</w:t>
      </w:r>
      <w:r w:rsidR="0043070D">
        <w:rPr/>
        <w:t>s</w:t>
      </w:r>
      <w:r w:rsidR="0010576E">
        <w:rPr/>
        <w:t>:</w:t>
      </w:r>
    </w:p>
    <w:p w:rsidR="006B1F75" w:rsidP="0043070D" w:rsidRDefault="006B1F75" w14:paraId="364DC396" w14:textId="60552436">
      <w:pPr>
        <w:spacing w:before="0" w:after="0" w:afterAutospacing="0"/>
        <w:ind w:left="0" w:firstLine="0"/>
      </w:pPr>
    </w:p>
    <w:p w:rsidR="006B1F75" w:rsidP="00725A92" w:rsidRDefault="006B1F75" w14:paraId="2A8C2389" w14:textId="770C94F0">
      <w:pPr>
        <w:tabs>
          <w:tab w:val="left" w:pos="720"/>
          <w:tab w:val="left" w:pos="990"/>
        </w:tabs>
        <w:spacing w:before="0" w:after="0" w:afterAutospacing="0"/>
        <w:ind w:left="990" w:hanging="270"/>
      </w:pPr>
      <w:bookmarkStart w:name="_Hlk65232387" w:id="0"/>
      <w:r w:rsidRPr="006B1F75">
        <w:rPr>
          <w:b/>
          <w:bCs/>
        </w:rPr>
        <w:t>1. Reasonable Rule or Work Order.</w:t>
      </w:r>
      <w:r w:rsidRPr="006B1F75">
        <w:t> Is the rule or order reasonably related to the orderly, efficient, and safe operation of the business?</w:t>
      </w:r>
      <w:r>
        <w:t xml:space="preserve"> </w:t>
      </w:r>
      <w:r w:rsidRPr="006B1F75">
        <w:t>Is the rule or instruction straightforward and stated in language that is easy to understand?</w:t>
      </w:r>
      <w:r>
        <w:t xml:space="preserve"> </w:t>
      </w:r>
      <w:r w:rsidRPr="006B1F75">
        <w:t>Ha</w:t>
      </w:r>
      <w:r>
        <w:t xml:space="preserve">s it been applied </w:t>
      </w:r>
      <w:r w:rsidRPr="006B1F75">
        <w:t>consistent</w:t>
      </w:r>
      <w:r>
        <w:t>ly?</w:t>
      </w:r>
    </w:p>
    <w:p w:rsidR="006B1F75" w:rsidP="00725A92" w:rsidRDefault="006B1F75" w14:paraId="64C57323" w14:textId="77777777">
      <w:pPr>
        <w:tabs>
          <w:tab w:val="left" w:pos="990"/>
        </w:tabs>
        <w:spacing w:before="0" w:after="0" w:afterAutospacing="0"/>
        <w:ind w:left="990" w:hanging="270"/>
      </w:pPr>
    </w:p>
    <w:p w:rsidRPr="006B1F75" w:rsidR="006B1F75" w:rsidP="00725A92" w:rsidRDefault="006B1F75" w14:paraId="489AFB4F" w14:textId="0756B048">
      <w:pPr>
        <w:tabs>
          <w:tab w:val="left" w:pos="990"/>
        </w:tabs>
        <w:spacing w:before="0" w:after="0" w:afterAutospacing="0"/>
        <w:ind w:left="990" w:hanging="270"/>
      </w:pPr>
      <w:r w:rsidRPr="006B1F75">
        <w:rPr>
          <w:b/>
          <w:bCs/>
        </w:rPr>
        <w:t>2. Notice.</w:t>
      </w:r>
      <w:r w:rsidRPr="006B1F75">
        <w:t> Did the employee receive adequate notice of the work rule or performance standard and the possible consequences of failure to comply?</w:t>
      </w:r>
      <w:r>
        <w:t xml:space="preserve"> </w:t>
      </w:r>
      <w:r w:rsidRPr="006B1F75">
        <w:t xml:space="preserve">Is it </w:t>
      </w:r>
      <w:r w:rsidR="001102F8">
        <w:t>up-to-date</w:t>
      </w:r>
      <w:r w:rsidRPr="006B1F75">
        <w:t xml:space="preserve"> and relevant to the business needs of your unit?</w:t>
      </w:r>
      <w:r>
        <w:t xml:space="preserve"> </w:t>
      </w:r>
      <w:r w:rsidRPr="006B1F75">
        <w:t xml:space="preserve">How was the </w:t>
      </w:r>
      <w:r>
        <w:t xml:space="preserve">method for informing the </w:t>
      </w:r>
      <w:r w:rsidRPr="006B1F75">
        <w:t xml:space="preserve">employee </w:t>
      </w:r>
      <w:r>
        <w:t>appropriate for the seriousness of the rule</w:t>
      </w:r>
      <w:r w:rsidR="00725A92">
        <w:t>?</w:t>
      </w:r>
      <w:r>
        <w:t xml:space="preserve"> Was it discussed in </w:t>
      </w:r>
      <w:r w:rsidRPr="006B1F75">
        <w:t>staff meeting</w:t>
      </w:r>
      <w:r w:rsidR="00725A92">
        <w:t>s</w:t>
      </w:r>
      <w:r>
        <w:t xml:space="preserve"> or</w:t>
      </w:r>
      <w:r w:rsidRPr="006B1F75">
        <w:t xml:space="preserve"> prior oral or written communication</w:t>
      </w:r>
      <w:r>
        <w:t>s? W</w:t>
      </w:r>
      <w:r w:rsidRPr="006B1F75">
        <w:t xml:space="preserve">hat evidence </w:t>
      </w:r>
      <w:r>
        <w:t>exists</w:t>
      </w:r>
      <w:r w:rsidRPr="006B1F75">
        <w:t xml:space="preserve"> that the employee </w:t>
      </w:r>
      <w:r>
        <w:t>was</w:t>
      </w:r>
      <w:r w:rsidRPr="006B1F75">
        <w:t xml:space="preserve"> aware of it and understands it</w:t>
      </w:r>
      <w:r>
        <w:t>?</w:t>
      </w:r>
    </w:p>
    <w:p w:rsidR="006B1F75" w:rsidP="00725A92" w:rsidRDefault="006B1F75" w14:paraId="081DC67B" w14:textId="77777777">
      <w:pPr>
        <w:tabs>
          <w:tab w:val="left" w:pos="990"/>
        </w:tabs>
        <w:spacing w:before="0" w:after="0" w:afterAutospacing="0"/>
        <w:ind w:left="990" w:hanging="270"/>
      </w:pPr>
    </w:p>
    <w:p w:rsidRPr="006B1F75" w:rsidR="006B1F75" w:rsidP="00725A92" w:rsidRDefault="006B1F75" w14:paraId="5B5E4A85" w14:textId="001869D8">
      <w:pPr>
        <w:tabs>
          <w:tab w:val="left" w:pos="990"/>
        </w:tabs>
        <w:spacing w:before="0" w:after="0" w:afterAutospacing="0"/>
        <w:ind w:left="990" w:hanging="270"/>
      </w:pPr>
      <w:r w:rsidRPr="006B1F75">
        <w:rPr>
          <w:b/>
          <w:bCs/>
        </w:rPr>
        <w:t>3. Sufficient Investigation.</w:t>
      </w:r>
      <w:r>
        <w:t xml:space="preserve"> </w:t>
      </w:r>
      <w:r w:rsidRPr="006B1F75">
        <w:t>Wh</w:t>
      </w:r>
      <w:r>
        <w:t>at caused the belie</w:t>
      </w:r>
      <w:r w:rsidR="00725A92">
        <w:t>f</w:t>
      </w:r>
      <w:r>
        <w:t xml:space="preserve"> that a violation </w:t>
      </w:r>
      <w:r w:rsidRPr="006B1F75">
        <w:t>occurred?</w:t>
      </w:r>
      <w:r>
        <w:t xml:space="preserve"> </w:t>
      </w:r>
      <w:r w:rsidR="00725A92">
        <w:t xml:space="preserve">Did the investigator ask </w:t>
      </w:r>
      <w:r w:rsidR="00AC7EF7">
        <w:t>the employee for a written statement or</w:t>
      </w:r>
      <w:r w:rsidR="00725A92">
        <w:t xml:space="preserve"> other written confirmation of the employee’s</w:t>
      </w:r>
      <w:r w:rsidR="00AC7EF7">
        <w:t xml:space="preserve"> version of the alleged infraction? </w:t>
      </w:r>
      <w:r>
        <w:t>Were</w:t>
      </w:r>
      <w:r w:rsidRPr="006B1F75">
        <w:t xml:space="preserve"> others </w:t>
      </w:r>
      <w:r w:rsidR="00725A92">
        <w:t>with</w:t>
      </w:r>
      <w:r w:rsidRPr="006B1F75">
        <w:t xml:space="preserve"> knowledge of </w:t>
      </w:r>
      <w:r w:rsidR="00725A92">
        <w:t xml:space="preserve">or involvement in </w:t>
      </w:r>
      <w:r w:rsidRPr="006B1F75">
        <w:t xml:space="preserve">the issue </w:t>
      </w:r>
      <w:r>
        <w:t>interviewed and their answers recorded</w:t>
      </w:r>
      <w:r w:rsidR="00AC7EF7">
        <w:t xml:space="preserve"> and confirmed</w:t>
      </w:r>
      <w:r>
        <w:t xml:space="preserve">? </w:t>
      </w:r>
      <w:r w:rsidRPr="006B1F75">
        <w:t xml:space="preserve">Is there equipment that </w:t>
      </w:r>
      <w:r w:rsidR="00725A92">
        <w:t>the supervisor or experts should have examined</w:t>
      </w:r>
      <w:r w:rsidRPr="006B1F75">
        <w:t>?</w:t>
      </w:r>
    </w:p>
    <w:p w:rsidR="006B1F75" w:rsidP="00725A92" w:rsidRDefault="006B1F75" w14:paraId="15A8CCEB" w14:textId="77777777">
      <w:pPr>
        <w:tabs>
          <w:tab w:val="left" w:pos="990"/>
        </w:tabs>
        <w:spacing w:before="0" w:after="0" w:afterAutospacing="0"/>
        <w:ind w:left="990" w:hanging="270"/>
        <w:rPr>
          <w:b/>
          <w:bCs/>
        </w:rPr>
      </w:pPr>
    </w:p>
    <w:p w:rsidRPr="006B1F75" w:rsidR="006B1F75" w:rsidP="00725A92" w:rsidRDefault="006B1F75" w14:paraId="6757C408" w14:textId="6065D2C4">
      <w:pPr>
        <w:tabs>
          <w:tab w:val="left" w:pos="990"/>
        </w:tabs>
        <w:spacing w:before="0" w:after="0" w:afterAutospacing="0"/>
        <w:ind w:left="990" w:hanging="270"/>
      </w:pPr>
      <w:r w:rsidRPr="006B1F75">
        <w:rPr>
          <w:b/>
          <w:bCs/>
        </w:rPr>
        <w:t>4. Fair Investigation.</w:t>
      </w:r>
      <w:r w:rsidRPr="006B1F75">
        <w:t xml:space="preserve"> Was </w:t>
      </w:r>
      <w:r w:rsidR="00725A92">
        <w:t>the</w:t>
      </w:r>
      <w:r w:rsidRPr="006B1F75">
        <w:t xml:space="preserve"> investigation fair and objective?</w:t>
      </w:r>
      <w:r w:rsidR="00AC7EF7">
        <w:t xml:space="preserve"> </w:t>
      </w:r>
      <w:r w:rsidRPr="00AC7EF7" w:rsidR="00AC7EF7">
        <w:t xml:space="preserve">Did the investigator have a pre-conceived belief that an infraction occurred? </w:t>
      </w:r>
      <w:r w:rsidR="00AC7EF7">
        <w:t xml:space="preserve">Was the investigator too close to the matter </w:t>
      </w:r>
      <w:r w:rsidR="008E2537">
        <w:t>to</w:t>
      </w:r>
      <w:r w:rsidR="00AC7EF7">
        <w:t xml:space="preserve"> be </w:t>
      </w:r>
      <w:r w:rsidR="00725A92">
        <w:t>objective,</w:t>
      </w:r>
      <w:r w:rsidR="00AC7EF7">
        <w:t xml:space="preserve"> or influenced by factors </w:t>
      </w:r>
      <w:r w:rsidR="00725A92">
        <w:t>irre</w:t>
      </w:r>
      <w:r w:rsidR="00AC7EF7">
        <w:t xml:space="preserve">levant to the alleged infraction? </w:t>
      </w:r>
    </w:p>
    <w:p w:rsidR="006B1F75" w:rsidP="00725A92" w:rsidRDefault="006B1F75" w14:paraId="6B47B215" w14:textId="77777777">
      <w:pPr>
        <w:tabs>
          <w:tab w:val="left" w:pos="990"/>
        </w:tabs>
        <w:spacing w:before="0" w:after="0" w:afterAutospacing="0"/>
        <w:ind w:left="990" w:hanging="270"/>
        <w:rPr>
          <w:b/>
          <w:bCs/>
        </w:rPr>
      </w:pPr>
    </w:p>
    <w:p w:rsidR="006A080F" w:rsidP="00725A92" w:rsidRDefault="006B1F75" w14:paraId="539F511F" w14:textId="709288D5">
      <w:pPr>
        <w:tabs>
          <w:tab w:val="left" w:pos="990"/>
        </w:tabs>
        <w:spacing w:before="0" w:after="0" w:afterAutospacing="0"/>
        <w:ind w:left="990" w:hanging="270"/>
      </w:pPr>
      <w:r w:rsidRPr="006B1F75">
        <w:rPr>
          <w:b/>
          <w:bCs/>
        </w:rPr>
        <w:t>5. Proof</w:t>
      </w:r>
      <w:r w:rsidRPr="006B1F75">
        <w:t xml:space="preserve">. </w:t>
      </w:r>
      <w:r w:rsidR="00AC7EF7">
        <w:t xml:space="preserve">What </w:t>
      </w:r>
      <w:r w:rsidRPr="006B1F75" w:rsidR="00AC7EF7">
        <w:t>evidence</w:t>
      </w:r>
      <w:r w:rsidR="00AC7EF7">
        <w:t xml:space="preserve"> </w:t>
      </w:r>
      <w:r w:rsidRPr="006B1F75">
        <w:t>support</w:t>
      </w:r>
      <w:r w:rsidR="00AC7EF7">
        <w:t>s</w:t>
      </w:r>
      <w:r w:rsidRPr="006B1F75">
        <w:t xml:space="preserve"> </w:t>
      </w:r>
      <w:r w:rsidR="00AC7EF7">
        <w:t>the conclusion</w:t>
      </w:r>
      <w:r w:rsidRPr="006B1F75">
        <w:t>?</w:t>
      </w:r>
      <w:r w:rsidRPr="00AC7EF7" w:rsidR="00AC7EF7">
        <w:t xml:space="preserve"> Did the </w:t>
      </w:r>
      <w:r w:rsidR="00725A92">
        <w:t>investigator</w:t>
      </w:r>
      <w:r w:rsidRPr="00AC7EF7" w:rsidR="00AC7EF7">
        <w:t xml:space="preserve"> discard allegations that he or she could not validate? </w:t>
      </w:r>
      <w:r w:rsidR="00AC7EF7">
        <w:t xml:space="preserve"> </w:t>
      </w:r>
      <w:r w:rsidR="006A080F">
        <w:t>What solid—not flimsy or slight—</w:t>
      </w:r>
      <w:r w:rsidRPr="006B1F75">
        <w:t>evidence form</w:t>
      </w:r>
      <w:r w:rsidR="00725A92">
        <w:t>ed</w:t>
      </w:r>
      <w:r w:rsidRPr="006B1F75">
        <w:t xml:space="preserve"> </w:t>
      </w:r>
      <w:r w:rsidR="006A080F">
        <w:t>the</w:t>
      </w:r>
      <w:r w:rsidRPr="006B1F75">
        <w:t xml:space="preserve"> basis for taking disciplinary action</w:t>
      </w:r>
      <w:r w:rsidR="006A080F">
        <w:t>?</w:t>
      </w:r>
    </w:p>
    <w:p w:rsidRPr="006B1F75" w:rsidR="006B1F75" w:rsidP="00725A92" w:rsidRDefault="006B1F75" w14:paraId="78ED2C6F" w14:textId="0B04D656">
      <w:pPr>
        <w:tabs>
          <w:tab w:val="left" w:pos="990"/>
        </w:tabs>
        <w:spacing w:before="0" w:after="0" w:afterAutospacing="0"/>
        <w:ind w:left="990" w:hanging="270"/>
      </w:pPr>
      <w:r w:rsidRPr="006B1F75">
        <w:t> </w:t>
      </w:r>
    </w:p>
    <w:p w:rsidRPr="006B1F75" w:rsidR="006A080F" w:rsidP="00725A92" w:rsidRDefault="006B1F75" w14:paraId="3F8E0E97" w14:textId="2F1B047A">
      <w:pPr>
        <w:tabs>
          <w:tab w:val="left" w:pos="990"/>
        </w:tabs>
        <w:spacing w:before="0" w:after="0" w:afterAutospacing="0"/>
        <w:ind w:left="990" w:hanging="270"/>
      </w:pPr>
      <w:r w:rsidRPr="006B1F75">
        <w:rPr>
          <w:b/>
          <w:bCs/>
        </w:rPr>
        <w:t>6. Equal Treatment</w:t>
      </w:r>
      <w:r w:rsidRPr="006B1F75">
        <w:t>. Ha</w:t>
      </w:r>
      <w:r w:rsidR="00881D4E">
        <w:t xml:space="preserve">s the employer </w:t>
      </w:r>
      <w:r w:rsidRPr="006B1F75">
        <w:t>dealt with employees equally</w:t>
      </w:r>
      <w:r w:rsidR="00881D4E">
        <w:t xml:space="preserve"> and </w:t>
      </w:r>
      <w:r w:rsidRPr="006B1F75">
        <w:t>without discrimination?</w:t>
      </w:r>
      <w:r w:rsidR="00881D4E">
        <w:t xml:space="preserve"> Was the</w:t>
      </w:r>
      <w:r w:rsidRPr="006B1F75">
        <w:t xml:space="preserve"> rule applied consistently</w:t>
      </w:r>
      <w:r w:rsidR="00725A92">
        <w:t>,</w:t>
      </w:r>
      <w:r w:rsidR="00881D4E">
        <w:t xml:space="preserve"> with similarly situated employees</w:t>
      </w:r>
      <w:r w:rsidRPr="006B1F75">
        <w:t>?</w:t>
      </w:r>
      <w:r w:rsidR="00881D4E">
        <w:t xml:space="preserve"> </w:t>
      </w:r>
      <w:r w:rsidRPr="006B1F75">
        <w:t xml:space="preserve">What is </w:t>
      </w:r>
      <w:r w:rsidR="00881D4E">
        <w:t>the employer’s</w:t>
      </w:r>
      <w:r w:rsidRPr="006B1F75">
        <w:t xml:space="preserve"> record for taking disciplinary action for this type of infraction?</w:t>
      </w:r>
    </w:p>
    <w:p w:rsidR="00881D4E" w:rsidP="00725A92" w:rsidRDefault="00881D4E" w14:paraId="5679856D" w14:textId="77777777">
      <w:pPr>
        <w:tabs>
          <w:tab w:val="left" w:pos="990"/>
        </w:tabs>
        <w:spacing w:before="0" w:after="0" w:afterAutospacing="0"/>
        <w:ind w:left="990" w:hanging="270"/>
        <w:rPr>
          <w:b/>
          <w:bCs/>
        </w:rPr>
      </w:pPr>
    </w:p>
    <w:p w:rsidRPr="004B34A4" w:rsidR="0064157A" w:rsidP="45BC94C1" w:rsidRDefault="006B1F75" w14:paraId="18776DB9" w14:textId="75EC86B3">
      <w:pPr>
        <w:tabs>
          <w:tab w:val="left" w:pos="990"/>
        </w:tabs>
        <w:spacing w:before="0" w:after="0" w:afterAutospacing="off"/>
        <w:ind w:left="990" w:hanging="270"/>
      </w:pPr>
      <w:r w:rsidRPr="45BC94C1" w:rsidR="006B1F75">
        <w:rPr>
          <w:b w:val="1"/>
          <w:bCs w:val="1"/>
        </w:rPr>
        <w:t xml:space="preserve">7. </w:t>
      </w:r>
      <w:r w:rsidRPr="45BC94C1" w:rsidR="006B1F75">
        <w:rPr>
          <w:b w:val="1"/>
          <w:bCs w:val="1"/>
        </w:rPr>
        <w:t>Appropriate Discipline</w:t>
      </w:r>
      <w:r w:rsidRPr="45BC94C1" w:rsidR="00881D4E">
        <w:rPr>
          <w:b w:val="1"/>
          <w:bCs w:val="1"/>
        </w:rPr>
        <w:t xml:space="preserve">. </w:t>
      </w:r>
      <w:r w:rsidR="006B1F75">
        <w:rPr/>
        <w:t xml:space="preserve">Is the discipline </w:t>
      </w:r>
      <w:r w:rsidR="006B1F75">
        <w:rPr/>
        <w:t>reasonably related</w:t>
      </w:r>
      <w:r w:rsidR="006B1F75">
        <w:rPr/>
        <w:t xml:space="preserve"> to the </w:t>
      </w:r>
      <w:r w:rsidR="00881D4E">
        <w:rPr/>
        <w:t>magnitude</w:t>
      </w:r>
      <w:r w:rsidR="006B1F75">
        <w:rPr/>
        <w:t xml:space="preserve"> of the problem</w:t>
      </w:r>
      <w:r w:rsidR="00F75AEB">
        <w:rPr/>
        <w:t xml:space="preserve"> </w:t>
      </w:r>
      <w:r w:rsidR="00725A92">
        <w:rPr/>
        <w:t xml:space="preserve">that </w:t>
      </w:r>
      <w:r w:rsidR="00F75AEB">
        <w:rPr/>
        <w:t xml:space="preserve">the </w:t>
      </w:r>
      <w:r w:rsidR="00881D4E">
        <w:rPr/>
        <w:t xml:space="preserve">alleged </w:t>
      </w:r>
      <w:r w:rsidR="00F75AEB">
        <w:rPr/>
        <w:t xml:space="preserve">violation </w:t>
      </w:r>
      <w:r w:rsidR="00725A92">
        <w:rPr/>
        <w:t>caused</w:t>
      </w:r>
      <w:r w:rsidR="008E2537">
        <w:rPr/>
        <w:t>? F</w:t>
      </w:r>
      <w:r w:rsidR="00F75AEB">
        <w:rPr/>
        <w:t xml:space="preserve">or instance, did it </w:t>
      </w:r>
      <w:r w:rsidR="00725A92">
        <w:rPr/>
        <w:t>create danger</w:t>
      </w:r>
      <w:r w:rsidR="006B1F75">
        <w:rPr/>
        <w:t xml:space="preserve"> or </w:t>
      </w:r>
      <w:r w:rsidR="00725A92">
        <w:rPr/>
        <w:t xml:space="preserve">a severe </w:t>
      </w:r>
      <w:r w:rsidR="006B1F75">
        <w:rPr/>
        <w:t>workflow</w:t>
      </w:r>
      <w:r w:rsidR="00881D4E">
        <w:rPr/>
        <w:t xml:space="preserve"> disruption</w:t>
      </w:r>
      <w:r w:rsidR="006B1F75">
        <w:rPr/>
        <w:t>?</w:t>
      </w:r>
      <w:r w:rsidR="00881D4E">
        <w:rPr/>
        <w:t xml:space="preserve"> </w:t>
      </w:r>
      <w:r w:rsidR="006B1F75">
        <w:rPr/>
        <w:t xml:space="preserve">Is it </w:t>
      </w:r>
      <w:r w:rsidR="006B1F75">
        <w:rPr/>
        <w:t xml:space="preserve">reasonably </w:t>
      </w:r>
      <w:r w:rsidR="008E2537">
        <w:rPr/>
        <w:t>associated</w:t>
      </w:r>
      <w:r w:rsidR="008E2537">
        <w:rPr/>
        <w:t xml:space="preserve"> with</w:t>
      </w:r>
      <w:r w:rsidR="006B1F75">
        <w:rPr/>
        <w:t xml:space="preserve"> the employee</w:t>
      </w:r>
      <w:r w:rsidR="008E2537">
        <w:rPr/>
        <w:t>’</w:t>
      </w:r>
      <w:r w:rsidR="006B1F75">
        <w:rPr/>
        <w:t xml:space="preserve">s length of service and overall performance? Is </w:t>
      </w:r>
      <w:r w:rsidR="00725A92">
        <w:rPr/>
        <w:t>the</w:t>
      </w:r>
      <w:r w:rsidR="006B1F75">
        <w:rPr/>
        <w:t xml:space="preserve"> violation part of a pattern?</w:t>
      </w:r>
      <w:r w:rsidR="00881D4E">
        <w:rPr/>
        <w:t xml:space="preserve"> Is it based on a</w:t>
      </w:r>
      <w:r w:rsidR="006B1F75">
        <w:rPr/>
        <w:t xml:space="preserve"> minor infraction</w:t>
      </w:r>
      <w:r w:rsidR="00881D4E">
        <w:rPr/>
        <w:t>, which</w:t>
      </w:r>
      <w:r w:rsidR="006B1F75">
        <w:rPr/>
        <w:t xml:space="preserve"> does not merit harsh discipline unless it is a</w:t>
      </w:r>
      <w:r w:rsidR="402EAD1C">
        <w:rPr/>
        <w:t xml:space="preserve"> </w:t>
      </w:r>
      <w:r w:rsidR="006B1F75">
        <w:rPr/>
        <w:t>repeat occurrence</w:t>
      </w:r>
      <w:r w:rsidR="00881D4E">
        <w:rPr/>
        <w:t>?</w:t>
      </w:r>
      <w:bookmarkEnd w:id="0"/>
      <w:r w:rsidRPr="45BC94C1">
        <w:rPr>
          <w:b w:val="1"/>
          <w:bCs w:val="1"/>
        </w:rPr>
        <w:br w:type="page"/>
      </w:r>
    </w:p>
    <w:p w:rsidRPr="00AF5F32" w:rsidR="00AF5F32" w:rsidP="00AF5F32" w:rsidRDefault="00AF5F32" w14:paraId="5A5F8BF5" w14:textId="1086A512">
      <w:pPr>
        <w:tabs>
          <w:tab w:val="num" w:pos="720"/>
        </w:tabs>
        <w:spacing w:before="0" w:after="0" w:afterAutospacing="0"/>
        <w:ind w:left="0" w:firstLine="0"/>
        <w:jc w:val="center"/>
        <w:rPr>
          <w:b/>
          <w:bCs/>
        </w:rPr>
      </w:pPr>
      <w:r w:rsidRPr="00AF5F32">
        <w:rPr>
          <w:b/>
          <w:bCs/>
        </w:rPr>
        <w:t>Appl</w:t>
      </w:r>
      <w:r>
        <w:rPr>
          <w:b/>
          <w:bCs/>
        </w:rPr>
        <w:t xml:space="preserve">ying </w:t>
      </w:r>
      <w:r w:rsidRPr="00AF5F32">
        <w:rPr>
          <w:b/>
          <w:bCs/>
        </w:rPr>
        <w:t>the Seven Tests of Just Cause to the Grievance</w:t>
      </w:r>
    </w:p>
    <w:p w:rsidR="004B34A4" w:rsidP="00881D4E" w:rsidRDefault="004B34A4" w14:paraId="463F5B74" w14:textId="77777777">
      <w:pPr>
        <w:tabs>
          <w:tab w:val="num" w:pos="720"/>
        </w:tabs>
        <w:spacing w:before="0" w:after="0" w:afterAutospacing="0"/>
        <w:ind w:left="0" w:firstLine="0"/>
      </w:pPr>
    </w:p>
    <w:p w:rsidR="00BA1E5B" w:rsidP="45BC94C1" w:rsidRDefault="00FB5F1C" w14:paraId="33B47A00" w14:textId="6F2A6AE2">
      <w:pPr>
        <w:spacing w:before="0" w:after="0" w:afterAutospacing="off"/>
        <w:ind w:left="270" w:hanging="270"/>
      </w:pPr>
      <w:r w:rsidRPr="45BC94C1" w:rsidR="00FB5F1C">
        <w:rPr>
          <w:b w:val="1"/>
          <w:bCs w:val="1"/>
        </w:rPr>
        <w:t>1.</w:t>
      </w:r>
      <w:r>
        <w:tab/>
      </w:r>
      <w:r w:rsidRPr="45BC94C1" w:rsidR="008E2537">
        <w:rPr>
          <w:b w:val="1"/>
          <w:bCs w:val="1"/>
        </w:rPr>
        <w:t xml:space="preserve">Reasonable Rule or Work Order </w:t>
      </w:r>
      <w:r>
        <w:br/>
      </w:r>
      <w:r>
        <w:br/>
      </w:r>
      <w:r w:rsidR="008E2537">
        <w:rPr/>
        <w:t xml:space="preserve">MCPS Regulation IGT-RA (see Document </w:t>
      </w:r>
      <w:r w:rsidR="00725A92">
        <w:rPr/>
        <w:t>2</w:t>
      </w:r>
      <w:r w:rsidR="008048FD">
        <w:rPr/>
        <w:t>)</w:t>
      </w:r>
      <w:r w:rsidR="008E2537">
        <w:rPr/>
        <w:t xml:space="preserve"> </w:t>
      </w:r>
      <w:r w:rsidR="008E2537">
        <w:rPr/>
        <w:t>reasonably prohibits</w:t>
      </w:r>
      <w:r w:rsidR="008E2537">
        <w:rPr/>
        <w:t xml:space="preserve"> employees from allowing unauthorized use of their accounts or email addresses or access to their passwords or MCPS “information and/or computer systems.” Although this regulation is reasonable, </w:t>
      </w:r>
      <w:r w:rsidR="00725A92">
        <w:rPr/>
        <w:t xml:space="preserve">Dr. </w:t>
      </w:r>
      <w:r w:rsidR="00CA13C9">
        <w:rPr/>
        <w:t xml:space="preserve"> </w:t>
      </w:r>
      <w:r w:rsidR="00CA13C9">
        <w:rPr/>
        <w:t>Crabapple</w:t>
      </w:r>
      <w:r w:rsidR="008E2537">
        <w:rPr/>
        <w:t xml:space="preserve"> </w:t>
      </w:r>
      <w:r w:rsidR="008E2537">
        <w:rPr/>
        <w:t>failed to</w:t>
      </w:r>
      <w:r w:rsidR="008E2537">
        <w:rPr/>
        <w:t xml:space="preserve"> specify the provision she accuses Mrs. </w:t>
      </w:r>
      <w:r w:rsidR="00AE6EC2">
        <w:rPr/>
        <w:t>Fuller</w:t>
      </w:r>
      <w:r w:rsidR="008E2537">
        <w:rPr/>
        <w:t xml:space="preserve"> of violating. (As discussed at the hearing, Officer </w:t>
      </w:r>
      <w:r w:rsidR="00CA13C9">
        <w:rPr/>
        <w:t>Fuller</w:t>
      </w:r>
      <w:r w:rsidR="008E2537">
        <w:rPr/>
        <w:t xml:space="preserve"> merely sat in front of Mrs. </w:t>
      </w:r>
      <w:r w:rsidR="00CA13C9">
        <w:rPr/>
        <w:t>Fuller</w:t>
      </w:r>
      <w:r w:rsidR="008E2537">
        <w:rPr/>
        <w:t>’s screen while she sat next to him</w:t>
      </w:r>
      <w:r w:rsidR="00725A92">
        <w:rPr/>
        <w:t xml:space="preserve">; he </w:t>
      </w:r>
      <w:r w:rsidR="008E2537">
        <w:rPr/>
        <w:t>had no access to “MCPS information and/or computer systems” within any reasonable interpretation of the regulation.)</w:t>
      </w:r>
      <w:r>
        <w:br/>
      </w:r>
      <w:r>
        <w:br/>
      </w:r>
      <w:r w:rsidR="008E2537">
        <w:rPr/>
        <w:t xml:space="preserve">Although the reprimand </w:t>
      </w:r>
      <w:r w:rsidR="00725A92">
        <w:rPr/>
        <w:t>does not</w:t>
      </w:r>
      <w:r w:rsidR="008E2537">
        <w:rPr/>
        <w:t xml:space="preserve"> cite the procedures listed in the November 6 issue of </w:t>
      </w:r>
      <w:r w:rsidRPr="45BC94C1" w:rsidR="008E2537">
        <w:rPr>
          <w:i w:val="1"/>
          <w:iCs w:val="1"/>
        </w:rPr>
        <w:t>The Grove</w:t>
      </w:r>
      <w:r w:rsidR="008E2537">
        <w:rPr/>
        <w:t xml:space="preserve"> (Document </w:t>
      </w:r>
      <w:r w:rsidR="00725A92">
        <w:rPr/>
        <w:t>3</w:t>
      </w:r>
      <w:r w:rsidR="008E2537">
        <w:rPr/>
        <w:t xml:space="preserve">), </w:t>
      </w:r>
      <w:r w:rsidR="00725A92">
        <w:rPr/>
        <w:t>Dr</w:t>
      </w:r>
      <w:r w:rsidR="00725A92">
        <w:rPr/>
        <w:t>.</w:t>
      </w:r>
      <w:r w:rsidR="008E2537">
        <w:rPr/>
        <w:t xml:space="preserve"> </w:t>
      </w:r>
      <w:r w:rsidR="00CA13C9">
        <w:rPr/>
        <w:t>Crabapple</w:t>
      </w:r>
      <w:r w:rsidR="008E2537">
        <w:rPr/>
        <w:t xml:space="preserve"> later referred to them (mistakenly citing the November 16 issue) in her December 23 “reminders” to Mrs. </w:t>
      </w:r>
      <w:r w:rsidR="00AE6EC2">
        <w:rPr/>
        <w:t>Fuller</w:t>
      </w:r>
      <w:r w:rsidR="008E2537">
        <w:rPr/>
        <w:t xml:space="preserve">. (See Document </w:t>
      </w:r>
      <w:r w:rsidR="00725A92">
        <w:rPr/>
        <w:t>4</w:t>
      </w:r>
      <w:r w:rsidR="008E2537">
        <w:rPr/>
        <w:t xml:space="preserve">.) The procedures described in The Grove are not straightforward, nor are they in language that is easy to understand. Those complex procedures do not </w:t>
      </w:r>
      <w:r w:rsidR="008E2537">
        <w:rPr/>
        <w:t>reasonably align</w:t>
      </w:r>
      <w:r w:rsidR="008E2537">
        <w:rPr/>
        <w:t xml:space="preserve"> with a simple presentation by a “community helper” seated next to the teacher. </w:t>
      </w:r>
      <w:r w:rsidR="00725A92">
        <w:rPr/>
        <w:t xml:space="preserve">For a simple presentation like the one Mrs. </w:t>
      </w:r>
      <w:r w:rsidR="00AE6EC2">
        <w:rPr/>
        <w:t>Fuller</w:t>
      </w:r>
      <w:r w:rsidR="00725A92">
        <w:rPr/>
        <w:t xml:space="preserve"> arranged, the procedure imposed a </w:t>
      </w:r>
      <w:r w:rsidR="008E2537">
        <w:rPr/>
        <w:t>substantial burden</w:t>
      </w:r>
      <w:r w:rsidR="00725A92">
        <w:rPr/>
        <w:t xml:space="preserve">. Teachers must </w:t>
      </w:r>
      <w:r w:rsidR="008E2537">
        <w:rPr/>
        <w:t xml:space="preserve">obtain electronic signatures from </w:t>
      </w:r>
      <w:r w:rsidR="00725A92">
        <w:rPr/>
        <w:t>students’ par</w:t>
      </w:r>
      <w:r w:rsidR="008E2537">
        <w:rPr/>
        <w:t xml:space="preserve">ents </w:t>
      </w:r>
      <w:r w:rsidR="00725A92">
        <w:rPr/>
        <w:t>for</w:t>
      </w:r>
      <w:r w:rsidR="008E2537">
        <w:rPr/>
        <w:t xml:space="preserve"> all classes, pointless</w:t>
      </w:r>
      <w:r w:rsidR="00725A92">
        <w:rPr/>
        <w:t>ly “</w:t>
      </w:r>
      <w:r w:rsidR="008E2537">
        <w:rPr/>
        <w:t>identify the website/URL under [d]</w:t>
      </w:r>
      <w:r w:rsidR="008E2537">
        <w:rPr/>
        <w:t>estination</w:t>
      </w:r>
      <w:r w:rsidR="008E2537">
        <w:rPr/>
        <w:t xml:space="preserve">,” </w:t>
      </w:r>
      <w:r w:rsidR="00725A92">
        <w:rPr/>
        <w:t>allow a</w:t>
      </w:r>
      <w:r w:rsidR="008E2537">
        <w:rPr/>
        <w:t xml:space="preserve"> four-week lead time</w:t>
      </w:r>
      <w:r w:rsidR="00725A92">
        <w:rPr/>
        <w:t xml:space="preserve"> for various technological and other </w:t>
      </w:r>
      <w:r w:rsidR="00725A92">
        <w:rPr/>
        <w:t>clearances</w:t>
      </w:r>
      <w:r w:rsidR="00AE6EC2">
        <w:rPr/>
        <w:t>,</w:t>
      </w:r>
      <w:r w:rsidR="00725A92">
        <w:rPr/>
        <w:t xml:space="preserve"> and</w:t>
      </w:r>
      <w:r w:rsidR="00725A92">
        <w:rPr/>
        <w:t xml:space="preserve"> </w:t>
      </w:r>
      <w:r w:rsidR="00725A92">
        <w:rPr/>
        <w:t>comply with</w:t>
      </w:r>
      <w:r w:rsidR="00725A92">
        <w:rPr/>
        <w:t xml:space="preserve"> several other requirements</w:t>
      </w:r>
      <w:r w:rsidR="008E2537">
        <w:rPr/>
        <w:t xml:space="preserve">. </w:t>
      </w:r>
      <w:r w:rsidR="008E2537">
        <w:rPr/>
        <w:t xml:space="preserve">Arguably, </w:t>
      </w:r>
      <w:r w:rsidR="00725A92">
        <w:rPr/>
        <w:t>these</w:t>
      </w:r>
      <w:r w:rsidR="008E2537">
        <w:rPr/>
        <w:t xml:space="preserve"> complexit</w:t>
      </w:r>
      <w:r w:rsidR="00725A92">
        <w:rPr/>
        <w:t>ies</w:t>
      </w:r>
      <w:r w:rsidR="008E2537">
        <w:rPr/>
        <w:t xml:space="preserve"> would cause many educators to abandon such modest enrichment activities as the “Community Helpers” program. (It would be instructive to learn how many MCPS educators had arranged for </w:t>
      </w:r>
      <w:r w:rsidR="00725A92">
        <w:rPr/>
        <w:t xml:space="preserve">virtual </w:t>
      </w:r>
      <w:r w:rsidR="008E2537">
        <w:rPr/>
        <w:t xml:space="preserve">guest speakers using these </w:t>
      </w:r>
      <w:r w:rsidR="00725A92">
        <w:rPr/>
        <w:t>daunting</w:t>
      </w:r>
      <w:r w:rsidR="008E2537">
        <w:rPr/>
        <w:t xml:space="preserve"> procedures.)</w:t>
      </w:r>
    </w:p>
    <w:p w:rsidRPr="00FB5F1C" w:rsidR="00FB5F1C" w:rsidP="00FB5F1C" w:rsidRDefault="00FB5F1C" w14:paraId="7D6F7E02" w14:textId="77777777">
      <w:pPr>
        <w:spacing w:before="0" w:after="0" w:afterAutospacing="0"/>
        <w:ind w:left="270" w:hanging="270"/>
      </w:pPr>
    </w:p>
    <w:p w:rsidR="004B34A4" w:rsidP="45BC94C1" w:rsidRDefault="00FB5F1C" w14:paraId="2411EF1E" w14:textId="192721C4">
      <w:pPr>
        <w:spacing w:before="0" w:after="0" w:afterAutospacing="off"/>
        <w:ind w:left="270" w:hanging="270"/>
      </w:pPr>
      <w:r w:rsidRPr="45BC94C1" w:rsidR="00FB5F1C">
        <w:rPr>
          <w:b w:val="1"/>
          <w:bCs w:val="1"/>
        </w:rPr>
        <w:t>2</w:t>
      </w:r>
      <w:r>
        <w:tab/>
      </w:r>
      <w:r w:rsidRPr="45BC94C1" w:rsidR="00FB5F1C">
        <w:rPr>
          <w:b w:val="1"/>
          <w:bCs w:val="1"/>
        </w:rPr>
        <w:t xml:space="preserve"> </w:t>
      </w:r>
      <w:r w:rsidRPr="45BC94C1" w:rsidR="00725A92">
        <w:rPr>
          <w:b w:val="1"/>
          <w:bCs w:val="1"/>
        </w:rPr>
        <w:t>Notice</w:t>
      </w:r>
      <w:r>
        <w:br/>
      </w:r>
      <w:r>
        <w:br/>
      </w:r>
      <w:r w:rsidR="00FB5F1C">
        <w:rPr/>
        <w:t xml:space="preserve">The procedures described in </w:t>
      </w:r>
      <w:r w:rsidRPr="45BC94C1" w:rsidR="00FB5F1C">
        <w:rPr>
          <w:i w:val="1"/>
          <w:iCs w:val="1"/>
        </w:rPr>
        <w:t>The Grove</w:t>
      </w:r>
      <w:r w:rsidR="00FB5F1C">
        <w:rPr/>
        <w:t xml:space="preserve"> were novel—note the repeated statement “virtual field trips are now an optio</w:t>
      </w:r>
      <w:r w:rsidR="004B34A4">
        <w:rPr/>
        <w:t>n”—and focused on technological requirements like “destination URLs.”’ They</w:t>
      </w:r>
      <w:r w:rsidR="00FB5F1C">
        <w:rPr/>
        <w:t xml:space="preserve"> appear on pages 4 and 5</w:t>
      </w:r>
      <w:r w:rsidR="004B34A4">
        <w:rPr/>
        <w:t xml:space="preserve"> of </w:t>
      </w:r>
      <w:r w:rsidRPr="45BC94C1" w:rsidR="004B34A4">
        <w:rPr>
          <w:i w:val="1"/>
          <w:iCs w:val="1"/>
        </w:rPr>
        <w:t>The Grove</w:t>
      </w:r>
      <w:r w:rsidR="00FB5F1C">
        <w:rPr/>
        <w:t xml:space="preserve">, long after </w:t>
      </w:r>
      <w:r w:rsidR="004B34A4">
        <w:rPr/>
        <w:t>the mention of</w:t>
      </w:r>
      <w:r w:rsidR="00FB5F1C">
        <w:rPr/>
        <w:t xml:space="preserve"> the jewelry party, yoga, and several other matters of varying importance</w:t>
      </w:r>
      <w:r w:rsidR="004B34A4">
        <w:rPr/>
        <w:t xml:space="preserve">. </w:t>
      </w:r>
      <w:r w:rsidR="00FB5F1C">
        <w:rPr/>
        <w:t xml:space="preserve">As discussed at the hearing, Mrs. </w:t>
      </w:r>
      <w:r w:rsidR="00AE6EC2">
        <w:rPr/>
        <w:t>Fuller</w:t>
      </w:r>
      <w:r w:rsidR="00FB5F1C">
        <w:rPr/>
        <w:t>, having just returned from bereavement leave, simply overlooked them. Because Mrs</w:t>
      </w:r>
      <w:r w:rsidR="00FB5F1C">
        <w:rPr/>
        <w:t xml:space="preserve">. </w:t>
      </w:r>
      <w:r w:rsidR="00CA13C9">
        <w:rPr/>
        <w:t>Crabapple</w:t>
      </w:r>
      <w:r w:rsidR="00FB5F1C">
        <w:rPr/>
        <w:t xml:space="preserve"> </w:t>
      </w:r>
      <w:r w:rsidR="00FB5F1C">
        <w:rPr/>
        <w:t xml:space="preserve">presumably </w:t>
      </w:r>
      <w:r w:rsidR="00FB5F1C">
        <w:rPr/>
        <w:t>deemed</w:t>
      </w:r>
      <w:r w:rsidR="00FB5F1C">
        <w:rPr/>
        <w:t xml:space="preserve"> these procedures </w:t>
      </w:r>
      <w:r w:rsidR="00FB5F1C">
        <w:rPr/>
        <w:t>critical,</w:t>
      </w:r>
      <w:r w:rsidR="00FB5F1C">
        <w:rPr/>
        <w:t xml:space="preserve"> she should have discussed them in a staff conference, posted them on a faculty bulletin board, or circulated them and obtained signatures to </w:t>
      </w:r>
      <w:r w:rsidR="00FB5F1C">
        <w:rPr/>
        <w:t>establish</w:t>
      </w:r>
      <w:r w:rsidR="00FB5F1C">
        <w:rPr/>
        <w:t xml:space="preserve"> that the educators understood them. She could have sent </w:t>
      </w:r>
      <w:r w:rsidR="00FB5F1C">
        <w:rPr/>
        <w:t>a timely</w:t>
      </w:r>
      <w:r w:rsidR="00FB5F1C">
        <w:rPr/>
        <w:t xml:space="preserve"> reminder, instead of waiting to do so until December 23—</w:t>
      </w:r>
      <w:r w:rsidR="008603DA">
        <w:rPr/>
        <w:t>one</w:t>
      </w:r>
      <w:r w:rsidR="00FB5F1C">
        <w:rPr/>
        <w:t xml:space="preserve"> day after the reprimand. Dr. </w:t>
      </w:r>
      <w:r w:rsidR="00CA13C9">
        <w:rPr/>
        <w:t>Crabapple</w:t>
      </w:r>
      <w:r w:rsidR="00FB5F1C">
        <w:rPr/>
        <w:t xml:space="preserve"> should also have </w:t>
      </w:r>
      <w:r w:rsidR="00FB5F1C">
        <w:rPr/>
        <w:t>indicated</w:t>
      </w:r>
      <w:r w:rsidR="00FB5F1C">
        <w:rPr/>
        <w:t xml:space="preserve"> the penalty for failure to comply, even for an inadvertent oversight like Mrs. </w:t>
      </w:r>
      <w:r w:rsidR="00CA13C9">
        <w:rPr/>
        <w:t>Fuller</w:t>
      </w:r>
      <w:r w:rsidR="00FB5F1C">
        <w:rPr/>
        <w:t>’s.</w:t>
      </w:r>
      <w:r>
        <w:br/>
      </w:r>
      <w:r>
        <w:br/>
      </w:r>
      <w:r w:rsidR="00725A92">
        <w:rPr/>
        <w:t xml:space="preserve">In Document 4, Dr. </w:t>
      </w:r>
      <w:r w:rsidR="00CA13C9">
        <w:rPr/>
        <w:t xml:space="preserve"> Crabapple</w:t>
      </w:r>
      <w:r w:rsidR="00725A92">
        <w:rPr/>
        <w:t xml:space="preserve"> also refers to MCPS Regulation IRB-RA (Volunteers) (Document 5), </w:t>
      </w:r>
      <w:r w:rsidR="00FB5F1C">
        <w:rPr/>
        <w:t xml:space="preserve">Part III.D.1 of </w:t>
      </w:r>
      <w:r w:rsidR="00725A92">
        <w:rPr/>
        <w:t xml:space="preserve">which requires volunteers to “sign </w:t>
      </w:r>
      <w:r w:rsidR="00DC1F52">
        <w:rPr/>
        <w:t>into</w:t>
      </w:r>
      <w:r w:rsidR="00725A92">
        <w:rPr/>
        <w:t xml:space="preserve"> the building,” a requirement that does not apply to the Zoom presentation that is the subject of this grievance. To the extent that Regulation IRB-RA might apply to the Community Helpers program, guest speakers like Officer </w:t>
      </w:r>
      <w:r w:rsidR="00AE6EC2">
        <w:rPr/>
        <w:t>Fuller</w:t>
      </w:r>
      <w:r w:rsidR="00725A92">
        <w:rPr/>
        <w:t xml:space="preserve"> would be exempt from background-check and other requirements under </w:t>
      </w:r>
      <w:r w:rsidR="00FB5F1C">
        <w:rPr/>
        <w:t>Part III.E.</w:t>
      </w:r>
      <w:r w:rsidR="00725A92">
        <w:rPr/>
        <w:t xml:space="preserve">3.b.1: </w:t>
      </w:r>
      <w:r w:rsidRPr="45BC94C1" w:rsidR="00725A92">
        <w:rPr>
          <w:i w:val="1"/>
          <w:iCs w:val="1"/>
        </w:rPr>
        <w:t xml:space="preserve">“Volunteer assistance at one-time events under </w:t>
      </w:r>
      <w:r w:rsidRPr="45BC94C1" w:rsidR="00DC1F52">
        <w:rPr>
          <w:i w:val="1"/>
          <w:iCs w:val="1"/>
        </w:rPr>
        <w:t xml:space="preserve">the </w:t>
      </w:r>
      <w:r w:rsidRPr="45BC94C1" w:rsidR="00725A92">
        <w:rPr>
          <w:i w:val="1"/>
          <w:iCs w:val="1"/>
        </w:rPr>
        <w:t>supervision of school staff members: (1) Guest readers and speakers in classrooms.”</w:t>
      </w:r>
      <w:r w:rsidR="00725A92">
        <w:rPr/>
        <w:t xml:space="preserve"> </w:t>
      </w:r>
      <w:r>
        <w:br/>
      </w:r>
      <w:r>
        <w:br/>
      </w:r>
      <w:r w:rsidR="00FB5F1C">
        <w:rPr/>
        <w:t xml:space="preserve">Mrs. </w:t>
      </w:r>
      <w:r w:rsidR="00AE6EC2">
        <w:rPr/>
        <w:t>Fuller</w:t>
      </w:r>
      <w:r w:rsidR="00FB5F1C">
        <w:rPr/>
        <w:t xml:space="preserve"> had </w:t>
      </w:r>
      <w:r w:rsidR="00FB5F1C">
        <w:rPr/>
        <w:t>frequently</w:t>
      </w:r>
      <w:r w:rsidR="00FB5F1C">
        <w:rPr/>
        <w:t xml:space="preserve"> had Community Helpers as guest speakers in her classroom before virtual learning. Although the speakers always signed </w:t>
      </w:r>
      <w:r w:rsidR="00DC1F52">
        <w:rPr/>
        <w:t>in</w:t>
      </w:r>
      <w:r w:rsidR="00DC1F52">
        <w:rPr/>
        <w:t>to</w:t>
      </w:r>
      <w:r w:rsidR="00FB5F1C">
        <w:rPr/>
        <w:t xml:space="preserve"> the building, Mrs. </w:t>
      </w:r>
      <w:r w:rsidR="00AE6EC2">
        <w:rPr/>
        <w:t>Fuller</w:t>
      </w:r>
      <w:r w:rsidR="00FB5F1C">
        <w:rPr/>
        <w:t xml:space="preserve"> </w:t>
      </w:r>
      <w:r w:rsidR="00DC1F52">
        <w:rPr/>
        <w:t>was never</w:t>
      </w:r>
      <w:r w:rsidR="00FB5F1C">
        <w:rPr/>
        <w:t xml:space="preserve"> required</w:t>
      </w:r>
      <w:r w:rsidR="00FB5F1C">
        <w:rPr/>
        <w:t xml:space="preserve"> to get pre-clearance from the building administration. Although Dr. </w:t>
      </w:r>
      <w:r w:rsidR="00CA13C9">
        <w:rPr/>
        <w:t>Crabapple</w:t>
      </w:r>
      <w:r w:rsidR="00FB5F1C">
        <w:rPr/>
        <w:t xml:space="preserve"> cites Regulation IRB-RA, she has not </w:t>
      </w:r>
      <w:r w:rsidR="00725A92">
        <w:rPr/>
        <w:t>provide</w:t>
      </w:r>
      <w:r w:rsidR="00FB5F1C">
        <w:rPr/>
        <w:t>d</w:t>
      </w:r>
      <w:r w:rsidR="00725A92">
        <w:rPr/>
        <w:t xml:space="preserve"> Mrs. </w:t>
      </w:r>
      <w:r w:rsidR="00AE6EC2">
        <w:rPr/>
        <w:t>Fuller</w:t>
      </w:r>
      <w:r w:rsidR="00725A92">
        <w:rPr/>
        <w:t xml:space="preserve"> </w:t>
      </w:r>
      <w:r w:rsidR="00FB5F1C">
        <w:rPr/>
        <w:t xml:space="preserve">with guidance on </w:t>
      </w:r>
      <w:r w:rsidR="00725A92">
        <w:rPr/>
        <w:t xml:space="preserve">how </w:t>
      </w:r>
      <w:r w:rsidR="00FB5F1C">
        <w:rPr/>
        <w:t xml:space="preserve">it </w:t>
      </w:r>
      <w:r w:rsidR="00725A92">
        <w:rPr/>
        <w:t>appli</w:t>
      </w:r>
      <w:r w:rsidR="00FB5F1C">
        <w:rPr/>
        <w:t>es</w:t>
      </w:r>
      <w:r w:rsidR="00725A92">
        <w:rPr/>
        <w:t xml:space="preserve"> in the virtual context.</w:t>
      </w:r>
      <w:r>
        <w:br/>
      </w:r>
    </w:p>
    <w:p w:rsidRPr="00FB5F1C" w:rsidR="00BA1E5B" w:rsidP="004B34A4" w:rsidRDefault="00FB5F1C" w14:paraId="5273D97A" w14:textId="29FF1E12">
      <w:pPr>
        <w:spacing w:before="0" w:after="0" w:afterAutospacing="0"/>
        <w:ind w:left="270" w:firstLine="0"/>
      </w:pPr>
      <w:r w:rsidRPr="00FB5F1C">
        <w:t xml:space="preserve">A mere two weeks after Dr. </w:t>
      </w:r>
      <w:r w:rsidR="00CA13C9">
        <w:t xml:space="preserve"> Crabapple</w:t>
      </w:r>
      <w:r w:rsidRPr="00FB5F1C">
        <w:t xml:space="preserve"> announced the new requirements, not one</w:t>
      </w:r>
      <w:r w:rsidRPr="00FB5F1C" w:rsidR="00725A92">
        <w:t xml:space="preserve"> of the </w:t>
      </w:r>
      <w:r w:rsidRPr="00FB5F1C">
        <w:t xml:space="preserve">other </w:t>
      </w:r>
      <w:r w:rsidRPr="00FB5F1C" w:rsidR="00725A92">
        <w:t xml:space="preserve">educators whom Mrs. </w:t>
      </w:r>
      <w:r w:rsidR="00AE6EC2">
        <w:t>Fuller</w:t>
      </w:r>
      <w:r w:rsidRPr="00FB5F1C" w:rsidR="00725A92">
        <w:t xml:space="preserve"> contacted (see Document </w:t>
      </w:r>
      <w:r w:rsidRPr="00FB5F1C">
        <w:t>6</w:t>
      </w:r>
      <w:r w:rsidRPr="00FB5F1C" w:rsidR="00725A92">
        <w:t xml:space="preserve">) </w:t>
      </w:r>
      <w:r w:rsidRPr="00FB5F1C">
        <w:t>gave any indication</w:t>
      </w:r>
      <w:r w:rsidRPr="00FB5F1C" w:rsidR="00725A92">
        <w:t xml:space="preserve"> that </w:t>
      </w:r>
      <w:r w:rsidR="00DC1F52">
        <w:t xml:space="preserve">they thought </w:t>
      </w:r>
      <w:r w:rsidRPr="00FB5F1C" w:rsidR="00725A92">
        <w:t xml:space="preserve">the procedures applied </w:t>
      </w:r>
      <w:r w:rsidRPr="00FB5F1C" w:rsidR="00725A92">
        <w:t xml:space="preserve">to Officer </w:t>
      </w:r>
      <w:r w:rsidR="00AE6EC2">
        <w:t>Fuller</w:t>
      </w:r>
      <w:r w:rsidRPr="00FB5F1C" w:rsidR="00725A92">
        <w:t>’s “visit</w:t>
      </w:r>
      <w:r w:rsidRPr="00FB5F1C">
        <w:t>.</w:t>
      </w:r>
      <w:r w:rsidRPr="00FB5F1C" w:rsidR="00725A92">
        <w:t xml:space="preserve">” </w:t>
      </w:r>
      <w:r w:rsidRPr="00FB5F1C" w:rsidR="00DC1F52">
        <w:t>Considering</w:t>
      </w:r>
      <w:r w:rsidRPr="00FB5F1C">
        <w:t xml:space="preserve"> this widespread ignorance of the new requirement, it is incontrovertible that </w:t>
      </w:r>
      <w:r w:rsidRPr="00FB5F1C" w:rsidR="00725A92">
        <w:t xml:space="preserve">MCPS failed to </w:t>
      </w:r>
      <w:r w:rsidRPr="00FB5F1C">
        <w:t xml:space="preserve">give adequate notice and guidance about </w:t>
      </w:r>
      <w:r w:rsidRPr="00FB5F1C" w:rsidR="00725A92">
        <w:t xml:space="preserve">the </w:t>
      </w:r>
      <w:r w:rsidRPr="00FB5F1C">
        <w:t>new rules.</w:t>
      </w:r>
    </w:p>
    <w:p w:rsidR="00FB5F1C" w:rsidP="00FB5F1C" w:rsidRDefault="00FB5F1C" w14:paraId="6EE6C24E" w14:textId="77777777">
      <w:pPr>
        <w:pStyle w:val="ListParagraph"/>
        <w:tabs>
          <w:tab w:val="left" w:pos="810"/>
        </w:tabs>
        <w:spacing w:before="0" w:after="0" w:afterAutospacing="0"/>
        <w:ind w:left="270" w:firstLine="0"/>
      </w:pPr>
    </w:p>
    <w:p w:rsidR="00D07F96" w:rsidP="45BC94C1" w:rsidRDefault="00AF5F32" w14:paraId="2D63862E" w14:textId="3C7A440D">
      <w:pPr>
        <w:spacing w:before="0" w:after="0" w:afterAutospacing="off"/>
        <w:ind w:left="270" w:hanging="270"/>
      </w:pPr>
      <w:r w:rsidRPr="45BC94C1" w:rsidR="00AF5F32">
        <w:rPr>
          <w:b w:val="1"/>
          <w:bCs w:val="1"/>
        </w:rPr>
        <w:t>3. Sufficient Investigatio</w:t>
      </w:r>
      <w:r w:rsidRPr="45BC94C1" w:rsidR="00BA1E5B">
        <w:rPr>
          <w:b w:val="1"/>
          <w:bCs w:val="1"/>
        </w:rPr>
        <w:t>n</w:t>
      </w:r>
      <w:r w:rsidR="00AF5F32">
        <w:rPr/>
        <w:t xml:space="preserve"> </w:t>
      </w:r>
      <w:r>
        <w:br/>
      </w:r>
      <w:r>
        <w:br/>
      </w:r>
      <w:r w:rsidR="002C0746">
        <w:rPr/>
        <w:t xml:space="preserve">There had been no secrecy associated with the </w:t>
      </w:r>
      <w:r w:rsidR="002C0746">
        <w:rPr/>
        <w:t>Community Helper guest speaker</w:t>
      </w:r>
      <w:r w:rsidR="002C0746">
        <w:rPr/>
        <w:t xml:space="preserve">, as Mrs. </w:t>
      </w:r>
      <w:r w:rsidR="00AE6EC2">
        <w:rPr/>
        <w:t>Fuller</w:t>
      </w:r>
      <w:r w:rsidR="002C0746">
        <w:rPr/>
        <w:t xml:space="preserve"> had discussed it with eight of her colleagues, including her Team Leader, Abigail Stone. (See Document </w:t>
      </w:r>
      <w:r w:rsidR="00FB5F1C">
        <w:rPr/>
        <w:t>7</w:t>
      </w:r>
      <w:r w:rsidR="002C0746">
        <w:rPr/>
        <w:t xml:space="preserve">). As far as Mrs. </w:t>
      </w:r>
      <w:r w:rsidR="00AE6EC2">
        <w:rPr/>
        <w:t>Fuller</w:t>
      </w:r>
      <w:r w:rsidR="002C0746">
        <w:rPr/>
        <w:t xml:space="preserve"> knows, </w:t>
      </w:r>
      <w:r w:rsidR="00265977">
        <w:rPr/>
        <w:t xml:space="preserve">there was no complaint from parents or other parties. </w:t>
      </w:r>
      <w:r w:rsidR="00725A92">
        <w:rPr/>
        <w:t>Dr.</w:t>
      </w:r>
      <w:r w:rsidR="00265977">
        <w:rPr/>
        <w:t xml:space="preserve"> </w:t>
      </w:r>
      <w:r w:rsidR="00CA13C9">
        <w:rPr/>
        <w:t>Crabapple</w:t>
      </w:r>
      <w:r w:rsidR="00265977">
        <w:rPr/>
        <w:t xml:space="preserve">’s investigation was inadequate in that she </w:t>
      </w:r>
      <w:r w:rsidR="00265977">
        <w:rPr/>
        <w:t>failed to</w:t>
      </w:r>
      <w:r w:rsidR="00265977">
        <w:rPr/>
        <w:t xml:space="preserve"> investigate any of the other teachers who </w:t>
      </w:r>
      <w:r w:rsidR="00265977">
        <w:rPr/>
        <w:t>participated</w:t>
      </w:r>
      <w:r w:rsidR="00265977">
        <w:rPr/>
        <w:t xml:space="preserve">. (See Documents </w:t>
      </w:r>
      <w:r w:rsidR="00FB5F1C">
        <w:rPr/>
        <w:t>7</w:t>
      </w:r>
      <w:r w:rsidR="00265977">
        <w:rPr/>
        <w:t xml:space="preserve"> and </w:t>
      </w:r>
      <w:r w:rsidR="00FB5F1C">
        <w:rPr/>
        <w:t>8</w:t>
      </w:r>
      <w:r w:rsidR="00265977">
        <w:rPr/>
        <w:t xml:space="preserve">). Furthermore, after questioning Mrs. </w:t>
      </w:r>
      <w:r w:rsidR="00AE6EC2">
        <w:rPr/>
        <w:t>Fuller</w:t>
      </w:r>
      <w:r w:rsidR="00265977">
        <w:rPr/>
        <w:t xml:space="preserve">, </w:t>
      </w:r>
      <w:r w:rsidR="00725A92">
        <w:rPr/>
        <w:t>Dr.</w:t>
      </w:r>
      <w:r w:rsidR="00265977">
        <w:rPr/>
        <w:t xml:space="preserve"> </w:t>
      </w:r>
      <w:r w:rsidR="00CA13C9">
        <w:rPr/>
        <w:t>Crabapple</w:t>
      </w:r>
      <w:r w:rsidR="00265977">
        <w:rPr/>
        <w:t xml:space="preserve"> flouted the standard practice of obtaining written confirmation of Mrs. </w:t>
      </w:r>
      <w:r w:rsidR="00AE6EC2">
        <w:rPr/>
        <w:t>Fuller</w:t>
      </w:r>
      <w:r w:rsidR="00265977">
        <w:rPr/>
        <w:t xml:space="preserve">’s version of the alleged infraction. </w:t>
      </w:r>
      <w:r>
        <w:br/>
      </w:r>
      <w:r>
        <w:br/>
      </w:r>
      <w:r w:rsidR="00FB5F1C">
        <w:rPr/>
        <w:t xml:space="preserve">Furthermore, Dr. </w:t>
      </w:r>
      <w:r w:rsidR="00CA13C9">
        <w:rPr/>
        <w:t>Crabapple</w:t>
      </w:r>
      <w:r w:rsidR="00FB5F1C">
        <w:rPr/>
        <w:t xml:space="preserve"> did not arrange to review a recording of the Zoom session. Such an investigation could have shown </w:t>
      </w:r>
      <w:r w:rsidR="00D07F96">
        <w:rPr/>
        <w:t xml:space="preserve">Officer </w:t>
      </w:r>
      <w:r w:rsidR="00AE6EC2">
        <w:rPr/>
        <w:t>Fuller</w:t>
      </w:r>
      <w:r w:rsidR="00D07F96">
        <w:rPr/>
        <w:t xml:space="preserve"> scrutinizing Mrs. </w:t>
      </w:r>
      <w:r w:rsidR="00AE6EC2">
        <w:rPr/>
        <w:t>Fuller</w:t>
      </w:r>
      <w:r w:rsidR="00D07F96">
        <w:rPr/>
        <w:t>’s keyboard as she accessed the Zoom classrooms</w:t>
      </w:r>
      <w:bookmarkStart w:name="_Hlk65254571" w:id="1"/>
      <w:r w:rsidR="00FB5F1C">
        <w:rPr/>
        <w:t>. Instead, Dr</w:t>
      </w:r>
      <w:r w:rsidR="00FB5F1C">
        <w:rPr/>
        <w:t>.</w:t>
      </w:r>
      <w:r w:rsidR="00CA13C9">
        <w:rPr/>
        <w:t xml:space="preserve"> Crabapple</w:t>
      </w:r>
      <w:r w:rsidR="00FB5F1C">
        <w:rPr/>
        <w:t xml:space="preserve"> wrongly assumed that he had </w:t>
      </w:r>
      <w:r w:rsidR="00FB5F1C">
        <w:rPr/>
        <w:t>acquired</w:t>
      </w:r>
      <w:r w:rsidR="00FB5F1C">
        <w:rPr/>
        <w:t xml:space="preserve"> confidential information through some unspecified means.</w:t>
      </w:r>
    </w:p>
    <w:bookmarkEnd w:id="1"/>
    <w:p w:rsidR="00AF5F32" w:rsidP="00AF5F32" w:rsidRDefault="00AF5F32" w14:paraId="24E09C47" w14:textId="77777777">
      <w:pPr>
        <w:spacing w:before="0" w:after="0" w:afterAutospacing="0"/>
        <w:ind w:left="270" w:hanging="270"/>
        <w:rPr>
          <w:b/>
          <w:bCs/>
        </w:rPr>
      </w:pPr>
    </w:p>
    <w:p w:rsidRPr="004B34A4" w:rsidR="00AF5F32" w:rsidP="45BC94C1" w:rsidRDefault="00AF5F32" w14:paraId="168C0E06" w14:textId="254DD87F">
      <w:pPr>
        <w:spacing w:before="0" w:after="0" w:afterAutospacing="off"/>
        <w:ind w:left="270" w:hanging="270"/>
      </w:pPr>
      <w:r w:rsidRPr="45BC94C1" w:rsidR="00AF5F32">
        <w:rPr>
          <w:b w:val="1"/>
          <w:bCs w:val="1"/>
        </w:rPr>
        <w:t>4. Fair Investigation</w:t>
      </w:r>
      <w:r>
        <w:br/>
      </w:r>
      <w:r>
        <w:br/>
      </w:r>
      <w:r w:rsidR="00D40B08">
        <w:rPr/>
        <w:t xml:space="preserve">The investigation was not fair and </w:t>
      </w:r>
      <w:r w:rsidR="00D40B08">
        <w:rPr/>
        <w:t>objective</w:t>
      </w:r>
      <w:r w:rsidR="00D40B08">
        <w:rPr/>
        <w:t xml:space="preserve">. </w:t>
      </w:r>
      <w:r w:rsidR="00725A92">
        <w:rPr/>
        <w:t>Dr.</w:t>
      </w:r>
      <w:r w:rsidR="00D07F96">
        <w:rPr/>
        <w:t xml:space="preserve"> </w:t>
      </w:r>
      <w:r w:rsidR="00CA13C9">
        <w:rPr/>
        <w:t>Crabapple</w:t>
      </w:r>
      <w:r w:rsidR="00D07F96">
        <w:rPr/>
        <w:t xml:space="preserve"> </w:t>
      </w:r>
      <w:r w:rsidR="00D40B08">
        <w:rPr/>
        <w:t xml:space="preserve">had </w:t>
      </w:r>
      <w:r w:rsidR="00D40B08">
        <w:rPr/>
        <w:t xml:space="preserve">a </w:t>
      </w:r>
      <w:r w:rsidR="00DC1F52">
        <w:rPr/>
        <w:t>preconceived</w:t>
      </w:r>
      <w:r w:rsidR="00D40B08">
        <w:rPr/>
        <w:t xml:space="preserve"> belief that an infraction </w:t>
      </w:r>
      <w:r w:rsidR="00D40B08">
        <w:rPr/>
        <w:t xml:space="preserve">had </w:t>
      </w:r>
      <w:r w:rsidR="00D40B08">
        <w:rPr/>
        <w:t>occurred</w:t>
      </w:r>
      <w:r w:rsidR="00FB5F1C">
        <w:rPr/>
        <w:t xml:space="preserve">. She was </w:t>
      </w:r>
      <w:r w:rsidR="00D07F96">
        <w:rPr/>
        <w:t xml:space="preserve">determined to discipline Mrs. </w:t>
      </w:r>
      <w:r w:rsidR="00AE6EC2">
        <w:rPr/>
        <w:t>Fuller</w:t>
      </w:r>
      <w:r w:rsidR="00FB5F1C">
        <w:rPr/>
        <w:t>,</w:t>
      </w:r>
      <w:r w:rsidR="00D40B08">
        <w:rPr/>
        <w:t xml:space="preserve"> as the</w:t>
      </w:r>
      <w:r w:rsidR="00D07F96">
        <w:rPr/>
        <w:t xml:space="preserve"> shifting justifications for the Letter of Reprimand</w:t>
      </w:r>
      <w:r w:rsidR="00D40B08">
        <w:rPr/>
        <w:t xml:space="preserve"> </w:t>
      </w:r>
      <w:r w:rsidR="00D40B08">
        <w:rPr/>
        <w:t>establish</w:t>
      </w:r>
      <w:r w:rsidR="00D07F96">
        <w:rPr/>
        <w:t xml:space="preserve">. Initially, the </w:t>
      </w:r>
      <w:r w:rsidR="00D40B08">
        <w:rPr/>
        <w:t>r</w:t>
      </w:r>
      <w:r w:rsidR="00D07F96">
        <w:rPr/>
        <w:t xml:space="preserve">eprimand was for granting “access to </w:t>
      </w:r>
      <w:r w:rsidRPr="45BC94C1" w:rsidR="00D07F96">
        <w:rPr>
          <w:i w:val="1"/>
          <w:iCs w:val="1"/>
        </w:rPr>
        <w:t>account information</w:t>
      </w:r>
      <w:r w:rsidR="00D07F96">
        <w:rPr/>
        <w:t xml:space="preserve"> [emphasis added] and Zoom </w:t>
      </w:r>
      <w:r w:rsidRPr="45BC94C1" w:rsidR="00D07F96">
        <w:rPr>
          <w:i w:val="1"/>
          <w:iCs w:val="1"/>
        </w:rPr>
        <w:t>addresses</w:t>
      </w:r>
      <w:r w:rsidR="00D07F96">
        <w:rPr/>
        <w:t xml:space="preserve"> [emphasis added].” (See Document </w:t>
      </w:r>
      <w:r w:rsidR="00FB5F1C">
        <w:rPr/>
        <w:t>1</w:t>
      </w:r>
      <w:r w:rsidR="004B34A4">
        <w:rPr/>
        <w:t>.</w:t>
      </w:r>
      <w:r w:rsidR="00D07F96">
        <w:rPr/>
        <w:t>) Later</w:t>
      </w:r>
      <w:r w:rsidR="004B34A4">
        <w:rPr/>
        <w:t>,</w:t>
      </w:r>
      <w:r w:rsidR="00D07F96">
        <w:rPr/>
        <w:t xml:space="preserve"> </w:t>
      </w:r>
      <w:r w:rsidR="004B34A4">
        <w:rPr/>
        <w:t xml:space="preserve">Dr. </w:t>
      </w:r>
      <w:r w:rsidR="00CA13C9">
        <w:rPr/>
        <w:t>Crabapple</w:t>
      </w:r>
      <w:r w:rsidR="004F4355">
        <w:rPr/>
        <w:t xml:space="preserve"> “downgraded” t</w:t>
      </w:r>
      <w:r w:rsidR="004B34A4">
        <w:rPr/>
        <w:t>he allegation t</w:t>
      </w:r>
      <w:r w:rsidR="004F4355">
        <w:rPr/>
        <w:t xml:space="preserve">o </w:t>
      </w:r>
      <w:r w:rsidR="00D07F96">
        <w:rPr/>
        <w:t xml:space="preserve">granting access to </w:t>
      </w:r>
      <w:r w:rsidR="00DC1F52">
        <w:rPr/>
        <w:t xml:space="preserve">Mrs. </w:t>
      </w:r>
      <w:r w:rsidR="00AE6EC2">
        <w:rPr/>
        <w:t>Fuller</w:t>
      </w:r>
      <w:r w:rsidR="00DC1F52">
        <w:rPr/>
        <w:t>’s</w:t>
      </w:r>
      <w:r w:rsidR="00D07F96">
        <w:rPr/>
        <w:t xml:space="preserve"> “Zoom account and Zoom </w:t>
      </w:r>
      <w:r w:rsidR="00D07F96">
        <w:rPr/>
        <w:t>classes“</w:t>
      </w:r>
      <w:r w:rsidR="00DC1F52">
        <w:rPr/>
        <w:t xml:space="preserve"> </w:t>
      </w:r>
      <w:r w:rsidR="00FB5F1C">
        <w:rPr/>
        <w:t>(</w:t>
      </w:r>
      <w:r w:rsidR="00FB5F1C">
        <w:rPr/>
        <w:t>see Document 9)</w:t>
      </w:r>
      <w:r w:rsidR="004B34A4">
        <w:rPr/>
        <w:t>,</w:t>
      </w:r>
      <w:r w:rsidR="00FB5F1C">
        <w:rPr/>
        <w:t xml:space="preserve"> </w:t>
      </w:r>
      <w:r w:rsidRPr="45BC94C1" w:rsidR="00D07F96">
        <w:rPr>
          <w:i w:val="1"/>
          <w:iCs w:val="1"/>
        </w:rPr>
        <w:t>not</w:t>
      </w:r>
      <w:r w:rsidR="00D07F96">
        <w:rPr/>
        <w:t xml:space="preserve"> to the account </w:t>
      </w:r>
      <w:r w:rsidRPr="45BC94C1" w:rsidR="00D07F96">
        <w:rPr>
          <w:i w:val="1"/>
          <w:iCs w:val="1"/>
        </w:rPr>
        <w:t>information</w:t>
      </w:r>
      <w:r w:rsidR="00D07F96">
        <w:rPr/>
        <w:t xml:space="preserve"> or </w:t>
      </w:r>
      <w:r w:rsidRPr="45BC94C1" w:rsidR="00D07F96">
        <w:rPr>
          <w:i w:val="1"/>
          <w:iCs w:val="1"/>
        </w:rPr>
        <w:t>addresses</w:t>
      </w:r>
      <w:r w:rsidR="00D07F96">
        <w:rPr/>
        <w:t xml:space="preserve">. </w:t>
      </w:r>
      <w:r w:rsidR="004F4355">
        <w:rPr/>
        <w:t>Then</w:t>
      </w:r>
      <w:r w:rsidR="00D07F96">
        <w:rPr/>
        <w:t xml:space="preserve">, </w:t>
      </w:r>
      <w:r w:rsidR="00725A92">
        <w:rPr/>
        <w:t>Dr.</w:t>
      </w:r>
      <w:r w:rsidR="00D40B08">
        <w:rPr/>
        <w:t xml:space="preserve"> </w:t>
      </w:r>
      <w:r w:rsidR="00CA13C9">
        <w:rPr/>
        <w:t xml:space="preserve"> Crabapple</w:t>
      </w:r>
      <w:r w:rsidR="00D40B08">
        <w:rPr/>
        <w:t xml:space="preserve"> </w:t>
      </w:r>
      <w:r w:rsidR="004F4355">
        <w:rPr/>
        <w:t xml:space="preserve">further </w:t>
      </w:r>
      <w:r w:rsidR="00D40B08">
        <w:rPr/>
        <w:t xml:space="preserve">whittled the infraction down to </w:t>
      </w:r>
      <w:r w:rsidR="00D07F96">
        <w:rPr/>
        <w:t xml:space="preserve">Mrs. </w:t>
      </w:r>
      <w:r w:rsidR="00CA13C9">
        <w:rPr/>
        <w:t>Fuller</w:t>
      </w:r>
      <w:r w:rsidR="00D07F96">
        <w:rPr/>
        <w:t xml:space="preserve"> </w:t>
      </w:r>
      <w:r w:rsidR="00D40B08">
        <w:rPr/>
        <w:t xml:space="preserve">[inadvertently] </w:t>
      </w:r>
      <w:r w:rsidR="00D07F96">
        <w:rPr/>
        <w:t>not obtain</w:t>
      </w:r>
      <w:r w:rsidR="00D40B08">
        <w:rPr/>
        <w:t>ing</w:t>
      </w:r>
      <w:r w:rsidR="00D07F96">
        <w:rPr/>
        <w:t xml:space="preserve"> “prior approval</w:t>
      </w:r>
      <w:r w:rsidR="00725A92">
        <w:rPr/>
        <w:t>.”</w:t>
      </w:r>
      <w:r w:rsidR="004F4355">
        <w:rPr/>
        <w:t xml:space="preserve"> </w:t>
      </w:r>
      <w:r w:rsidR="004B34A4">
        <w:rPr/>
        <w:t>(T</w:t>
      </w:r>
      <w:r w:rsidR="004F4355">
        <w:rPr/>
        <w:t>here was no suggestion that</w:t>
      </w:r>
      <w:r w:rsidR="00725A92">
        <w:rPr/>
        <w:t xml:space="preserve"> </w:t>
      </w:r>
      <w:r w:rsidR="004B34A4">
        <w:rPr/>
        <w:t>Dr.</w:t>
      </w:r>
      <w:r w:rsidR="00CA13C9">
        <w:rPr/>
        <w:t xml:space="preserve"> Crabapple</w:t>
      </w:r>
      <w:r w:rsidR="00725A92">
        <w:rPr/>
        <w:t xml:space="preserve"> would have denied the approval</w:t>
      </w:r>
      <w:r w:rsidR="004F4355">
        <w:rPr/>
        <w:t>.</w:t>
      </w:r>
      <w:r w:rsidR="004B34A4">
        <w:rPr/>
        <w:t>)</w:t>
      </w:r>
      <w:r w:rsidR="004F4355">
        <w:rPr/>
        <w:t xml:space="preserve"> (</w:t>
      </w:r>
      <w:r w:rsidR="00D07F96">
        <w:rPr/>
        <w:t xml:space="preserve">See Document </w:t>
      </w:r>
      <w:r w:rsidR="00FB5F1C">
        <w:rPr/>
        <w:t>4</w:t>
      </w:r>
      <w:r w:rsidR="00D07F96">
        <w:rPr/>
        <w:t>).</w:t>
      </w:r>
      <w:r w:rsidR="004F4355">
        <w:rPr/>
        <w:t xml:space="preserve"> </w:t>
      </w:r>
      <w:r w:rsidR="004B34A4">
        <w:rPr/>
        <w:t xml:space="preserve">As this pattern of shifting underpinnings </w:t>
      </w:r>
      <w:r w:rsidR="004B34A4">
        <w:rPr/>
        <w:t>demonstrates</w:t>
      </w:r>
      <w:r w:rsidR="004B34A4">
        <w:rPr/>
        <w:t xml:space="preserve">, </w:t>
      </w:r>
      <w:r w:rsidR="00725A92">
        <w:rPr/>
        <w:t>Dr.</w:t>
      </w:r>
      <w:r w:rsidR="00CA13C9">
        <w:rPr/>
        <w:t xml:space="preserve"> Crabapple</w:t>
      </w:r>
      <w:r w:rsidR="004F4355">
        <w:rPr/>
        <w:t xml:space="preserve"> was singularly determined to reprimand Mrs. </w:t>
      </w:r>
      <w:r w:rsidR="00AE6EC2">
        <w:rPr/>
        <w:t>Fuller</w:t>
      </w:r>
      <w:r w:rsidR="004F4355">
        <w:rPr/>
        <w:t xml:space="preserve"> for </w:t>
      </w:r>
      <w:r w:rsidRPr="45BC94C1" w:rsidR="004F4355">
        <w:rPr>
          <w:i w:val="1"/>
          <w:iCs w:val="1"/>
        </w:rPr>
        <w:t>something</w:t>
      </w:r>
      <w:r w:rsidR="004F4355">
        <w:rPr/>
        <w:t xml:space="preserve">, </w:t>
      </w:r>
      <w:r w:rsidR="00FB5F1C">
        <w:rPr/>
        <w:t>regardless of how minor an infraction she could establish.</w:t>
      </w:r>
      <w:r>
        <w:br/>
      </w:r>
      <w:r>
        <w:br/>
      </w:r>
      <w:r w:rsidR="004B34A4">
        <w:rPr/>
        <w:t xml:space="preserve">Like many school systems, MCPS is sensitive to controversy, and Officer </w:t>
      </w:r>
      <w:r w:rsidR="00AE6EC2">
        <w:rPr/>
        <w:t>Fuller</w:t>
      </w:r>
      <w:r w:rsidR="004B34A4">
        <w:rPr/>
        <w:t xml:space="preserve"> had recently been the subject of an unsavory newspaper article. In anticipation of community criticism. Dr.</w:t>
      </w:r>
      <w:r w:rsidR="00CA13C9">
        <w:rPr/>
        <w:t xml:space="preserve"> Crabapple</w:t>
      </w:r>
      <w:r w:rsidR="004B34A4">
        <w:rPr/>
        <w:t xml:space="preserve"> may </w:t>
      </w:r>
      <w:r w:rsidR="076D082C">
        <w:rPr/>
        <w:t xml:space="preserve">have </w:t>
      </w:r>
      <w:r w:rsidR="0A7BD9C8">
        <w:rPr/>
        <w:t>felt</w:t>
      </w:r>
      <w:r w:rsidR="0A7BD9C8">
        <w:rPr/>
        <w:t xml:space="preserve"> pressure to </w:t>
      </w:r>
      <w:r w:rsidR="004B34A4">
        <w:rPr/>
        <w:t xml:space="preserve">discipline an employee in the wake of Officer </w:t>
      </w:r>
      <w:r w:rsidR="00AE6EC2">
        <w:rPr/>
        <w:t>Fuller</w:t>
      </w:r>
      <w:r w:rsidR="004B34A4">
        <w:rPr/>
        <w:t xml:space="preserve">’s visit. However, this </w:t>
      </w:r>
      <w:r w:rsidR="004B34A4">
        <w:rPr/>
        <w:t>ulterior motive</w:t>
      </w:r>
      <w:r w:rsidR="004B34A4">
        <w:rPr/>
        <w:t xml:space="preserve"> </w:t>
      </w:r>
      <w:r w:rsidR="004B34A4">
        <w:rPr/>
        <w:t>renders</w:t>
      </w:r>
      <w:r w:rsidR="004B34A4">
        <w:rPr/>
        <w:t xml:space="preserve"> an investigator too close to be </w:t>
      </w:r>
      <w:r w:rsidR="004B34A4">
        <w:rPr/>
        <w:t>objective</w:t>
      </w:r>
      <w:r w:rsidR="004B34A4">
        <w:rPr/>
        <w:t xml:space="preserve">. Any controversy that might later arise is not germane to whether </w:t>
      </w:r>
      <w:r w:rsidR="004B34A4">
        <w:rPr/>
        <w:t xml:space="preserve">Mrs. </w:t>
      </w:r>
      <w:r w:rsidR="00AE6EC2">
        <w:rPr/>
        <w:t>Fuller</w:t>
      </w:r>
      <w:r w:rsidR="004B34A4">
        <w:rPr/>
        <w:t xml:space="preserve"> </w:t>
      </w:r>
      <w:r w:rsidR="004B34A4">
        <w:rPr/>
        <w:t>committed an infractio</w:t>
      </w:r>
      <w:r w:rsidR="004B34A4">
        <w:rPr/>
        <w:t xml:space="preserve">n. She </w:t>
      </w:r>
      <w:r w:rsidR="004B34A4">
        <w:rPr/>
        <w:t xml:space="preserve">should not </w:t>
      </w:r>
      <w:r w:rsidR="004B34A4">
        <w:rPr/>
        <w:t xml:space="preserve">be </w:t>
      </w:r>
      <w:r w:rsidR="004B34A4">
        <w:rPr/>
        <w:t xml:space="preserve">a scapegoat </w:t>
      </w:r>
      <w:r w:rsidR="004B34A4">
        <w:rPr/>
        <w:t>when her mistake was innocent</w:t>
      </w:r>
      <w:r w:rsidR="004B34A4">
        <w:rPr/>
        <w:t>.</w:t>
      </w:r>
      <w:r>
        <w:br/>
      </w:r>
    </w:p>
    <w:p w:rsidR="00AF5F32" w:rsidP="45BC94C1" w:rsidRDefault="00AF5F32" w14:paraId="1602BA13" w14:textId="588E6B0E">
      <w:pPr>
        <w:spacing w:before="0" w:after="0" w:afterAutospacing="off"/>
        <w:ind w:left="270" w:hanging="270"/>
      </w:pPr>
      <w:r w:rsidRPr="45BC94C1" w:rsidR="00AF5F32">
        <w:rPr>
          <w:b w:val="1"/>
          <w:bCs w:val="1"/>
        </w:rPr>
        <w:t>5. Proof</w:t>
      </w:r>
      <w:r w:rsidR="00AF5F32">
        <w:rPr/>
        <w:t xml:space="preserve"> </w:t>
      </w:r>
      <w:r>
        <w:br/>
      </w:r>
      <w:r>
        <w:br/>
      </w:r>
      <w:r w:rsidR="00FD6751">
        <w:rPr/>
        <w:t xml:space="preserve">Mrs. </w:t>
      </w:r>
      <w:r w:rsidR="00AE6EC2">
        <w:rPr/>
        <w:t>Fuller</w:t>
      </w:r>
      <w:r w:rsidR="0064157A">
        <w:rPr/>
        <w:t xml:space="preserve"> emphatically denies sharing</w:t>
      </w:r>
      <w:r w:rsidR="00FD6751">
        <w:rPr/>
        <w:t xml:space="preserve"> Zoom addresses, email accounts, passwords, system access, confidential student information, or any other sensitive information with Officer </w:t>
      </w:r>
      <w:r w:rsidR="00AE6EC2">
        <w:rPr/>
        <w:t>Fuller</w:t>
      </w:r>
      <w:r w:rsidR="00DC1F52">
        <w:rPr/>
        <w:t xml:space="preserve">, and </w:t>
      </w:r>
      <w:r w:rsidR="00725A92">
        <w:rPr/>
        <w:t>Dr.</w:t>
      </w:r>
      <w:r w:rsidR="0064157A">
        <w:rPr/>
        <w:t xml:space="preserve"> </w:t>
      </w:r>
      <w:r w:rsidR="00CA13C9">
        <w:rPr/>
        <w:t xml:space="preserve"> </w:t>
      </w:r>
      <w:r w:rsidR="00CA13C9">
        <w:rPr/>
        <w:t>Crabapple</w:t>
      </w:r>
      <w:r w:rsidR="0064157A">
        <w:rPr/>
        <w:t xml:space="preserve"> </w:t>
      </w:r>
      <w:r w:rsidR="0064157A">
        <w:rPr/>
        <w:t>has offered</w:t>
      </w:r>
      <w:r w:rsidR="0064157A">
        <w:rPr/>
        <w:t xml:space="preserve"> no proof that Mrs. </w:t>
      </w:r>
      <w:r w:rsidR="00AE6EC2">
        <w:rPr/>
        <w:t>Fuller</w:t>
      </w:r>
      <w:r w:rsidR="0064157A">
        <w:rPr/>
        <w:t xml:space="preserve"> did so</w:t>
      </w:r>
      <w:r w:rsidR="00FB5F1C">
        <w:rPr/>
        <w:t>. Even t</w:t>
      </w:r>
      <w:r w:rsidR="0064157A">
        <w:rPr/>
        <w:t xml:space="preserve">hose with </w:t>
      </w:r>
      <w:r w:rsidR="00FB5F1C">
        <w:rPr/>
        <w:t>limited</w:t>
      </w:r>
      <w:r w:rsidR="0064157A">
        <w:rPr/>
        <w:t xml:space="preserve"> Zoom experience know that sitting in front of someone</w:t>
      </w:r>
      <w:r w:rsidR="00FB5F1C">
        <w:rPr/>
        <w:t>’s</w:t>
      </w:r>
      <w:r w:rsidR="0064157A">
        <w:rPr/>
        <w:t xml:space="preserve"> computer during a Zoom session does not reveal such confidential information</w:t>
      </w:r>
      <w:r w:rsidR="00FD6751">
        <w:rPr/>
        <w:t xml:space="preserve">. </w:t>
      </w:r>
      <w:r w:rsidR="008232AF">
        <w:rPr/>
        <w:t xml:space="preserve">Moreover, there was </w:t>
      </w:r>
      <w:r w:rsidR="00F675AE">
        <w:rPr/>
        <w:t xml:space="preserve">no </w:t>
      </w:r>
      <w:r w:rsidR="008232AF">
        <w:rPr/>
        <w:t xml:space="preserve">review of the </w:t>
      </w:r>
      <w:r w:rsidR="00FD6751">
        <w:rPr/>
        <w:t xml:space="preserve">Zoom recording </w:t>
      </w:r>
      <w:r w:rsidR="008232AF">
        <w:rPr/>
        <w:t xml:space="preserve">to </w:t>
      </w:r>
      <w:r w:rsidR="008232AF">
        <w:rPr/>
        <w:t>establish</w:t>
      </w:r>
      <w:r w:rsidR="008232AF">
        <w:rPr/>
        <w:t xml:space="preserve"> whether</w:t>
      </w:r>
      <w:r w:rsidR="00FD6751">
        <w:rPr/>
        <w:t xml:space="preserve"> Officer </w:t>
      </w:r>
      <w:r w:rsidR="00AE6EC2">
        <w:rPr/>
        <w:t>Fuller</w:t>
      </w:r>
      <w:r w:rsidR="00FD6751">
        <w:rPr/>
        <w:t xml:space="preserve"> </w:t>
      </w:r>
      <w:r w:rsidR="008232AF">
        <w:rPr/>
        <w:t>studied</w:t>
      </w:r>
      <w:r w:rsidR="00F675AE">
        <w:rPr/>
        <w:t xml:space="preserve"> Mrs. </w:t>
      </w:r>
      <w:r w:rsidR="00AE6EC2">
        <w:rPr/>
        <w:t>Fuller</w:t>
      </w:r>
      <w:r w:rsidR="00F675AE">
        <w:rPr/>
        <w:t>’s</w:t>
      </w:r>
      <w:r w:rsidR="008232AF">
        <w:rPr/>
        <w:t xml:space="preserve"> typing</w:t>
      </w:r>
      <w:r w:rsidR="00F675AE">
        <w:rPr/>
        <w:t xml:space="preserve"> hands and either wr</w:t>
      </w:r>
      <w:r w:rsidR="008232AF">
        <w:rPr/>
        <w:t>ote</w:t>
      </w:r>
      <w:r w:rsidR="00F675AE">
        <w:rPr/>
        <w:t xml:space="preserve"> or—even more improbably—tr</w:t>
      </w:r>
      <w:r w:rsidR="008232AF">
        <w:rPr/>
        <w:t>ied</w:t>
      </w:r>
      <w:r w:rsidR="00F675AE">
        <w:rPr/>
        <w:t xml:space="preserve"> to memorize Zoom addresses or passwords</w:t>
      </w:r>
      <w:r w:rsidR="008232AF">
        <w:rPr/>
        <w:t xml:space="preserve"> she typed or clicked</w:t>
      </w:r>
      <w:r w:rsidR="00F675AE">
        <w:rPr/>
        <w:t>. Being unable to substantiate th</w:t>
      </w:r>
      <w:r w:rsidR="008232AF">
        <w:rPr/>
        <w:t>is</w:t>
      </w:r>
      <w:r w:rsidR="00F675AE">
        <w:rPr/>
        <w:t xml:space="preserve"> allegation in the Letter of Reprimand, </w:t>
      </w:r>
      <w:r w:rsidR="00725A92">
        <w:rPr/>
        <w:t>Dr.</w:t>
      </w:r>
      <w:r w:rsidR="00CA13C9">
        <w:rPr/>
        <w:t xml:space="preserve"> Crabapple</w:t>
      </w:r>
      <w:r w:rsidR="00F675AE">
        <w:rPr/>
        <w:t xml:space="preserve"> “downgraded” the allegation</w:t>
      </w:r>
      <w:r w:rsidR="00DC1F52">
        <w:rPr/>
        <w:t xml:space="preserve">; however, she </w:t>
      </w:r>
      <w:r w:rsidR="00F675AE">
        <w:rPr/>
        <w:t xml:space="preserve">refused to “downgrade” the reprimand to a </w:t>
      </w:r>
      <w:r w:rsidR="00DC1F52">
        <w:rPr/>
        <w:t>S</w:t>
      </w:r>
      <w:r w:rsidR="00F675AE">
        <w:rPr/>
        <w:t xml:space="preserve">ummary of </w:t>
      </w:r>
      <w:r w:rsidR="00DC1F52">
        <w:rPr/>
        <w:t>C</w:t>
      </w:r>
      <w:r w:rsidR="00F675AE">
        <w:rPr/>
        <w:t>onference</w:t>
      </w:r>
      <w:r w:rsidR="00DC1F52">
        <w:rPr/>
        <w:t xml:space="preserve"> Memorandum or even a warning</w:t>
      </w:r>
      <w:r w:rsidR="00F675AE">
        <w:rPr/>
        <w:t xml:space="preserve">. </w:t>
      </w:r>
      <w:r>
        <w:br/>
      </w:r>
      <w:r>
        <w:br/>
      </w:r>
      <w:r w:rsidR="00FB5F1C">
        <w:rPr/>
        <w:t>Although</w:t>
      </w:r>
      <w:r w:rsidR="00F675AE">
        <w:rPr/>
        <w:t xml:space="preserve"> Mrs. </w:t>
      </w:r>
      <w:r w:rsidR="00CA13C9">
        <w:rPr/>
        <w:t>Fuller</w:t>
      </w:r>
      <w:r w:rsidR="00F675AE">
        <w:rPr/>
        <w:t xml:space="preserve"> acknowledges that she did not obtain </w:t>
      </w:r>
      <w:r w:rsidR="00725A92">
        <w:rPr/>
        <w:t>Dr</w:t>
      </w:r>
      <w:r w:rsidR="00725A92">
        <w:rPr/>
        <w:t>.</w:t>
      </w:r>
      <w:r w:rsidR="00CA13C9">
        <w:rPr/>
        <w:t xml:space="preserve"> </w:t>
      </w:r>
      <w:r w:rsidR="00CA13C9">
        <w:rPr/>
        <w:t>Crabapple</w:t>
      </w:r>
      <w:r w:rsidR="00F675AE">
        <w:rPr/>
        <w:t>’s</w:t>
      </w:r>
      <w:r w:rsidR="00F675AE">
        <w:rPr/>
        <w:t xml:space="preserve"> prior approval, it is to her credit </w:t>
      </w:r>
      <w:r w:rsidR="00F675AE">
        <w:rPr/>
        <w:t xml:space="preserve">that she first presented the </w:t>
      </w:r>
      <w:r w:rsidR="00FB5F1C">
        <w:rPr/>
        <w:t>Community Helper guest speaker’s idea</w:t>
      </w:r>
      <w:r w:rsidR="00F675AE">
        <w:rPr/>
        <w:t xml:space="preserve"> to her Team Leader. </w:t>
      </w:r>
      <w:r>
        <w:br/>
      </w:r>
      <w:r>
        <w:br/>
      </w:r>
      <w:r w:rsidR="00F675AE">
        <w:rPr/>
        <w:t xml:space="preserve">Mrs. </w:t>
      </w:r>
      <w:r w:rsidR="00AE6EC2">
        <w:rPr/>
        <w:t>Fuller</w:t>
      </w:r>
      <w:r w:rsidR="00F675AE">
        <w:rPr/>
        <w:t xml:space="preserve"> acknowledges that she </w:t>
      </w:r>
      <w:r w:rsidR="00F675AE">
        <w:rPr/>
        <w:t>permitted</w:t>
      </w:r>
      <w:r w:rsidR="00F675AE">
        <w:rPr/>
        <w:t xml:space="preserve"> a non-MCPS employee to appear </w:t>
      </w:r>
      <w:r w:rsidR="00F675AE">
        <w:rPr/>
        <w:t>virtually through</w:t>
      </w:r>
      <w:r w:rsidR="00F675AE">
        <w:rPr/>
        <w:t xml:space="preserve"> her MCPS Zoom account. </w:t>
      </w:r>
      <w:r w:rsidR="008232AF">
        <w:rPr/>
        <w:t xml:space="preserve">However, </w:t>
      </w:r>
      <w:r w:rsidR="00FB5F1C">
        <w:rPr/>
        <w:t xml:space="preserve">the Letter of Reprimand does not rest on </w:t>
      </w:r>
      <w:r w:rsidR="008232AF">
        <w:rPr/>
        <w:t xml:space="preserve">this </w:t>
      </w:r>
      <w:r w:rsidR="00FB5F1C">
        <w:rPr/>
        <w:t xml:space="preserve">alleged </w:t>
      </w:r>
      <w:r w:rsidR="008232AF">
        <w:rPr/>
        <w:t>infraction</w:t>
      </w:r>
      <w:r w:rsidR="00FB5F1C">
        <w:rPr/>
        <w:t xml:space="preserve">. It is premised on the false allegation that she </w:t>
      </w:r>
      <w:r w:rsidR="00FB5F1C">
        <w:rPr/>
        <w:t xml:space="preserve">“granted access to [her] account information and ZOOM addresses for [several of her colleagues’] </w:t>
      </w:r>
      <w:r w:rsidR="0041148F">
        <w:rPr/>
        <w:t>classrooms</w:t>
      </w:r>
      <w:r w:rsidR="00DC1F52">
        <w:rPr/>
        <w:t xml:space="preserve">” </w:t>
      </w:r>
      <w:r w:rsidR="0041148F">
        <w:rPr/>
        <w:t>to</w:t>
      </w:r>
      <w:r w:rsidR="00FB5F1C">
        <w:rPr/>
        <w:t xml:space="preserve"> a non-MCPS employee</w:t>
      </w:r>
      <w:r w:rsidR="008232AF">
        <w:rPr/>
        <w:t xml:space="preserve">. Having failed to </w:t>
      </w:r>
      <w:r w:rsidR="008232AF">
        <w:rPr/>
        <w:t>establish</w:t>
      </w:r>
      <w:r w:rsidR="008232AF">
        <w:rPr/>
        <w:t xml:space="preserve"> that M</w:t>
      </w:r>
      <w:r w:rsidR="00725A92">
        <w:rPr/>
        <w:t>r</w:t>
      </w:r>
      <w:r w:rsidR="008232AF">
        <w:rPr/>
        <w:t xml:space="preserve">s. </w:t>
      </w:r>
      <w:r w:rsidR="00AE6EC2">
        <w:rPr/>
        <w:t>Fuller</w:t>
      </w:r>
      <w:r w:rsidR="008232AF">
        <w:rPr/>
        <w:t xml:space="preserve"> provided access to account information and Zoom addresse</w:t>
      </w:r>
      <w:r w:rsidR="00FB5F1C">
        <w:rPr/>
        <w:t>s</w:t>
      </w:r>
      <w:r w:rsidR="008232AF">
        <w:rPr/>
        <w:t xml:space="preserve">, </w:t>
      </w:r>
      <w:r w:rsidR="00FB5F1C">
        <w:rPr/>
        <w:t>MCPS</w:t>
      </w:r>
      <w:r w:rsidR="008232AF">
        <w:rPr/>
        <w:t xml:space="preserve"> must rescind the Letter of Reprimand.</w:t>
      </w:r>
    </w:p>
    <w:p w:rsidR="00F675AE" w:rsidP="00AF5F32" w:rsidRDefault="00F675AE" w14:paraId="2C3523F1" w14:textId="0DB08FAC">
      <w:pPr>
        <w:spacing w:before="0" w:after="0" w:afterAutospacing="0"/>
        <w:ind w:left="270" w:hanging="270"/>
      </w:pPr>
    </w:p>
    <w:p w:rsidR="00675529" w:rsidP="00EE3CF7" w:rsidRDefault="00AF5F32" w14:paraId="05DCDAFB" w14:textId="724D6C6F">
      <w:pPr>
        <w:spacing w:before="0" w:after="0" w:afterAutospacing="0"/>
        <w:ind w:left="270" w:hanging="270"/>
      </w:pPr>
      <w:r w:rsidRPr="006B1F75">
        <w:rPr>
          <w:b/>
          <w:bCs/>
        </w:rPr>
        <w:t>6. Equal Treatment</w:t>
      </w:r>
      <w:r w:rsidRPr="006B1F75">
        <w:t>.</w:t>
      </w:r>
      <w:r w:rsidR="005839F8">
        <w:br/>
      </w:r>
      <w:r w:rsidR="005839F8">
        <w:br/>
      </w:r>
      <w:r w:rsidR="00EE3CF7">
        <w:t xml:space="preserve">Of the four educators </w:t>
      </w:r>
      <w:r w:rsidR="00FB5F1C">
        <w:t xml:space="preserve">who </w:t>
      </w:r>
      <w:r w:rsidR="00EE3CF7">
        <w:t xml:space="preserve">enthusiastically welcomed Officer </w:t>
      </w:r>
      <w:r w:rsidR="00AE6EC2">
        <w:t>Fuller</w:t>
      </w:r>
      <w:r w:rsidR="00EE3CF7">
        <w:t xml:space="preserve"> into their classrooms, </w:t>
      </w:r>
      <w:r w:rsidR="00FB5F1C">
        <w:t>none of them</w:t>
      </w:r>
      <w:r w:rsidR="00EE3CF7">
        <w:t xml:space="preserve"> followed the complex and novel procedures presented in the November 6 issue of </w:t>
      </w:r>
      <w:r w:rsidRPr="00EE3CF7" w:rsidR="00EE3CF7">
        <w:rPr>
          <w:i/>
          <w:iCs/>
        </w:rPr>
        <w:t>The Grove</w:t>
      </w:r>
      <w:r w:rsidR="00EE3CF7">
        <w:t xml:space="preserve">. Mrs. </w:t>
      </w:r>
      <w:r w:rsidR="00AE6EC2">
        <w:t>Fuller</w:t>
      </w:r>
      <w:r w:rsidR="00EE3CF7">
        <w:t xml:space="preserve"> took the initiative in arranging the visit</w:t>
      </w:r>
      <w:r w:rsidR="00DC1F52">
        <w:t>, a</w:t>
      </w:r>
      <w:r w:rsidR="00EE3CF7">
        <w:t xml:space="preserve">nd all the educators and their students </w:t>
      </w:r>
      <w:r w:rsidR="00DC1F52">
        <w:t>benefited from</w:t>
      </w:r>
      <w:r w:rsidR="00EE3CF7">
        <w:t xml:space="preserve"> this </w:t>
      </w:r>
      <w:r w:rsidR="00DC1F52">
        <w:t>enriching</w:t>
      </w:r>
      <w:r w:rsidR="00EE3CF7">
        <w:t xml:space="preserve"> experience. Nonetheless, in a perfect example of the axiom that </w:t>
      </w:r>
      <w:proofErr w:type="gramStart"/>
      <w:r w:rsidR="00EE3CF7">
        <w:t>no good</w:t>
      </w:r>
      <w:proofErr w:type="gramEnd"/>
      <w:r w:rsidR="00EE3CF7">
        <w:t xml:space="preserve"> deed goes unpunished, only Mrs. </w:t>
      </w:r>
      <w:r w:rsidR="00AE6EC2">
        <w:t>Fuller</w:t>
      </w:r>
      <w:r w:rsidR="00EE3CF7">
        <w:t xml:space="preserve"> was disciplined.</w:t>
      </w:r>
      <w:r w:rsidR="00EE3CF7">
        <w:br/>
      </w:r>
      <w:r w:rsidR="00EE3CF7">
        <w:br/>
      </w:r>
      <w:r w:rsidR="00EE3CF7">
        <w:t xml:space="preserve">As discussed above, in her December </w:t>
      </w:r>
      <w:r w:rsidR="00FB5F1C">
        <w:t>23</w:t>
      </w:r>
      <w:r w:rsidR="00EE3CF7">
        <w:t xml:space="preserve"> </w:t>
      </w:r>
      <w:r w:rsidR="004F4355">
        <w:t xml:space="preserve">email (Document </w:t>
      </w:r>
      <w:r w:rsidR="00FB5F1C">
        <w:t>9</w:t>
      </w:r>
      <w:r w:rsidR="004F4355">
        <w:t xml:space="preserve">) </w:t>
      </w:r>
      <w:r w:rsidR="00725A92">
        <w:t>Dr.</w:t>
      </w:r>
      <w:r w:rsidR="00675529">
        <w:t xml:space="preserve"> </w:t>
      </w:r>
      <w:r w:rsidR="00CA13C9">
        <w:t xml:space="preserve"> Crabapple</w:t>
      </w:r>
      <w:r w:rsidR="00EE3CF7">
        <w:t xml:space="preserve"> eventually “downgraded” Mrs. </w:t>
      </w:r>
      <w:r w:rsidR="00AE6EC2">
        <w:t>Fuller</w:t>
      </w:r>
      <w:r w:rsidR="00EE3CF7">
        <w:t xml:space="preserve">’s alleged infraction to </w:t>
      </w:r>
      <w:r w:rsidR="004F4355">
        <w:t>“</w:t>
      </w:r>
      <w:r w:rsidRPr="004F4355" w:rsidR="004F4355">
        <w:t>grant</w:t>
      </w:r>
      <w:r w:rsidR="004F4355">
        <w:t>[</w:t>
      </w:r>
      <w:proofErr w:type="spellStart"/>
      <w:r w:rsidRPr="004F4355" w:rsidR="004F4355">
        <w:t>ing</w:t>
      </w:r>
      <w:proofErr w:type="spellEnd"/>
      <w:r w:rsidR="004F4355">
        <w:t>]</w:t>
      </w:r>
      <w:r w:rsidRPr="004F4355" w:rsidR="004F4355">
        <w:t xml:space="preserve"> access to </w:t>
      </w:r>
      <w:r w:rsidR="004F4355">
        <w:t xml:space="preserve">[your] </w:t>
      </w:r>
      <w:r w:rsidRPr="004F4355" w:rsidR="004F4355">
        <w:t>Zoom account</w:t>
      </w:r>
      <w:r w:rsidR="004F4355">
        <w:t>.”</w:t>
      </w:r>
      <w:r w:rsidRPr="008232AF" w:rsidR="008232AF">
        <w:t xml:space="preserve"> MCEA asks that MCPS apply the penalty for this </w:t>
      </w:r>
      <w:r w:rsidR="00FB5F1C">
        <w:t>supposed</w:t>
      </w:r>
      <w:r w:rsidRPr="008232AF" w:rsidR="008232AF">
        <w:t xml:space="preserve"> infraction evenly. As discussed at the hearing, over the past year, there have been countless occasions </w:t>
      </w:r>
      <w:r w:rsidR="00FB5F1C">
        <w:t>when</w:t>
      </w:r>
      <w:r w:rsidRPr="008232AF" w:rsidR="008232AF">
        <w:t xml:space="preserve"> MCPS employees’ family members appeared on MCPS</w:t>
      </w:r>
      <w:r w:rsidR="00FB5F1C">
        <w:t>-based Zoom sessions</w:t>
      </w:r>
      <w:r w:rsidRPr="008232AF" w:rsidR="008232AF">
        <w:t xml:space="preserve">. At least one of these employees works for MCPS’s Office of Employee Engagement and Labor Relations. </w:t>
      </w:r>
      <w:r w:rsidR="00FB5F1C">
        <w:t>T</w:t>
      </w:r>
      <w:r w:rsidR="00675529">
        <w:t>hese appearances are generally incidental or even accidental</w:t>
      </w:r>
      <w:r w:rsidR="00FB5F1C">
        <w:t>. However</w:t>
      </w:r>
      <w:r w:rsidR="00675529">
        <w:t>, employee</w:t>
      </w:r>
      <w:r w:rsidR="00FB5F1C">
        <w:t>s</w:t>
      </w:r>
      <w:r w:rsidR="00675529">
        <w:t xml:space="preserve"> who casually or carelessly allow family member</w:t>
      </w:r>
      <w:r w:rsidR="00FB5F1C">
        <w:t>s</w:t>
      </w:r>
      <w:r w:rsidR="00675529">
        <w:t xml:space="preserve"> to appear on Zoom call</w:t>
      </w:r>
      <w:r w:rsidR="00FB5F1C">
        <w:t>s</w:t>
      </w:r>
      <w:r w:rsidR="00675529">
        <w:t xml:space="preserve"> should not be treated more leniently tha</w:t>
      </w:r>
      <w:r w:rsidR="00FB5F1C">
        <w:t>n</w:t>
      </w:r>
      <w:r w:rsidR="00675529">
        <w:t xml:space="preserve"> an employee who, like Mrs. </w:t>
      </w:r>
      <w:r w:rsidR="00AE6EC2">
        <w:t>Fuller</w:t>
      </w:r>
      <w:r w:rsidR="00675529">
        <w:t>, thoughtfully and intentionally used her MCPS Zoom account for an enriching, academically aligned purpose.</w:t>
      </w:r>
    </w:p>
    <w:p w:rsidR="004B34A4" w:rsidP="00EE3CF7" w:rsidRDefault="004F4355" w14:paraId="446A5607" w14:textId="1C733D25">
      <w:pPr>
        <w:spacing w:before="0" w:after="0" w:afterAutospacing="0"/>
        <w:ind w:left="270" w:hanging="270"/>
      </w:pPr>
      <w:r>
        <w:br/>
      </w:r>
      <w:r w:rsidR="00675529">
        <w:t>Moreover</w:t>
      </w:r>
      <w:r w:rsidRPr="008232AF" w:rsidR="008232AF">
        <w:t>, on June 24, 2020, the undersigned attended a Level</w:t>
      </w:r>
      <w:r w:rsidR="00276B1E">
        <w:t>-</w:t>
      </w:r>
      <w:r w:rsidRPr="008232AF" w:rsidR="008232AF">
        <w:t xml:space="preserve">Two grievance hearing </w:t>
      </w:r>
      <w:r w:rsidR="004B34A4">
        <w:t>for</w:t>
      </w:r>
      <w:r w:rsidRPr="008232AF" w:rsidR="008232AF">
        <w:t xml:space="preserve"> which an OEELR staff member used an MCPS Zoom account to start the meeting, then had hearing officer Carol K. LeVine sit in front of the computer</w:t>
      </w:r>
      <w:r w:rsidR="00FB5F1C">
        <w:t xml:space="preserve">. </w:t>
      </w:r>
      <w:r w:rsidR="004B34A4">
        <w:t xml:space="preserve">The OEELR employee </w:t>
      </w:r>
      <w:r w:rsidR="00FB5F1C">
        <w:t xml:space="preserve">accomplished </w:t>
      </w:r>
      <w:r w:rsidR="004B34A4">
        <w:t xml:space="preserve">this </w:t>
      </w:r>
      <w:r w:rsidR="00FB5F1C">
        <w:t>in</w:t>
      </w:r>
      <w:r w:rsidRPr="008232AF" w:rsidR="008232AF">
        <w:t xml:space="preserve"> the</w:t>
      </w:r>
      <w:r w:rsidR="00675529">
        <w:t xml:space="preserve"> same</w:t>
      </w:r>
      <w:r w:rsidRPr="008232AF" w:rsidR="008232AF">
        <w:t xml:space="preserve"> manner that Mrs. </w:t>
      </w:r>
      <w:r w:rsidR="00CA13C9">
        <w:t>Fuller</w:t>
      </w:r>
      <w:r w:rsidRPr="008232AF" w:rsidR="008232AF">
        <w:t xml:space="preserve"> had Officer </w:t>
      </w:r>
      <w:r w:rsidR="00AE6EC2">
        <w:t>Fuller</w:t>
      </w:r>
      <w:r w:rsidRPr="008232AF" w:rsidR="008232AF">
        <w:t xml:space="preserve"> sit in front of the computer screen for the </w:t>
      </w:r>
      <w:r w:rsidR="00675529">
        <w:t>Community Helpers</w:t>
      </w:r>
      <w:r w:rsidRPr="008232AF" w:rsidR="008232AF">
        <w:t xml:space="preserve"> presentation</w:t>
      </w:r>
      <w:r w:rsidR="00675529">
        <w:t xml:space="preserve">. </w:t>
      </w:r>
      <w:r w:rsidRPr="008232AF" w:rsidR="008232AF">
        <w:t>MCEA is unaware of any ensuing discipline</w:t>
      </w:r>
      <w:r w:rsidR="00FB5F1C">
        <w:t xml:space="preserve"> for OEELR employees</w:t>
      </w:r>
      <w:r w:rsidRPr="008232AF" w:rsidR="008232AF">
        <w:t xml:space="preserve">, nor does it argue that discipline </w:t>
      </w:r>
      <w:r w:rsidR="00FB5F1C">
        <w:t>would be</w:t>
      </w:r>
      <w:r w:rsidRPr="008232AF" w:rsidR="008232AF">
        <w:t xml:space="preserve"> appropriate—either for the OEELR employees or Mrs. </w:t>
      </w:r>
      <w:r w:rsidR="00AE6EC2">
        <w:t>Fuller</w:t>
      </w:r>
      <w:r w:rsidRPr="008232AF" w:rsidR="008232AF">
        <w:t>.</w:t>
      </w:r>
      <w:r w:rsidRPr="00675529" w:rsidR="00675529">
        <w:t xml:space="preserve"> (Note that Mrs. </w:t>
      </w:r>
      <w:r w:rsidR="00AE6EC2">
        <w:t>Fuller</w:t>
      </w:r>
      <w:r w:rsidRPr="00675529" w:rsidR="00675529">
        <w:t xml:space="preserve"> sat nearby to monitor the </w:t>
      </w:r>
      <w:r w:rsidR="00FB5F1C">
        <w:t xml:space="preserve">Community Helpers </w:t>
      </w:r>
      <w:r w:rsidRPr="00675529" w:rsidR="00675529">
        <w:t xml:space="preserve">presentation; it is unknown whether the OEELR employee monitored the Level </w:t>
      </w:r>
      <w:r w:rsidR="00276B1E">
        <w:t>Two</w:t>
      </w:r>
      <w:r w:rsidRPr="00675529" w:rsidR="00675529">
        <w:t xml:space="preserve"> hearing</w:t>
      </w:r>
      <w:r w:rsidR="00FB5F1C">
        <w:t xml:space="preserve"> to ensure that Dr. LeVine did not access confidential account information and Zoom addresses</w:t>
      </w:r>
      <w:r w:rsidRPr="00675529" w:rsidR="00675529">
        <w:t>.)</w:t>
      </w:r>
      <w:r w:rsidR="004B34A4">
        <w:br/>
      </w:r>
    </w:p>
    <w:p w:rsidR="0010576E" w:rsidP="45BC94C1" w:rsidRDefault="00AF5F32" w14:paraId="3FD0A6D7" w14:textId="5F486E33">
      <w:pPr>
        <w:spacing w:before="0" w:after="0" w:afterAutospacing="off"/>
        <w:ind w:left="270" w:hanging="270"/>
      </w:pPr>
      <w:r w:rsidRPr="45BC94C1" w:rsidR="00AF5F32">
        <w:rPr>
          <w:b w:val="1"/>
          <w:bCs w:val="1"/>
        </w:rPr>
        <w:t>7. Appropriate Discipline</w:t>
      </w:r>
      <w:r w:rsidRPr="45BC94C1" w:rsidR="00AF5F32">
        <w:rPr>
          <w:b w:val="1"/>
          <w:bCs w:val="1"/>
        </w:rPr>
        <w:t>.</w:t>
      </w:r>
      <w:r>
        <w:br/>
      </w:r>
      <w:r>
        <w:br/>
      </w:r>
      <w:r w:rsidR="00675529">
        <w:rPr/>
        <w:t>The Letter of Reprimand is grossly disproportiona</w:t>
      </w:r>
      <w:r w:rsidR="00276B1E">
        <w:rPr/>
        <w:t>te</w:t>
      </w:r>
      <w:r w:rsidR="00675529">
        <w:rPr/>
        <w:t xml:space="preserve"> to the alleged infraction. Mrs. </w:t>
      </w:r>
      <w:r w:rsidR="00AE6EC2">
        <w:rPr/>
        <w:t>Fuller</w:t>
      </w:r>
      <w:r w:rsidR="00675529">
        <w:rPr/>
        <w:t xml:space="preserve"> </w:t>
      </w:r>
      <w:r w:rsidR="00B008F2">
        <w:rPr/>
        <w:t xml:space="preserve">is in her sixteenth year of MCPS employment, is a valued member of the education community, and </w:t>
      </w:r>
      <w:r w:rsidR="00675529">
        <w:rPr/>
        <w:t xml:space="preserve">has no prior disciplinary record. The alleged infraction is neither a repeat occurrence </w:t>
      </w:r>
      <w:r w:rsidR="00B008F2">
        <w:rPr/>
        <w:t>n</w:t>
      </w:r>
      <w:r w:rsidR="00675529">
        <w:rPr/>
        <w:t xml:space="preserve">or part of a pattern. When instructed to change her Zoom password, she promptly </w:t>
      </w:r>
      <w:r w:rsidR="00B008F2">
        <w:rPr/>
        <w:t xml:space="preserve">and uncomplainingly </w:t>
      </w:r>
      <w:r w:rsidR="00675529">
        <w:rPr/>
        <w:t>complied</w:t>
      </w:r>
      <w:r w:rsidR="00B008F2">
        <w:rPr/>
        <w:t xml:space="preserve">. (See Document </w:t>
      </w:r>
      <w:r w:rsidR="009002AE">
        <w:rPr/>
        <w:t>10</w:t>
      </w:r>
      <w:r w:rsidR="00B008F2">
        <w:rPr/>
        <w:t>.)</w:t>
      </w:r>
      <w:r>
        <w:br/>
      </w:r>
      <w:r>
        <w:br/>
      </w:r>
      <w:r w:rsidR="00675529">
        <w:rPr/>
        <w:t xml:space="preserve">There was no breach of </w:t>
      </w:r>
      <w:r w:rsidR="00DC1F52">
        <w:rPr/>
        <w:t xml:space="preserve">the </w:t>
      </w:r>
      <w:r w:rsidR="00675529">
        <w:rPr/>
        <w:t xml:space="preserve">MCPS </w:t>
      </w:r>
      <w:r w:rsidR="00DC1F52">
        <w:rPr/>
        <w:t xml:space="preserve">online </w:t>
      </w:r>
      <w:r w:rsidR="00675529">
        <w:rPr/>
        <w:t>system security</w:t>
      </w:r>
      <w:r w:rsidR="00B008F2">
        <w:rPr/>
        <w:t>. No workflow disruption or serious hazards occurred. Indeed</w:t>
      </w:r>
      <w:r w:rsidR="00EB595B">
        <w:rPr/>
        <w:t>,</w:t>
      </w:r>
      <w:r w:rsidR="00B008F2">
        <w:rPr/>
        <w:t xml:space="preserve"> </w:t>
      </w:r>
      <w:r w:rsidR="00DC1F52">
        <w:rPr/>
        <w:t>nothing</w:t>
      </w:r>
      <w:r w:rsidR="00B008F2">
        <w:rPr/>
        <w:t xml:space="preserve"> </w:t>
      </w:r>
      <w:r w:rsidR="00B008F2">
        <w:rPr/>
        <w:t>indicates</w:t>
      </w:r>
      <w:r w:rsidR="00B008F2">
        <w:rPr/>
        <w:t xml:space="preserve"> any </w:t>
      </w:r>
      <w:r w:rsidR="004B34A4">
        <w:rPr/>
        <w:t>advers</w:t>
      </w:r>
      <w:r w:rsidR="00B008F2">
        <w:rPr/>
        <w:t>e consequences of Mrs</w:t>
      </w:r>
      <w:r w:rsidR="00B008F2">
        <w:rPr/>
        <w:t xml:space="preserve">. </w:t>
      </w:r>
      <w:r w:rsidR="00AE6EC2">
        <w:rPr/>
        <w:t>Fuller</w:t>
      </w:r>
      <w:r w:rsidR="00B008F2">
        <w:rPr/>
        <w:t>’s</w:t>
      </w:r>
      <w:r w:rsidR="00B008F2">
        <w:rPr/>
        <w:t xml:space="preserve"> actions</w:t>
      </w:r>
      <w:r w:rsidR="00DC1F52">
        <w:rPr/>
        <w:t xml:space="preserve"> whatsoever</w:t>
      </w:r>
      <w:r w:rsidR="00B008F2">
        <w:rPr/>
        <w:t xml:space="preserve">. The Letter of Reprimand is unduly harsh and makes no allowance for the </w:t>
      </w:r>
      <w:r w:rsidR="00FB5F1C">
        <w:rPr/>
        <w:t>unintentional</w:t>
      </w:r>
      <w:r w:rsidR="00B008F2">
        <w:rPr/>
        <w:t xml:space="preserve"> nature of the oversight </w:t>
      </w:r>
      <w:r w:rsidR="00FB5F1C">
        <w:rPr/>
        <w:t xml:space="preserve">or </w:t>
      </w:r>
      <w:r w:rsidR="00B008F2">
        <w:rPr/>
        <w:t xml:space="preserve">Mrs. </w:t>
      </w:r>
      <w:r w:rsidR="00AE6EC2">
        <w:rPr/>
        <w:t>Fuller</w:t>
      </w:r>
      <w:r w:rsidR="00B008F2">
        <w:rPr/>
        <w:t xml:space="preserve">’s </w:t>
      </w:r>
      <w:r w:rsidR="00FB5F1C">
        <w:rPr/>
        <w:t>circumstance</w:t>
      </w:r>
      <w:r w:rsidR="00B008F2">
        <w:rPr/>
        <w:t xml:space="preserve"> as she returned to a heavy workload after her bereavement leave.</w:t>
      </w:r>
    </w:p>
    <w:p w:rsidR="00B008F2" w:rsidP="00B008F2" w:rsidRDefault="00B008F2" w14:paraId="11021201" w14:textId="239AC426">
      <w:pPr>
        <w:spacing w:before="0" w:after="0" w:afterAutospacing="0"/>
        <w:ind w:left="270" w:hanging="270"/>
      </w:pPr>
    </w:p>
    <w:p w:rsidRPr="004B34A4" w:rsidR="004B34A4" w:rsidP="45BC94C1" w:rsidRDefault="004B34A4" w14:paraId="0363AC3E" w14:textId="14EEE9C1">
      <w:pPr>
        <w:spacing w:before="0" w:after="0" w:afterAutospacing="off"/>
        <w:ind w:left="270" w:hanging="270"/>
        <w:jc w:val="center"/>
        <w:rPr>
          <w:b w:val="1"/>
          <w:bCs w:val="1"/>
        </w:rPr>
      </w:pPr>
      <w:r>
        <w:br/>
      </w:r>
      <w:r w:rsidRPr="45BC94C1" w:rsidR="004B34A4">
        <w:rPr>
          <w:b w:val="1"/>
          <w:bCs w:val="1"/>
        </w:rPr>
        <w:t>Conclusion</w:t>
      </w:r>
    </w:p>
    <w:p w:rsidR="004B34A4" w:rsidP="00B008F2" w:rsidRDefault="004B34A4" w14:paraId="4780B4BE" w14:textId="18C281F5">
      <w:pPr>
        <w:spacing w:before="0" w:after="0" w:afterAutospacing="0"/>
        <w:ind w:left="270" w:hanging="270"/>
      </w:pPr>
    </w:p>
    <w:p w:rsidR="004B34A4" w:rsidP="004B34A4" w:rsidRDefault="004B34A4" w14:paraId="79005C02" w14:textId="5ED50D70">
      <w:pPr>
        <w:spacing w:before="0" w:after="0" w:afterAutospacing="0"/>
        <w:ind w:left="0" w:firstLine="0"/>
      </w:pPr>
      <w:r>
        <w:t xml:space="preserve">It is unclear precisely which rule Mrs. </w:t>
      </w:r>
      <w:r w:rsidR="00AE6EC2">
        <w:t>Fuller</w:t>
      </w:r>
      <w:r>
        <w:t xml:space="preserve"> is alleged to have violated. It is also unclear whether a complicated tech-focused, pre-clearance procedure can be reasonably applied to the Community Helpers presentation that Mrs. </w:t>
      </w:r>
      <w:r w:rsidR="00AE6EC2">
        <w:t>Fuller</w:t>
      </w:r>
      <w:r>
        <w:t xml:space="preserve"> arranged. Regardless of the reasonableness of any applicable rule or regulation, the evidence establishes that the </w:t>
      </w:r>
      <w:r w:rsidR="00CA13C9">
        <w:t xml:space="preserve"> </w:t>
      </w:r>
      <w:r>
        <w:t xml:space="preserve"> Gro</w:t>
      </w:r>
      <w:r w:rsidR="00EB595B">
        <w:t>v</w:t>
      </w:r>
      <w:r>
        <w:t xml:space="preserve">e Elementary School administration did not adequately inform educators of expectations for Officer </w:t>
      </w:r>
      <w:r w:rsidR="00AE6EC2">
        <w:t>Fuller</w:t>
      </w:r>
      <w:r>
        <w:t xml:space="preserve">’s presentation. The investigation was insufficient and unfair and uncovered no proof of the misconduct the Letter of Reprimand alleges. Mrs. </w:t>
      </w:r>
      <w:r w:rsidR="00AE6EC2">
        <w:t>Fuller</w:t>
      </w:r>
      <w:r>
        <w:t xml:space="preserve">’s punishment is starkly disproportionate to the consequences for other educators who allowed Officer </w:t>
      </w:r>
      <w:r w:rsidR="00AE6EC2">
        <w:t>Fuller</w:t>
      </w:r>
      <w:r>
        <w:t xml:space="preserve"> to present through their Zoom classrooms, and a Letter of Reprimand is impermissibly harsh for an unintentional oversight by an educator with a long and unblemished record.</w:t>
      </w:r>
    </w:p>
    <w:p w:rsidR="004B34A4" w:rsidP="00B008F2" w:rsidRDefault="004B34A4" w14:paraId="5357AA38" w14:textId="77777777">
      <w:pPr>
        <w:spacing w:before="0" w:after="0" w:afterAutospacing="0"/>
        <w:ind w:left="270" w:hanging="270"/>
      </w:pPr>
    </w:p>
    <w:p w:rsidR="00B008F2" w:rsidP="00FB5F1C" w:rsidRDefault="00725A92" w14:paraId="28CF6B92" w14:textId="5C414D73">
      <w:pPr>
        <w:spacing w:before="0" w:after="0" w:afterAutospacing="0"/>
        <w:ind w:left="0" w:firstLine="0"/>
      </w:pPr>
      <w:r>
        <w:t>For the above-stated reasons</w:t>
      </w:r>
      <w:r w:rsidR="00B008F2">
        <w:t xml:space="preserve">, </w:t>
      </w:r>
      <w:r w:rsidR="00FB5F1C">
        <w:t xml:space="preserve">the Letter of Reprimand lacks </w:t>
      </w:r>
      <w:r w:rsidR="00276B1E">
        <w:t>just</w:t>
      </w:r>
      <w:r w:rsidR="00FB5F1C">
        <w:t xml:space="preserve"> cause,</w:t>
      </w:r>
      <w:r w:rsidR="00276B1E">
        <w:t xml:space="preserve"> thus</w:t>
      </w:r>
      <w:r w:rsidR="00FB5F1C">
        <w:t xml:space="preserve"> </w:t>
      </w:r>
      <w:r w:rsidR="00276B1E">
        <w:t>violating</w:t>
      </w:r>
      <w:r w:rsidR="00FB5F1C">
        <w:t xml:space="preserve"> Article 11.E of the parties’ Collective Bargaining Agreement. Therefore, t</w:t>
      </w:r>
      <w:r w:rsidR="00B008F2">
        <w:t>he Montgomery County Education Association, on behalf of grievant Jacqu</w:t>
      </w:r>
      <w:r>
        <w:t xml:space="preserve">elyn M. </w:t>
      </w:r>
      <w:r w:rsidR="00AE6EC2">
        <w:t>Fuller</w:t>
      </w:r>
      <w:r w:rsidR="00FB5F1C">
        <w:t>,</w:t>
      </w:r>
      <w:r>
        <w:t xml:space="preserve"> requests that the hearing officer uphold the instant grievance, order the Letter of Reprimand rescinded, and grant any other appropriate relief </w:t>
      </w:r>
      <w:r w:rsidR="004B34A4">
        <w:t>that</w:t>
      </w:r>
      <w:r>
        <w:t xml:space="preserve"> make</w:t>
      </w:r>
      <w:r w:rsidR="004B34A4">
        <w:t>s</w:t>
      </w:r>
      <w:r>
        <w:t xml:space="preserve"> the grievant </w:t>
      </w:r>
      <w:r w:rsidR="00276B1E">
        <w:t xml:space="preserve">and the union </w:t>
      </w:r>
      <w:r>
        <w:t>whole.</w:t>
      </w:r>
    </w:p>
    <w:p w:rsidR="00725A92" w:rsidP="00B008F2" w:rsidRDefault="00725A92" w14:paraId="442B429A" w14:textId="4AA6F69F">
      <w:pPr>
        <w:spacing w:before="0" w:after="0" w:afterAutospacing="0"/>
        <w:ind w:left="270" w:hanging="270"/>
      </w:pPr>
    </w:p>
    <w:p w:rsidR="004B34A4" w:rsidP="00B008F2" w:rsidRDefault="004B34A4" w14:paraId="66EDE97E" w14:textId="77777777">
      <w:pPr>
        <w:spacing w:before="0" w:after="0" w:afterAutospacing="0"/>
        <w:ind w:left="270" w:hanging="270"/>
      </w:pPr>
    </w:p>
    <w:p w:rsidR="004B34A4" w:rsidP="00B008F2" w:rsidRDefault="004B34A4" w14:paraId="7B4C1587" w14:textId="77777777">
      <w:pPr>
        <w:spacing w:before="0" w:after="0" w:afterAutospacing="0"/>
        <w:ind w:left="270" w:hanging="270"/>
      </w:pPr>
    </w:p>
    <w:p w:rsidR="00725A92" w:rsidP="00B008F2" w:rsidRDefault="00725A92" w14:paraId="02500217" w14:textId="502374FE">
      <w:pPr>
        <w:spacing w:before="0" w:after="0" w:afterAutospacing="0"/>
        <w:ind w:left="270" w:hanging="270"/>
      </w:pPr>
      <w:r>
        <w:t>Respectfully submitted,</w:t>
      </w:r>
    </w:p>
    <w:p w:rsidR="00725A92" w:rsidP="00B008F2" w:rsidRDefault="00725A92" w14:paraId="30CA568E" w14:textId="4C15323C">
      <w:pPr>
        <w:spacing w:before="0" w:after="0" w:afterAutospacing="0"/>
        <w:ind w:left="270" w:hanging="270"/>
      </w:pPr>
      <w:r>
        <w:t>Gail Gottlieb, UniServ Director</w:t>
      </w:r>
    </w:p>
    <w:p w:rsidR="00725A92" w:rsidP="00B008F2" w:rsidRDefault="00725A92" w14:paraId="6434F3EC" w14:textId="778AC6F3">
      <w:pPr>
        <w:spacing w:before="0" w:after="0" w:afterAutospacing="0"/>
        <w:ind w:left="270" w:hanging="270"/>
      </w:pPr>
      <w:r>
        <w:t>Montgomery County Education Association</w:t>
      </w:r>
    </w:p>
    <w:p w:rsidR="00725A92" w:rsidP="00B008F2" w:rsidRDefault="00000000" w14:paraId="21FF5B8E" w14:textId="14C41D96">
      <w:pPr>
        <w:spacing w:before="0" w:after="0" w:afterAutospacing="0"/>
        <w:ind w:left="270" w:hanging="270"/>
      </w:pPr>
      <w:hyperlink w:history="1" r:id="rId5">
        <w:r w:rsidRPr="00B55D37" w:rsidR="00725A92">
          <w:rPr>
            <w:rStyle w:val="Hyperlink"/>
          </w:rPr>
          <w:t>ggottlieb@mcpsmd.org</w:t>
        </w:r>
      </w:hyperlink>
    </w:p>
    <w:p w:rsidR="00725A92" w:rsidP="00B008F2" w:rsidRDefault="00725A92" w14:paraId="05293C1B" w14:textId="30E2D368">
      <w:pPr>
        <w:spacing w:before="0" w:after="0" w:afterAutospacing="0"/>
        <w:ind w:left="270" w:hanging="270"/>
      </w:pPr>
      <w:r>
        <w:t>240-470-0204</w:t>
      </w:r>
    </w:p>
    <w:sectPr w:rsidR="00725A92" w:rsidSect="004B34A4">
      <w:pgSz w:w="12240" w:h="15840" w:orient="portrait"/>
      <w:pgMar w:top="1080" w:right="1080" w:bottom="1260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E6686E"/>
    <w:multiLevelType w:val="multilevel"/>
    <w:tmpl w:val="0DF4A0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1" w15:restartNumberingAfterBreak="0">
    <w:nsid w:val="05722234"/>
    <w:multiLevelType w:val="hybridMultilevel"/>
    <w:tmpl w:val="DB6AE9B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E601F2E"/>
    <w:multiLevelType w:val="hybridMultilevel"/>
    <w:tmpl w:val="4588F19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20B6A1C"/>
    <w:multiLevelType w:val="hybridMultilevel"/>
    <w:tmpl w:val="D5F4B432"/>
    <w:lvl w:ilvl="0" w:tplc="DD8A950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BB05555"/>
    <w:multiLevelType w:val="multilevel"/>
    <w:tmpl w:val="E5FA61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5" w15:restartNumberingAfterBreak="0">
    <w:nsid w:val="1F6C201D"/>
    <w:multiLevelType w:val="multilevel"/>
    <w:tmpl w:val="6AF6E5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6" w15:restartNumberingAfterBreak="0">
    <w:nsid w:val="2E69237F"/>
    <w:multiLevelType w:val="multilevel"/>
    <w:tmpl w:val="E60CE9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7" w15:restartNumberingAfterBreak="0">
    <w:nsid w:val="3EBD0A32"/>
    <w:multiLevelType w:val="multilevel"/>
    <w:tmpl w:val="A8D0DE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8" w15:restartNumberingAfterBreak="0">
    <w:nsid w:val="47D90683"/>
    <w:multiLevelType w:val="multilevel"/>
    <w:tmpl w:val="E1DA2D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9" w15:restartNumberingAfterBreak="0">
    <w:nsid w:val="4C994C0E"/>
    <w:multiLevelType w:val="multilevel"/>
    <w:tmpl w:val="F8069F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10" w15:restartNumberingAfterBreak="0">
    <w:nsid w:val="5CD647E5"/>
    <w:multiLevelType w:val="hybridMultilevel"/>
    <w:tmpl w:val="ABCC4B7A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6075235B"/>
    <w:multiLevelType w:val="hybridMultilevel"/>
    <w:tmpl w:val="B3E28398"/>
    <w:lvl w:ilvl="0" w:tplc="68AAAE5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C5C4B94"/>
    <w:multiLevelType w:val="hybridMultilevel"/>
    <w:tmpl w:val="9CB666E4"/>
    <w:lvl w:ilvl="0" w:tplc="C3BE09D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EF75519"/>
    <w:multiLevelType w:val="hybridMultilevel"/>
    <w:tmpl w:val="5706DF9A"/>
    <w:lvl w:ilvl="0" w:tplc="DD8A950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55749295">
    <w:abstractNumId w:val="10"/>
  </w:num>
  <w:num w:numId="2" w16cid:durableId="45225834">
    <w:abstractNumId w:val="1"/>
  </w:num>
  <w:num w:numId="3" w16cid:durableId="405691516">
    <w:abstractNumId w:val="0"/>
  </w:num>
  <w:num w:numId="4" w16cid:durableId="1476794652">
    <w:abstractNumId w:val="4"/>
  </w:num>
  <w:num w:numId="5" w16cid:durableId="526451392">
    <w:abstractNumId w:val="7"/>
  </w:num>
  <w:num w:numId="6" w16cid:durableId="1657491016">
    <w:abstractNumId w:val="5"/>
  </w:num>
  <w:num w:numId="7" w16cid:durableId="603224091">
    <w:abstractNumId w:val="8"/>
  </w:num>
  <w:num w:numId="8" w16cid:durableId="14500344">
    <w:abstractNumId w:val="6"/>
  </w:num>
  <w:num w:numId="9" w16cid:durableId="1657225316">
    <w:abstractNumId w:val="9"/>
  </w:num>
  <w:num w:numId="10" w16cid:durableId="1934434156">
    <w:abstractNumId w:val="11"/>
  </w:num>
  <w:num w:numId="11" w16cid:durableId="2125686612">
    <w:abstractNumId w:val="12"/>
  </w:num>
  <w:num w:numId="12" w16cid:durableId="171842620">
    <w:abstractNumId w:val="3"/>
  </w:num>
  <w:num w:numId="13" w16cid:durableId="173963558">
    <w:abstractNumId w:val="13"/>
  </w:num>
  <w:num w:numId="14" w16cid:durableId="1261110408">
    <w:abstractNumId w:val="2"/>
  </w:num>
</w:numbering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p14">
  <w:zoom w:percent="100"/>
  <w:trackRevisions w:val="false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tbAwMjcwNLcwMTUwMjZV0lEKTi0uzszPAykwqgUAUoE2vSwAAAA="/>
  </w:docVars>
  <w:rsids>
    <w:rsidRoot w:val="0010576E"/>
    <w:rsid w:val="0005537B"/>
    <w:rsid w:val="0010576E"/>
    <w:rsid w:val="001102F8"/>
    <w:rsid w:val="00265977"/>
    <w:rsid w:val="00276B1E"/>
    <w:rsid w:val="002C0746"/>
    <w:rsid w:val="00377786"/>
    <w:rsid w:val="0041148F"/>
    <w:rsid w:val="0043070D"/>
    <w:rsid w:val="004B34A4"/>
    <w:rsid w:val="004F4355"/>
    <w:rsid w:val="005839F8"/>
    <w:rsid w:val="0064157A"/>
    <w:rsid w:val="00646427"/>
    <w:rsid w:val="00675529"/>
    <w:rsid w:val="006A080F"/>
    <w:rsid w:val="006B1F75"/>
    <w:rsid w:val="00725A92"/>
    <w:rsid w:val="008048FD"/>
    <w:rsid w:val="00817861"/>
    <w:rsid w:val="008232AF"/>
    <w:rsid w:val="00855BE9"/>
    <w:rsid w:val="008603DA"/>
    <w:rsid w:val="00881D4E"/>
    <w:rsid w:val="008E2537"/>
    <w:rsid w:val="009002AE"/>
    <w:rsid w:val="00983D6C"/>
    <w:rsid w:val="00AC7EF7"/>
    <w:rsid w:val="00AD07B2"/>
    <w:rsid w:val="00AE6EC2"/>
    <w:rsid w:val="00AF5F32"/>
    <w:rsid w:val="00B008F2"/>
    <w:rsid w:val="00BA1E5B"/>
    <w:rsid w:val="00CA13C9"/>
    <w:rsid w:val="00D07F96"/>
    <w:rsid w:val="00D40B08"/>
    <w:rsid w:val="00DC1F52"/>
    <w:rsid w:val="00DC56C3"/>
    <w:rsid w:val="00EB595B"/>
    <w:rsid w:val="00EE3CF7"/>
    <w:rsid w:val="00F31C2C"/>
    <w:rsid w:val="00F675AE"/>
    <w:rsid w:val="00F75AEB"/>
    <w:rsid w:val="00FB5DCA"/>
    <w:rsid w:val="00FB5F1C"/>
    <w:rsid w:val="00FD6751"/>
    <w:rsid w:val="00FE67A5"/>
    <w:rsid w:val="06797B34"/>
    <w:rsid w:val="076D082C"/>
    <w:rsid w:val="0A7BD9C8"/>
    <w:rsid w:val="277A3DC8"/>
    <w:rsid w:val="2FE4EBB7"/>
    <w:rsid w:val="3F20B93C"/>
    <w:rsid w:val="402EAD1C"/>
    <w:rsid w:val="45BC94C1"/>
    <w:rsid w:val="591714BA"/>
    <w:rsid w:val="5C8786FB"/>
    <w:rsid w:val="6DEB08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B1B1C20"/>
  <w15:chartTrackingRefBased/>
  <w15:docId w15:val="{C254E9A2-0E4F-4457-A9E5-6975A2210D00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 wp14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before="240" w:after="100" w:afterAutospacing="1"/>
        <w:ind w:left="720" w:hanging="36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3070D"/>
    <w:pPr>
      <w:contextualSpacing/>
    </w:pPr>
  </w:style>
  <w:style w:type="character" w:styleId="Hyperlink">
    <w:name w:val="Hyperlink"/>
    <w:basedOn w:val="DefaultParagraphFont"/>
    <w:uiPriority w:val="99"/>
    <w:unhideWhenUsed/>
    <w:rsid w:val="00725A92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725A9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40542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1.xml"/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ggottlieb@mcpsmd.org" TargetMode="External"/><Relationship Id="rId10" Type="http://schemas.openxmlformats.org/officeDocument/2006/relationships/customXml" Target="../customXml/item3.xml"/><Relationship Id="rId4" Type="http://schemas.openxmlformats.org/officeDocument/2006/relationships/webSettings" Target="webSettings.xml"/><Relationship Id="rId9" Type="http://schemas.openxmlformats.org/officeDocument/2006/relationships/customXml" Target="../customXml/item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F15A52AE31FEC4EB9E74AAFCF7B6AD7" ma:contentTypeVersion="17" ma:contentTypeDescription="Create a new document." ma:contentTypeScope="" ma:versionID="fe38b274f234111a294edeb7f0b07493">
  <xsd:schema xmlns:xsd="http://www.w3.org/2001/XMLSchema" xmlns:xs="http://www.w3.org/2001/XMLSchema" xmlns:p="http://schemas.microsoft.com/office/2006/metadata/properties" xmlns:ns2="05627597-0322-42fc-bc19-1d0dde15c694" xmlns:ns3="5ed5bd0d-9aa5-480d-8c58-25f9f57090c9" targetNamespace="http://schemas.microsoft.com/office/2006/metadata/properties" ma:root="true" ma:fieldsID="c2c4aa400ea998a730c421a6ef03a9f1" ns2:_="" ns3:_="">
    <xsd:import namespace="05627597-0322-42fc-bc19-1d0dde15c694"/>
    <xsd:import namespace="5ed5bd0d-9aa5-480d-8c58-25f9f57090c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LengthInSecond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Location" minOccurs="0"/>
                <xsd:element ref="ns2:Section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5627597-0322-42fc-bc19-1d0dde15c69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LengthInSeconds" ma:index="1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1565cbde-19fe-4772-9eab-df48b2eef6d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ObjectDetectorVersions" ma:index="2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  <xsd:element name="Section" ma:index="22" nillable="true" ma:displayName="Section " ma:format="Dropdown" ma:internalName="Section" ma:percentage="FALSE">
      <xsd:simpleType>
        <xsd:restriction base="dms:Number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4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ed5bd0d-9aa5-480d-8c58-25f9f57090c9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bac8cdd5-1c68-4e1f-91cb-72d35c0d1364}" ma:internalName="TaxCatchAll" ma:showField="CatchAllData" ma:web="5ed5bd0d-9aa5-480d-8c58-25f9f57090c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05627597-0322-42fc-bc19-1d0dde15c694">
      <Terms xmlns="http://schemas.microsoft.com/office/infopath/2007/PartnerControls"/>
    </lcf76f155ced4ddcb4097134ff3c332f>
    <Section xmlns="05627597-0322-42fc-bc19-1d0dde15c694" xsi:nil="true"/>
    <TaxCatchAll xmlns="5ed5bd0d-9aa5-480d-8c58-25f9f57090c9" xsi:nil="true"/>
  </documentManagement>
</p:properties>
</file>

<file path=customXml/itemProps1.xml><?xml version="1.0" encoding="utf-8"?>
<ds:datastoreItem xmlns:ds="http://schemas.openxmlformats.org/officeDocument/2006/customXml" ds:itemID="{CB5BA36A-9426-4830-AEE6-D47A11200DB9}"/>
</file>

<file path=customXml/itemProps2.xml><?xml version="1.0" encoding="utf-8"?>
<ds:datastoreItem xmlns:ds="http://schemas.openxmlformats.org/officeDocument/2006/customXml" ds:itemID="{C449DEA5-1677-4250-B4A7-BE6DBD85E615}"/>
</file>

<file path=customXml/itemProps3.xml><?xml version="1.0" encoding="utf-8"?>
<ds:datastoreItem xmlns:ds="http://schemas.openxmlformats.org/officeDocument/2006/customXml" ds:itemID="{06880AB6-9EF4-4226-BB2A-790E25C97CF8}"/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Gottlieb, Gail [MD]</dc:creator>
  <cp:keywords/>
  <dc:description/>
  <cp:lastModifiedBy>Gottlieb, Gail [MD]</cp:lastModifiedBy>
  <cp:revision>10</cp:revision>
  <cp:lastPrinted>2023-07-27T01:20:00Z</cp:lastPrinted>
  <dcterms:created xsi:type="dcterms:W3CDTF">2023-07-27T02:19:00Z</dcterms:created>
  <dcterms:modified xsi:type="dcterms:W3CDTF">2024-07-16T21:32:05Z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5f7397e4b6ef2c4c4f032aa7921eaddc3f66f681d01abff1af30331923283e1f</vt:lpwstr>
  </property>
  <property fmtid="{D5CDD505-2E9C-101B-9397-08002B2CF9AE}" pid="3" name="ContentTypeId">
    <vt:lpwstr>0x0101004F15A52AE31FEC4EB9E74AAFCF7B6AD7</vt:lpwstr>
  </property>
</Properties>
</file>