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30"/>
          <w:szCs w:val="30"/>
          <w:highlight w:val="white"/>
        </w:rPr>
      </w:pPr>
      <w:r w:rsidDel="00000000" w:rsidR="00000000" w:rsidRPr="00000000">
        <w:rPr>
          <w:b w:val="1"/>
          <w:sz w:val="28"/>
          <w:szCs w:val="28"/>
          <w:rtl w:val="0"/>
        </w:rPr>
        <w:t xml:space="preserve">1 pager about Just Cause </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are several key components of just cause in employee discipline, including progressive discipline. They are described below.  </w:t>
      </w:r>
    </w:p>
    <w:p w:rsidR="00000000" w:rsidDel="00000000" w:rsidP="00000000" w:rsidRDefault="00000000" w:rsidRPr="00000000" w14:paraId="00000003">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following questions are relevant. </w:t>
      </w:r>
    </w:p>
    <w:p w:rsidR="00000000" w:rsidDel="00000000" w:rsidP="00000000" w:rsidRDefault="00000000" w:rsidRPr="00000000" w14:paraId="00000005">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Notice of Specific Policy/Rule–Is this a clear, objective rule that’s easy to follow? “Professional conduct” can be subjective.  </w:t>
      </w:r>
    </w:p>
    <w:p w:rsidR="00000000" w:rsidDel="00000000" w:rsidP="00000000" w:rsidRDefault="00000000" w:rsidRPr="00000000" w14:paraId="0000000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Application of Rules of Policy–Are other employees hearing this same message? </w:t>
      </w:r>
    </w:p>
    <w:p w:rsidR="00000000" w:rsidDel="00000000" w:rsidP="00000000" w:rsidRDefault="00000000" w:rsidRPr="00000000" w14:paraId="00000008">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Fair and Objective Investigation (DUE PROCESS): Did the member get precise accusations in writing during the investigative interview? How many people have been interviewed? Did the employee get to name her own witnesses? Did the member get to tell their side of the story before being disciplined (due process rights)? </w:t>
      </w:r>
    </w:p>
    <w:p w:rsidR="00000000" w:rsidDel="00000000" w:rsidP="00000000" w:rsidRDefault="00000000" w:rsidRPr="00000000" w14:paraId="0000000A">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Substantial Evidence of Misconduct-- Is there documented evidence of misconduct? Not just hearsay or a feeling…what’s the written proof?  </w:t>
      </w:r>
    </w:p>
    <w:p w:rsidR="00000000" w:rsidDel="00000000" w:rsidP="00000000" w:rsidRDefault="00000000" w:rsidRPr="00000000" w14:paraId="0000000C">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Progressive Discipline (part of just cause): Does the punishment fit the crime? Progressive discipline considerations shall include but not be limited to: informal discussion, formal discussion, written documentation, reprimand, improvement plan, administrative leave, suspension, and termination. Progressive discipline should be used unless an issue is egregious (i.eg. drinking at work, illegal activity). </w:t>
      </w:r>
      <w:r w:rsidDel="00000000" w:rsidR="00000000" w:rsidRPr="00000000">
        <w:rPr>
          <w:rFonts w:ascii="Times New Roman" w:cs="Times New Roman" w:eastAsia="Times New Roman" w:hAnsi="Times New Roman"/>
          <w:sz w:val="24"/>
          <w:szCs w:val="24"/>
          <w:rtl w:val="0"/>
        </w:rPr>
        <w:t xml:space="preserve">Ask for all of the factors the supervisor is using when imposing discipline. The point of discipline is to correct employee behavior, not humiliate them or make them feel harassed. </w:t>
      </w:r>
      <w:r w:rsidDel="00000000" w:rsidR="00000000" w:rsidRPr="00000000">
        <w:rPr>
          <w:rtl w:val="0"/>
        </w:rPr>
      </w:r>
    </w:p>
    <w:p w:rsidR="00000000" w:rsidDel="00000000" w:rsidP="00000000" w:rsidRDefault="00000000" w:rsidRPr="00000000" w14:paraId="0000000E">
      <w:pPr>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the circumstances–Mitigating circumstances—years of good behavior as an employee. Extenuating circumstances–Was there confusion about what the rule meant? Was the person trying to avoid getting in trouble for something else? Was the person sick or so stressed because of outside life circumstances that they couldn’t think straight? </w:t>
      </w:r>
    </w:p>
    <w:p w:rsidR="00000000" w:rsidDel="00000000" w:rsidP="00000000" w:rsidRDefault="00000000" w:rsidRPr="00000000" w14:paraId="00000010">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Due Process AKA procedural fairness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i w:val="1"/>
        </w:rPr>
      </w:pPr>
      <w:r w:rsidDel="00000000" w:rsidR="00000000" w:rsidRPr="00000000">
        <w:rPr>
          <w:b w:val="1"/>
          <w:i w:val="1"/>
          <w:rtl w:val="0"/>
        </w:rPr>
        <w:t xml:space="preserve">Requirement of Notice</w:t>
      </w:r>
    </w:p>
    <w:p w:rsidR="00000000" w:rsidDel="00000000" w:rsidP="00000000" w:rsidRDefault="00000000" w:rsidRPr="00000000" w14:paraId="0000001F">
      <w:pPr>
        <w:rPr/>
      </w:pPr>
      <w:r w:rsidDel="00000000" w:rsidR="00000000" w:rsidRPr="00000000">
        <w:rPr>
          <w:rtl w:val="0"/>
        </w:rPr>
        <w:t xml:space="preserve">An investigative meeting should follow the “Day in court principle” and the employee should “Know with reasonable precision” the accusation with charges listed precisely.</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Key questions</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Did the employee get to hear the full allegations in detail? </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Did the employee get to respond to the situation in full, including the name of the complainant so they could tell their side of the story?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u w:val="single"/>
        </w:rPr>
      </w:pPr>
      <w:r w:rsidDel="00000000" w:rsidR="00000000" w:rsidRPr="00000000">
        <w:rPr>
          <w:b w:val="1"/>
          <w:u w:val="single"/>
          <w:rtl w:val="0"/>
        </w:rPr>
        <w:t xml:space="preserve">Why does the employee need precise allegations in investigative interviews?</w:t>
      </w:r>
    </w:p>
    <w:p w:rsidR="00000000" w:rsidDel="00000000" w:rsidP="00000000" w:rsidRDefault="00000000" w:rsidRPr="00000000" w14:paraId="00000027">
      <w:pPr>
        <w:numPr>
          <w:ilvl w:val="0"/>
          <w:numId w:val="5"/>
        </w:numPr>
        <w:ind w:left="720" w:hanging="360"/>
        <w:rPr>
          <w:u w:val="none"/>
        </w:rPr>
      </w:pPr>
      <w:r w:rsidDel="00000000" w:rsidR="00000000" w:rsidRPr="00000000">
        <w:rPr>
          <w:b w:val="1"/>
          <w:u w:val="single"/>
          <w:rtl w:val="0"/>
        </w:rPr>
        <w:t xml:space="preserve">Legitimacy of the investigation–</w:t>
      </w:r>
      <w:r w:rsidDel="00000000" w:rsidR="00000000" w:rsidRPr="00000000">
        <w:rPr>
          <w:rtl w:val="0"/>
        </w:rPr>
        <w:t xml:space="preserve">Allegation is clearly stated so the employee can respond without guessing the who, what, when. The employee feels like they are being treated with directness and respect. </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numPr>
          <w:ilvl w:val="0"/>
          <w:numId w:val="5"/>
        </w:numPr>
        <w:ind w:left="720" w:hanging="360"/>
        <w:rPr>
          <w:u w:val="none"/>
        </w:rPr>
      </w:pPr>
      <w:r w:rsidDel="00000000" w:rsidR="00000000" w:rsidRPr="00000000">
        <w:rPr>
          <w:b w:val="1"/>
          <w:u w:val="single"/>
          <w:rtl w:val="0"/>
        </w:rPr>
        <w:t xml:space="preserve">Employee Trust in evenhanded process</w:t>
      </w:r>
      <w:r w:rsidDel="00000000" w:rsidR="00000000" w:rsidRPr="00000000">
        <w:rPr>
          <w:rtl w:val="0"/>
        </w:rPr>
        <w:t xml:space="preserve">: Employees understand that they need to cooperate. The worst case scenario is when someone says after a discipline meeting “I don’t even know what I am being accused of.” This happened in Kirkwood in fall 2024. The person did not understand the exact accusation from the fishing expedition questions, even after Alice tried to debrief with them. </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5"/>
        </w:numPr>
        <w:ind w:left="720" w:hanging="360"/>
        <w:rPr>
          <w:u w:val="none"/>
        </w:rPr>
      </w:pPr>
      <w:r w:rsidDel="00000000" w:rsidR="00000000" w:rsidRPr="00000000">
        <w:rPr>
          <w:b w:val="1"/>
          <w:u w:val="single"/>
          <w:rtl w:val="0"/>
        </w:rPr>
        <w:t xml:space="preserve">Efficient Meeting</w:t>
      </w:r>
      <w:r w:rsidDel="00000000" w:rsidR="00000000" w:rsidRPr="00000000">
        <w:rPr>
          <w:b w:val="1"/>
          <w:i w:val="1"/>
          <w:rtl w:val="0"/>
        </w:rPr>
        <w:t xml:space="preserve">–</w:t>
      </w:r>
      <w:r w:rsidDel="00000000" w:rsidR="00000000" w:rsidRPr="00000000">
        <w:rPr>
          <w:rtl w:val="0"/>
        </w:rPr>
        <w:t xml:space="preserve">The union reps may</w:t>
      </w:r>
      <w:r w:rsidDel="00000000" w:rsidR="00000000" w:rsidRPr="00000000">
        <w:rPr>
          <w:rtl w:val="0"/>
        </w:rPr>
        <w:t xml:space="preserve"> not need to ask as many clarifying questions if the accusation is named up top clearly. The reps are trained to drill down on open ended question with no details. </w:t>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t xml:space="preserve">What are open ended questions not precise allegations? </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b w:val="1"/>
          <w:u w:val="single"/>
        </w:rPr>
      </w:pPr>
      <w:r w:rsidDel="00000000" w:rsidR="00000000" w:rsidRPr="00000000">
        <w:rPr>
          <w:b w:val="1"/>
          <w:u w:val="single"/>
          <w:rtl w:val="0"/>
        </w:rPr>
        <w:t xml:space="preserve"> What does the “day in court principle” look like at a school investigative meeting?</w:t>
      </w:r>
    </w:p>
    <w:p w:rsidR="00000000" w:rsidDel="00000000" w:rsidP="00000000" w:rsidRDefault="00000000" w:rsidRPr="00000000" w14:paraId="00000030">
      <w:pPr>
        <w:ind w:left="0" w:firstLine="0"/>
        <w:rPr/>
      </w:pPr>
      <w:r w:rsidDel="00000000" w:rsidR="00000000" w:rsidRPr="00000000">
        <w:rPr>
          <w:rtl w:val="0"/>
        </w:rPr>
        <w:t xml:space="preserve">gr</w:t>
      </w: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t xml:space="preserve">Principal: Alice, we are bringing you in because of a complaint from Betty Alphabet, the mother of a student in your class. Betty called and said that you told her daughter on Monday during homeroom that you said that other students bully her because she is too quiet. Can you tell me about your conversation? </w:t>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ind w:left="0" w:firstLine="0"/>
        <w:rPr>
          <w:i w:val="1"/>
        </w:rPr>
      </w:pPr>
      <w:r w:rsidDel="00000000" w:rsidR="00000000" w:rsidRPr="00000000">
        <w:rPr>
          <w:i w:val="1"/>
          <w:rtl w:val="0"/>
        </w:rPr>
        <w:t xml:space="preserve">Does the employee know the “who, what, where, when? </w:t>
      </w:r>
    </w:p>
    <w:p w:rsidR="00000000" w:rsidDel="00000000" w:rsidP="00000000" w:rsidRDefault="00000000" w:rsidRPr="00000000" w14:paraId="00000034">
      <w:pPr>
        <w:ind w:left="0" w:firstLine="0"/>
        <w:rPr/>
      </w:pPr>
      <w:r w:rsidDel="00000000" w:rsidR="00000000" w:rsidRPr="00000000">
        <w:rPr>
          <w:rtl w:val="0"/>
        </w:rPr>
        <w:t xml:space="preserve">Who: Betty, a parent, called the office about a comment to her child</w:t>
      </w:r>
    </w:p>
    <w:p w:rsidR="00000000" w:rsidDel="00000000" w:rsidP="00000000" w:rsidRDefault="00000000" w:rsidRPr="00000000" w14:paraId="00000035">
      <w:pPr>
        <w:ind w:left="0" w:firstLine="0"/>
        <w:rPr/>
      </w:pPr>
      <w:r w:rsidDel="00000000" w:rsidR="00000000" w:rsidRPr="00000000">
        <w:rPr>
          <w:rtl w:val="0"/>
        </w:rPr>
        <w:t xml:space="preserve">What: accusation is that Alice told her daughter that other students bully her because she is too quiet. </w:t>
      </w:r>
    </w:p>
    <w:p w:rsidR="00000000" w:rsidDel="00000000" w:rsidP="00000000" w:rsidRDefault="00000000" w:rsidRPr="00000000" w14:paraId="00000036">
      <w:pPr>
        <w:ind w:left="0" w:firstLine="0"/>
        <w:rPr/>
      </w:pPr>
      <w:r w:rsidDel="00000000" w:rsidR="00000000" w:rsidRPr="00000000">
        <w:rPr>
          <w:rtl w:val="0"/>
        </w:rPr>
        <w:t xml:space="preserve">When: Monday</w:t>
      </w:r>
    </w:p>
    <w:p w:rsidR="00000000" w:rsidDel="00000000" w:rsidP="00000000" w:rsidRDefault="00000000" w:rsidRPr="00000000" w14:paraId="00000037">
      <w:pPr>
        <w:ind w:left="0" w:firstLine="0"/>
        <w:rPr/>
      </w:pPr>
      <w:r w:rsidDel="00000000" w:rsidR="00000000" w:rsidRPr="00000000">
        <w:rPr>
          <w:rtl w:val="0"/>
        </w:rPr>
        <w:t xml:space="preserve">Where: In homeroom</w:t>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t xml:space="preserve">Teacher response: </w:t>
      </w:r>
    </w:p>
    <w:p w:rsidR="00000000" w:rsidDel="00000000" w:rsidP="00000000" w:rsidRDefault="00000000" w:rsidRPr="00000000" w14:paraId="0000003B">
      <w:pPr>
        <w:rPr/>
      </w:pPr>
      <w:r w:rsidDel="00000000" w:rsidR="00000000" w:rsidRPr="00000000">
        <w:rPr>
          <w:rtl w:val="0"/>
        </w:rPr>
        <w:t xml:space="preserve">“I wish Betty Alphabet had reached out to me about this. I of course want her daughter, Andrea Alphabet, and all students to feel comfortable and safe here at school. Her daughter did reach out to me concerned about bullying and we did speak briefly. I asked her why the other students are bullying her and her response is that they are making fun of her because she is shy. I suggested that she reach out to the counselor, and we brainstormed ideas for her to speak up more as strategies when she is struggling with her classmates. I never stated that she is experiencing bullying because she is too shy. I am worried that she misunderstood the conversation or her mother did.” </w:t>
      </w:r>
    </w:p>
    <w:p w:rsidR="00000000" w:rsidDel="00000000" w:rsidP="00000000" w:rsidRDefault="00000000" w:rsidRPr="00000000" w14:paraId="0000003C">
      <w:pPr>
        <w:ind w:left="0" w:firstLine="0"/>
        <w:rPr>
          <w:b w:val="1"/>
          <w:u w:val="single"/>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b w:val="1"/>
          <w:u w:val="single"/>
          <w:rtl w:val="0"/>
        </w:rPr>
        <w:t xml:space="preserve">Not fair process</w:t>
      </w: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rtl w:val="0"/>
        </w:rPr>
        <w:t xml:space="preserve">Principal:  Have you ever made comments justifying why other students bully someone? Have you ever told a student she is too loud? What was your last conversation with Andrea Alphabet? </w:t>
      </w:r>
    </w:p>
    <w:p w:rsidR="00000000" w:rsidDel="00000000" w:rsidP="00000000" w:rsidRDefault="00000000" w:rsidRPr="00000000" w14:paraId="0000003F">
      <w:pPr>
        <w:ind w:left="0" w:firstLine="0"/>
        <w:rPr/>
      </w:pP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tl w:val="0"/>
        </w:rPr>
        <w:t xml:space="preserve">Member’s response in her mind: </w:t>
      </w:r>
    </w:p>
    <w:p w:rsidR="00000000" w:rsidDel="00000000" w:rsidP="00000000" w:rsidRDefault="00000000" w:rsidRPr="00000000" w14:paraId="00000041">
      <w:pPr>
        <w:rPr/>
      </w:pPr>
      <w:r w:rsidDel="00000000" w:rsidR="00000000" w:rsidRPr="00000000">
        <w:rPr>
          <w:rtl w:val="0"/>
        </w:rPr>
        <w:t xml:space="preserve">Who: No name given until the last question. I feel confused, unfairly targeted by the principal, and I am becoming upset. Maybe it somehow involves Andrea Alphabet? I am at a loss. Does the district want to fire me?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What: Accusations about bullying and saying someone is loud, maybe? But again, I feel like I am guessing and assuming…and we are always told not to assume. I really can’t recall much. It feels like a trap or a gotcha to see what I remember. In my entire career, have I ever told a student she is too loud? Have I ever had a conversation about bullying? Sure, most teachers have dozens of those conversations every day. I don’t want to be accused of lying.</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When: No idea. Hopefully this isn’t about something years ago I can’t remember. I work so hard to communicate quickly with parents and kids–why is this happening to me? Why can’t my principal just tell me?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Where: I don’t know where this happened. I can’t give my side of the story. I  don’t actually know clearly what the accusations are. I am not able to give the context if I don’t know who it is about. </w:t>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 rep will say What do you mean? Made comments about bullying when? Can you be more specific? Is there a particular student who is making the accusation? Which class period? Can you give us more information? Can you see how bewildered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ind w:left="0" w:firstLine="0"/>
        <w:rPr/>
      </w:pPr>
      <w:r w:rsidDel="00000000" w:rsidR="00000000" w:rsidRPr="00000000">
        <w:rPr>
          <w:rtl w:val="0"/>
        </w:rPr>
        <w:t xml:space="preserve">What about confidentiality? </w:t>
      </w:r>
    </w:p>
    <w:p w:rsidR="00000000" w:rsidDel="00000000" w:rsidP="00000000" w:rsidRDefault="00000000" w:rsidRPr="00000000" w14:paraId="00000050">
      <w:pPr>
        <w:ind w:left="0" w:firstLine="0"/>
        <w:rPr/>
      </w:pPr>
      <w:r w:rsidDel="00000000" w:rsidR="00000000" w:rsidRPr="00000000">
        <w:rPr>
          <w:rtl w:val="0"/>
        </w:rPr>
        <w:t xml:space="preserve">The nature of investigating complaints is that the witnesses identify is clear to the respondent. </w:t>
      </w:r>
    </w:p>
    <w:p w:rsidR="00000000" w:rsidDel="00000000" w:rsidP="00000000" w:rsidRDefault="00000000" w:rsidRPr="00000000" w14:paraId="00000051">
      <w:pPr>
        <w:ind w:left="0" w:firstLine="0"/>
        <w:rPr/>
      </w:pPr>
      <w:r w:rsidDel="00000000" w:rsidR="00000000" w:rsidRPr="00000000">
        <w:rPr>
          <w:rtl w:val="0"/>
        </w:rPr>
        <w:t xml:space="preserve">Was the employee reminded that they are expected to be professionals and should not retaliate against colleagues or members of the school community for reporting a concern? </w:t>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Children’s Division lays out the accusations clearly for a response. This is a reasonable opportunity to give their side.  They don’t fish around with open ended questions making it hard for an employee to fully respond. </w:t>
      </w:r>
    </w:p>
    <w:p w:rsidR="00000000" w:rsidDel="00000000" w:rsidP="00000000" w:rsidRDefault="00000000" w:rsidRPr="00000000" w14:paraId="00000054">
      <w:pPr>
        <w:pStyle w:val="Heading2"/>
        <w:rPr/>
      </w:pPr>
      <w:bookmarkStart w:colFirst="0" w:colLast="0" w:name="_pil9ecl3v12s" w:id="0"/>
      <w:bookmarkEnd w:id="0"/>
      <w:r w:rsidDel="00000000" w:rsidR="00000000" w:rsidRPr="00000000">
        <w:rPr>
          <w:rtl w:val="0"/>
        </w:rPr>
        <w:t xml:space="preserve">Script suggestion #1</w:t>
      </w:r>
    </w:p>
    <w:p w:rsidR="00000000" w:rsidDel="00000000" w:rsidP="00000000" w:rsidRDefault="00000000" w:rsidRPr="00000000" w14:paraId="0000005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am happy to meet to discuss this further. Please send a detailed explanation of the [allegations/concerns/issue]. I will respond in writing with my detailed account, and if a meeting is still necessary, I am happy to meet on.....[insert availability]. (a more direct response could even include "I am happy to meet and bring my rep with me on {dates]".</w:t>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pStyle w:val="Heading2"/>
        <w:rPr/>
      </w:pPr>
      <w:bookmarkStart w:colFirst="0" w:colLast="0" w:name="_ejqmd58dnngu" w:id="1"/>
      <w:bookmarkEnd w:id="1"/>
      <w:r w:rsidDel="00000000" w:rsidR="00000000" w:rsidRPr="00000000">
        <w:rPr>
          <w:rtl w:val="0"/>
        </w:rPr>
        <w:t xml:space="preserve">Script suggestion #2 </w:t>
      </w:r>
    </w:p>
    <w:p w:rsidR="00000000" w:rsidDel="00000000" w:rsidP="00000000" w:rsidRDefault="00000000" w:rsidRPr="00000000" w14:paraId="00000058">
      <w:pP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The other situation is to go to the meeting, write down the questions, find out more about what the situation is about, and then later send a written response. </w:t>
      </w:r>
    </w:p>
    <w:p w:rsidR="00000000" w:rsidDel="00000000" w:rsidP="00000000" w:rsidRDefault="00000000" w:rsidRPr="00000000" w14:paraId="0000005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Example question: Have you ever left students unsupervised? </w:t>
      </w:r>
    </w:p>
    <w:p w:rsidR="00000000" w:rsidDel="00000000" w:rsidP="00000000" w:rsidRDefault="00000000" w:rsidRPr="00000000" w14:paraId="0000005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 question: Is there a specific accusation or concern here? Mrs. Johnson wants to answer your question but we want to be on the same page. </w:t>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Admin: This is the question. I'm not giving more information than that. </w:t>
      </w:r>
    </w:p>
    <w:p w:rsidR="00000000" w:rsidDel="00000000" w:rsidP="00000000" w:rsidRDefault="00000000" w:rsidRPr="00000000" w14:paraId="0000005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 Could you help us get more information (who, what, when, where?) so Mrs. Johnson can do her best responding to you?</w:t>
      </w:r>
    </w:p>
    <w:p w:rsidR="00000000" w:rsidDel="00000000" w:rsidP="00000000" w:rsidRDefault="00000000" w:rsidRPr="00000000" w14:paraId="0000006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Admin: No, I need to ask these questions. I can repeat the question. </w:t>
      </w:r>
    </w:p>
    <w:p w:rsidR="00000000" w:rsidDel="00000000" w:rsidP="00000000" w:rsidRDefault="00000000" w:rsidRPr="00000000" w14:paraId="0000006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 I just want to be helpful here. To clarify, can you see how this is unfair to Mrs. Johnson? Part of due process is knowing specific accusations so you can give a full response.</w:t>
      </w:r>
    </w:p>
    <w:p w:rsidR="00000000" w:rsidDel="00000000" w:rsidP="00000000" w:rsidRDefault="00000000" w:rsidRPr="00000000" w14:paraId="0000006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Admin: No, I was told to just ask the questions </w:t>
      </w:r>
    </w:p>
    <w:p w:rsidR="00000000" w:rsidDel="00000000" w:rsidP="00000000" w:rsidRDefault="00000000" w:rsidRPr="00000000" w14:paraId="0000006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 Okay, Mrs. Johnson, do you want to write down the question and then respond in writing this evening? </w:t>
      </w:r>
    </w:p>
    <w:p w:rsidR="00000000" w:rsidDel="00000000" w:rsidP="00000000" w:rsidRDefault="00000000" w:rsidRPr="00000000" w14:paraId="0000006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Mrs. Johnson: yes </w:t>
      </w:r>
    </w:p>
    <w:p w:rsidR="00000000" w:rsidDel="00000000" w:rsidP="00000000" w:rsidRDefault="00000000" w:rsidRPr="00000000" w14:paraId="0000006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Mrs. Johnson’s Written Answer: I was asked "Have you ever left students unsupervised?" I was not told the context of this question and I don't think that's fair to me. With no information given, here's what I can say: I've been teaching for 10 years in KSD and student safety is a top priority. To the best of my memory, I can’t recall leaving students unsupervised off the top of my head. I have no idea where this is coming from and feel like I am going to be accused of lying if I don’t remember everything perfectly. </w:t>
      </w:r>
    </w:p>
    <w:p w:rsidR="00000000" w:rsidDel="00000000" w:rsidP="00000000" w:rsidRDefault="00000000" w:rsidRPr="00000000" w14:paraId="0000006D">
      <w:pPr>
        <w:ind w:left="0" w:firstLine="0"/>
        <w:rPr>
          <w:sz w:val="24"/>
          <w:szCs w:val="24"/>
          <w:highlight w:val="white"/>
        </w:rPr>
      </w:pPr>
      <w:r w:rsidDel="00000000" w:rsidR="00000000" w:rsidRPr="00000000">
        <w:rPr>
          <w:rtl w:val="0"/>
        </w:rPr>
      </w:r>
    </w:p>
    <w:p w:rsidR="00000000" w:rsidDel="00000000" w:rsidP="00000000" w:rsidRDefault="00000000" w:rsidRPr="00000000" w14:paraId="0000006E">
      <w:pPr>
        <w:numPr>
          <w:ilvl w:val="0"/>
          <w:numId w:val="4"/>
        </w:numPr>
        <w:ind w:left="720" w:hanging="360"/>
        <w:rPr>
          <w:b w:val="1"/>
          <w:u w:val="none"/>
        </w:rPr>
      </w:pPr>
      <w:r w:rsidDel="00000000" w:rsidR="00000000" w:rsidRPr="00000000">
        <w:rPr>
          <w:b w:val="1"/>
          <w:u w:val="single"/>
          <w:rtl w:val="0"/>
        </w:rPr>
        <w:t xml:space="preserve">Investigative Meeting—Typical questions from HR</w:t>
      </w:r>
    </w:p>
    <w:p w:rsidR="00000000" w:rsidDel="00000000" w:rsidP="00000000" w:rsidRDefault="00000000" w:rsidRPr="00000000" w14:paraId="0000006F">
      <w:pPr>
        <w:numPr>
          <w:ilvl w:val="0"/>
          <w:numId w:val="2"/>
        </w:numPr>
        <w:ind w:left="720" w:hanging="360"/>
      </w:pPr>
      <w:r w:rsidDel="00000000" w:rsidR="00000000" w:rsidRPr="00000000">
        <w:rPr>
          <w:rtl w:val="0"/>
        </w:rPr>
        <w:t xml:space="preserve">What happened on 9/23? Rep question: The entire day? </w:t>
      </w:r>
    </w:p>
    <w:p w:rsidR="00000000" w:rsidDel="00000000" w:rsidP="00000000" w:rsidRDefault="00000000" w:rsidRPr="00000000" w14:paraId="00000070">
      <w:pPr>
        <w:numPr>
          <w:ilvl w:val="0"/>
          <w:numId w:val="2"/>
        </w:numPr>
        <w:ind w:left="720" w:hanging="360"/>
      </w:pPr>
      <w:r w:rsidDel="00000000" w:rsidR="00000000" w:rsidRPr="00000000">
        <w:rPr>
          <w:rtl w:val="0"/>
        </w:rPr>
        <w:t xml:space="preserve">Are these 2 children absent a lot? </w:t>
      </w:r>
    </w:p>
    <w:p w:rsidR="00000000" w:rsidDel="00000000" w:rsidP="00000000" w:rsidRDefault="00000000" w:rsidRPr="00000000" w14:paraId="00000071">
      <w:pPr>
        <w:numPr>
          <w:ilvl w:val="0"/>
          <w:numId w:val="2"/>
        </w:numPr>
        <w:ind w:left="720" w:hanging="360"/>
      </w:pPr>
      <w:r w:rsidDel="00000000" w:rsidR="00000000" w:rsidRPr="00000000">
        <w:rPr>
          <w:rtl w:val="0"/>
        </w:rPr>
        <w:t xml:space="preserve">Have you ever heard of them eloping before? </w:t>
      </w:r>
    </w:p>
    <w:p w:rsidR="00000000" w:rsidDel="00000000" w:rsidP="00000000" w:rsidRDefault="00000000" w:rsidRPr="00000000" w14:paraId="00000072">
      <w:pPr>
        <w:numPr>
          <w:ilvl w:val="0"/>
          <w:numId w:val="2"/>
        </w:numPr>
        <w:ind w:left="720" w:hanging="360"/>
      </w:pPr>
      <w:r w:rsidDel="00000000" w:rsidR="00000000" w:rsidRPr="00000000">
        <w:rPr>
          <w:rtl w:val="0"/>
        </w:rPr>
        <w:t xml:space="preserve">Is that in their IEP? If so, did you have a plan in place?</w:t>
      </w:r>
    </w:p>
    <w:p w:rsidR="00000000" w:rsidDel="00000000" w:rsidP="00000000" w:rsidRDefault="00000000" w:rsidRPr="00000000" w14:paraId="00000073">
      <w:pPr>
        <w:numPr>
          <w:ilvl w:val="0"/>
          <w:numId w:val="2"/>
        </w:numPr>
        <w:ind w:left="720" w:hanging="360"/>
      </w:pPr>
      <w:r w:rsidDel="00000000" w:rsidR="00000000" w:rsidRPr="00000000">
        <w:rPr>
          <w:rtl w:val="0"/>
        </w:rPr>
        <w:t xml:space="preserve">Who was the admin on duty? </w:t>
      </w:r>
    </w:p>
    <w:p w:rsidR="00000000" w:rsidDel="00000000" w:rsidP="00000000" w:rsidRDefault="00000000" w:rsidRPr="00000000" w14:paraId="00000074">
      <w:pPr>
        <w:numPr>
          <w:ilvl w:val="0"/>
          <w:numId w:val="2"/>
        </w:numPr>
        <w:ind w:left="720" w:hanging="360"/>
      </w:pPr>
      <w:r w:rsidDel="00000000" w:rsidR="00000000" w:rsidRPr="00000000">
        <w:rPr>
          <w:rtl w:val="0"/>
        </w:rPr>
        <w:t xml:space="preserve">Were you supervising the students on recess duty or at the specials with the SSD teacher? </w:t>
      </w:r>
    </w:p>
    <w:p w:rsidR="00000000" w:rsidDel="00000000" w:rsidP="00000000" w:rsidRDefault="00000000" w:rsidRPr="00000000" w14:paraId="00000075">
      <w:pPr>
        <w:numPr>
          <w:ilvl w:val="0"/>
          <w:numId w:val="2"/>
        </w:numPr>
        <w:ind w:left="720" w:hanging="360"/>
      </w:pPr>
      <w:r w:rsidDel="00000000" w:rsidR="00000000" w:rsidRPr="00000000">
        <w:rPr>
          <w:rtl w:val="0"/>
        </w:rPr>
        <w:t xml:space="preserve">Typically, how do the students arrive back in the classroom after being with the SSD teacher? Do they walk by themselves?</w:t>
      </w:r>
    </w:p>
    <w:p w:rsidR="00000000" w:rsidDel="00000000" w:rsidP="00000000" w:rsidRDefault="00000000" w:rsidRPr="00000000" w14:paraId="00000076">
      <w:pPr>
        <w:numPr>
          <w:ilvl w:val="0"/>
          <w:numId w:val="2"/>
        </w:numPr>
        <w:ind w:left="720" w:hanging="360"/>
      </w:pPr>
      <w:r w:rsidDel="00000000" w:rsidR="00000000" w:rsidRPr="00000000">
        <w:rPr>
          <w:rtl w:val="0"/>
        </w:rPr>
        <w:t xml:space="preserve">Who supervised your class when you looked for the students around teh school? </w:t>
      </w:r>
    </w:p>
    <w:p w:rsidR="00000000" w:rsidDel="00000000" w:rsidP="00000000" w:rsidRDefault="00000000" w:rsidRPr="00000000" w14:paraId="00000077">
      <w:pPr>
        <w:numPr>
          <w:ilvl w:val="0"/>
          <w:numId w:val="2"/>
        </w:numPr>
        <w:ind w:left="720" w:hanging="360"/>
      </w:pPr>
      <w:r w:rsidDel="00000000" w:rsidR="00000000" w:rsidRPr="00000000">
        <w:rPr>
          <w:rtl w:val="0"/>
        </w:rPr>
        <w:t xml:space="preserve">When did you talk to the administrators?</w:t>
      </w:r>
    </w:p>
    <w:p w:rsidR="00000000" w:rsidDel="00000000" w:rsidP="00000000" w:rsidRDefault="00000000" w:rsidRPr="00000000" w14:paraId="00000078">
      <w:pPr>
        <w:numPr>
          <w:ilvl w:val="0"/>
          <w:numId w:val="2"/>
        </w:numPr>
        <w:ind w:left="720" w:hanging="360"/>
      </w:pPr>
      <w:r w:rsidDel="00000000" w:rsidR="00000000" w:rsidRPr="00000000">
        <w:rPr>
          <w:rtl w:val="0"/>
        </w:rPr>
        <w:t xml:space="preserve">Who was notified that you were leaving the building to find the children? </w:t>
      </w:r>
    </w:p>
    <w:p w:rsidR="00000000" w:rsidDel="00000000" w:rsidP="00000000" w:rsidRDefault="00000000" w:rsidRPr="00000000" w14:paraId="00000079">
      <w:pPr>
        <w:numPr>
          <w:ilvl w:val="0"/>
          <w:numId w:val="2"/>
        </w:numPr>
        <w:ind w:left="720" w:hanging="360"/>
      </w:pPr>
      <w:r w:rsidDel="00000000" w:rsidR="00000000" w:rsidRPr="00000000">
        <w:rPr>
          <w:rtl w:val="0"/>
        </w:rPr>
        <w:t xml:space="preserve">Who was notified when you were inside of the house?</w:t>
      </w:r>
    </w:p>
    <w:p w:rsidR="00000000" w:rsidDel="00000000" w:rsidP="00000000" w:rsidRDefault="00000000" w:rsidRPr="00000000" w14:paraId="0000007A">
      <w:pPr>
        <w:numPr>
          <w:ilvl w:val="0"/>
          <w:numId w:val="2"/>
        </w:numPr>
        <w:ind w:left="720" w:hanging="360"/>
        <w:rPr>
          <w:u w:val="none"/>
        </w:rPr>
      </w:pPr>
      <w:r w:rsidDel="00000000" w:rsidR="00000000" w:rsidRPr="00000000">
        <w:rPr>
          <w:rtl w:val="0"/>
        </w:rPr>
        <w:t xml:space="preserve">Have you been contacted by Children’s Division? </w:t>
      </w:r>
    </w:p>
    <w:p w:rsidR="00000000" w:rsidDel="00000000" w:rsidP="00000000" w:rsidRDefault="00000000" w:rsidRPr="00000000" w14:paraId="0000007B">
      <w:pPr>
        <w:numPr>
          <w:ilvl w:val="0"/>
          <w:numId w:val="2"/>
        </w:numPr>
        <w:ind w:left="720" w:hanging="360"/>
        <w:rPr>
          <w:u w:val="none"/>
        </w:rPr>
      </w:pPr>
      <w:r w:rsidDel="00000000" w:rsidR="00000000" w:rsidRPr="00000000">
        <w:rPr>
          <w:rtl w:val="0"/>
        </w:rPr>
        <w:t xml:space="preserve">Do you believe that anything physically inappropriate happened between the children? </w:t>
      </w:r>
    </w:p>
    <w:p w:rsidR="00000000" w:rsidDel="00000000" w:rsidP="00000000" w:rsidRDefault="00000000" w:rsidRPr="00000000" w14:paraId="0000007C">
      <w:pPr>
        <w:numPr>
          <w:ilvl w:val="0"/>
          <w:numId w:val="2"/>
        </w:numPr>
        <w:ind w:left="720" w:hanging="360"/>
      </w:pPr>
      <w:r w:rsidDel="00000000" w:rsidR="00000000" w:rsidRPr="00000000">
        <w:rPr>
          <w:rtl w:val="0"/>
        </w:rPr>
        <w:t xml:space="preserve">Who was notified when you had the kids? </w:t>
      </w:r>
    </w:p>
    <w:p w:rsidR="00000000" w:rsidDel="00000000" w:rsidP="00000000" w:rsidRDefault="00000000" w:rsidRPr="00000000" w14:paraId="0000007D">
      <w:pPr>
        <w:ind w:left="0" w:firstLine="0"/>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b w:val="1"/>
          <w:rtl w:val="0"/>
        </w:rPr>
        <w:t xml:space="preserve">4. Rep questions during investigative meeting</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What specifically is the accusation here? </w:t>
      </w:r>
    </w:p>
    <w:p w:rsidR="00000000" w:rsidDel="00000000" w:rsidP="00000000" w:rsidRDefault="00000000" w:rsidRPr="00000000" w14:paraId="00000082">
      <w:pPr>
        <w:rPr/>
      </w:pPr>
      <w:r w:rsidDel="00000000" w:rsidR="00000000" w:rsidRPr="00000000">
        <w:rPr>
          <w:rtl w:val="0"/>
        </w:rPr>
        <w:t xml:space="preserve">What are the specific policies or procedures you are investigating? </w:t>
      </w:r>
    </w:p>
    <w:p w:rsidR="00000000" w:rsidDel="00000000" w:rsidP="00000000" w:rsidRDefault="00000000" w:rsidRPr="00000000" w14:paraId="00000083">
      <w:pPr>
        <w:rPr/>
      </w:pPr>
      <w:r w:rsidDel="00000000" w:rsidR="00000000" w:rsidRPr="00000000">
        <w:rPr>
          <w:rtl w:val="0"/>
        </w:rPr>
        <w:t xml:space="preserve">What was were the building rules before this incident? </w:t>
      </w:r>
    </w:p>
    <w:p w:rsidR="00000000" w:rsidDel="00000000" w:rsidP="00000000" w:rsidRDefault="00000000" w:rsidRPr="00000000" w14:paraId="00000084">
      <w:pPr>
        <w:rPr/>
      </w:pPr>
      <w:r w:rsidDel="00000000" w:rsidR="00000000" w:rsidRPr="00000000">
        <w:rPr>
          <w:rtl w:val="0"/>
        </w:rPr>
        <w:t xml:space="preserve">The staff conduct policy states about emergency supervision. Can you explain why you thought that this wasn’t an emergency?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Follow up potentially disciplinary meeting </w:t>
      </w:r>
    </w:p>
    <w:p w:rsidR="00000000" w:rsidDel="00000000" w:rsidP="00000000" w:rsidRDefault="00000000" w:rsidRPr="00000000" w14:paraId="00000087">
      <w:pPr>
        <w:rPr/>
      </w:pPr>
      <w:r w:rsidDel="00000000" w:rsidR="00000000" w:rsidRPr="00000000">
        <w:rPr>
          <w:rtl w:val="0"/>
        </w:rPr>
        <w:t xml:space="preserve">Can you clarify your thinking about fairness for potential discipline here? </w:t>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ind w:left="0" w:firstLine="0"/>
        <w:rPr/>
      </w:pPr>
      <w:r w:rsidDel="00000000" w:rsidR="00000000" w:rsidRPr="00000000">
        <w:rPr>
          <w:rtl w:val="0"/>
        </w:rPr>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760081E-7967-49CB-82FF-6FF437F58DA9}"/>
</file>

<file path=customXml/itemProps2.xml><?xml version="1.0" encoding="utf-8"?>
<ds:datastoreItem xmlns:ds="http://schemas.openxmlformats.org/officeDocument/2006/customXml" ds:itemID="{AE2DFEE1-0882-495A-ACC0-A9CFDFF2F128}"/>
</file>

<file path=customXml/itemProps3.xml><?xml version="1.0" encoding="utf-8"?>
<ds:datastoreItem xmlns:ds="http://schemas.openxmlformats.org/officeDocument/2006/customXml" ds:itemID="{DF882441-C289-4829-B42D-84BA6E632B6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