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Dilemma Discussions </w:t>
      </w:r>
    </w:p>
    <w:p w:rsidR="00000000" w:rsidDel="00000000" w:rsidP="00000000" w:rsidRDefault="00000000" w:rsidRPr="00000000" w14:paraId="00000002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Goal: Small group peer support/coaching while brainstorming solutions.  </w:t>
      </w:r>
    </w:p>
    <w:p w:rsidR="00000000" w:rsidDel="00000000" w:rsidP="00000000" w:rsidRDefault="00000000" w:rsidRPr="00000000" w14:paraId="00000004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It’s important to do this in small groups rather than a big group where most people are listening the whole time.  Groups of 3-5 people sitting in a circle or at a table</w:t>
      </w:r>
    </w:p>
    <w:p w:rsidR="00000000" w:rsidDel="00000000" w:rsidP="00000000" w:rsidRDefault="00000000" w:rsidRPr="00000000" w14:paraId="00000005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Why does this work?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Gets out of the cycle of endless complaining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Helps people define their own problems and assess options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Gives other peers the chance to question and propose solutions as leaders, rather than only relying on a group of all-knowing executive board officers</w:t>
      </w:r>
    </w:p>
    <w:p w:rsidR="00000000" w:rsidDel="00000000" w:rsidP="00000000" w:rsidRDefault="00000000" w:rsidRPr="00000000" w14:paraId="0000000A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Times</w:t>
      </w:r>
    </w:p>
    <w:p w:rsidR="00000000" w:rsidDel="00000000" w:rsidP="00000000" w:rsidRDefault="00000000" w:rsidRPr="00000000" w14:paraId="0000000E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3 minutes maximum---1 person describes a dilemma they want help with.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“What is your challenge?”  “What kind of help do you need?”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5 minutes maximum---Other people ask any clarifying questions to person 1 </w:t>
      </w:r>
    </w:p>
    <w:p w:rsidR="00000000" w:rsidDel="00000000" w:rsidP="00000000" w:rsidRDefault="00000000" w:rsidRPr="00000000" w14:paraId="00000011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10 minutes maximum—Person 1 stays silent and listens to the suggestions from the other 4 people.  </w:t>
      </w:r>
    </w:p>
    <w:p w:rsidR="00000000" w:rsidDel="00000000" w:rsidP="00000000" w:rsidRDefault="00000000" w:rsidRPr="00000000" w14:paraId="00000013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5 minutes maximum—Person 1 shares 1 thing they heard that they might try.   </w:t>
      </w:r>
    </w:p>
    <w:p w:rsidR="00000000" w:rsidDel="00000000" w:rsidP="00000000" w:rsidRDefault="00000000" w:rsidRPr="00000000" w14:paraId="00000015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Resources: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  <w:highlight w:val="white"/>
          <w:u w:val="none"/>
        </w:rPr>
      </w:pP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rtl w:val="0"/>
          </w:rPr>
          <w:t xml:space="preserve"> Labor Notes article on making better rep meetings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  <w:highlight w:val="white"/>
          <w:u w:val="none"/>
        </w:rPr>
      </w:pP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rtl w:val="0"/>
          </w:rPr>
          <w:t xml:space="preserve">Dilemma Discussion Deep Dive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rPr>
          <w:rFonts w:ascii="Calibri" w:cs="Calibri" w:eastAsia="Calibri" w:hAnsi="Calibri"/>
          <w:b w:val="1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rPr>
          <w:rFonts w:ascii="Calibri" w:cs="Calibri" w:eastAsia="Calibri" w:hAnsi="Calibri"/>
          <w:b w:val="1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rPr>
          <w:rFonts w:ascii="Calibri" w:cs="Calibri" w:eastAsia="Calibri" w:hAnsi="Calibri"/>
          <w:b w:val="1"/>
          <w:sz w:val="30"/>
          <w:szCs w:val="30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highlight w:val="white"/>
          <w:rtl w:val="0"/>
        </w:rPr>
        <w:t xml:space="preserve">Example:  </w:t>
      </w:r>
    </w:p>
    <w:p w:rsidR="00000000" w:rsidDel="00000000" w:rsidP="00000000" w:rsidRDefault="00000000" w:rsidRPr="00000000" w14:paraId="00000027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Person 1: We want good raises, but the admin salaries and Central Office numbers of positions are out of control. How do we use bargaining to deal with this issue?</w:t>
      </w:r>
    </w:p>
    <w:p w:rsidR="00000000" w:rsidDel="00000000" w:rsidP="00000000" w:rsidRDefault="00000000" w:rsidRPr="00000000" w14:paraId="00000028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Examples of clarifying questions:  </w:t>
      </w:r>
    </w:p>
    <w:p w:rsidR="00000000" w:rsidDel="00000000" w:rsidP="00000000" w:rsidRDefault="00000000" w:rsidRPr="00000000" w14:paraId="0000002A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Have you talked with all the members about this problem? What data can you cite to your school board?</w:t>
      </w:r>
    </w:p>
    <w:p w:rsidR="00000000" w:rsidDel="00000000" w:rsidP="00000000" w:rsidRDefault="00000000" w:rsidRPr="00000000" w14:paraId="0000002B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How does your school board feel about this issue? </w:t>
      </w:r>
    </w:p>
    <w:p w:rsidR="00000000" w:rsidDel="00000000" w:rsidP="00000000" w:rsidRDefault="00000000" w:rsidRPr="00000000" w14:paraId="0000002C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How many people do you have in comparison to local districts? </w:t>
      </w:r>
    </w:p>
    <w:p w:rsidR="00000000" w:rsidDel="00000000" w:rsidP="00000000" w:rsidRDefault="00000000" w:rsidRPr="00000000" w14:paraId="0000002D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rPr>
          <w:rFonts w:ascii="Calibri" w:cs="Calibri" w:eastAsia="Calibri" w:hAnsi="Calibri"/>
          <w:b w:val="1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highlight w:val="white"/>
          <w:u w:val="single"/>
          <w:rtl w:val="0"/>
        </w:rPr>
        <w:t xml:space="preserve">Ways to respond: </w:t>
      </w:r>
    </w:p>
    <w:p w:rsidR="00000000" w:rsidDel="00000000" w:rsidP="00000000" w:rsidRDefault="00000000" w:rsidRPr="00000000" w14:paraId="0000002F">
      <w:pPr>
        <w:widowControl w:val="0"/>
        <w:rPr>
          <w:rFonts w:ascii="Calibri" w:cs="Calibri" w:eastAsia="Calibri" w:hAnsi="Calibri"/>
          <w:b w:val="1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highlight w:val="white"/>
          <w:u w:val="single"/>
          <w:rtl w:val="0"/>
        </w:rPr>
        <w:t xml:space="preserve">Suggestions and stories</w:t>
      </w:r>
    </w:p>
    <w:p w:rsidR="00000000" w:rsidDel="00000000" w:rsidP="00000000" w:rsidRDefault="00000000" w:rsidRPr="00000000" w14:paraId="00000030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*My local proposed a policy for administrator pay that the district approved</w:t>
      </w:r>
    </w:p>
    <w:p w:rsidR="00000000" w:rsidDel="00000000" w:rsidP="00000000" w:rsidRDefault="00000000" w:rsidRPr="00000000" w14:paraId="00000031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*What if your members told stories at the board meetings about concerns or even a survey about county wide admin pay rankings while there is not enough money to keep educators at each school?</w:t>
      </w:r>
    </w:p>
    <w:p w:rsidR="00000000" w:rsidDel="00000000" w:rsidP="00000000" w:rsidRDefault="00000000" w:rsidRPr="00000000" w14:paraId="00000032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*What if you asked your PTAs about how they feel about the district’s spending choices? Questions like: What does your child need?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hyperlink" Target="https://www.liberatingstructures.com/8-troika-consulting/" TargetMode="Externa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https://labornotes.org/2016/11/how-make-union-meetings-interesting-and-useful" TargetMode="Externa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883F4AC-B93C-428D-9E74-5F294601E76F}"/>
</file>

<file path=customXml/itemProps2.xml><?xml version="1.0" encoding="utf-8"?>
<ds:datastoreItem xmlns:ds="http://schemas.openxmlformats.org/officeDocument/2006/customXml" ds:itemID="{B7CFAB80-CED4-4F68-AFBE-477D093135CC}"/>
</file>

<file path=customXml/itemProps3.xml><?xml version="1.0" encoding="utf-8"?>
<ds:datastoreItem xmlns:ds="http://schemas.openxmlformats.org/officeDocument/2006/customXml" ds:itemID="{FFE45954-A086-4F4E-9E29-761725C2479E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