
<file path=[Content_Types].xml><?xml version="1.0" encoding="utf-8"?>
<Types xmlns="http://schemas.openxmlformats.org/package/2006/content-types">
  <Default Extension="rels" ContentType="application/vnd.openxmlformats-package.relationships+xml"/>
  <Default Extension="ttf" ContentType="application/x-font-ttf"/>
  <Default Extension="xml" ContentType="application/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2" Type="http://schemas.openxmlformats.org/officeDocument/2006/relationships/custom-properties" Target="docProps/custom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90.0" w:type="dxa"/>
        <w:jc w:val="left"/>
        <w:tblInd w:w="-93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770"/>
        <w:gridCol w:w="5520"/>
        <w:tblGridChange w:id="0">
          <w:tblGrid>
            <w:gridCol w:w="4770"/>
            <w:gridCol w:w="5520"/>
          </w:tblGrid>
        </w:tblGridChange>
      </w:tblGrid>
      <w:tr>
        <w:trPr>
          <w:cantSplit w:val="0"/>
          <w:trHeight w:val="58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38"/>
                <w:szCs w:val="3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8"/>
                <w:szCs w:val="38"/>
                <w:rtl w:val="0"/>
              </w:rPr>
              <w:t xml:space="preserve">Grievances vs Gripes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38"/>
                <w:szCs w:val="3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8"/>
                <w:szCs w:val="38"/>
                <w:rtl w:val="0"/>
              </w:rPr>
              <w:t xml:space="preserve">Grievance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38"/>
                <w:szCs w:val="3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8"/>
                <w:szCs w:val="38"/>
                <w:rtl w:val="0"/>
              </w:rPr>
              <w:t xml:space="preserve">Gripe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numPr>
                <w:ilvl w:val="0"/>
                <w:numId w:val="1"/>
              </w:numPr>
              <w:ind w:left="720" w:hanging="360"/>
              <w:rPr>
                <w:rFonts w:ascii="Helvetica Neue" w:cs="Helvetica Neue" w:eastAsia="Helvetica Neue" w:hAnsi="Helvetica Neue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u w:val="single"/>
                <w:rtl w:val="0"/>
              </w:rPr>
              <w:t xml:space="preserve">grievance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 is defined as: a claim by member(s) that there has been an</w:t>
            </w:r>
          </w:p>
          <w:p w:rsidR="00000000" w:rsidDel="00000000" w:rsidP="00000000" w:rsidRDefault="00000000" w:rsidRPr="00000000" w14:paraId="00000007">
            <w:pPr>
              <w:numPr>
                <w:ilvl w:val="0"/>
                <w:numId w:val="1"/>
              </w:numPr>
              <w:ind w:left="720" w:hanging="360"/>
              <w:rPr>
                <w:rFonts w:ascii="Helvetica Neue" w:cs="Helvetica Neue" w:eastAsia="Helvetica Neue" w:hAnsi="Helvetica Neue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alleged violation, </w:t>
            </w:r>
          </w:p>
          <w:p w:rsidR="00000000" w:rsidDel="00000000" w:rsidP="00000000" w:rsidRDefault="00000000" w:rsidRPr="00000000" w14:paraId="00000008">
            <w:pPr>
              <w:numPr>
                <w:ilvl w:val="0"/>
                <w:numId w:val="1"/>
              </w:numPr>
              <w:ind w:left="720" w:hanging="360"/>
              <w:rPr>
                <w:rFonts w:ascii="Helvetica Neue" w:cs="Helvetica Neue" w:eastAsia="Helvetica Neue" w:hAnsi="Helvetica Neue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misinterpretation or</w:t>
            </w:r>
          </w:p>
          <w:p w:rsidR="00000000" w:rsidDel="00000000" w:rsidP="00000000" w:rsidRDefault="00000000" w:rsidRPr="00000000" w14:paraId="00000009">
            <w:pPr>
              <w:numPr>
                <w:ilvl w:val="0"/>
                <w:numId w:val="1"/>
              </w:numPr>
              <w:ind w:left="720" w:hanging="360"/>
              <w:rPr>
                <w:rFonts w:ascii="Helvetica Neue" w:cs="Helvetica Neue" w:eastAsia="Helvetica Neue" w:hAnsi="Helvetica Neue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 misapplication of a specific article or section of the contract, school board policy, procedures/regulations, or handbook. </w:t>
            </w:r>
          </w:p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u w:val="single"/>
                <w:rtl w:val="0"/>
              </w:rPr>
              <w:t xml:space="preserve"> gripe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 is an issue that may not violate the rules and should be handled without a grievance. </w:t>
            </w:r>
          </w:p>
          <w:p w:rsidR="00000000" w:rsidDel="00000000" w:rsidP="00000000" w:rsidRDefault="00000000" w:rsidRPr="00000000" w14:paraId="0000000C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numPr>
                <w:ilvl w:val="0"/>
                <w:numId w:val="3"/>
              </w:numPr>
              <w:ind w:left="720" w:hanging="36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My coworker and I aren’t getting along. </w:t>
            </w:r>
          </w:p>
          <w:p w:rsidR="00000000" w:rsidDel="00000000" w:rsidP="00000000" w:rsidRDefault="00000000" w:rsidRPr="00000000" w14:paraId="0000000E">
            <w:pPr>
              <w:numPr>
                <w:ilvl w:val="0"/>
                <w:numId w:val="3"/>
              </w:numPr>
              <w:ind w:left="720" w:hanging="36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My principal was short with me in a meeting. </w:t>
            </w:r>
          </w:p>
          <w:p w:rsidR="00000000" w:rsidDel="00000000" w:rsidP="00000000" w:rsidRDefault="00000000" w:rsidRPr="00000000" w14:paraId="0000000F">
            <w:pPr>
              <w:numPr>
                <w:ilvl w:val="0"/>
                <w:numId w:val="3"/>
              </w:numPr>
              <w:ind w:left="720" w:hanging="36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I think a district policy is unfair. </w:t>
            </w:r>
          </w:p>
          <w:p w:rsidR="00000000" w:rsidDel="00000000" w:rsidP="00000000" w:rsidRDefault="00000000" w:rsidRPr="00000000" w14:paraId="00000010">
            <w:pPr>
              <w:numPr>
                <w:ilvl w:val="0"/>
                <w:numId w:val="3"/>
              </w:numPr>
              <w:ind w:left="720" w:hanging="36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I don’t like the new curriculum. 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u w:val="single"/>
                <w:rtl w:val="0"/>
              </w:rPr>
              <w:t xml:space="preserve">Many situations can be resolved without filing grievances!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rPr>
                <w:rFonts w:ascii="Times New Roman" w:cs="Times New Roman" w:eastAsia="Times New Roman" w:hAnsi="Times New Roman"/>
                <w:sz w:val="26"/>
                <w:szCs w:val="26"/>
                <w:highlight w:val="yellow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highlight w:val="yellow"/>
                <w:rtl w:val="0"/>
              </w:rPr>
              <w:t xml:space="preserve">Ask the member: What is the win you want here? </w:t>
            </w:r>
          </w:p>
          <w:p w:rsidR="00000000" w:rsidDel="00000000" w:rsidP="00000000" w:rsidRDefault="00000000" w:rsidRPr="00000000" w14:paraId="00000014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Here’s some ideas: </w:t>
            </w:r>
          </w:p>
          <w:p w:rsidR="00000000" w:rsidDel="00000000" w:rsidP="00000000" w:rsidRDefault="00000000" w:rsidRPr="00000000" w14:paraId="00000015">
            <w:pPr>
              <w:numPr>
                <w:ilvl w:val="0"/>
                <w:numId w:val="2"/>
              </w:numPr>
              <w:ind w:left="720" w:hanging="36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Asking the member to email the principal about the problem and asking for a specific solution. </w:t>
            </w:r>
          </w:p>
          <w:p w:rsidR="00000000" w:rsidDel="00000000" w:rsidP="00000000" w:rsidRDefault="00000000" w:rsidRPr="00000000" w14:paraId="00000016">
            <w:pPr>
              <w:numPr>
                <w:ilvl w:val="0"/>
                <w:numId w:val="2"/>
              </w:numPr>
              <w:ind w:left="720" w:hanging="36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Going with a member to talk with an administrator about a problem</w:t>
            </w:r>
          </w:p>
          <w:p w:rsidR="00000000" w:rsidDel="00000000" w:rsidP="00000000" w:rsidRDefault="00000000" w:rsidRPr="00000000" w14:paraId="00000017">
            <w:pPr>
              <w:numPr>
                <w:ilvl w:val="0"/>
                <w:numId w:val="2"/>
              </w:numPr>
              <w:ind w:left="720" w:hanging="36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Explaining that you would like to solve the situation without filing a formal grievance</w:t>
            </w:r>
          </w:p>
          <w:p w:rsidR="00000000" w:rsidDel="00000000" w:rsidP="00000000" w:rsidRDefault="00000000" w:rsidRPr="00000000" w14:paraId="00000018">
            <w:pPr>
              <w:numPr>
                <w:ilvl w:val="0"/>
                <w:numId w:val="2"/>
              </w:numPr>
              <w:ind w:left="720" w:hanging="36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Going as a group of educators to a meeting with an administrator and bringing solutions to the problem </w:t>
            </w:r>
          </w:p>
          <w:p w:rsidR="00000000" w:rsidDel="00000000" w:rsidP="00000000" w:rsidRDefault="00000000" w:rsidRPr="00000000" w14:paraId="00000019">
            <w:pPr>
              <w:widowControl w:val="0"/>
              <w:numPr>
                <w:ilvl w:val="0"/>
                <w:numId w:val="2"/>
              </w:numPr>
              <w:spacing w:line="230.625" w:lineRule="auto"/>
              <w:ind w:left="720" w:hanging="36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If the grievance clearly and directly affects others, make it a group grievance, with as many signers as possible. Get signers together to work on gathering information and support. </w:t>
            </w:r>
          </w:p>
          <w:p w:rsidR="00000000" w:rsidDel="00000000" w:rsidP="00000000" w:rsidRDefault="00000000" w:rsidRPr="00000000" w14:paraId="0000001A">
            <w:pPr>
              <w:widowControl w:val="0"/>
              <w:spacing w:line="230.625" w:lineRule="auto"/>
              <w:ind w:left="720" w:hanging="40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widowControl w:val="0"/>
              <w:numPr>
                <w:ilvl w:val="0"/>
                <w:numId w:val="2"/>
              </w:numPr>
              <w:spacing w:line="230.625" w:lineRule="auto"/>
              <w:ind w:left="720" w:hanging="36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Having more people involved will generate pressure on management beyond the formal grievance system.</w:t>
            </w:r>
          </w:p>
        </w:tc>
      </w:tr>
    </w:tbl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fontTable" Target="fontTable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theme" Target="theme/theme1.xml"/><Relationship Id="rId6" Type="http://schemas.openxmlformats.org/officeDocument/2006/relationships/customXml" Target="../customXml/item1.xml"/><Relationship Id="rId5" Type="http://schemas.openxmlformats.org/officeDocument/2006/relationships/styles" Target="styles.xml"/><Relationship Id="rId4" Type="http://schemas.openxmlformats.org/officeDocument/2006/relationships/numbering" Target="numbering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D4D19CD3-038B-4D9B-B3CD-D908BEA5EE9F}"/>
</file>

<file path=customXml/itemProps2.xml><?xml version="1.0" encoding="utf-8"?>
<ds:datastoreItem xmlns:ds="http://schemas.openxmlformats.org/officeDocument/2006/customXml" ds:itemID="{1BECDD97-F83F-419D-8D0C-99FA7F286BA4}"/>
</file>

<file path=customXml/itemProps3.xml><?xml version="1.0" encoding="utf-8"?>
<ds:datastoreItem xmlns:ds="http://schemas.openxmlformats.org/officeDocument/2006/customXml" ds:itemID="{5627B6C6-6FBA-4AB7-9FCE-ACC4741C842B}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