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6F6E85" w:rsidR="00EC2BF0" w:rsidP="00294C63" w:rsidRDefault="00EC2BF0" w14:paraId="742A42E9" w14:textId="77777777">
      <w:pPr>
        <w:jc w:val="center"/>
        <w:rPr>
          <w:b/>
          <w:sz w:val="40"/>
          <w:szCs w:val="36"/>
        </w:rPr>
      </w:pPr>
      <w:r w:rsidRPr="006F6E85">
        <w:rPr>
          <w:b/>
          <w:sz w:val="40"/>
          <w:szCs w:val="36"/>
        </w:rPr>
        <w:t>Building Representatives</w:t>
      </w:r>
    </w:p>
    <w:p w:rsidR="00EC2BF0" w:rsidP="00EC2BF0" w:rsidRDefault="00EC2BF0" w14:paraId="3CB60379" w14:textId="4364A61F">
      <w:r>
        <w:t>Building representatives (also called Association Reps</w:t>
      </w:r>
      <w:r w:rsidR="00467649">
        <w:t xml:space="preserve"> or Site Reps</w:t>
      </w:r>
      <w:r>
        <w:t>) are the most important position in the union. They are the</w:t>
      </w:r>
      <w:r w:rsidR="00294C63">
        <w:t xml:space="preserve"> </w:t>
      </w:r>
      <w:r>
        <w:t>face of our union. They are the point of the first contact for most members. They are the membership recruiters, the</w:t>
      </w:r>
      <w:r w:rsidR="00294C63">
        <w:t xml:space="preserve"> </w:t>
      </w:r>
      <w:r>
        <w:t>building level organizers and initial defenders of our members’ contractual and legal rights. They must be</w:t>
      </w:r>
      <w:r w:rsidR="00294C63">
        <w:t xml:space="preserve"> </w:t>
      </w:r>
      <w:r>
        <w:t>supported, well-trained, dedicated and enthusiastic so we can best service and engage our members.</w:t>
      </w:r>
    </w:p>
    <w:p w:rsidR="00EC2BF0" w:rsidP="00EC2BF0" w:rsidRDefault="00EC2BF0" w14:paraId="763A7A2E" w14:textId="7CDD1503">
      <w:r>
        <w:t>There are a lot of responsibilities that go along with the job of being a BR. First and foremost, a BR’s job is to</w:t>
      </w:r>
      <w:r w:rsidR="00294C63">
        <w:t xml:space="preserve"> </w:t>
      </w:r>
      <w:r>
        <w:t>represent and engage members and serve as a two-way link between members and their union leaders. Other key</w:t>
      </w:r>
      <w:r w:rsidR="006251EC">
        <w:t xml:space="preserve"> </w:t>
      </w:r>
      <w:r>
        <w:t>responsibilities include:</w:t>
      </w:r>
    </w:p>
    <w:p w:rsidR="00EC2BF0" w:rsidP="00EC2BF0" w:rsidRDefault="00EC2BF0" w14:paraId="6C9C30F9" w14:textId="0E4EC9E3">
      <w:pPr>
        <w:pStyle w:val="ListParagraph"/>
        <w:numPr>
          <w:ilvl w:val="0"/>
          <w:numId w:val="3"/>
        </w:numPr>
      </w:pPr>
      <w:r>
        <w:t>Holding building meetings of members to communicat</w:t>
      </w:r>
      <w:r w:rsidR="003E6BCD">
        <w:t>e</w:t>
      </w:r>
      <w:r>
        <w:t xml:space="preserve"> information (</w:t>
      </w:r>
      <w:r w:rsidR="00467649">
        <w:t>10-minute</w:t>
      </w:r>
      <w:r>
        <w:t xml:space="preserve"> meetings are a great tool), seeking input and direction on issues, and addressing member concerns and questions.</w:t>
      </w:r>
    </w:p>
    <w:p w:rsidR="00EC2BF0" w:rsidP="00294C63" w:rsidRDefault="00EC2BF0" w14:paraId="04215D99" w14:textId="02272DE8">
      <w:pPr>
        <w:pStyle w:val="ListParagraph"/>
        <w:numPr>
          <w:ilvl w:val="0"/>
          <w:numId w:val="3"/>
        </w:numPr>
      </w:pPr>
      <w:r>
        <w:t xml:space="preserve">Coordinating the prompt distribution of materials and information from the local, </w:t>
      </w:r>
      <w:r w:rsidR="00945E77">
        <w:t>San Jose RRC (CTA)</w:t>
      </w:r>
      <w:r>
        <w:t xml:space="preserve"> and NEA</w:t>
      </w:r>
      <w:r w:rsidR="00294C63">
        <w:t xml:space="preserve"> </w:t>
      </w:r>
      <w:r>
        <w:t>in a timely and organized fashion. Find multiple ways to communicate based on communication methods</w:t>
      </w:r>
      <w:r w:rsidR="00294C63">
        <w:t xml:space="preserve"> </w:t>
      </w:r>
      <w:r>
        <w:t>used by your members. Use social media, email, face-to-face conversations, etc. as it makes sense. Do not</w:t>
      </w:r>
      <w:r w:rsidR="00294C63">
        <w:t xml:space="preserve"> </w:t>
      </w:r>
      <w:r>
        <w:t>rely on only one method of communication.</w:t>
      </w:r>
    </w:p>
    <w:p w:rsidR="00EC2BF0" w:rsidP="00294C63" w:rsidRDefault="00EC2BF0" w14:paraId="425FEDD9" w14:textId="446B9408">
      <w:pPr>
        <w:pStyle w:val="ListParagraph"/>
        <w:numPr>
          <w:ilvl w:val="0"/>
          <w:numId w:val="1"/>
        </w:numPr>
        <w:ind w:left="360"/>
      </w:pPr>
      <w:r>
        <w:t>Creating a system, using additional “helpers” (Building Action Teams B.A.T.s) if necessary, to encourage</w:t>
      </w:r>
      <w:r w:rsidR="00294C63">
        <w:t xml:space="preserve"> </w:t>
      </w:r>
      <w:r>
        <w:t>regular dialogue with members in informal ways to make sure they have a sense of the “pulse” of their buildings. #leader #organizer</w:t>
      </w:r>
    </w:p>
    <w:p w:rsidR="00EC2BF0" w:rsidP="00EC2BF0" w:rsidRDefault="00EC2BF0" w14:paraId="773C3180" w14:textId="0F52E941">
      <w:pPr>
        <w:pStyle w:val="ListParagraph"/>
        <w:numPr>
          <w:ilvl w:val="0"/>
          <w:numId w:val="1"/>
        </w:numPr>
        <w:ind w:left="360"/>
      </w:pPr>
      <w:r>
        <w:t>Orienting new members to the union activities, services and ways to get involved in the union. Identify and develop new leaders. Act as a mentor for those new leaders with a lot of potential. #organizer</w:t>
      </w:r>
    </w:p>
    <w:p w:rsidR="00EC2BF0" w:rsidP="00EC2BF0" w:rsidRDefault="00EC2BF0" w14:paraId="5B43E72C" w14:textId="6E116898">
      <w:pPr>
        <w:pStyle w:val="ListParagraph"/>
        <w:numPr>
          <w:ilvl w:val="0"/>
          <w:numId w:val="1"/>
        </w:numPr>
        <w:ind w:left="360"/>
      </w:pPr>
      <w:r>
        <w:t>Interpreting and implementing the collective bargaining agreement (CBA or contract) at the building level.</w:t>
      </w:r>
    </w:p>
    <w:p w:rsidR="00EC2BF0" w:rsidP="00EC2BF0" w:rsidRDefault="00EC2BF0" w14:paraId="76FA9B07" w14:textId="18F8B5B7">
      <w:pPr>
        <w:pStyle w:val="ListParagraph"/>
        <w:numPr>
          <w:ilvl w:val="0"/>
          <w:numId w:val="1"/>
        </w:numPr>
        <w:ind w:left="360"/>
      </w:pPr>
      <w:r>
        <w:t>Make sure you have a copy of the current teacher and support staff contract handy at all times.</w:t>
      </w:r>
    </w:p>
    <w:p w:rsidR="00EC2BF0" w:rsidP="00294C63" w:rsidRDefault="00EC2BF0" w14:paraId="00F3DF4E" w14:textId="44410DF9">
      <w:pPr>
        <w:pStyle w:val="ListParagraph"/>
        <w:numPr>
          <w:ilvl w:val="0"/>
          <w:numId w:val="1"/>
        </w:numPr>
        <w:ind w:left="360"/>
      </w:pPr>
      <w:r>
        <w:t>Handling lower level grievances (understand the basics of grievances) and accompanying members (a non-member when applicable) in meetings with administrators that are disciplinary</w:t>
      </w:r>
      <w:r w:rsidR="00294C63">
        <w:t xml:space="preserve"> </w:t>
      </w:r>
      <w:r>
        <w:t>in nature (Weingarten Rights). #advocate</w:t>
      </w:r>
    </w:p>
    <w:p w:rsidR="00EC2BF0" w:rsidP="00EC2BF0" w:rsidRDefault="00EC2BF0" w14:paraId="26CA5A9A" w14:textId="7FCCDA6E">
      <w:pPr>
        <w:pStyle w:val="ListParagraph"/>
        <w:numPr>
          <w:ilvl w:val="0"/>
          <w:numId w:val="1"/>
        </w:numPr>
        <w:ind w:left="360"/>
      </w:pPr>
      <w:r>
        <w:t>Serving as a liaison between members and their supervisor/building administrator.</w:t>
      </w:r>
    </w:p>
    <w:p w:rsidR="00EC2BF0" w:rsidP="00294C63" w:rsidRDefault="00EC2BF0" w14:paraId="47017582" w14:textId="1A5BD641">
      <w:pPr>
        <w:pStyle w:val="ListParagraph"/>
        <w:numPr>
          <w:ilvl w:val="0"/>
          <w:numId w:val="1"/>
        </w:numPr>
        <w:ind w:left="360"/>
      </w:pPr>
      <w:r>
        <w:t>Being an #organizer. Keep your ears open for opportunities and share them with</w:t>
      </w:r>
      <w:r w:rsidR="00294C63">
        <w:t xml:space="preserve"> </w:t>
      </w:r>
      <w:r>
        <w:t>your executive committee.</w:t>
      </w:r>
    </w:p>
    <w:p w:rsidR="00EC2BF0" w:rsidP="00294C63" w:rsidRDefault="00EC2BF0" w14:paraId="63BDDBA5" w14:textId="5E883469">
      <w:pPr>
        <w:pStyle w:val="ListParagraph"/>
        <w:numPr>
          <w:ilvl w:val="0"/>
          <w:numId w:val="1"/>
        </w:numPr>
        <w:ind w:left="360"/>
      </w:pPr>
      <w:r>
        <w:t>Holding building level labor relations meetings with your principals to check in</w:t>
      </w:r>
      <w:r w:rsidR="00294C63">
        <w:t xml:space="preserve"> </w:t>
      </w:r>
      <w:r>
        <w:t>on climate issues and resolve conflict early and informally. #advocate</w:t>
      </w:r>
    </w:p>
    <w:p w:rsidR="00EC2BF0" w:rsidP="00294C63" w:rsidRDefault="00EC2BF0" w14:paraId="6CC4B46B" w14:textId="00E7DECF">
      <w:pPr>
        <w:pStyle w:val="ListParagraph"/>
        <w:numPr>
          <w:ilvl w:val="0"/>
          <w:numId w:val="1"/>
        </w:numPr>
        <w:ind w:left="360"/>
      </w:pPr>
      <w:r>
        <w:t>Being a union rep for all members (ESPs or teachers), unless your contract says</w:t>
      </w:r>
      <w:r w:rsidR="00294C63">
        <w:t xml:space="preserve"> </w:t>
      </w:r>
      <w:r>
        <w:t>otherwise.</w:t>
      </w:r>
    </w:p>
    <w:p w:rsidR="00EC2BF0" w:rsidP="00EC2BF0" w:rsidRDefault="00EC2BF0" w14:paraId="514A6475" w14:textId="39983941">
      <w:pPr>
        <w:pStyle w:val="ListParagraph"/>
        <w:numPr>
          <w:ilvl w:val="0"/>
          <w:numId w:val="1"/>
        </w:numPr>
        <w:ind w:left="360"/>
      </w:pPr>
      <w:r>
        <w:t>Being familiar with the one-on-one tool and use it frequently! #organizer</w:t>
      </w:r>
    </w:p>
    <w:p w:rsidR="00801B07" w:rsidP="00294C63" w:rsidRDefault="00EC2BF0" w14:paraId="5256A65D" w14:textId="110B6CBF">
      <w:pPr>
        <w:pStyle w:val="ListParagraph"/>
        <w:numPr>
          <w:ilvl w:val="0"/>
          <w:numId w:val="1"/>
        </w:numPr>
        <w:ind w:left="360"/>
      </w:pPr>
      <w:r>
        <w:t xml:space="preserve">Attending a building rep training in your region or request that </w:t>
      </w:r>
      <w:r w:rsidR="00945E77">
        <w:t>San Jose RRC (CTA)</w:t>
      </w:r>
      <w:r w:rsidR="00294C63">
        <w:t xml:space="preserve"> </w:t>
      </w:r>
      <w:r>
        <w:t>conduct one for your local union.</w:t>
      </w:r>
    </w:p>
    <w:sectPr w:rsidR="00801B07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257127"/>
    <w:multiLevelType w:val="hybridMultilevel"/>
    <w:tmpl w:val="5538B47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31BF2E6F"/>
    <w:multiLevelType w:val="hybridMultilevel"/>
    <w:tmpl w:val="2A4CFD76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" w15:restartNumberingAfterBreak="0">
    <w:nsid w:val="7A23549F"/>
    <w:multiLevelType w:val="hybridMultilevel"/>
    <w:tmpl w:val="B5504A0C"/>
    <w:lvl w:ilvl="0" w:tplc="2A2A09D6">
      <w:numFmt w:val="bullet"/>
      <w:lvlText w:val="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1CF2B342">
      <w:numFmt w:val="bullet"/>
      <w:lvlText w:val="–"/>
      <w:lvlJc w:val="left"/>
      <w:pPr>
        <w:ind w:left="1440" w:hanging="360"/>
      </w:pPr>
      <w:rPr>
        <w:rFonts w:hint="default" w:ascii="Calibri" w:hAnsi="Calibri" w:cs="Calibri" w:eastAsiaTheme="minorHAnsi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253127847">
    <w:abstractNumId w:val="0"/>
  </w:num>
  <w:num w:numId="2" w16cid:durableId="1136341058">
    <w:abstractNumId w:val="2"/>
  </w:num>
  <w:num w:numId="3" w16cid:durableId="20936993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BF0"/>
    <w:rsid w:val="000B09B8"/>
    <w:rsid w:val="00294C63"/>
    <w:rsid w:val="003E6BCD"/>
    <w:rsid w:val="00467649"/>
    <w:rsid w:val="006251EC"/>
    <w:rsid w:val="006F6E85"/>
    <w:rsid w:val="00801B07"/>
    <w:rsid w:val="00945E77"/>
    <w:rsid w:val="0097017C"/>
    <w:rsid w:val="009A3F0B"/>
    <w:rsid w:val="00B05061"/>
    <w:rsid w:val="00BA4841"/>
    <w:rsid w:val="00EC2BF0"/>
    <w:rsid w:val="2C0AB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43CD57"/>
  <w15:chartTrackingRefBased/>
  <w15:docId w15:val="{85014031-0FCD-4925-9AA6-055821FE6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C2B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701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97017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settings" Target="settings.xml" Id="rId3" /><Relationship Type="http://schemas.openxmlformats.org/officeDocument/2006/relationships/customXml" Target="../customXml/item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customXml" Target="../customXml/item3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B207B08C-797F-4DE7-96D5-35C42329FF90}"/>
</file>

<file path=customXml/itemProps2.xml><?xml version="1.0" encoding="utf-8"?>
<ds:datastoreItem xmlns:ds="http://schemas.openxmlformats.org/officeDocument/2006/customXml" ds:itemID="{DB264AE9-C127-4D4F-A9C8-D2D8D351F266}"/>
</file>

<file path=customXml/itemProps3.xml><?xml version="1.0" encoding="utf-8"?>
<ds:datastoreItem xmlns:ds="http://schemas.openxmlformats.org/officeDocument/2006/customXml" ds:itemID="{42F678E2-056A-4EF3-80DB-D93DF8E212EF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Hoag, Adia</dc:creator>
  <cp:keywords/>
  <dc:description/>
  <cp:lastModifiedBy>Spriggs, Earl [CO]</cp:lastModifiedBy>
  <cp:revision>7</cp:revision>
  <cp:lastPrinted>2022-09-07T20:35:00Z</cp:lastPrinted>
  <dcterms:created xsi:type="dcterms:W3CDTF">2018-06-28T22:22:00Z</dcterms:created>
  <dcterms:modified xsi:type="dcterms:W3CDTF">2026-09-11T16:56:42Z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