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xml" ContentType="application/vnd.openxmlformats-officedocument.wordprocessingml.header+xml"/>
  <Override PartName="/word/footer2.xml" ContentType="application/vnd.openxmlformats-officedocument.wordprocessingml.footer+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B618BA" w:rsidP="00B618BA" w:rsidRDefault="00B618BA" w14:paraId="4A2F8064" w14:textId="4E6F44FC">
      <w:pPr>
        <w:spacing w:after="0"/>
      </w:pPr>
      <w:r w:rsidRPr="4F74F665" w:rsidR="00B618BA">
        <w:rPr>
          <w:b w:val="1"/>
          <w:bCs w:val="1"/>
          <w:sz w:val="52"/>
          <w:szCs w:val="52"/>
        </w:rPr>
        <w:t xml:space="preserve">Facilitator Agenda: </w:t>
      </w:r>
      <w:r w:rsidRPr="4F74F665" w:rsidR="006B79A3">
        <w:rPr>
          <w:b w:val="1"/>
          <w:bCs w:val="1"/>
          <w:sz w:val="52"/>
          <w:szCs w:val="52"/>
        </w:rPr>
        <w:t>Advan</w:t>
      </w:r>
      <w:r w:rsidRPr="4F74F665" w:rsidR="00796081">
        <w:rPr>
          <w:b w:val="1"/>
          <w:bCs w:val="1"/>
          <w:sz w:val="52"/>
          <w:szCs w:val="52"/>
        </w:rPr>
        <w:t>cing Racial Justice 202</w:t>
      </w:r>
      <w:r w:rsidRPr="4F74F665" w:rsidR="75C5B84E">
        <w:rPr>
          <w:b w:val="1"/>
          <w:bCs w:val="1"/>
          <w:sz w:val="52"/>
          <w:szCs w:val="52"/>
        </w:rPr>
        <w:t>5</w:t>
      </w:r>
      <w:r w:rsidRPr="4F74F665" w:rsidR="00796081">
        <w:rPr>
          <w:b w:val="1"/>
          <w:bCs w:val="1"/>
          <w:sz w:val="52"/>
          <w:szCs w:val="52"/>
        </w:rPr>
        <w:t xml:space="preserve"> </w:t>
      </w:r>
      <w:bookmarkStart w:name="_GoBack" w:id="0"/>
      <w:bookmarkEnd w:id="0"/>
      <w:r w:rsidRPr="4F74F665" w:rsidR="00B618BA">
        <w:rPr>
          <w:b w:val="1"/>
          <w:bCs w:val="1"/>
          <w:sz w:val="52"/>
          <w:szCs w:val="52"/>
        </w:rPr>
        <w:t>Day #</w:t>
      </w:r>
      <w:r w:rsidRPr="4F74F665" w:rsidR="006B79A3">
        <w:rPr>
          <w:b w:val="1"/>
          <w:bCs w:val="1"/>
          <w:sz w:val="52"/>
          <w:szCs w:val="52"/>
        </w:rPr>
        <w:t>3</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478"/>
        <w:gridCol w:w="1478"/>
        <w:gridCol w:w="795"/>
        <w:gridCol w:w="711"/>
        <w:gridCol w:w="626"/>
        <w:gridCol w:w="2302"/>
        <w:gridCol w:w="446"/>
        <w:gridCol w:w="4647"/>
        <w:gridCol w:w="172"/>
        <w:gridCol w:w="2215"/>
      </w:tblGrid>
      <w:tr w:rsidR="00B618BA" w:rsidTr="7ADD63A2" w14:paraId="5C0E2DD9" w14:textId="77777777">
        <w:tc>
          <w:tcPr>
            <w:tcW w:w="7836" w:type="dxa"/>
            <w:gridSpan w:val="7"/>
            <w:shd w:val="clear" w:color="auto" w:fill="AEAAAA" w:themeFill="background2" w:themeFillShade="BF"/>
            <w:tcMar/>
          </w:tcPr>
          <w:p w:rsidR="00B618BA" w:rsidP="00911F1C" w:rsidRDefault="00B618BA" w14:paraId="1B5D4C6E" w14:textId="77777777">
            <w:r>
              <w:rPr>
                <w:b/>
              </w:rPr>
              <w:t>General Materials Needed:</w:t>
            </w:r>
          </w:p>
        </w:tc>
        <w:tc>
          <w:tcPr>
            <w:tcW w:w="7034" w:type="dxa"/>
            <w:gridSpan w:val="3"/>
            <w:shd w:val="clear" w:color="auto" w:fill="AEAAAA" w:themeFill="background2" w:themeFillShade="BF"/>
            <w:tcMar/>
          </w:tcPr>
          <w:p w:rsidR="00B618BA" w:rsidP="00911F1C" w:rsidRDefault="00B618BA" w14:paraId="6549D21A" w14:textId="77777777">
            <w:r>
              <w:rPr>
                <w:b/>
              </w:rPr>
              <w:t>Room Set-up:</w:t>
            </w:r>
          </w:p>
        </w:tc>
      </w:tr>
      <w:tr w:rsidR="00FA3113" w:rsidTr="7ADD63A2" w14:paraId="5BD911C2" w14:textId="77777777">
        <w:trPr>
          <w:trHeight w:val="1060"/>
        </w:trPr>
        <w:tc>
          <w:tcPr>
            <w:tcW w:w="3751" w:type="dxa"/>
            <w:gridSpan w:val="3"/>
            <w:tcBorders>
              <w:right w:val="nil"/>
            </w:tcBorders>
            <w:tcMar/>
          </w:tcPr>
          <w:p w:rsidR="00FA3113" w:rsidP="00FA3113" w:rsidRDefault="00FA3113" w14:paraId="603EAD42" w14:textId="77777777">
            <w:r>
              <w:t>1 Set of Handouts per Person</w:t>
            </w:r>
          </w:p>
          <w:p w:rsidR="00FA3113" w:rsidP="00FA3113" w:rsidRDefault="00E09A18" w14:paraId="5F8998FD" w14:textId="60265094">
            <w:r>
              <w:t>Name Tags and Name Tents</w:t>
            </w:r>
          </w:p>
          <w:p w:rsidR="00FA3113" w:rsidP="00FA3113" w:rsidRDefault="00FA3113" w14:paraId="3CBEFDD9" w14:textId="77777777">
            <w:r>
              <w:t>Sign-in Sheet</w:t>
            </w:r>
          </w:p>
          <w:p w:rsidR="00FA3113" w:rsidP="00FA3113" w:rsidRDefault="00FA3113" w14:paraId="2F3B6B9F" w14:textId="061D42CE">
            <w:r>
              <w:t>Pens and Pencils</w:t>
            </w:r>
          </w:p>
        </w:tc>
        <w:tc>
          <w:tcPr>
            <w:tcW w:w="4085" w:type="dxa"/>
            <w:gridSpan w:val="4"/>
            <w:tcBorders>
              <w:top w:val="nil"/>
              <w:left w:val="nil"/>
              <w:bottom w:val="single" w:color="000000" w:themeColor="text1" w:sz="4" w:space="0"/>
              <w:right w:val="single" w:color="000000" w:themeColor="text1" w:sz="4" w:space="0"/>
            </w:tcBorders>
            <w:tcMar/>
          </w:tcPr>
          <w:p w:rsidR="00FA3113" w:rsidP="00FA3113" w:rsidRDefault="00FA3113" w14:paraId="162EEC08" w14:textId="77777777">
            <w:r>
              <w:t>Chart Paper</w:t>
            </w:r>
          </w:p>
          <w:p w:rsidR="00FA3113" w:rsidP="00FA3113" w:rsidRDefault="00FA3113" w14:paraId="2121A4C8" w14:textId="77777777">
            <w:r>
              <w:t>Markers</w:t>
            </w:r>
          </w:p>
          <w:p w:rsidR="00FA3113" w:rsidP="00FA3113" w:rsidRDefault="00FA3113" w14:paraId="22BB5723" w14:textId="77777777">
            <w:r>
              <w:t>Post its</w:t>
            </w:r>
          </w:p>
          <w:p w:rsidR="00FA3113" w:rsidP="00FA3113" w:rsidRDefault="00FA3113" w14:paraId="5F5824D7" w14:textId="6BC59797">
            <w:r w:rsidR="00FA3113">
              <w:rPr/>
              <w:t xml:space="preserve">Index Cards </w:t>
            </w:r>
          </w:p>
        </w:tc>
        <w:tc>
          <w:tcPr>
            <w:tcW w:w="7034" w:type="dxa"/>
            <w:gridSpan w:val="3"/>
            <w:tcBorders>
              <w:left w:val="single" w:color="000000" w:themeColor="text1" w:sz="4" w:space="0"/>
            </w:tcBorders>
            <w:tcMar/>
          </w:tcPr>
          <w:p w:rsidR="00FA3113" w:rsidP="00FA3113" w:rsidRDefault="00FA3113" w14:paraId="367A3A84" w14:textId="77777777">
            <w:r>
              <w:t>Round Tables</w:t>
            </w:r>
          </w:p>
          <w:p w:rsidR="00FA3113" w:rsidP="00FA3113" w:rsidRDefault="00FA3113" w14:paraId="0A239EBE" w14:textId="77777777">
            <w:r>
              <w:t>Projector, Screen and Speakers</w:t>
            </w:r>
          </w:p>
          <w:p w:rsidR="00FA3113" w:rsidP="00FA3113" w:rsidRDefault="00FA3113" w14:paraId="138D88C3" w14:textId="77777777">
            <w:r>
              <w:t>Carousel stations and reporting stations around the perimeter</w:t>
            </w:r>
          </w:p>
          <w:p w:rsidR="00FA3113" w:rsidP="00FA3113" w:rsidRDefault="00FA3113" w14:paraId="493D9DBC" w14:textId="37C45AFC">
            <w:r>
              <w:t>50 people</w:t>
            </w:r>
          </w:p>
        </w:tc>
      </w:tr>
      <w:tr w:rsidR="00B618BA" w:rsidTr="7ADD63A2" w14:paraId="42E38CBE" w14:textId="77777777">
        <w:trPr>
          <w:trHeight w:val="1060"/>
        </w:trPr>
        <w:tc>
          <w:tcPr>
            <w:tcW w:w="14870" w:type="dxa"/>
            <w:gridSpan w:val="10"/>
            <w:tcMar/>
          </w:tcPr>
          <w:p w:rsidR="006851A3" w:rsidP="00911F1C" w:rsidRDefault="00B618BA" w14:paraId="5F8F5374" w14:textId="77777777">
            <w:pPr>
              <w:rPr>
                <w:sz w:val="24"/>
                <w:szCs w:val="24"/>
              </w:rPr>
            </w:pPr>
            <w:r>
              <w:rPr>
                <w:sz w:val="24"/>
                <w:szCs w:val="24"/>
              </w:rPr>
              <w:t xml:space="preserve">Key Outcomes for the Day        </w:t>
            </w:r>
          </w:p>
          <w:p w:rsidR="006851A3" w:rsidP="00911F1C" w:rsidRDefault="006851A3" w14:paraId="1FA45A17" w14:textId="77777777">
            <w:pPr>
              <w:rPr>
                <w:sz w:val="24"/>
                <w:szCs w:val="24"/>
              </w:rPr>
            </w:pPr>
            <w:r>
              <w:rPr>
                <w:sz w:val="24"/>
                <w:szCs w:val="24"/>
              </w:rPr>
              <w:t>Understanding the indicators of becoming anti-racist</w:t>
            </w:r>
          </w:p>
          <w:p w:rsidR="006851A3" w:rsidP="00911F1C" w:rsidRDefault="006851A3" w14:paraId="12B72916" w14:textId="77777777">
            <w:pPr>
              <w:rPr>
                <w:sz w:val="24"/>
                <w:szCs w:val="24"/>
              </w:rPr>
            </w:pPr>
            <w:r>
              <w:rPr>
                <w:sz w:val="24"/>
                <w:szCs w:val="24"/>
              </w:rPr>
              <w:t>Understanding what Allyship Is</w:t>
            </w:r>
          </w:p>
          <w:p w:rsidRPr="00B46A5A" w:rsidR="00B618BA" w:rsidP="00911F1C" w:rsidRDefault="006851A3" w14:paraId="318B2A53" w14:textId="5E61F80D">
            <w:pPr>
              <w:rPr>
                <w:sz w:val="24"/>
                <w:szCs w:val="24"/>
              </w:rPr>
            </w:pPr>
            <w:r>
              <w:rPr>
                <w:sz w:val="24"/>
                <w:szCs w:val="24"/>
              </w:rPr>
              <w:t>Applying Learning in a Case Study Format</w:t>
            </w:r>
            <w:r w:rsidR="00B618BA">
              <w:rPr>
                <w:sz w:val="24"/>
                <w:szCs w:val="24"/>
              </w:rPr>
              <w:t xml:space="preserve">                    </w:t>
            </w:r>
          </w:p>
        </w:tc>
      </w:tr>
      <w:tr w:rsidR="000A5B48" w:rsidTr="7ADD63A2" w14:paraId="4A8AF769" w14:textId="2712D826">
        <w:trPr>
          <w:trHeight w:val="1060"/>
        </w:trPr>
        <w:tc>
          <w:tcPr>
            <w:tcW w:w="5088" w:type="dxa"/>
            <w:gridSpan w:val="5"/>
            <w:tcMar/>
          </w:tcPr>
          <w:p w:rsidR="000A5B48" w:rsidP="69AF2E49" w:rsidRDefault="000A5B48" w14:paraId="714F19FE" w14:textId="409DC314">
            <w:pPr>
              <w:rPr>
                <w:sz w:val="24"/>
                <w:szCs w:val="24"/>
              </w:rPr>
            </w:pPr>
            <w:r w:rsidRPr="60C44B3C" w:rsidR="7D108628">
              <w:rPr>
                <w:sz w:val="24"/>
                <w:szCs w:val="24"/>
              </w:rPr>
              <w:t>8:30-</w:t>
            </w:r>
            <w:r w:rsidRPr="60C44B3C" w:rsidR="5978B891">
              <w:rPr>
                <w:sz w:val="24"/>
                <w:szCs w:val="24"/>
              </w:rPr>
              <w:t>9:30</w:t>
            </w:r>
            <w:r w:rsidRPr="60C44B3C" w:rsidR="7D108628">
              <w:rPr>
                <w:sz w:val="24"/>
                <w:szCs w:val="24"/>
              </w:rPr>
              <w:t xml:space="preserve"> Getting Started </w:t>
            </w:r>
          </w:p>
          <w:p w:rsidR="000A5B48" w:rsidP="7ADD63A2" w:rsidRDefault="000A5B48" w14:paraId="4668CC9B" w14:textId="15EDF60A">
            <w:pPr>
              <w:pStyle w:val="Normal"/>
              <w:rPr>
                <w:sz w:val="24"/>
                <w:szCs w:val="24"/>
              </w:rPr>
            </w:pPr>
            <w:r w:rsidRPr="7ADD63A2" w:rsidR="495FC61C">
              <w:rPr>
                <w:sz w:val="24"/>
                <w:szCs w:val="24"/>
              </w:rPr>
              <w:t>9:30-10:</w:t>
            </w:r>
            <w:r w:rsidRPr="7ADD63A2" w:rsidR="3E2FC5D7">
              <w:rPr>
                <w:sz w:val="24"/>
                <w:szCs w:val="24"/>
              </w:rPr>
              <w:t>15</w:t>
            </w:r>
            <w:r w:rsidRPr="7ADD63A2" w:rsidR="7D108628">
              <w:rPr>
                <w:sz w:val="24"/>
                <w:szCs w:val="24"/>
              </w:rPr>
              <w:t xml:space="preserve"> </w:t>
            </w:r>
            <w:r w:rsidRPr="7ADD63A2" w:rsidR="3D46E214">
              <w:rPr>
                <w:sz w:val="24"/>
                <w:szCs w:val="24"/>
              </w:rPr>
              <w:t>Allyship</w:t>
            </w:r>
          </w:p>
          <w:p w:rsidR="000A5B48" w:rsidP="69AF2E49" w:rsidRDefault="000A5B48" w14:paraId="0B3606F4" w14:textId="3274071B">
            <w:pPr>
              <w:pStyle w:val="Normal"/>
              <w:rPr>
                <w:sz w:val="24"/>
                <w:szCs w:val="24"/>
              </w:rPr>
            </w:pPr>
            <w:r w:rsidRPr="7ADD63A2" w:rsidR="13F66F6C">
              <w:rPr>
                <w:sz w:val="24"/>
                <w:szCs w:val="24"/>
              </w:rPr>
              <w:t>10:15-10:45 Nativism</w:t>
            </w:r>
            <w:r w:rsidRPr="7ADD63A2" w:rsidR="3D46E214">
              <w:rPr>
                <w:sz w:val="24"/>
                <w:szCs w:val="24"/>
              </w:rPr>
              <w:t xml:space="preserve"> </w:t>
            </w:r>
          </w:p>
          <w:p w:rsidR="000A5B48" w:rsidP="69AF2E49" w:rsidRDefault="000A5B48" w14:paraId="262DEA87" w14:textId="39C522BB">
            <w:pPr>
              <w:pStyle w:val="Normal"/>
              <w:rPr>
                <w:sz w:val="24"/>
                <w:szCs w:val="24"/>
              </w:rPr>
            </w:pPr>
            <w:r w:rsidRPr="7ADD63A2" w:rsidR="2217FB18">
              <w:rPr>
                <w:sz w:val="24"/>
                <w:szCs w:val="24"/>
              </w:rPr>
              <w:t>10:</w:t>
            </w:r>
            <w:r w:rsidRPr="7ADD63A2" w:rsidR="7C33238A">
              <w:rPr>
                <w:sz w:val="24"/>
                <w:szCs w:val="24"/>
              </w:rPr>
              <w:t>45</w:t>
            </w:r>
            <w:r w:rsidRPr="7ADD63A2" w:rsidR="2217FB18">
              <w:rPr>
                <w:sz w:val="24"/>
                <w:szCs w:val="24"/>
              </w:rPr>
              <w:t>-11:30</w:t>
            </w:r>
            <w:r w:rsidRPr="7ADD63A2" w:rsidR="7D108628">
              <w:rPr>
                <w:sz w:val="24"/>
                <w:szCs w:val="24"/>
              </w:rPr>
              <w:t xml:space="preserve"> </w:t>
            </w:r>
            <w:r w:rsidRPr="7ADD63A2" w:rsidR="1C198B69">
              <w:rPr>
                <w:sz w:val="24"/>
                <w:szCs w:val="24"/>
              </w:rPr>
              <w:t>Disrupting Microaggressions</w:t>
            </w:r>
          </w:p>
        </w:tc>
        <w:tc>
          <w:tcPr>
            <w:tcW w:w="2302" w:type="dxa"/>
            <w:tcMar/>
          </w:tcPr>
          <w:p w:rsidR="000A5B48" w:rsidP="69AF2E49" w:rsidRDefault="000A5B48" w14:paraId="4CB1F3B6" w14:textId="1E33FA84">
            <w:pPr>
              <w:rPr>
                <w:sz w:val="24"/>
                <w:szCs w:val="24"/>
              </w:rPr>
            </w:pPr>
            <w:r w:rsidRPr="69AF2E49" w:rsidR="7D108628">
              <w:rPr>
                <w:sz w:val="24"/>
                <w:szCs w:val="24"/>
              </w:rPr>
              <w:t>Ellen</w:t>
            </w:r>
          </w:p>
          <w:p w:rsidR="000A5B48" w:rsidP="69AF2E49" w:rsidRDefault="000A5B48" w14:paraId="44DAB1AD" w14:textId="32513A7A">
            <w:pPr>
              <w:pStyle w:val="Normal"/>
              <w:rPr>
                <w:sz w:val="24"/>
                <w:szCs w:val="24"/>
              </w:rPr>
            </w:pPr>
            <w:r w:rsidRPr="1F25F98B" w:rsidR="3A5575B0">
              <w:rPr>
                <w:sz w:val="24"/>
                <w:szCs w:val="24"/>
              </w:rPr>
              <w:t>Chad</w:t>
            </w:r>
            <w:r w:rsidRPr="1F25F98B" w:rsidR="49171FF9">
              <w:rPr>
                <w:sz w:val="24"/>
                <w:szCs w:val="24"/>
              </w:rPr>
              <w:t xml:space="preserve"> </w:t>
            </w:r>
            <w:r w:rsidRPr="1F25F98B" w:rsidR="7D108628">
              <w:rPr>
                <w:sz w:val="24"/>
                <w:szCs w:val="24"/>
              </w:rPr>
              <w:t>and</w:t>
            </w:r>
            <w:r w:rsidRPr="1F25F98B" w:rsidR="7D108628">
              <w:rPr>
                <w:sz w:val="24"/>
                <w:szCs w:val="24"/>
              </w:rPr>
              <w:t xml:space="preserve"> Matt</w:t>
            </w:r>
          </w:p>
          <w:p w:rsidR="000A5B48" w:rsidP="7ADD63A2" w:rsidRDefault="000A5B48" w14:paraId="6A70AEA9" w14:textId="5DCC2643">
            <w:pPr>
              <w:pStyle w:val="Normal"/>
              <w:rPr>
                <w:sz w:val="24"/>
                <w:szCs w:val="24"/>
              </w:rPr>
            </w:pPr>
            <w:r w:rsidRPr="7ADD63A2" w:rsidR="3DDDB63F">
              <w:rPr>
                <w:sz w:val="24"/>
                <w:szCs w:val="24"/>
              </w:rPr>
              <w:t>Adia</w:t>
            </w:r>
            <w:r w:rsidRPr="7ADD63A2" w:rsidR="4507AB27">
              <w:rPr>
                <w:sz w:val="24"/>
                <w:szCs w:val="24"/>
              </w:rPr>
              <w:t xml:space="preserve"> and </w:t>
            </w:r>
            <w:r w:rsidRPr="7ADD63A2" w:rsidR="419A6535">
              <w:rPr>
                <w:sz w:val="24"/>
                <w:szCs w:val="24"/>
              </w:rPr>
              <w:t>Scott</w:t>
            </w:r>
          </w:p>
          <w:p w:rsidR="000A5B48" w:rsidP="69AF2E49" w:rsidRDefault="000A5B48" w14:paraId="18FAE3E0" w14:textId="57CA3981">
            <w:pPr>
              <w:pStyle w:val="Normal"/>
              <w:rPr>
                <w:sz w:val="24"/>
                <w:szCs w:val="24"/>
              </w:rPr>
            </w:pPr>
            <w:r w:rsidRPr="7ADD63A2" w:rsidR="4507AB27">
              <w:rPr>
                <w:sz w:val="24"/>
                <w:szCs w:val="24"/>
              </w:rPr>
              <w:t>Shelly and Linda</w:t>
            </w:r>
          </w:p>
        </w:tc>
        <w:tc>
          <w:tcPr>
            <w:tcW w:w="5265" w:type="dxa"/>
            <w:gridSpan w:val="3"/>
            <w:tcMar/>
          </w:tcPr>
          <w:p w:rsidR="000A5B48" w:rsidP="60C44B3C" w:rsidRDefault="000A5B48" w14:paraId="3FD7F214" w14:textId="78F0C3FC">
            <w:pPr>
              <w:pStyle w:val="Normal"/>
              <w:rPr>
                <w:sz w:val="24"/>
                <w:szCs w:val="24"/>
              </w:rPr>
            </w:pPr>
            <w:r w:rsidRPr="7ADD63A2" w:rsidR="30457AE7">
              <w:rPr>
                <w:sz w:val="24"/>
                <w:szCs w:val="24"/>
              </w:rPr>
              <w:t>11:</w:t>
            </w:r>
            <w:r w:rsidRPr="7ADD63A2" w:rsidR="1EFFCF1B">
              <w:rPr>
                <w:sz w:val="24"/>
                <w:szCs w:val="24"/>
              </w:rPr>
              <w:t>30</w:t>
            </w:r>
            <w:r w:rsidRPr="7ADD63A2" w:rsidR="30457AE7">
              <w:rPr>
                <w:sz w:val="24"/>
                <w:szCs w:val="24"/>
              </w:rPr>
              <w:t xml:space="preserve"> – 12:45 Practicing Becoming Anti-Racist</w:t>
            </w:r>
          </w:p>
          <w:p w:rsidR="000A5B48" w:rsidP="69AF2E49" w:rsidRDefault="000A5B48" w14:paraId="634995CA" w14:textId="6C6B0ECC">
            <w:pPr>
              <w:pStyle w:val="Normal"/>
              <w:rPr>
                <w:sz w:val="24"/>
                <w:szCs w:val="24"/>
              </w:rPr>
            </w:pPr>
            <w:r w:rsidRPr="60C44B3C" w:rsidR="7D108628">
              <w:rPr>
                <w:sz w:val="24"/>
                <w:szCs w:val="24"/>
              </w:rPr>
              <w:t>12:</w:t>
            </w:r>
            <w:r w:rsidRPr="60C44B3C" w:rsidR="64FF0FAD">
              <w:rPr>
                <w:sz w:val="24"/>
                <w:szCs w:val="24"/>
              </w:rPr>
              <w:t>45</w:t>
            </w:r>
            <w:r w:rsidRPr="60C44B3C" w:rsidR="7D108628">
              <w:rPr>
                <w:sz w:val="24"/>
                <w:szCs w:val="24"/>
              </w:rPr>
              <w:t xml:space="preserve"> –1:00 Closing</w:t>
            </w:r>
          </w:p>
          <w:p w:rsidR="000A5B48" w:rsidP="69AF2E49" w:rsidRDefault="000A5B48" w14:paraId="6C04D972" w14:textId="64A65099">
            <w:pPr>
              <w:pStyle w:val="Normal"/>
              <w:rPr>
                <w:sz w:val="24"/>
                <w:szCs w:val="24"/>
              </w:rPr>
            </w:pPr>
            <w:r w:rsidRPr="69AF2E49" w:rsidR="7D108628">
              <w:rPr>
                <w:sz w:val="24"/>
                <w:szCs w:val="24"/>
              </w:rPr>
              <w:t xml:space="preserve">1:00-2:00 Lunch </w:t>
            </w:r>
          </w:p>
        </w:tc>
        <w:tc>
          <w:tcPr>
            <w:tcW w:w="2215" w:type="dxa"/>
            <w:tcMar/>
          </w:tcPr>
          <w:p w:rsidR="7ADD63A2" w:rsidP="7ADD63A2" w:rsidRDefault="7ADD63A2" w14:paraId="0712C7FF" w14:textId="5F4FF18C">
            <w:pPr>
              <w:pStyle w:val="Normal"/>
              <w:suppressLineNumbers w:val="0"/>
              <w:bidi w:val="0"/>
              <w:spacing w:before="0" w:beforeAutospacing="off" w:after="0" w:afterAutospacing="off" w:line="240" w:lineRule="auto"/>
              <w:ind w:left="0" w:right="0"/>
              <w:jc w:val="left"/>
              <w:rPr>
                <w:sz w:val="24"/>
                <w:szCs w:val="24"/>
              </w:rPr>
            </w:pPr>
          </w:p>
          <w:p w:rsidR="0D34EE88" w:rsidP="7ADD63A2" w:rsidRDefault="0D34EE88" w14:paraId="237C0AEC" w14:textId="4A4D3456">
            <w:pPr>
              <w:pStyle w:val="Normal"/>
              <w:suppressLineNumbers w:val="0"/>
              <w:bidi w:val="0"/>
              <w:spacing w:before="0" w:beforeAutospacing="off" w:after="0" w:afterAutospacing="off" w:line="240" w:lineRule="auto"/>
              <w:ind w:left="0" w:right="0"/>
              <w:jc w:val="left"/>
              <w:rPr>
                <w:sz w:val="24"/>
                <w:szCs w:val="24"/>
              </w:rPr>
            </w:pPr>
            <w:r w:rsidRPr="7ADD63A2" w:rsidR="0D34EE88">
              <w:rPr>
                <w:sz w:val="24"/>
                <w:szCs w:val="24"/>
              </w:rPr>
              <w:t>Jackie</w:t>
            </w:r>
            <w:r w:rsidRPr="7ADD63A2" w:rsidR="4B856213">
              <w:rPr>
                <w:sz w:val="24"/>
                <w:szCs w:val="24"/>
              </w:rPr>
              <w:t xml:space="preserve"> and Albert</w:t>
            </w:r>
          </w:p>
          <w:p w:rsidR="000A5B48" w:rsidP="69AF2E49" w:rsidRDefault="000A5B48" w14:paraId="321F0398" w14:textId="08944D48">
            <w:pPr>
              <w:pStyle w:val="Normal"/>
              <w:rPr>
                <w:sz w:val="24"/>
                <w:szCs w:val="24"/>
              </w:rPr>
            </w:pPr>
            <w:r w:rsidRPr="69AF2E49" w:rsidR="7D108628">
              <w:rPr>
                <w:sz w:val="24"/>
                <w:szCs w:val="24"/>
              </w:rPr>
              <w:t>Ellen</w:t>
            </w:r>
          </w:p>
          <w:p w:rsidR="000A5B48" w:rsidP="69AF2E49" w:rsidRDefault="000A5B48" w14:paraId="1116D8C9" w14:textId="19283065">
            <w:pPr>
              <w:pStyle w:val="Normal"/>
              <w:rPr>
                <w:sz w:val="24"/>
                <w:szCs w:val="24"/>
              </w:rPr>
            </w:pPr>
          </w:p>
        </w:tc>
      </w:tr>
      <w:tr w:rsidR="000A5B48" w:rsidTr="7ADD63A2" w14:paraId="078F9599" w14:textId="77777777">
        <w:tc>
          <w:tcPr>
            <w:tcW w:w="2956" w:type="dxa"/>
            <w:gridSpan w:val="2"/>
            <w:shd w:val="clear" w:color="auto" w:fill="3B3838" w:themeFill="background2" w:themeFillShade="40"/>
            <w:tcMar/>
          </w:tcPr>
          <w:p w:rsidRPr="00D93A9F" w:rsidR="000A5B48" w:rsidP="00911F1C" w:rsidRDefault="000A5B48" w14:paraId="43DD9C3A" w14:textId="77777777">
            <w:pPr>
              <w:rPr>
                <w:color w:val="FFFFFF" w:themeColor="background1"/>
              </w:rPr>
            </w:pPr>
            <w:r w:rsidRPr="00D93A9F">
              <w:rPr>
                <w:b/>
                <w:color w:val="FFFFFF" w:themeColor="background1"/>
                <w:sz w:val="28"/>
                <w:szCs w:val="28"/>
              </w:rPr>
              <w:t>Time</w:t>
            </w:r>
            <w:r>
              <w:rPr>
                <w:b/>
                <w:color w:val="FFFFFF" w:themeColor="background1"/>
                <w:sz w:val="28"/>
                <w:szCs w:val="28"/>
              </w:rPr>
              <w:t>, Slides, Facilitator</w:t>
            </w:r>
          </w:p>
          <w:p w:rsidRPr="00D93A9F" w:rsidR="000A5B48" w:rsidP="00911F1C" w:rsidRDefault="000A5B48" w14:paraId="101A2037" w14:textId="63BC24D3">
            <w:pPr>
              <w:rPr>
                <w:color w:val="FFFFFF" w:themeColor="background1"/>
              </w:rPr>
            </w:pPr>
          </w:p>
        </w:tc>
        <w:tc>
          <w:tcPr>
            <w:tcW w:w="1506" w:type="dxa"/>
            <w:gridSpan w:val="2"/>
            <w:shd w:val="clear" w:color="auto" w:fill="3B3838" w:themeFill="background2" w:themeFillShade="40"/>
            <w:tcMar/>
          </w:tcPr>
          <w:p w:rsidRPr="00D93A9F" w:rsidR="000A5B48" w:rsidP="00911F1C" w:rsidRDefault="000A5B48" w14:paraId="55528996" w14:textId="77777777">
            <w:pPr>
              <w:rPr>
                <w:color w:val="FFFFFF" w:themeColor="background1"/>
              </w:rPr>
            </w:pPr>
            <w:r>
              <w:rPr>
                <w:b/>
                <w:color w:val="FFFFFF" w:themeColor="background1"/>
                <w:sz w:val="28"/>
                <w:szCs w:val="28"/>
              </w:rPr>
              <w:t>Resources</w:t>
            </w:r>
          </w:p>
        </w:tc>
        <w:tc>
          <w:tcPr>
            <w:tcW w:w="8021" w:type="dxa"/>
            <w:gridSpan w:val="4"/>
            <w:shd w:val="clear" w:color="auto" w:fill="3B3838" w:themeFill="background2" w:themeFillShade="40"/>
            <w:tcMar/>
          </w:tcPr>
          <w:p w:rsidRPr="00D93A9F" w:rsidR="000A5B48" w:rsidP="00911F1C" w:rsidRDefault="000A5B48" w14:paraId="5A7534C1" w14:textId="57F56221">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387" w:type="dxa"/>
            <w:gridSpan w:val="2"/>
            <w:shd w:val="clear" w:color="auto" w:fill="3B3838" w:themeFill="background2" w:themeFillShade="40"/>
            <w:tcMar/>
          </w:tcPr>
          <w:p w:rsidRPr="00D93A9F" w:rsidR="000A5B48" w:rsidP="00911F1C" w:rsidRDefault="000A5B48" w14:paraId="5D75B437" w14:textId="4713A339">
            <w:pPr>
              <w:rPr>
                <w:color w:val="FFFFFF" w:themeColor="background1"/>
              </w:rPr>
            </w:pPr>
            <w:r w:rsidRPr="00D93A9F">
              <w:rPr>
                <w:b/>
                <w:color w:val="FFFFFF" w:themeColor="background1"/>
                <w:sz w:val="28"/>
                <w:szCs w:val="28"/>
              </w:rPr>
              <w:t>Outcome</w:t>
            </w:r>
            <w:r>
              <w:rPr>
                <w:b/>
                <w:color w:val="FFFFFF" w:themeColor="background1"/>
                <w:sz w:val="28"/>
                <w:szCs w:val="28"/>
              </w:rPr>
              <w:t>s and Essential Questions</w:t>
            </w:r>
          </w:p>
        </w:tc>
      </w:tr>
      <w:tr w:rsidR="000A5B48" w:rsidTr="7ADD63A2" w14:paraId="67D4B877" w14:textId="77777777">
        <w:tc>
          <w:tcPr>
            <w:tcW w:w="2956" w:type="dxa"/>
            <w:gridSpan w:val="2"/>
            <w:shd w:val="clear" w:color="auto" w:fill="BFBFBF" w:themeFill="background1" w:themeFillShade="BF"/>
            <w:tcMar/>
          </w:tcPr>
          <w:p w:rsidR="000A5B48" w:rsidP="00911F1C" w:rsidRDefault="000A5B48" w14:paraId="144A8CB5" w14:textId="77777777"/>
          <w:p w:rsidR="000A5B48" w:rsidP="00911F1C" w:rsidRDefault="000A5B48" w14:paraId="69587C73" w14:textId="2429C9D6"/>
        </w:tc>
        <w:tc>
          <w:tcPr>
            <w:tcW w:w="1506" w:type="dxa"/>
            <w:gridSpan w:val="2"/>
            <w:shd w:val="clear" w:color="auto" w:fill="BFBFBF" w:themeFill="background1" w:themeFillShade="BF"/>
            <w:tcMar/>
          </w:tcPr>
          <w:p w:rsidRPr="008E4CA9" w:rsidR="000A5B48" w:rsidP="00911F1C" w:rsidRDefault="000A5B48" w14:paraId="02AB4A15" w14:textId="77777777">
            <w:pPr>
              <w:rPr>
                <w:color w:val="auto"/>
              </w:rPr>
            </w:pPr>
            <w:r>
              <w:rPr>
                <w:color w:val="auto"/>
              </w:rPr>
              <w:t>Charts, handouts, articles, materials, slide</w:t>
            </w:r>
          </w:p>
        </w:tc>
        <w:tc>
          <w:tcPr>
            <w:tcW w:w="8021" w:type="dxa"/>
            <w:gridSpan w:val="4"/>
            <w:shd w:val="clear" w:color="auto" w:fill="BFBFBF" w:themeFill="background1" w:themeFillShade="BF"/>
            <w:tcMar/>
          </w:tcPr>
          <w:p w:rsidR="000A5B48" w:rsidP="00911F1C" w:rsidRDefault="000A5B48" w14:paraId="0045B63D" w14:textId="77777777">
            <w:r>
              <w:t>What are you saying, what are they doing, what questions will you use to guide learning and make clear the important points</w:t>
            </w:r>
          </w:p>
          <w:p w:rsidR="000A5B48" w:rsidP="00911F1C" w:rsidRDefault="000A5B48" w14:paraId="0D6CF4E4" w14:textId="77777777">
            <w:r>
              <w:t>Include an estimate for how long each section of the learning will take</w:t>
            </w:r>
          </w:p>
          <w:p w:rsidR="000A5B48" w:rsidP="00911F1C" w:rsidRDefault="000A5B48" w14:paraId="27FB982E" w14:textId="77777777"/>
        </w:tc>
        <w:tc>
          <w:tcPr>
            <w:tcW w:w="2387" w:type="dxa"/>
            <w:gridSpan w:val="2"/>
            <w:shd w:val="clear" w:color="auto" w:fill="BFBFBF" w:themeFill="background1" w:themeFillShade="BF"/>
            <w:tcMar/>
          </w:tcPr>
          <w:p w:rsidR="000A5B48" w:rsidP="000A5B48" w:rsidRDefault="000A5B48" w14:paraId="7A09DF9E" w14:textId="2EC6C612">
            <w:r>
              <w:t xml:space="preserve">As a result of this section, what will participants know or be able to do? What questions will they be able to answer? </w:t>
            </w:r>
          </w:p>
        </w:tc>
      </w:tr>
      <w:tr w:rsidR="000A5B48" w:rsidTr="7ADD63A2" w14:paraId="7363FA24" w14:textId="77777777">
        <w:trPr>
          <w:trHeight w:val="323"/>
        </w:trPr>
        <w:tc>
          <w:tcPr>
            <w:tcW w:w="2956" w:type="dxa"/>
            <w:gridSpan w:val="2"/>
            <w:shd w:val="clear" w:color="auto" w:fill="E7E6E6" w:themeFill="background2"/>
            <w:tcMar/>
          </w:tcPr>
          <w:p w:rsidR="000A5B48" w:rsidP="00911F1C" w:rsidRDefault="000A5B48" w14:paraId="0A135DD9" w14:textId="208E6B06">
            <w:r w:rsidR="000A5B48">
              <w:rPr/>
              <w:t>8:30-</w:t>
            </w:r>
            <w:r w:rsidR="674BEF26">
              <w:rPr/>
              <w:t xml:space="preserve">9:30 </w:t>
            </w:r>
            <w:r w:rsidR="000A5B48">
              <w:rPr/>
              <w:t xml:space="preserve"> </w:t>
            </w:r>
            <w:r w:rsidRPr="60C44B3C" w:rsidR="000A5B48">
              <w:rPr>
                <w:b w:val="1"/>
                <w:bCs w:val="1"/>
              </w:rPr>
              <w:t>Ellen</w:t>
            </w:r>
          </w:p>
        </w:tc>
        <w:tc>
          <w:tcPr>
            <w:tcW w:w="11914" w:type="dxa"/>
            <w:gridSpan w:val="8"/>
            <w:shd w:val="clear" w:color="auto" w:fill="E7E6E6" w:themeFill="background2"/>
            <w:tcMar/>
          </w:tcPr>
          <w:p w:rsidRPr="000A5B48" w:rsidR="000A5B48" w:rsidP="7ADD63A2" w:rsidRDefault="000A5B48" w14:paraId="2E3453FE" w14:textId="47CEB74D">
            <w:pPr>
              <w:pStyle w:val="NoSpacing"/>
              <w:rPr>
                <w:rFonts w:ascii="Calibri" w:hAnsi="Calibri" w:asciiTheme="minorAscii" w:hAnsiTheme="minorAscii"/>
                <w:b w:val="1"/>
                <w:bCs w:val="1"/>
                <w:sz w:val="22"/>
                <w:szCs w:val="22"/>
              </w:rPr>
            </w:pPr>
            <w:r w:rsidRPr="7ADD63A2" w:rsidR="65EB0A07">
              <w:rPr>
                <w:rFonts w:ascii="Calibri" w:hAnsi="Calibri" w:asciiTheme="minorAscii" w:hAnsiTheme="minorAscii"/>
                <w:b w:val="1"/>
                <w:bCs w:val="1"/>
                <w:sz w:val="22"/>
                <w:szCs w:val="22"/>
              </w:rPr>
              <w:t xml:space="preserve">1 hour total - </w:t>
            </w:r>
            <w:r w:rsidRPr="7ADD63A2" w:rsidR="000A5B48">
              <w:rPr>
                <w:rFonts w:ascii="Calibri" w:hAnsi="Calibri" w:asciiTheme="minorAscii" w:hAnsiTheme="minorAscii"/>
                <w:b w:val="1"/>
                <w:bCs w:val="1"/>
                <w:sz w:val="22"/>
                <w:szCs w:val="22"/>
              </w:rPr>
              <w:t>15 Minutes</w:t>
            </w:r>
            <w:r w:rsidRPr="7ADD63A2" w:rsidR="000A5B48">
              <w:rPr>
                <w:rFonts w:ascii="Calibri" w:hAnsi="Calibri" w:asciiTheme="minorAscii" w:hAnsiTheme="minorAscii"/>
                <w:b w:val="1"/>
                <w:bCs w:val="1"/>
                <w:sz w:val="22"/>
                <w:szCs w:val="22"/>
              </w:rPr>
              <w:t xml:space="preserve"> Greet, Gather &amp; Ground and Entry Activity</w:t>
            </w:r>
          </w:p>
          <w:p w:rsidRPr="000A5B48" w:rsidR="000A5B48" w:rsidP="7ADD63A2" w:rsidRDefault="000A5B48" w14:paraId="16E1E6E7" w14:textId="5C721E5A">
            <w:pPr>
              <w:pStyle w:val="NoSpacing"/>
              <w:rPr>
                <w:rFonts w:ascii="Calibri" w:hAnsi="Calibri" w:asciiTheme="minorAscii" w:hAnsiTheme="minorAscii"/>
                <w:b w:val="1"/>
                <w:bCs w:val="1"/>
                <w:color w:val="FF0000"/>
                <w:sz w:val="22"/>
                <w:szCs w:val="22"/>
              </w:rPr>
            </w:pPr>
            <w:r w:rsidRPr="7ADD63A2" w:rsidR="0E601D84">
              <w:rPr>
                <w:rFonts w:ascii="Calibri" w:hAnsi="Calibri" w:asciiTheme="minorAscii" w:hAnsiTheme="minorAscii"/>
                <w:b w:val="1"/>
                <w:bCs w:val="1"/>
                <w:color w:val="FF0000"/>
                <w:sz w:val="22"/>
                <w:szCs w:val="22"/>
              </w:rPr>
              <w:t xml:space="preserve">Started on time: </w:t>
            </w:r>
            <w:r w:rsidRPr="7ADD63A2" w:rsidR="65AC5E6F">
              <w:rPr>
                <w:rFonts w:ascii="Calibri" w:hAnsi="Calibri" w:asciiTheme="minorAscii" w:hAnsiTheme="minorAscii"/>
                <w:b w:val="1"/>
                <w:bCs w:val="1"/>
                <w:color w:val="FF0000"/>
                <w:sz w:val="22"/>
                <w:szCs w:val="22"/>
              </w:rPr>
              <w:t>63 minutes</w:t>
            </w:r>
          </w:p>
        </w:tc>
      </w:tr>
      <w:tr w:rsidR="000A5B48" w:rsidTr="7ADD63A2" w14:paraId="129A3782" w14:textId="77777777">
        <w:trPr>
          <w:trHeight w:val="323"/>
        </w:trPr>
        <w:tc>
          <w:tcPr>
            <w:tcW w:w="2956" w:type="dxa"/>
            <w:gridSpan w:val="2"/>
            <w:tcMar/>
          </w:tcPr>
          <w:p w:rsidR="000A5B48" w:rsidP="7ADD63A2" w:rsidRDefault="000A5B48" w14:paraId="32F438E1" w14:textId="68F5111D">
            <w:pPr>
              <w:pStyle w:val="Normal"/>
            </w:pPr>
            <w:r w:rsidR="58A19B9F">
              <w:drawing>
                <wp:inline wp14:editId="518F9D7F" wp14:anchorId="2FD580A4">
                  <wp:extent cx="1724025" cy="971550"/>
                  <wp:effectExtent l="0" t="0" r="0" b="0"/>
                  <wp:docPr id="2129479338" name="" title=""/>
                  <wp:cNvGraphicFramePr>
                    <a:graphicFrameLocks noChangeAspect="1"/>
                  </wp:cNvGraphicFramePr>
                  <a:graphic>
                    <a:graphicData uri="http://schemas.openxmlformats.org/drawingml/2006/picture">
                      <pic:pic>
                        <pic:nvPicPr>
                          <pic:cNvPr id="0" name=""/>
                          <pic:cNvPicPr/>
                        </pic:nvPicPr>
                        <pic:blipFill>
                          <a:blip r:embed="R468b87491d5a41db">
                            <a:extLst>
                              <a:ext xmlns:a="http://schemas.openxmlformats.org/drawingml/2006/main" uri="{28A0092B-C50C-407E-A947-70E740481C1C}">
                                <a14:useLocalDpi val="0"/>
                              </a:ext>
                            </a:extLst>
                          </a:blip>
                          <a:stretch>
                            <a:fillRect/>
                          </a:stretch>
                        </pic:blipFill>
                        <pic:spPr>
                          <a:xfrm>
                            <a:off x="0" y="0"/>
                            <a:ext cx="1724025" cy="971550"/>
                          </a:xfrm>
                          <a:prstGeom prst="rect">
                            <a:avLst/>
                          </a:prstGeom>
                        </pic:spPr>
                      </pic:pic>
                    </a:graphicData>
                  </a:graphic>
                </wp:inline>
              </w:drawing>
            </w:r>
            <w:r w:rsidR="000A5B48">
              <w:drawing>
                <wp:inline wp14:editId="24A25D8E" wp14:anchorId="6E0541E1">
                  <wp:extent cx="1626376" cy="914400"/>
                  <wp:effectExtent l="0" t="0" r="0" b="0"/>
                  <wp:docPr id="1" name="Picture 1" title=""/>
                  <wp:cNvGraphicFramePr>
                    <a:graphicFrameLocks noChangeAspect="1"/>
                  </wp:cNvGraphicFramePr>
                  <a:graphic>
                    <a:graphicData uri="http://schemas.openxmlformats.org/drawingml/2006/picture">
                      <pic:pic>
                        <pic:nvPicPr>
                          <pic:cNvPr id="0" name="Picture 1"/>
                          <pic:cNvPicPr/>
                        </pic:nvPicPr>
                        <pic:blipFill>
                          <a:blip r:embed="R54d6c34421fe4946">
                            <a:extLst>
                              <a:ext xmlns:a="http://schemas.openxmlformats.org/drawingml/2006/main" uri="{28A0092B-C50C-407E-A947-70E740481C1C}">
                                <a14:useLocalDpi val="0"/>
                              </a:ext>
                            </a:extLst>
                          </a:blip>
                          <a:stretch>
                            <a:fillRect/>
                          </a:stretch>
                        </pic:blipFill>
                        <pic:spPr>
                          <a:xfrm rot="0" flipH="0" flipV="0">
                            <a:off x="0" y="0"/>
                            <a:ext cx="1626376" cy="914400"/>
                          </a:xfrm>
                          <a:prstGeom prst="rect">
                            <a:avLst/>
                          </a:prstGeom>
                        </pic:spPr>
                      </pic:pic>
                    </a:graphicData>
                  </a:graphic>
                </wp:inline>
              </w:drawing>
            </w:r>
          </w:p>
          <w:p w:rsidR="000A5B48" w:rsidP="00AE4E5A" w:rsidRDefault="000A5B48" w14:paraId="5E36CC0E" w14:textId="036A003E">
            <w:r w:rsidR="000A5B48">
              <w:drawing>
                <wp:inline wp14:editId="7A60994E" wp14:anchorId="6C08C461">
                  <wp:extent cx="1660258" cy="933450"/>
                  <wp:effectExtent l="0" t="0" r="0" b="0"/>
                  <wp:docPr id="2" name="Picture 2" title=""/>
                  <wp:cNvGraphicFramePr>
                    <a:graphicFrameLocks noChangeAspect="1"/>
                  </wp:cNvGraphicFramePr>
                  <a:graphic>
                    <a:graphicData uri="http://schemas.openxmlformats.org/drawingml/2006/picture">
                      <pic:pic>
                        <pic:nvPicPr>
                          <pic:cNvPr id="0" name="Picture 2"/>
                          <pic:cNvPicPr/>
                        </pic:nvPicPr>
                        <pic:blipFill>
                          <a:blip r:embed="R244cf1894c7d477a">
                            <a:extLst>
                              <a:ext xmlns:a="http://schemas.openxmlformats.org/drawingml/2006/main" uri="{28A0092B-C50C-407E-A947-70E740481C1C}">
                                <a14:useLocalDpi val="0"/>
                              </a:ext>
                            </a:extLst>
                          </a:blip>
                          <a:stretch>
                            <a:fillRect/>
                          </a:stretch>
                        </pic:blipFill>
                        <pic:spPr>
                          <a:xfrm rot="0" flipH="0" flipV="0">
                            <a:off x="0" y="0"/>
                            <a:ext cx="1660258" cy="933450"/>
                          </a:xfrm>
                          <a:prstGeom prst="rect">
                            <a:avLst/>
                          </a:prstGeom>
                        </pic:spPr>
                      </pic:pic>
                    </a:graphicData>
                  </a:graphic>
                </wp:inline>
              </w:drawing>
            </w:r>
          </w:p>
          <w:p w:rsidR="0702809A" w:rsidP="7ADD63A2" w:rsidRDefault="0702809A" w14:paraId="6921944D" w14:textId="65D3E343">
            <w:pPr>
              <w:pStyle w:val="Normal"/>
            </w:pPr>
            <w:r w:rsidR="0702809A">
              <w:drawing>
                <wp:inline wp14:editId="30833488" wp14:anchorId="490A3812">
                  <wp:extent cx="1724025" cy="952500"/>
                  <wp:effectExtent l="0" t="0" r="0" b="0"/>
                  <wp:docPr id="2144699997" name="" title=""/>
                  <wp:cNvGraphicFramePr>
                    <a:graphicFrameLocks noChangeAspect="1"/>
                  </wp:cNvGraphicFramePr>
                  <a:graphic>
                    <a:graphicData uri="http://schemas.openxmlformats.org/drawingml/2006/picture">
                      <pic:pic>
                        <pic:nvPicPr>
                          <pic:cNvPr id="0" name=""/>
                          <pic:cNvPicPr/>
                        </pic:nvPicPr>
                        <pic:blipFill>
                          <a:blip r:embed="R30ffa3296ce34444">
                            <a:extLst>
                              <a:ext xmlns:a="http://schemas.openxmlformats.org/drawingml/2006/main" uri="{28A0092B-C50C-407E-A947-70E740481C1C}">
                                <a14:useLocalDpi val="0"/>
                              </a:ext>
                            </a:extLst>
                          </a:blip>
                          <a:stretch>
                            <a:fillRect/>
                          </a:stretch>
                        </pic:blipFill>
                        <pic:spPr>
                          <a:xfrm>
                            <a:off x="0" y="0"/>
                            <a:ext cx="1724025" cy="952500"/>
                          </a:xfrm>
                          <a:prstGeom prst="rect">
                            <a:avLst/>
                          </a:prstGeom>
                        </pic:spPr>
                      </pic:pic>
                    </a:graphicData>
                  </a:graphic>
                </wp:inline>
              </w:drawing>
            </w:r>
            <w:r w:rsidR="0702809A">
              <w:drawing>
                <wp:inline wp14:editId="0F269B12" wp14:anchorId="5EECAE01">
                  <wp:extent cx="1724025" cy="942975"/>
                  <wp:effectExtent l="0" t="0" r="0" b="0"/>
                  <wp:docPr id="347227153" name="" title=""/>
                  <wp:cNvGraphicFramePr>
                    <a:graphicFrameLocks noChangeAspect="1"/>
                  </wp:cNvGraphicFramePr>
                  <a:graphic>
                    <a:graphicData uri="http://schemas.openxmlformats.org/drawingml/2006/picture">
                      <pic:pic>
                        <pic:nvPicPr>
                          <pic:cNvPr id="0" name=""/>
                          <pic:cNvPicPr/>
                        </pic:nvPicPr>
                        <pic:blipFill>
                          <a:blip r:embed="R41107937e9164253">
                            <a:extLst>
                              <a:ext xmlns:a="http://schemas.openxmlformats.org/drawingml/2006/main" uri="{28A0092B-C50C-407E-A947-70E740481C1C}">
                                <a14:useLocalDpi val="0"/>
                              </a:ext>
                            </a:extLst>
                          </a:blip>
                          <a:stretch>
                            <a:fillRect/>
                          </a:stretch>
                        </pic:blipFill>
                        <pic:spPr>
                          <a:xfrm>
                            <a:off x="0" y="0"/>
                            <a:ext cx="1724025" cy="942975"/>
                          </a:xfrm>
                          <a:prstGeom prst="rect">
                            <a:avLst/>
                          </a:prstGeom>
                        </pic:spPr>
                      </pic:pic>
                    </a:graphicData>
                  </a:graphic>
                </wp:inline>
              </w:drawing>
            </w:r>
          </w:p>
          <w:p w:rsidR="000A5B48" w:rsidP="00AE4E5A" w:rsidRDefault="000A5B48" w14:paraId="773F1764" w14:textId="14057A9C"/>
          <w:p w:rsidR="000A5B48" w:rsidP="7ADD63A2" w:rsidRDefault="000A5B48" w14:paraId="6834FC8B" w14:textId="5CC61364">
            <w:pPr>
              <w:pStyle w:val="Normal"/>
            </w:pPr>
            <w:r w:rsidR="62877E1E">
              <w:drawing>
                <wp:inline wp14:editId="5943AA51" wp14:anchorId="384DC1B5">
                  <wp:extent cx="1724025" cy="952500"/>
                  <wp:effectExtent l="0" t="0" r="0" b="0"/>
                  <wp:docPr id="1834594333" name="" title=""/>
                  <wp:cNvGraphicFramePr>
                    <a:graphicFrameLocks noChangeAspect="1"/>
                  </wp:cNvGraphicFramePr>
                  <a:graphic>
                    <a:graphicData uri="http://schemas.openxmlformats.org/drawingml/2006/picture">
                      <pic:pic>
                        <pic:nvPicPr>
                          <pic:cNvPr id="0" name=""/>
                          <pic:cNvPicPr/>
                        </pic:nvPicPr>
                        <pic:blipFill>
                          <a:blip r:embed="Rc6c469f24a9a4a03">
                            <a:extLst>
                              <a:ext xmlns:a="http://schemas.openxmlformats.org/drawingml/2006/main" uri="{28A0092B-C50C-407E-A947-70E740481C1C}">
                                <a14:useLocalDpi val="0"/>
                              </a:ext>
                            </a:extLst>
                          </a:blip>
                          <a:stretch>
                            <a:fillRect/>
                          </a:stretch>
                        </pic:blipFill>
                        <pic:spPr>
                          <a:xfrm>
                            <a:off x="0" y="0"/>
                            <a:ext cx="1724025" cy="952500"/>
                          </a:xfrm>
                          <a:prstGeom prst="rect">
                            <a:avLst/>
                          </a:prstGeom>
                        </pic:spPr>
                      </pic:pic>
                    </a:graphicData>
                  </a:graphic>
                </wp:inline>
              </w:drawing>
            </w:r>
          </w:p>
          <w:p w:rsidR="000A5B48" w:rsidP="7ADD63A2" w:rsidRDefault="000A5B48" w14:paraId="61FC564E" w14:textId="286DC3C4">
            <w:pPr>
              <w:pStyle w:val="Normal"/>
            </w:pPr>
            <w:r w:rsidR="59093FCB">
              <w:drawing>
                <wp:inline wp14:editId="023DD736" wp14:anchorId="15715C5D">
                  <wp:extent cx="1694141" cy="952500"/>
                  <wp:effectExtent l="0" t="0" r="1905" b="0"/>
                  <wp:docPr id="1907352043" name="Picture 15" title=""/>
                  <wp:cNvGraphicFramePr>
                    <a:graphicFrameLocks noChangeAspect="1"/>
                  </wp:cNvGraphicFramePr>
                  <a:graphic>
                    <a:graphicData uri="http://schemas.openxmlformats.org/drawingml/2006/picture">
                      <pic:pic>
                        <pic:nvPicPr>
                          <pic:cNvPr id="0" name="Picture 15"/>
                          <pic:cNvPicPr/>
                        </pic:nvPicPr>
                        <pic:blipFill>
                          <a:blip r:embed="Radabc5aff6cd48c0">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694141" cy="952500"/>
                          </a:xfrm>
                          <a:prstGeom xmlns:a="http://schemas.openxmlformats.org/drawingml/2006/main" prst="rect">
                            <a:avLst/>
                          </a:prstGeom>
                        </pic:spPr>
                      </pic:pic>
                    </a:graphicData>
                  </a:graphic>
                </wp:inline>
              </w:drawing>
            </w:r>
            <w:r w:rsidR="62877E1E">
              <w:drawing>
                <wp:inline wp14:editId="26DEC246" wp14:anchorId="15173105">
                  <wp:extent cx="1724025" cy="971550"/>
                  <wp:effectExtent l="0" t="0" r="0" b="0"/>
                  <wp:docPr id="21766157" name="" title=""/>
                  <wp:cNvGraphicFramePr>
                    <a:graphicFrameLocks noChangeAspect="1"/>
                  </wp:cNvGraphicFramePr>
                  <a:graphic>
                    <a:graphicData uri="http://schemas.openxmlformats.org/drawingml/2006/picture">
                      <pic:pic>
                        <pic:nvPicPr>
                          <pic:cNvPr id="0" name=""/>
                          <pic:cNvPicPr/>
                        </pic:nvPicPr>
                        <pic:blipFill>
                          <a:blip r:embed="R4a5d99204d334f60">
                            <a:extLst>
                              <a:ext xmlns:a="http://schemas.openxmlformats.org/drawingml/2006/main" uri="{28A0092B-C50C-407E-A947-70E740481C1C}">
                                <a14:useLocalDpi val="0"/>
                              </a:ext>
                            </a:extLst>
                          </a:blip>
                          <a:stretch>
                            <a:fillRect/>
                          </a:stretch>
                        </pic:blipFill>
                        <pic:spPr>
                          <a:xfrm>
                            <a:off x="0" y="0"/>
                            <a:ext cx="1724025" cy="971550"/>
                          </a:xfrm>
                          <a:prstGeom prst="rect">
                            <a:avLst/>
                          </a:prstGeom>
                        </pic:spPr>
                      </pic:pic>
                    </a:graphicData>
                  </a:graphic>
                </wp:inline>
              </w:drawing>
            </w:r>
          </w:p>
        </w:tc>
        <w:tc>
          <w:tcPr>
            <w:tcW w:w="1506" w:type="dxa"/>
            <w:gridSpan w:val="2"/>
            <w:tcMar/>
          </w:tcPr>
          <w:p w:rsidR="000A5B48" w:rsidP="00911F1C" w:rsidRDefault="000A5B48" w14:paraId="2887E3E6" w14:textId="77777777"/>
        </w:tc>
        <w:tc>
          <w:tcPr>
            <w:tcW w:w="8021" w:type="dxa"/>
            <w:gridSpan w:val="4"/>
            <w:tcMar/>
          </w:tcPr>
          <w:p w:rsidR="000A5B48" w:rsidP="00E09A18" w:rsidRDefault="000A5B48" w14:paraId="4DD02F4E" w14:textId="77777777">
            <w:pPr>
              <w:pStyle w:val="NoSpacing"/>
              <w:rPr>
                <w:rFonts w:asciiTheme="minorHAnsi" w:hAnsiTheme="minorHAnsi"/>
                <w:sz w:val="22"/>
              </w:rPr>
            </w:pPr>
            <w:r w:rsidRPr="00E09A18">
              <w:rPr>
                <w:rFonts w:asciiTheme="minorHAnsi" w:hAnsiTheme="minorHAnsi"/>
                <w:sz w:val="22"/>
              </w:rPr>
              <w:t xml:space="preserve">Welcome, </w:t>
            </w:r>
          </w:p>
          <w:p w:rsidR="000A5B48" w:rsidP="00E09A18" w:rsidRDefault="000A5B48" w14:paraId="3FD33ECA" w14:textId="77777777">
            <w:pPr>
              <w:pStyle w:val="NoSpacing"/>
              <w:rPr>
                <w:rFonts w:asciiTheme="minorHAnsi" w:hAnsiTheme="minorHAnsi"/>
                <w:sz w:val="22"/>
              </w:rPr>
            </w:pPr>
            <w:r w:rsidRPr="00E09A18">
              <w:rPr>
                <w:rFonts w:asciiTheme="minorHAnsi" w:hAnsiTheme="minorHAnsi"/>
                <w:sz w:val="22"/>
              </w:rPr>
              <w:t>overview of learning goals,</w:t>
            </w:r>
          </w:p>
          <w:p w:rsidR="000A5B48" w:rsidP="00E09A18" w:rsidRDefault="000A5B48" w14:paraId="532CA0A8" w14:textId="0B13CEEA">
            <w:pPr>
              <w:pStyle w:val="NoSpacing"/>
              <w:rPr>
                <w:rFonts w:asciiTheme="minorHAnsi" w:hAnsiTheme="minorHAnsi"/>
                <w:sz w:val="22"/>
              </w:rPr>
            </w:pPr>
            <w:r>
              <w:rPr>
                <w:rFonts w:asciiTheme="minorHAnsi" w:hAnsiTheme="minorHAnsi"/>
                <w:sz w:val="22"/>
              </w:rPr>
              <w:t xml:space="preserve">overview of days agenda, </w:t>
            </w:r>
          </w:p>
          <w:p w:rsidR="000A5B48" w:rsidP="00E09A18" w:rsidRDefault="000A5B48" w14:paraId="09A435CA" w14:textId="3159C2C9">
            <w:pPr>
              <w:pStyle w:val="NoSpacing"/>
              <w:rPr>
                <w:rFonts w:asciiTheme="minorHAnsi" w:hAnsiTheme="minorHAnsi"/>
                <w:sz w:val="22"/>
              </w:rPr>
            </w:pPr>
            <w:r>
              <w:rPr>
                <w:rFonts w:asciiTheme="minorHAnsi" w:hAnsiTheme="minorHAnsi"/>
                <w:sz w:val="22"/>
              </w:rPr>
              <w:t>f</w:t>
            </w:r>
            <w:r w:rsidRPr="00E09A18">
              <w:rPr>
                <w:rFonts w:asciiTheme="minorHAnsi" w:hAnsiTheme="minorHAnsi"/>
                <w:sz w:val="22"/>
              </w:rPr>
              <w:t xml:space="preserve">eedback on feedback and </w:t>
            </w:r>
          </w:p>
          <w:p w:rsidR="000A5B48" w:rsidP="00E09A18" w:rsidRDefault="000A5B48" w14:paraId="58EC7A53" w14:textId="5BFCBB24">
            <w:pPr>
              <w:pStyle w:val="NoSpacing"/>
              <w:rPr>
                <w:rFonts w:asciiTheme="minorHAnsi" w:hAnsiTheme="minorHAnsi"/>
                <w:sz w:val="22"/>
              </w:rPr>
            </w:pPr>
            <w:r w:rsidRPr="00E09A18">
              <w:rPr>
                <w:rFonts w:asciiTheme="minorHAnsi" w:hAnsiTheme="minorHAnsi"/>
                <w:sz w:val="22"/>
              </w:rPr>
              <w:t>revisit community norms.</w:t>
            </w:r>
          </w:p>
          <w:p w:rsidR="000A5B48" w:rsidP="00911F1C" w:rsidRDefault="000A5B48" w14:paraId="1444770E" w14:textId="0BA44878"/>
          <w:p w:rsidR="6F7CD578" w:rsidRDefault="6F7CD578" w14:paraId="5A96D4A5" w14:textId="16896BCD">
            <w:r w:rsidR="6F7CD578">
              <w:rPr/>
              <w:t>45 MINUTES</w:t>
            </w:r>
          </w:p>
          <w:p w:rsidR="000A5B48" w:rsidP="7825CA1E" w:rsidRDefault="000A5B48" w14:paraId="536D4EFD" w14:textId="3D6BBFBE">
            <w:pPr>
              <w:pStyle w:val="Normal"/>
            </w:pPr>
            <w:r w:rsidR="478F9D7E">
              <w:rPr/>
              <w:t>Af</w:t>
            </w:r>
            <w:r w:rsidR="4AFB7470">
              <w:rPr/>
              <w:t>f</w:t>
            </w:r>
            <w:r w:rsidR="478F9D7E">
              <w:rPr/>
              <w:t xml:space="preserve">inity Groups re: </w:t>
            </w:r>
            <w:r w:rsidR="6C50D918">
              <w:rPr/>
              <w:t>Museum Visit</w:t>
            </w:r>
          </w:p>
          <w:p w:rsidR="265B98AC" w:rsidP="7ADD63A2" w:rsidRDefault="265B98AC" w14:paraId="7667E5F4" w14:textId="7738275E">
            <w:pPr>
              <w:pStyle w:val="Normal"/>
              <w:rPr>
                <w:color w:val="FF0000"/>
              </w:rPr>
            </w:pPr>
            <w:r w:rsidRPr="7ADD63A2" w:rsidR="265B98AC">
              <w:rPr>
                <w:color w:val="FF0000"/>
              </w:rPr>
              <w:t>Actual time: 31 minutes</w:t>
            </w:r>
            <w:r w:rsidRPr="7ADD63A2" w:rsidR="3DB6230C">
              <w:rPr>
                <w:color w:val="FF0000"/>
              </w:rPr>
              <w:t xml:space="preserve"> in affinity groups</w:t>
            </w:r>
          </w:p>
          <w:p w:rsidR="3DB6230C" w:rsidP="7ADD63A2" w:rsidRDefault="3DB6230C" w14:paraId="787EFCB6" w14:textId="7A15430B">
            <w:pPr>
              <w:pStyle w:val="Normal"/>
              <w:rPr>
                <w:color w:val="FF0000"/>
              </w:rPr>
            </w:pPr>
            <w:r w:rsidRPr="7ADD63A2" w:rsidR="3DB6230C">
              <w:rPr>
                <w:color w:val="FF0000"/>
              </w:rPr>
              <w:t xml:space="preserve">7 </w:t>
            </w:r>
            <w:r w:rsidRPr="7ADD63A2" w:rsidR="265B98AC">
              <w:rPr>
                <w:color w:val="FF0000"/>
              </w:rPr>
              <w:t>minutes left to debrief</w:t>
            </w:r>
          </w:p>
          <w:p w:rsidR="7ADD63A2" w:rsidP="7ADD63A2" w:rsidRDefault="7ADD63A2" w14:paraId="02DFF1F5" w14:textId="34B5BBA1">
            <w:pPr>
              <w:pStyle w:val="Normal"/>
              <w:rPr>
                <w:color w:val="FF0000"/>
              </w:rPr>
            </w:pPr>
          </w:p>
          <w:p w:rsidR="000A5B48" w:rsidP="7ADD63A2" w:rsidRDefault="000A5B48" w14:paraId="253F1A32" w14:textId="26289D91">
            <w:pPr>
              <w:pStyle w:val="Normal"/>
              <w:rPr>
                <w:highlight w:val="yellow"/>
              </w:rPr>
            </w:pPr>
          </w:p>
          <w:p w:rsidR="000A5B48" w:rsidP="7ADD63A2" w:rsidRDefault="000A5B48" w14:paraId="7E97E2E9" w14:textId="77763644">
            <w:pPr>
              <w:pStyle w:val="Normal"/>
              <w:rPr>
                <w:highlight w:val="yellow"/>
              </w:rPr>
            </w:pPr>
            <w:r w:rsidRPr="7ADD63A2" w:rsidR="7F1E4A06">
              <w:rPr>
                <w:highlight w:val="yellow"/>
              </w:rPr>
              <w:t xml:space="preserve">When </w:t>
            </w:r>
            <w:r w:rsidRPr="7ADD63A2" w:rsidR="7F1E4A06">
              <w:rPr>
                <w:highlight w:val="yellow"/>
              </w:rPr>
              <w:t>facilitating</w:t>
            </w:r>
            <w:r w:rsidRPr="7ADD63A2" w:rsidR="7F1E4A06">
              <w:rPr>
                <w:highlight w:val="yellow"/>
              </w:rPr>
              <w:t xml:space="preserve"> affinity circles – consider holding </w:t>
            </w:r>
            <w:r w:rsidRPr="7ADD63A2" w:rsidR="72609CAF">
              <w:rPr>
                <w:highlight w:val="yellow"/>
              </w:rPr>
              <w:t>back on sharing until the participants have shared (be mindful of taking up the allotted time)</w:t>
            </w:r>
          </w:p>
          <w:p w:rsidR="000A5B48" w:rsidP="7ADD63A2" w:rsidRDefault="000A5B48" w14:paraId="7392AC86" w14:textId="71AD785E">
            <w:pPr>
              <w:pStyle w:val="Normal"/>
              <w:rPr>
                <w:highlight w:val="yellow"/>
              </w:rPr>
            </w:pPr>
          </w:p>
          <w:p w:rsidR="000A5B48" w:rsidP="7ADD63A2" w:rsidRDefault="000A5B48" w14:paraId="66B55508" w14:textId="64E26335">
            <w:pPr>
              <w:pStyle w:val="Normal"/>
              <w:rPr>
                <w:highlight w:val="yellow"/>
              </w:rPr>
            </w:pPr>
            <w:r w:rsidRPr="7ADD63A2" w:rsidR="54BF3F38">
              <w:rPr>
                <w:highlight w:val="yellow"/>
              </w:rPr>
              <w:t>When 2 people are presenting and we are talking about tasks that we want participants to do...</w:t>
            </w:r>
            <w:r w:rsidRPr="7ADD63A2" w:rsidR="54BF3F38">
              <w:rPr>
                <w:highlight w:val="yellow"/>
              </w:rPr>
              <w:t>let’s</w:t>
            </w:r>
            <w:r w:rsidRPr="7ADD63A2" w:rsidR="54BF3F38">
              <w:rPr>
                <w:highlight w:val="yellow"/>
              </w:rPr>
              <w:t xml:space="preserve"> use “we” instead of “I”</w:t>
            </w:r>
          </w:p>
          <w:p w:rsidR="000A5B48" w:rsidP="7ADD63A2" w:rsidRDefault="000A5B48" w14:paraId="22D87B62" w14:textId="415CD4F0">
            <w:pPr>
              <w:pStyle w:val="Normal"/>
              <w:rPr>
                <w:highlight w:val="yellow"/>
              </w:rPr>
            </w:pPr>
          </w:p>
          <w:p w:rsidR="000A5B48" w:rsidP="7ADD63A2" w:rsidRDefault="000A5B48" w14:paraId="28080933" w14:textId="490264D4">
            <w:pPr>
              <w:pStyle w:val="Normal"/>
              <w:rPr>
                <w:highlight w:val="yellow"/>
              </w:rPr>
            </w:pPr>
            <w:r w:rsidRPr="7ADD63A2" w:rsidR="797EFE71">
              <w:rPr>
                <w:highlight w:val="yellow"/>
              </w:rPr>
              <w:t>Consider including more movement in the morning of Day 3// we had t</w:t>
            </w:r>
            <w:r w:rsidRPr="7ADD63A2" w:rsidR="6609DEDD">
              <w:rPr>
                <w:highlight w:val="yellow"/>
              </w:rPr>
              <w:t xml:space="preserve">2 </w:t>
            </w:r>
            <w:r w:rsidRPr="7ADD63A2" w:rsidR="797EFE71">
              <w:rPr>
                <w:highlight w:val="yellow"/>
              </w:rPr>
              <w:t>chunks of work with no movement</w:t>
            </w:r>
          </w:p>
          <w:p w:rsidR="000A5B48" w:rsidP="7ADD63A2" w:rsidRDefault="000A5B48" w14:paraId="49167BAD" w14:textId="70392A08">
            <w:pPr>
              <w:pStyle w:val="Normal"/>
              <w:rPr>
                <w:highlight w:val="yellow"/>
              </w:rPr>
            </w:pPr>
          </w:p>
          <w:p w:rsidR="000A5B48" w:rsidP="7ADD63A2" w:rsidRDefault="000A5B48" w14:paraId="0878FFDC" w14:textId="4E58ADC2">
            <w:pPr>
              <w:pStyle w:val="Normal"/>
              <w:rPr>
                <w:highlight w:val="yellow"/>
              </w:rPr>
            </w:pPr>
          </w:p>
          <w:p w:rsidR="000A5B48" w:rsidP="7ADD63A2" w:rsidRDefault="000A5B48" w14:paraId="1818C4E8" w14:textId="47C8415B">
            <w:pPr>
              <w:pStyle w:val="Normal"/>
              <w:rPr>
                <w:highlight w:val="yellow"/>
              </w:rPr>
            </w:pPr>
          </w:p>
          <w:p w:rsidR="000A5B48" w:rsidP="7ADD63A2" w:rsidRDefault="000A5B48" w14:paraId="76FCDF55" w14:textId="49008D5B">
            <w:pPr>
              <w:pStyle w:val="Normal"/>
              <w:rPr>
                <w:highlight w:val="yellow"/>
              </w:rPr>
            </w:pPr>
          </w:p>
          <w:p w:rsidR="000A5B48" w:rsidP="7ADD63A2" w:rsidRDefault="000A5B48" w14:paraId="603ED9EF" w14:textId="61C7C660">
            <w:pPr>
              <w:pStyle w:val="Normal"/>
              <w:rPr>
                <w:highlight w:val="yellow"/>
              </w:rPr>
            </w:pPr>
          </w:p>
          <w:p w:rsidR="000A5B48" w:rsidP="7ADD63A2" w:rsidRDefault="000A5B48" w14:paraId="335E0517" w14:textId="38E1467E">
            <w:pPr>
              <w:pStyle w:val="Normal"/>
              <w:rPr>
                <w:highlight w:val="yellow"/>
              </w:rPr>
            </w:pPr>
          </w:p>
          <w:p w:rsidR="000A5B48" w:rsidP="7ADD63A2" w:rsidRDefault="000A5B48" w14:paraId="47017765" w14:textId="3C8D1519">
            <w:pPr>
              <w:pStyle w:val="Normal"/>
              <w:rPr>
                <w:highlight w:val="yellow"/>
              </w:rPr>
            </w:pPr>
          </w:p>
          <w:p w:rsidR="000A5B48" w:rsidP="7ADD63A2" w:rsidRDefault="000A5B48" w14:paraId="051C1FB3" w14:textId="703F90C2">
            <w:pPr>
              <w:pStyle w:val="Normal"/>
              <w:rPr>
                <w:highlight w:val="yellow"/>
              </w:rPr>
            </w:pPr>
          </w:p>
          <w:p w:rsidR="000A5B48" w:rsidP="7ADD63A2" w:rsidRDefault="000A5B48" w14:paraId="3A1AAC36" w14:textId="4406F2C1">
            <w:pPr>
              <w:pStyle w:val="Normal"/>
              <w:rPr>
                <w:highlight w:val="yellow"/>
              </w:rPr>
            </w:pPr>
          </w:p>
          <w:p w:rsidR="000A5B48" w:rsidP="7ADD63A2" w:rsidRDefault="000A5B48" w14:paraId="203DC0B5" w14:textId="654C2DDF">
            <w:pPr>
              <w:pStyle w:val="Normal"/>
              <w:rPr>
                <w:highlight w:val="yellow"/>
              </w:rPr>
            </w:pPr>
          </w:p>
          <w:p w:rsidR="000A5B48" w:rsidP="7ADD63A2" w:rsidRDefault="000A5B48" w14:paraId="76FD2617" w14:textId="01DA064F">
            <w:pPr>
              <w:pStyle w:val="Normal"/>
              <w:rPr>
                <w:highlight w:val="yellow"/>
              </w:rPr>
            </w:pPr>
          </w:p>
          <w:p w:rsidR="000A5B48" w:rsidP="7ADD63A2" w:rsidRDefault="000A5B48" w14:paraId="43BF65A7" w14:textId="5F052EA3">
            <w:pPr>
              <w:pStyle w:val="Normal"/>
              <w:rPr>
                <w:highlight w:val="yellow"/>
              </w:rPr>
            </w:pPr>
          </w:p>
          <w:p w:rsidR="000A5B48" w:rsidP="7ADD63A2" w:rsidRDefault="000A5B48" w14:paraId="2A8A00CA" w14:textId="6D63D564">
            <w:pPr>
              <w:pStyle w:val="Normal"/>
              <w:rPr>
                <w:highlight w:val="yellow"/>
              </w:rPr>
            </w:pPr>
          </w:p>
          <w:p w:rsidR="000A5B48" w:rsidP="7ADD63A2" w:rsidRDefault="000A5B48" w14:paraId="784B3557" w14:textId="1F93ECA6">
            <w:pPr>
              <w:pStyle w:val="Normal"/>
              <w:rPr>
                <w:highlight w:val="yellow"/>
              </w:rPr>
            </w:pPr>
          </w:p>
          <w:p w:rsidR="000A5B48" w:rsidP="7ADD63A2" w:rsidRDefault="000A5B48" w14:paraId="417F1C2F" w14:textId="4A0375C3">
            <w:pPr>
              <w:pStyle w:val="Normal"/>
              <w:rPr>
                <w:highlight w:val="yellow"/>
              </w:rPr>
            </w:pPr>
          </w:p>
          <w:p w:rsidR="000A5B48" w:rsidP="7ADD63A2" w:rsidRDefault="000A5B48" w14:paraId="21016DF1" w14:textId="3A5351FE">
            <w:pPr>
              <w:pStyle w:val="Normal"/>
              <w:rPr>
                <w:highlight w:val="yellow"/>
              </w:rPr>
            </w:pPr>
          </w:p>
          <w:p w:rsidR="000A5B48" w:rsidP="7ADD63A2" w:rsidRDefault="000A5B48" w14:paraId="65629BBB" w14:textId="0D396AD3">
            <w:pPr>
              <w:pStyle w:val="Normal"/>
              <w:rPr>
                <w:highlight w:val="yellow"/>
              </w:rPr>
            </w:pPr>
          </w:p>
          <w:p w:rsidR="000A5B48" w:rsidP="7ADD63A2" w:rsidRDefault="000A5B48" w14:paraId="254B23E1" w14:textId="103DE24F">
            <w:pPr>
              <w:pStyle w:val="Normal"/>
              <w:rPr>
                <w:highlight w:val="yellow"/>
              </w:rPr>
            </w:pPr>
          </w:p>
          <w:p w:rsidR="000A5B48" w:rsidP="7ADD63A2" w:rsidRDefault="000A5B48" w14:paraId="6B792908" w14:textId="695EAEA8">
            <w:pPr>
              <w:pStyle w:val="Normal"/>
              <w:rPr>
                <w:highlight w:val="yellow"/>
              </w:rPr>
            </w:pPr>
          </w:p>
          <w:p w:rsidR="000A5B48" w:rsidP="7ADD63A2" w:rsidRDefault="000A5B48" w14:paraId="022825EF" w14:textId="1D05CCC8">
            <w:pPr>
              <w:pStyle w:val="Normal"/>
              <w:rPr>
                <w:highlight w:val="yellow"/>
              </w:rPr>
            </w:pPr>
          </w:p>
          <w:p w:rsidR="000A5B48" w:rsidP="7ADD63A2" w:rsidRDefault="000A5B48" w14:paraId="780E81B3" w14:textId="085BE06C">
            <w:pPr>
              <w:pStyle w:val="Normal"/>
              <w:rPr>
                <w:highlight w:val="yellow"/>
              </w:rPr>
            </w:pPr>
          </w:p>
          <w:p w:rsidR="000A5B48" w:rsidP="7ADD63A2" w:rsidRDefault="000A5B48" w14:paraId="435D27A4" w14:textId="7B92ED0E">
            <w:pPr>
              <w:pStyle w:val="Normal"/>
              <w:rPr>
                <w:highlight w:val="yellow"/>
              </w:rPr>
            </w:pPr>
          </w:p>
          <w:p w:rsidR="000A5B48" w:rsidP="7ADD63A2" w:rsidRDefault="000A5B48" w14:paraId="59DF3121" w14:textId="1A3A4EBA">
            <w:pPr>
              <w:pStyle w:val="Normal"/>
              <w:rPr>
                <w:highlight w:val="yellow"/>
              </w:rPr>
            </w:pPr>
          </w:p>
          <w:p w:rsidR="000A5B48" w:rsidP="7ADD63A2" w:rsidRDefault="000A5B48" w14:paraId="7A7581BB" w14:textId="087FE45C">
            <w:pPr>
              <w:pStyle w:val="Normal"/>
              <w:rPr>
                <w:highlight w:val="yellow"/>
              </w:rPr>
            </w:pPr>
          </w:p>
          <w:p w:rsidR="000A5B48" w:rsidP="7ADD63A2" w:rsidRDefault="000A5B48" w14:paraId="1D3B6BA3" w14:textId="7846587B">
            <w:pPr>
              <w:pStyle w:val="Normal"/>
              <w:rPr>
                <w:highlight w:val="yellow"/>
              </w:rPr>
            </w:pPr>
          </w:p>
          <w:p w:rsidR="000A5B48" w:rsidP="7ADD63A2" w:rsidRDefault="000A5B48" w14:paraId="7E103114" w14:textId="7CAF8510">
            <w:pPr>
              <w:pStyle w:val="Normal"/>
              <w:rPr>
                <w:highlight w:val="yellow"/>
              </w:rPr>
            </w:pPr>
          </w:p>
          <w:p w:rsidR="000A5B48" w:rsidP="7825CA1E" w:rsidRDefault="000A5B48" w14:paraId="003EC82C" w14:textId="0ABBE05D">
            <w:pPr>
              <w:pStyle w:val="Normal"/>
              <w:rPr>
                <w:highlight w:val="yellow"/>
              </w:rPr>
            </w:pPr>
          </w:p>
        </w:tc>
        <w:tc>
          <w:tcPr>
            <w:tcW w:w="2387" w:type="dxa"/>
            <w:gridSpan w:val="2"/>
            <w:tcMar/>
          </w:tcPr>
          <w:p w:rsidR="000A5B48" w:rsidP="00911F1C" w:rsidRDefault="000A5B48" w14:paraId="689F6DCE" w14:textId="77777777">
            <w:r>
              <w:t xml:space="preserve">What have we been learning? What is working and what is not? </w:t>
            </w:r>
          </w:p>
          <w:p w:rsidR="000A5B48" w:rsidP="00911F1C" w:rsidRDefault="000A5B48" w14:paraId="0391FCC1" w14:textId="5207CFFD">
            <w:r>
              <w:t xml:space="preserve">What will today look like? </w:t>
            </w:r>
          </w:p>
        </w:tc>
      </w:tr>
      <w:tr w:rsidR="000A5B48" w:rsidTr="7ADD63A2" w14:paraId="09596C65" w14:textId="77777777">
        <w:tc>
          <w:tcPr>
            <w:tcW w:w="2956" w:type="dxa"/>
            <w:gridSpan w:val="2"/>
            <w:shd w:val="clear" w:color="auto" w:fill="E7E6E6" w:themeFill="background2"/>
            <w:tcMar/>
          </w:tcPr>
          <w:p w:rsidRPr="00E09A18" w:rsidR="000A5B48" w:rsidP="000A5B48" w:rsidRDefault="000A5B48" w14:paraId="0FC86D3F" w14:textId="7E57267A">
            <w:pPr>
              <w:rPr>
                <w:color w:val="auto"/>
              </w:rPr>
            </w:pPr>
            <w:r w:rsidR="355AF2D0">
              <w:rPr/>
              <w:t>9:30 –10:</w:t>
            </w:r>
            <w:r w:rsidR="670D314A">
              <w:rPr/>
              <w:t>15</w:t>
            </w:r>
            <w:r w:rsidR="355AF2D0">
              <w:rPr/>
              <w:t xml:space="preserve"> </w:t>
            </w:r>
            <w:r w:rsidRPr="7ADD63A2" w:rsidR="3EDAE36F">
              <w:rPr>
                <w:b w:val="1"/>
                <w:bCs w:val="1"/>
              </w:rPr>
              <w:t xml:space="preserve">Chad </w:t>
            </w:r>
            <w:r w:rsidRPr="7ADD63A2" w:rsidR="000A5B48">
              <w:rPr>
                <w:b w:val="1"/>
                <w:bCs w:val="1"/>
              </w:rPr>
              <w:t>and Matt</w:t>
            </w:r>
          </w:p>
        </w:tc>
        <w:tc>
          <w:tcPr>
            <w:tcW w:w="11914" w:type="dxa"/>
            <w:gridSpan w:val="8"/>
            <w:shd w:val="clear" w:color="auto" w:fill="E7E6E6" w:themeFill="background2"/>
            <w:tcMar/>
          </w:tcPr>
          <w:p w:rsidRPr="000A5B48" w:rsidR="000A5B48" w:rsidP="7ADD63A2" w:rsidRDefault="000A5B48" w14:paraId="1A2E6847" w14:textId="3E853899">
            <w:pPr>
              <w:rPr>
                <w:b w:val="1"/>
                <w:bCs w:val="1"/>
              </w:rPr>
            </w:pPr>
            <w:r w:rsidRPr="7ADD63A2" w:rsidR="1F719BEC">
              <w:rPr>
                <w:b w:val="1"/>
                <w:bCs w:val="1"/>
              </w:rPr>
              <w:t>45</w:t>
            </w:r>
            <w:r w:rsidRPr="7ADD63A2" w:rsidR="000A5B48">
              <w:rPr>
                <w:b w:val="1"/>
                <w:bCs w:val="1"/>
              </w:rPr>
              <w:t xml:space="preserve"> Minutes Total –Pl</w:t>
            </w:r>
            <w:r w:rsidRPr="7ADD63A2" w:rsidR="000A5B48">
              <w:rPr>
                <w:b w:val="1"/>
                <w:bCs w:val="1"/>
              </w:rPr>
              <w:t xml:space="preserve">anning and Prepping for Allyship </w:t>
            </w:r>
          </w:p>
          <w:p w:rsidRPr="000A5B48" w:rsidR="000A5B48" w:rsidP="7ADD63A2" w:rsidRDefault="000A5B48" w14:paraId="26399016" w14:textId="262D7DCB">
            <w:pPr>
              <w:rPr>
                <w:b w:val="1"/>
                <w:bCs w:val="1"/>
                <w:color w:val="FF0000"/>
              </w:rPr>
            </w:pPr>
            <w:r w:rsidRPr="7ADD63A2" w:rsidR="09A254AB">
              <w:rPr>
                <w:b w:val="1"/>
                <w:bCs w:val="1"/>
                <w:color w:val="FF0000"/>
              </w:rPr>
              <w:t xml:space="preserve">Actual time: </w:t>
            </w:r>
            <w:r w:rsidRPr="7ADD63A2" w:rsidR="2E42B3DD">
              <w:rPr>
                <w:b w:val="1"/>
                <w:bCs w:val="1"/>
                <w:color w:val="FF0000"/>
              </w:rPr>
              <w:t>48</w:t>
            </w:r>
          </w:p>
        </w:tc>
      </w:tr>
      <w:tr w:rsidR="000A5B48" w:rsidTr="7ADD63A2" w14:paraId="7C3B9293" w14:textId="77777777">
        <w:tc>
          <w:tcPr>
            <w:tcW w:w="2956" w:type="dxa"/>
            <w:gridSpan w:val="2"/>
            <w:tcMar/>
          </w:tcPr>
          <w:p w:rsidR="000A5B48" w:rsidP="00E09A18" w:rsidRDefault="000A5B48" w14:paraId="1ABFF7EB" w14:textId="77777777"/>
          <w:p w:rsidR="000A5B48" w:rsidP="007D7BAF" w:rsidRDefault="000A5B48" w14:paraId="5196A266" w14:textId="5CB78BA7">
            <w:r w:rsidRPr="00982798">
              <w:rPr>
                <w:noProof/>
              </w:rPr>
              <w:drawing>
                <wp:inline distT="0" distB="0" distL="0" distR="0" wp14:anchorId="17769FB2" wp14:editId="765188F0">
                  <wp:extent cx="1670050" cy="938955"/>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683188" cy="946341"/>
                          </a:xfrm>
                          <a:prstGeom prst="rect">
                            <a:avLst/>
                          </a:prstGeom>
                        </pic:spPr>
                      </pic:pic>
                    </a:graphicData>
                  </a:graphic>
                </wp:inline>
              </w:drawing>
            </w:r>
          </w:p>
          <w:p w:rsidR="000A5B48" w:rsidP="007D7BAF" w:rsidRDefault="000A5B48" w14:paraId="1AE10D75" w14:textId="54F5C2B9">
            <w:r w:rsidR="000A5B48">
              <w:drawing>
                <wp:inline wp14:editId="46398C2A" wp14:anchorId="514CEA70">
                  <wp:extent cx="1728024" cy="971550"/>
                  <wp:effectExtent l="0" t="0" r="5715" b="0"/>
                  <wp:docPr id="6" name="Picture 6" title=""/>
                  <wp:cNvGraphicFramePr>
                    <a:graphicFrameLocks noChangeAspect="1"/>
                  </wp:cNvGraphicFramePr>
                  <a:graphic>
                    <a:graphicData uri="http://schemas.openxmlformats.org/drawingml/2006/picture">
                      <pic:pic>
                        <pic:nvPicPr>
                          <pic:cNvPr id="0" name="Picture 6"/>
                          <pic:cNvPicPr/>
                        </pic:nvPicPr>
                        <pic:blipFill>
                          <a:blip r:embed="R48299ca0544f4d48">
                            <a:extLst>
                              <a:ext xmlns:a="http://schemas.openxmlformats.org/drawingml/2006/main" uri="{28A0092B-C50C-407E-A947-70E740481C1C}">
                                <a14:useLocalDpi val="0"/>
                              </a:ext>
                            </a:extLst>
                          </a:blip>
                          <a:stretch>
                            <a:fillRect/>
                          </a:stretch>
                        </pic:blipFill>
                        <pic:spPr>
                          <a:xfrm rot="0" flipH="0" flipV="0">
                            <a:off x="0" y="0"/>
                            <a:ext cx="1728024" cy="971550"/>
                          </a:xfrm>
                          <a:prstGeom prst="rect">
                            <a:avLst/>
                          </a:prstGeom>
                        </pic:spPr>
                      </pic:pic>
                    </a:graphicData>
                  </a:graphic>
                </wp:inline>
              </w:drawing>
            </w:r>
          </w:p>
          <w:p w:rsidR="000A5B48" w:rsidP="007D7BAF" w:rsidRDefault="000A5B48" w14:paraId="471A5571" w14:textId="6DAE5FCD"/>
          <w:p w:rsidR="000A5B48" w:rsidP="7ADD63A2" w:rsidRDefault="000A5B48" w14:paraId="46CDF248" w14:textId="2769CD5F">
            <w:pPr>
              <w:pStyle w:val="Normal"/>
            </w:pPr>
            <w:r w:rsidR="5A2D8F1F">
              <w:drawing>
                <wp:inline wp14:editId="13CC2EBF" wp14:anchorId="414A7783">
                  <wp:extent cx="1694141" cy="952500"/>
                  <wp:effectExtent l="0" t="0" r="1905" b="0"/>
                  <wp:docPr id="1721216936" name="Picture 8" title=""/>
                  <wp:cNvGraphicFramePr>
                    <a:graphicFrameLocks noChangeAspect="1"/>
                  </wp:cNvGraphicFramePr>
                  <a:graphic>
                    <a:graphicData uri="http://schemas.openxmlformats.org/drawingml/2006/picture">
                      <pic:pic>
                        <pic:nvPicPr>
                          <pic:cNvPr id="0" name="Picture 8"/>
                          <pic:cNvPicPr/>
                        </pic:nvPicPr>
                        <pic:blipFill>
                          <a:blip r:embed="R2bad605e8afa4083">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694141" cy="952500"/>
                          </a:xfrm>
                          <a:prstGeom xmlns:a="http://schemas.openxmlformats.org/drawingml/2006/main" prst="rect">
                            <a:avLst/>
                          </a:prstGeom>
                        </pic:spPr>
                      </pic:pic>
                    </a:graphicData>
                  </a:graphic>
                </wp:inline>
              </w:drawing>
            </w:r>
            <w:r w:rsidR="000A5B48">
              <w:drawing>
                <wp:inline wp14:editId="6B9461A1" wp14:anchorId="39F5E0A7">
                  <wp:extent cx="1660258" cy="933450"/>
                  <wp:effectExtent l="0" t="0" r="0" b="0"/>
                  <wp:docPr id="7" name="Picture 7" title=""/>
                  <wp:cNvGraphicFramePr>
                    <a:graphicFrameLocks noChangeAspect="1"/>
                  </wp:cNvGraphicFramePr>
                  <a:graphic>
                    <a:graphicData uri="http://schemas.openxmlformats.org/drawingml/2006/picture">
                      <pic:pic>
                        <pic:nvPicPr>
                          <pic:cNvPr id="0" name="Picture 7"/>
                          <pic:cNvPicPr/>
                        </pic:nvPicPr>
                        <pic:blipFill>
                          <a:blip r:embed="R7c9de6e635fc4cef">
                            <a:extLst>
                              <a:ext xmlns:a="http://schemas.openxmlformats.org/drawingml/2006/main" uri="{28A0092B-C50C-407E-A947-70E740481C1C}">
                                <a14:useLocalDpi val="0"/>
                              </a:ext>
                            </a:extLst>
                          </a:blip>
                          <a:stretch>
                            <a:fillRect/>
                          </a:stretch>
                        </pic:blipFill>
                        <pic:spPr>
                          <a:xfrm rot="0" flipH="0" flipV="0">
                            <a:off x="0" y="0"/>
                            <a:ext cx="1660258" cy="933450"/>
                          </a:xfrm>
                          <a:prstGeom prst="rect">
                            <a:avLst/>
                          </a:prstGeom>
                        </pic:spPr>
                      </pic:pic>
                    </a:graphicData>
                  </a:graphic>
                </wp:inline>
              </w:drawing>
            </w:r>
          </w:p>
          <w:p w:rsidR="000A5B48" w:rsidP="007D7BAF" w:rsidRDefault="000A5B48" w14:paraId="65D49782" w14:textId="4E27BB13"/>
          <w:p w:rsidR="000A5B48" w:rsidP="007D7BAF" w:rsidRDefault="000A5B48" w14:paraId="27C550E3" w14:textId="41378EC9">
            <w:r w:rsidRPr="00982798">
              <w:rPr>
                <w:noProof/>
              </w:rPr>
              <w:lastRenderedPageBreak/>
              <w:drawing>
                <wp:inline distT="0" distB="0" distL="0" distR="0" wp14:anchorId="700DC0E9" wp14:editId="6F5BC192">
                  <wp:extent cx="1644650" cy="924674"/>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669036" cy="938385"/>
                          </a:xfrm>
                          <a:prstGeom prst="rect">
                            <a:avLst/>
                          </a:prstGeom>
                        </pic:spPr>
                      </pic:pic>
                    </a:graphicData>
                  </a:graphic>
                </wp:inline>
              </w:drawing>
            </w:r>
          </w:p>
          <w:p w:rsidR="000A5B48" w:rsidP="007D7BAF" w:rsidRDefault="000A5B48" w14:paraId="57BCD534" w14:textId="77777777"/>
          <w:p w:rsidR="000A5B48" w:rsidP="007D7BAF" w:rsidRDefault="000A5B48" w14:paraId="024C0356" w14:textId="3FA91AB2">
            <w:r>
              <w:rPr>
                <w:noProof/>
              </w:rPr>
              <w:drawing>
                <wp:inline distT="0" distB="0" distL="0" distR="0" wp14:anchorId="053CE854" wp14:editId="1F8B5FF5">
                  <wp:extent cx="1606550" cy="90325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16126" cy="908637"/>
                          </a:xfrm>
                          <a:prstGeom prst="rect">
                            <a:avLst/>
                          </a:prstGeom>
                        </pic:spPr>
                      </pic:pic>
                    </a:graphicData>
                  </a:graphic>
                </wp:inline>
              </w:drawing>
            </w:r>
          </w:p>
          <w:p w:rsidR="000A5B48" w:rsidP="007D7BAF" w:rsidRDefault="000A5B48" w14:paraId="3928ACBF" w14:textId="77777777"/>
          <w:p w:rsidR="000A5B48" w:rsidP="007D7BAF" w:rsidRDefault="000A5B48" w14:paraId="6877DF32" w14:textId="77777777"/>
          <w:p w:rsidR="000A5B48" w:rsidP="7ADD63A2" w:rsidRDefault="000A5B48" w14:paraId="59BA80C4" w14:textId="4BF9993F">
            <w:pPr>
              <w:pStyle w:val="Normal"/>
            </w:pPr>
            <w:r w:rsidR="75B4D6AF">
              <w:drawing>
                <wp:inline wp14:editId="6A6C8300" wp14:anchorId="089716EE">
                  <wp:extent cx="1724025" cy="971550"/>
                  <wp:effectExtent l="0" t="0" r="0" b="0"/>
                  <wp:docPr id="101928941" name="" title=""/>
                  <wp:cNvGraphicFramePr>
                    <a:graphicFrameLocks noChangeAspect="1"/>
                  </wp:cNvGraphicFramePr>
                  <a:graphic>
                    <a:graphicData uri="http://schemas.openxmlformats.org/drawingml/2006/picture">
                      <pic:pic>
                        <pic:nvPicPr>
                          <pic:cNvPr id="0" name=""/>
                          <pic:cNvPicPr/>
                        </pic:nvPicPr>
                        <pic:blipFill>
                          <a:blip r:embed="R50673431b8d04fb5">
                            <a:extLst>
                              <a:ext xmlns:a="http://schemas.openxmlformats.org/drawingml/2006/main" uri="{28A0092B-C50C-407E-A947-70E740481C1C}">
                                <a14:useLocalDpi val="0"/>
                              </a:ext>
                            </a:extLst>
                          </a:blip>
                          <a:stretch>
                            <a:fillRect/>
                          </a:stretch>
                        </pic:blipFill>
                        <pic:spPr>
                          <a:xfrm>
                            <a:off x="0" y="0"/>
                            <a:ext cx="1724025" cy="971550"/>
                          </a:xfrm>
                          <a:prstGeom prst="rect">
                            <a:avLst/>
                          </a:prstGeom>
                        </pic:spPr>
                      </pic:pic>
                    </a:graphicData>
                  </a:graphic>
                </wp:inline>
              </w:drawing>
            </w:r>
          </w:p>
          <w:p w:rsidR="000A5B48" w:rsidP="00E09A18" w:rsidRDefault="000A5B48" w14:paraId="62EAC5DA" w14:textId="77777777"/>
          <w:p w:rsidR="000A5B48" w:rsidP="7ADD63A2" w:rsidRDefault="000A5B48" w14:paraId="63B5368D" w14:textId="25E5F52A">
            <w:pPr>
              <w:pStyle w:val="Normal"/>
            </w:pPr>
            <w:r w:rsidR="75B4D6AF">
              <w:drawing>
                <wp:inline wp14:editId="0081955C" wp14:anchorId="6C290492">
                  <wp:extent cx="1644650" cy="924674"/>
                  <wp:effectExtent l="0" t="0" r="0" b="8890"/>
                  <wp:docPr id="1080403976" name="Picture 12" title=""/>
                  <wp:cNvGraphicFramePr>
                    <a:graphicFrameLocks noChangeAspect="1"/>
                  </wp:cNvGraphicFramePr>
                  <a:graphic>
                    <a:graphicData uri="http://schemas.openxmlformats.org/drawingml/2006/picture">
                      <pic:pic>
                        <pic:nvPicPr>
                          <pic:cNvPr id="0" name="Picture 12"/>
                          <pic:cNvPicPr/>
                        </pic:nvPicPr>
                        <pic:blipFill>
                          <a:blip r:embed="R925d9233d7cb479c">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644650" cy="924674"/>
                          </a:xfrm>
                          <a:prstGeom xmlns:a="http://schemas.openxmlformats.org/drawingml/2006/main" prst="rect">
                            <a:avLst/>
                          </a:prstGeom>
                        </pic:spPr>
                      </pic:pic>
                    </a:graphicData>
                  </a:graphic>
                </wp:inline>
              </w:drawing>
            </w:r>
            <w:r w:rsidR="000A5B48">
              <w:drawing>
                <wp:inline wp14:editId="7FE12806" wp14:anchorId="3DE12E35">
                  <wp:extent cx="1657350" cy="931815"/>
                  <wp:effectExtent l="0" t="0" r="0" b="1905"/>
                  <wp:docPr id="13" name="Picture 13" title=""/>
                  <wp:cNvGraphicFramePr>
                    <a:graphicFrameLocks noChangeAspect="1"/>
                  </wp:cNvGraphicFramePr>
                  <a:graphic>
                    <a:graphicData uri="http://schemas.openxmlformats.org/drawingml/2006/picture">
                      <pic:pic>
                        <pic:nvPicPr>
                          <pic:cNvPr id="0" name="Picture 13"/>
                          <pic:cNvPicPr/>
                        </pic:nvPicPr>
                        <pic:blipFill>
                          <a:blip r:embed="Rf5dc309fa43d486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657350" cy="931815"/>
                          </a:xfrm>
                          <a:prstGeom prst="rect">
                            <a:avLst/>
                          </a:prstGeom>
                        </pic:spPr>
                      </pic:pic>
                    </a:graphicData>
                  </a:graphic>
                </wp:inline>
              </w:drawing>
            </w:r>
          </w:p>
          <w:p w:rsidRPr="000A5B48" w:rsidR="000A5B48" w:rsidP="00E09A18" w:rsidRDefault="000A5B48" w14:paraId="6A9ED5CA" w14:textId="1965F9C7"/>
        </w:tc>
        <w:tc>
          <w:tcPr>
            <w:tcW w:w="1506" w:type="dxa"/>
            <w:gridSpan w:val="2"/>
            <w:tcMar/>
          </w:tcPr>
          <w:p w:rsidR="000A5B48" w:rsidP="00E09A18" w:rsidRDefault="000A5B48" w14:paraId="7E06A927" w14:textId="4009E3E5">
            <w:pPr>
              <w:pStyle w:val="BodyText"/>
            </w:pPr>
          </w:p>
          <w:p w:rsidRPr="00420487" w:rsidR="000A5B48" w:rsidP="00420487" w:rsidRDefault="000A5B48" w14:paraId="59852633" w14:textId="2C241847">
            <w:pPr>
              <w:pStyle w:val="BodyText"/>
            </w:pPr>
            <w:r w:rsidR="000A5B48">
              <w:rPr/>
              <w:t xml:space="preserve">Actor to Ally to Accomplice </w:t>
            </w:r>
            <w:r w:rsidR="000A5B48">
              <w:rPr/>
              <w:t xml:space="preserve">Chart </w:t>
            </w:r>
            <w:r w:rsidR="000A5B48">
              <w:rPr/>
              <w:t xml:space="preserve">p. </w:t>
            </w:r>
            <w:r w:rsidR="5573EB57">
              <w:rPr/>
              <w:t>54</w:t>
            </w:r>
          </w:p>
          <w:p w:rsidR="000A5B48" w:rsidP="007D7BAF" w:rsidRDefault="000A5B48" w14:paraId="64175462" w14:textId="77777777"/>
          <w:p w:rsidR="000A5B48" w:rsidP="007D7BAF" w:rsidRDefault="000A5B48" w14:paraId="6E0D15FB" w14:textId="383F4D62">
            <w:r w:rsidR="000A5B48">
              <w:rPr/>
              <w:t>The Action Continuum p.</w:t>
            </w:r>
            <w:r w:rsidR="7220A01E">
              <w:rPr/>
              <w:t>50</w:t>
            </w:r>
          </w:p>
          <w:p w:rsidR="000A5B48" w:rsidP="007D7BAF" w:rsidRDefault="000A5B48" w14:paraId="07112AFC" w14:textId="77777777"/>
          <w:p w:rsidR="000A5B48" w:rsidP="007D7BAF" w:rsidRDefault="000A5B48" w14:paraId="38AAAF22" w14:textId="2F504FE9">
            <w:r w:rsidR="3D5AF9AA">
              <w:rPr/>
              <w:t>So,</w:t>
            </w:r>
            <w:r w:rsidR="000A5B48">
              <w:rPr/>
              <w:t xml:space="preserve"> You Call Yourself an Ally </w:t>
            </w:r>
            <w:r w:rsidR="32B53965">
              <w:rPr/>
              <w:t>(</w:t>
            </w:r>
            <w:r w:rsidR="32B53965">
              <w:rPr/>
              <w:t>Additional</w:t>
            </w:r>
            <w:r w:rsidR="32B53965">
              <w:rPr/>
              <w:t xml:space="preserve"> Resources)</w:t>
            </w:r>
          </w:p>
          <w:p w:rsidR="000A5B48" w:rsidP="007D7BAF" w:rsidRDefault="000A5B48" w14:paraId="070D7DED" w14:textId="77777777"/>
          <w:p w:rsidR="000A5B48" w:rsidP="007D7BAF" w:rsidRDefault="000A5B48" w14:paraId="66A82DF3" w14:textId="77777777"/>
          <w:p w:rsidR="000A5B48" w:rsidP="007D7BAF" w:rsidRDefault="000A5B48" w14:paraId="5CF7B9E3" w14:textId="1A10D263">
            <w:r w:rsidR="5101E343">
              <w:rPr/>
              <w:t>Pre-Atte</w:t>
            </w:r>
            <w:r w:rsidR="5101E343">
              <w:rPr/>
              <w:t>ndance</w:t>
            </w:r>
          </w:p>
          <w:p w:rsidR="000A5B48" w:rsidP="007D7BAF" w:rsidRDefault="000A5B48" w14:paraId="26A327E9" w14:textId="26FCD704">
            <w:r w:rsidR="000A5B48">
              <w:rPr/>
              <w:t xml:space="preserve">How to be an Ally if you are a person of privilege – </w:t>
            </w:r>
            <w:r w:rsidR="1EE8394D">
              <w:rPr/>
              <w:t>section 7</w:t>
            </w:r>
          </w:p>
          <w:p w:rsidR="000A5B48" w:rsidP="007D7BAF" w:rsidRDefault="000A5B48" w14:paraId="5C3EE571" w14:textId="77777777"/>
          <w:p w:rsidR="000A5B48" w:rsidP="007D7BAF" w:rsidRDefault="000A5B48" w14:paraId="1AB5B3E3" w14:textId="543B08A6">
            <w:r w:rsidR="000A5B48">
              <w:rPr/>
              <w:t>Scaffolded Resources for White Allies</w:t>
            </w:r>
          </w:p>
          <w:p w:rsidR="72715621" w:rsidP="7ADD63A2" w:rsidRDefault="72715621" w14:paraId="53C521B2" w14:textId="11CE71A8">
            <w:pPr>
              <w:pStyle w:val="Normal"/>
              <w:suppressLineNumbers w:val="0"/>
              <w:bidi w:val="0"/>
              <w:spacing w:before="0" w:beforeAutospacing="off" w:after="0" w:afterAutospacing="off" w:line="240" w:lineRule="auto"/>
              <w:ind w:left="0" w:right="0"/>
              <w:jc w:val="left"/>
            </w:pPr>
            <w:r w:rsidR="72715621">
              <w:rPr/>
              <w:t>(Additional Resources)</w:t>
            </w:r>
          </w:p>
          <w:p w:rsidR="000A5B48" w:rsidP="007D7BAF" w:rsidRDefault="000A5B48" w14:paraId="6A7C9CFE" w14:textId="77777777"/>
        </w:tc>
        <w:tc>
          <w:tcPr>
            <w:tcW w:w="8021" w:type="dxa"/>
            <w:gridSpan w:val="4"/>
            <w:tcMar/>
          </w:tcPr>
          <w:p w:rsidR="000A5B48" w:rsidP="007D7BAF" w:rsidRDefault="000A5B48" w14:paraId="5991FB68" w14:textId="568671A5">
            <w:r>
              <w:lastRenderedPageBreak/>
              <w:t xml:space="preserve">20 Mins intro and definitions –We are going to look at some continuums of growth towards becoming anti-racist.  The first we are going to look at is the actor to accomplice. In small groups, let’ do some talking and development of “indicators and definitions” for each of the following - Actor, Ally and Accomplice. They will take 10 minutes to develop their definitions.  </w:t>
            </w:r>
          </w:p>
          <w:p w:rsidR="000A5B48" w:rsidP="007D7BAF" w:rsidRDefault="000A5B48" w14:paraId="50669CAC" w14:textId="7CA65D20">
            <w:r w:rsidR="000A5B48">
              <w:rPr/>
              <w:t xml:space="preserve">10 Mins Discussion and Sharing – Facilitator will take input from the room and THEN share the slide to see what the room added to or missed from the </w:t>
            </w:r>
            <w:r w:rsidR="000A5B48">
              <w:rPr/>
              <w:t>pre</w:t>
            </w:r>
            <w:r w:rsidR="6412E4D2">
              <w:rPr/>
              <w:t>-</w:t>
            </w:r>
            <w:r w:rsidR="000A5B48">
              <w:rPr/>
              <w:t>written</w:t>
            </w:r>
            <w:r w:rsidR="000A5B48">
              <w:rPr/>
              <w:t xml:space="preserve"> definitions on our slide – </w:t>
            </w:r>
          </w:p>
          <w:p w:rsidR="000A5B48" w:rsidP="007D7BAF" w:rsidRDefault="000A5B48" w14:paraId="3323ECBD" w14:textId="77777777">
            <w:pPr>
              <w:ind w:left="720"/>
            </w:pPr>
          </w:p>
          <w:p w:rsidR="000A5B48" w:rsidP="007D7BAF" w:rsidRDefault="000A5B48" w14:paraId="449FA300" w14:textId="77777777">
            <w:pPr>
              <w:ind w:left="720"/>
            </w:pPr>
          </w:p>
          <w:p w:rsidR="000A5B48" w:rsidP="007D7BAF" w:rsidRDefault="000A5B48" w14:paraId="0B954ECD" w14:textId="6C278ED6">
            <w:pPr>
              <w:ind w:left="720"/>
            </w:pPr>
            <w:r>
              <w:t xml:space="preserve">Share actor definition – discuss how was this similar or different from your thinking. </w:t>
            </w:r>
          </w:p>
          <w:p w:rsidR="000A5B48" w:rsidP="007D7BAF" w:rsidRDefault="000A5B48" w14:paraId="5884B2FA" w14:textId="77777777">
            <w:pPr>
              <w:ind w:left="720"/>
            </w:pPr>
          </w:p>
          <w:p w:rsidR="000A5B48" w:rsidP="007D7BAF" w:rsidRDefault="000A5B48" w14:paraId="30CCD832" w14:textId="77777777">
            <w:pPr>
              <w:ind w:left="720"/>
            </w:pPr>
          </w:p>
          <w:p w:rsidR="000A5B48" w:rsidP="007D7BAF" w:rsidRDefault="000A5B48" w14:paraId="0E7A1E07" w14:textId="77777777">
            <w:pPr>
              <w:ind w:left="720"/>
            </w:pPr>
          </w:p>
          <w:p w:rsidR="000A5B48" w:rsidP="007D7BAF" w:rsidRDefault="000A5B48" w14:paraId="30BE9558" w14:textId="77777777">
            <w:pPr>
              <w:ind w:left="720"/>
            </w:pPr>
          </w:p>
          <w:p w:rsidR="000A5B48" w:rsidP="007D7BAF" w:rsidRDefault="000A5B48" w14:paraId="4388CD4D" w14:textId="77777777">
            <w:pPr>
              <w:ind w:left="720"/>
            </w:pPr>
          </w:p>
          <w:p w:rsidR="000A5B48" w:rsidP="007D7BAF" w:rsidRDefault="000A5B48" w14:paraId="76B133F1" w14:textId="77777777">
            <w:pPr>
              <w:ind w:left="720"/>
            </w:pPr>
          </w:p>
          <w:p w:rsidR="000A5B48" w:rsidP="007D7BAF" w:rsidRDefault="000A5B48" w14:paraId="79FCB98E" w14:textId="2502C7A1">
            <w:pPr>
              <w:ind w:left="720"/>
            </w:pPr>
            <w:r>
              <w:t xml:space="preserve">Show What does it mean to be an ally? Video </w:t>
            </w:r>
          </w:p>
          <w:p w:rsidR="000A5B48" w:rsidP="007D7BAF" w:rsidRDefault="000A5B48" w14:paraId="782AF14F" w14:textId="77777777">
            <w:pPr>
              <w:ind w:left="720"/>
            </w:pPr>
          </w:p>
          <w:p w:rsidR="000A5B48" w:rsidP="007D7BAF" w:rsidRDefault="000A5B48" w14:paraId="625CA3F2" w14:textId="77777777">
            <w:pPr>
              <w:ind w:left="720"/>
            </w:pPr>
          </w:p>
          <w:p w:rsidR="000A5B48" w:rsidP="007D7BAF" w:rsidRDefault="000A5B48" w14:paraId="686746A5" w14:textId="77777777">
            <w:pPr>
              <w:ind w:left="720"/>
            </w:pPr>
          </w:p>
          <w:p w:rsidR="000A5B48" w:rsidP="007D7BAF" w:rsidRDefault="000A5B48" w14:paraId="3467D717" w14:textId="77777777">
            <w:pPr>
              <w:ind w:left="720"/>
            </w:pPr>
          </w:p>
          <w:p w:rsidR="000A5B48" w:rsidP="007D7BAF" w:rsidRDefault="000A5B48" w14:paraId="405D3871" w14:textId="77777777">
            <w:pPr>
              <w:ind w:left="720"/>
            </w:pPr>
          </w:p>
          <w:p w:rsidR="000A5B48" w:rsidP="007D7BAF" w:rsidRDefault="000A5B48" w14:paraId="6F67676E" w14:textId="7DD3C5EE">
            <w:pPr>
              <w:ind w:left="720"/>
            </w:pPr>
            <w:r>
              <w:t xml:space="preserve">Share Ally definition and discuss how this was similar or different from your thinking. </w:t>
            </w:r>
          </w:p>
          <w:p w:rsidR="000A5B48" w:rsidP="007D7BAF" w:rsidRDefault="000A5B48" w14:paraId="50425071" w14:textId="77777777">
            <w:pPr>
              <w:ind w:left="720"/>
            </w:pPr>
          </w:p>
          <w:p w:rsidR="000A5B48" w:rsidP="007D7BAF" w:rsidRDefault="000A5B48" w14:paraId="09C0D4D6" w14:textId="77777777">
            <w:pPr>
              <w:ind w:left="720"/>
            </w:pPr>
          </w:p>
          <w:p w:rsidR="000A5B48" w:rsidP="007D7BAF" w:rsidRDefault="000A5B48" w14:paraId="197725E0" w14:textId="77777777">
            <w:pPr>
              <w:ind w:left="720"/>
            </w:pPr>
          </w:p>
          <w:p w:rsidR="000A5B48" w:rsidP="007D7BAF" w:rsidRDefault="000A5B48" w14:paraId="78E23159" w14:textId="77777777">
            <w:pPr>
              <w:ind w:left="720"/>
            </w:pPr>
          </w:p>
          <w:p w:rsidR="000A5B48" w:rsidP="007D7BAF" w:rsidRDefault="000A5B48" w14:paraId="7D8E8673" w14:textId="35437B69">
            <w:pPr>
              <w:ind w:left="720"/>
            </w:pPr>
            <w:r>
              <w:t xml:space="preserve">Share Accomplice Definition – Discuss how this was similar or different from your thinking. </w:t>
            </w:r>
          </w:p>
          <w:p w:rsidR="000A5B48" w:rsidP="00E09A18" w:rsidRDefault="000A5B48" w14:paraId="646FDE8E" w14:textId="33D7D27B">
            <w:pPr>
              <w:pStyle w:val="Header"/>
              <w:tabs>
                <w:tab w:val="clear" w:pos="4680"/>
                <w:tab w:val="clear" w:pos="9360"/>
              </w:tabs>
            </w:pPr>
          </w:p>
          <w:p w:rsidR="000A5B48" w:rsidP="00E09A18" w:rsidRDefault="000A5B48" w14:paraId="47233F80" w14:textId="7900EFEB">
            <w:pPr>
              <w:pStyle w:val="Header"/>
              <w:tabs>
                <w:tab w:val="clear" w:pos="4680"/>
                <w:tab w:val="clear" w:pos="9360"/>
              </w:tabs>
            </w:pPr>
          </w:p>
          <w:p w:rsidR="000A5B48" w:rsidP="00E09A18" w:rsidRDefault="000A5B48" w14:paraId="011FBFE9" w14:textId="0395F212">
            <w:pPr>
              <w:pStyle w:val="Header"/>
              <w:tabs>
                <w:tab w:val="clear" w:pos="4680"/>
                <w:tab w:val="clear" w:pos="9360"/>
              </w:tabs>
            </w:pPr>
          </w:p>
          <w:p w:rsidR="000A5B48" w:rsidP="00E09A18" w:rsidRDefault="000A5B48" w14:paraId="362D42C5" w14:textId="56C24CEE">
            <w:pPr>
              <w:pStyle w:val="Header"/>
              <w:tabs>
                <w:tab w:val="clear" w:pos="4680"/>
                <w:tab w:val="clear" w:pos="9360"/>
              </w:tabs>
            </w:pPr>
          </w:p>
          <w:p w:rsidR="000A5B48" w:rsidP="60C44B3C" w:rsidRDefault="000A5B48" w14:paraId="39189BB1" w14:textId="2F672757">
            <w:pPr>
              <w:pStyle w:val="Header"/>
              <w:tabs>
                <w:tab w:val="clear" w:pos="4680"/>
                <w:tab w:val="clear" w:pos="9360"/>
              </w:tabs>
              <w:rPr>
                <w:rFonts w:ascii="Calibri" w:hAnsi="Calibri" w:cs="Calibri" w:asciiTheme="minorAscii" w:hAnsiTheme="minorAscii" w:cstheme="minorAscii"/>
              </w:rPr>
            </w:pPr>
            <w:r w:rsidR="000A5B48">
              <w:rPr/>
              <w:t xml:space="preserve">15 mins – intro, exploration, and report out – Find the Actor to Accomplice charts- p. </w:t>
            </w:r>
            <w:r w:rsidR="5E8723E6">
              <w:rPr/>
              <w:t>156</w:t>
            </w:r>
            <w:r w:rsidR="000A5B48">
              <w:rPr/>
              <w:t xml:space="preserve"> </w:t>
            </w:r>
            <w:r w:rsidR="000A5B48">
              <w:rPr/>
              <w:t>Le</w:t>
            </w:r>
            <w:r w:rsidR="000A5B48">
              <w:rPr/>
              <w:t>t</w:t>
            </w:r>
            <w:r w:rsidR="000A5B48">
              <w:rPr/>
              <w:t>’s</w:t>
            </w:r>
            <w:r w:rsidR="000A5B48">
              <w:rPr/>
              <w:t xml:space="preserve"> w</w:t>
            </w:r>
            <w:r w:rsidR="000A5B48">
              <w:rPr/>
              <w:t>o</w:t>
            </w:r>
            <w:r w:rsidR="000A5B48">
              <w:rPr/>
              <w:t xml:space="preserve">rk </w:t>
            </w:r>
            <w:r w:rsidRPr="60C44B3C" w:rsidR="000A5B48">
              <w:rPr>
                <w:rFonts w:ascii="Calibri" w:hAnsi="Calibri" w:cs="Calibri" w:asciiTheme="minorAscii" w:hAnsiTheme="minorAscii" w:cstheme="minorAscii"/>
              </w:rPr>
              <w:t>for 10 minutes on your own, then come together with your triad for about 5 minutes to talk about what you are seeing</w:t>
            </w:r>
            <w:r w:rsidRPr="60C44B3C" w:rsidR="000A5B48">
              <w:rPr>
                <w:rFonts w:ascii="Calibri" w:hAnsi="Calibri" w:cs="Calibri" w:asciiTheme="minorAscii" w:hAnsiTheme="minorAscii" w:cstheme="minorAscii"/>
              </w:rPr>
              <w:t xml:space="preserve">. </w:t>
            </w:r>
            <w:r w:rsidRPr="60C44B3C" w:rsidR="000A5B48">
              <w:rPr>
                <w:rFonts w:ascii="Calibri" w:hAnsi="Calibri" w:cs="Calibri" w:asciiTheme="minorAscii" w:hAnsiTheme="minorAscii" w:cstheme="minorAscii"/>
              </w:rPr>
              <w:t xml:space="preserve"> </w:t>
            </w:r>
            <w:r w:rsidRPr="60C44B3C" w:rsidR="000A5B48">
              <w:rPr>
                <w:rFonts w:ascii="Calibri" w:hAnsi="Calibri" w:cs="Calibri" w:asciiTheme="minorAscii" w:hAnsiTheme="minorAscii" w:cstheme="minorAscii"/>
              </w:rPr>
              <w:t xml:space="preserve">- </w:t>
            </w:r>
            <w:r w:rsidRPr="60C44B3C" w:rsidR="000A5B48">
              <w:rPr>
                <w:rFonts w:ascii="Calibri" w:hAnsi="Calibri" w:cs="Calibri" w:asciiTheme="minorAscii" w:hAnsiTheme="minorAscii" w:cstheme="minorAscii"/>
              </w:rPr>
              <w:t>R</w:t>
            </w:r>
            <w:r w:rsidRPr="60C44B3C" w:rsidR="000A5B48">
              <w:rPr>
                <w:rFonts w:ascii="Calibri" w:hAnsi="Calibri" w:cs="Calibri" w:asciiTheme="minorAscii" w:hAnsiTheme="minorAscii" w:cstheme="minorAscii"/>
              </w:rPr>
              <w:t xml:space="preserve">ead the descriptions for Actor, </w:t>
            </w:r>
            <w:r w:rsidRPr="60C44B3C" w:rsidR="000A5B48">
              <w:rPr>
                <w:rFonts w:ascii="Calibri" w:hAnsi="Calibri" w:cs="Calibri" w:asciiTheme="minorAscii" w:hAnsiTheme="minorAscii" w:cstheme="minorAscii"/>
              </w:rPr>
              <w:t>Al</w:t>
            </w:r>
            <w:r w:rsidRPr="60C44B3C" w:rsidR="000A5B48">
              <w:rPr>
                <w:rFonts w:ascii="Calibri" w:hAnsi="Calibri" w:cs="Calibri" w:asciiTheme="minorAscii" w:hAnsiTheme="minorAscii" w:cstheme="minorAscii"/>
              </w:rPr>
              <w:t>l</w:t>
            </w:r>
            <w:r w:rsidRPr="60C44B3C" w:rsidR="000A5B48">
              <w:rPr>
                <w:rFonts w:ascii="Calibri" w:hAnsi="Calibri" w:cs="Calibri" w:asciiTheme="minorAscii" w:hAnsiTheme="minorAscii" w:cstheme="minorAscii"/>
              </w:rPr>
              <w:t>y</w:t>
            </w:r>
            <w:r w:rsidRPr="60C44B3C" w:rsidR="000A5B48">
              <w:rPr>
                <w:rFonts w:ascii="Calibri" w:hAnsi="Calibri" w:cs="Calibri" w:asciiTheme="minorAscii" w:hAnsiTheme="minorAscii" w:cstheme="minorAscii"/>
              </w:rPr>
              <w:t xml:space="preserve"> a</w:t>
            </w:r>
            <w:r w:rsidRPr="60C44B3C" w:rsidR="000A5B48">
              <w:rPr>
                <w:rFonts w:ascii="Calibri" w:hAnsi="Calibri" w:cs="Calibri" w:asciiTheme="minorAscii" w:hAnsiTheme="minorAscii" w:cstheme="minorAscii"/>
              </w:rPr>
              <w:t>n</w:t>
            </w:r>
            <w:r w:rsidRPr="60C44B3C" w:rsidR="000A5B48">
              <w:rPr>
                <w:rFonts w:ascii="Calibri" w:hAnsi="Calibri" w:cs="Calibri" w:asciiTheme="minorAscii" w:hAnsiTheme="minorAscii" w:cstheme="minorAscii"/>
              </w:rPr>
              <w:t xml:space="preserve">d Accomplice in each of the following categories. Circle the description that best matches where you currently stand- what are you currently doing and THEN   Focus on what you might consider doing to move the next column. Give them cues for </w:t>
            </w:r>
            <w:r w:rsidRPr="60C44B3C" w:rsidR="000A5B48">
              <w:rPr>
                <w:rFonts w:ascii="Calibri" w:hAnsi="Calibri" w:cs="Calibri" w:asciiTheme="minorAscii" w:hAnsiTheme="minorAscii" w:cstheme="minorAscii"/>
              </w:rPr>
              <w:t>th</w:t>
            </w:r>
            <w:r w:rsidRPr="60C44B3C" w:rsidR="000A5B48">
              <w:rPr>
                <w:rFonts w:ascii="Calibri" w:hAnsi="Calibri" w:cs="Calibri" w:asciiTheme="minorAscii" w:hAnsiTheme="minorAscii" w:cstheme="minorAscii"/>
              </w:rPr>
              <w:t>e</w:t>
            </w:r>
            <w:r w:rsidRPr="60C44B3C" w:rsidR="000A5B48">
              <w:rPr>
                <w:rFonts w:ascii="Calibri" w:hAnsi="Calibri" w:cs="Calibri" w:asciiTheme="minorAscii" w:hAnsiTheme="minorAscii" w:cstheme="minorAscii"/>
              </w:rPr>
              <w:t xml:space="preserve"> 10</w:t>
            </w:r>
            <w:r w:rsidRPr="60C44B3C" w:rsidR="000A5B48">
              <w:rPr>
                <w:rFonts w:ascii="Calibri" w:hAnsi="Calibri" w:cs="Calibri" w:asciiTheme="minorAscii" w:hAnsiTheme="minorAscii" w:cstheme="minorAscii"/>
              </w:rPr>
              <w:t xml:space="preserve"> m</w:t>
            </w:r>
            <w:r w:rsidRPr="60C44B3C" w:rsidR="000A5B48">
              <w:rPr>
                <w:rFonts w:ascii="Calibri" w:hAnsi="Calibri" w:cs="Calibri" w:asciiTheme="minorAscii" w:hAnsiTheme="minorAscii" w:cstheme="minorAscii"/>
              </w:rPr>
              <w:t>i</w:t>
            </w:r>
            <w:r w:rsidRPr="60C44B3C" w:rsidR="000A5B48">
              <w:rPr>
                <w:rFonts w:ascii="Calibri" w:hAnsi="Calibri" w:cs="Calibri" w:asciiTheme="minorAscii" w:hAnsiTheme="minorAscii" w:cstheme="minorAscii"/>
              </w:rPr>
              <w:t>nutes on their own and then 5 minutes in small groups</w:t>
            </w:r>
            <w:r w:rsidRPr="60C44B3C" w:rsidR="000A5B48">
              <w:rPr>
                <w:rFonts w:ascii="Calibri" w:hAnsi="Calibri" w:cs="Calibri" w:asciiTheme="minorAscii" w:hAnsiTheme="minorAscii" w:cstheme="minorAscii"/>
              </w:rPr>
              <w:t xml:space="preserve">. </w:t>
            </w:r>
            <w:r w:rsidRPr="60C44B3C" w:rsidR="000A5B48">
              <w:rPr>
                <w:rFonts w:ascii="Calibri" w:hAnsi="Calibri" w:cs="Calibri" w:asciiTheme="minorAscii" w:hAnsiTheme="minorAscii" w:cstheme="minorAscii"/>
              </w:rPr>
              <w:t xml:space="preserve"> </w:t>
            </w:r>
            <w:r w:rsidRPr="60C44B3C" w:rsidR="000A5B48">
              <w:rPr>
                <w:rFonts w:ascii="Calibri" w:hAnsi="Calibri" w:cs="Calibri" w:asciiTheme="minorAscii" w:hAnsiTheme="minorAscii" w:cstheme="minorAscii"/>
              </w:rPr>
              <w:t>Th</w:t>
            </w:r>
            <w:r w:rsidRPr="60C44B3C" w:rsidR="000A5B48">
              <w:rPr>
                <w:rFonts w:ascii="Calibri" w:hAnsi="Calibri" w:cs="Calibri" w:asciiTheme="minorAscii" w:hAnsiTheme="minorAscii" w:cstheme="minorAscii"/>
              </w:rPr>
              <w:t>e</w:t>
            </w:r>
            <w:r w:rsidRPr="60C44B3C" w:rsidR="000A5B48">
              <w:rPr>
                <w:rFonts w:ascii="Calibri" w:hAnsi="Calibri" w:cs="Calibri" w:asciiTheme="minorAscii" w:hAnsiTheme="minorAscii" w:cstheme="minorAscii"/>
              </w:rPr>
              <w:t xml:space="preserve">n </w:t>
            </w:r>
            <w:r w:rsidRPr="60C44B3C" w:rsidR="000A5B48">
              <w:rPr>
                <w:rFonts w:ascii="Calibri" w:hAnsi="Calibri" w:cs="Calibri" w:asciiTheme="minorAscii" w:hAnsiTheme="minorAscii" w:cstheme="minorAscii"/>
              </w:rPr>
              <w:t>op</w:t>
            </w:r>
            <w:r w:rsidRPr="60C44B3C" w:rsidR="000A5B48">
              <w:rPr>
                <w:rFonts w:ascii="Calibri" w:hAnsi="Calibri" w:cs="Calibri" w:asciiTheme="minorAscii" w:hAnsiTheme="minorAscii" w:cstheme="minorAscii"/>
              </w:rPr>
              <w:t>e</w:t>
            </w:r>
            <w:r w:rsidRPr="60C44B3C" w:rsidR="000A5B48">
              <w:rPr>
                <w:rFonts w:ascii="Calibri" w:hAnsi="Calibri" w:cs="Calibri" w:asciiTheme="minorAscii" w:hAnsiTheme="minorAscii" w:cstheme="minorAscii"/>
              </w:rPr>
              <w:t>n up</w:t>
            </w:r>
            <w:r w:rsidRPr="60C44B3C" w:rsidR="000A5B48">
              <w:rPr>
                <w:rFonts w:ascii="Calibri" w:hAnsi="Calibri" w:cs="Calibri" w:asciiTheme="minorAscii" w:hAnsiTheme="minorAscii" w:cstheme="minorAscii"/>
              </w:rPr>
              <w:t xml:space="preserve"> t</w:t>
            </w:r>
            <w:r w:rsidRPr="60C44B3C" w:rsidR="000A5B48">
              <w:rPr>
                <w:rFonts w:ascii="Calibri" w:hAnsi="Calibri" w:cs="Calibri" w:asciiTheme="minorAscii" w:hAnsiTheme="minorAscii" w:cstheme="minorAscii"/>
              </w:rPr>
              <w:t>o</w:t>
            </w:r>
            <w:r w:rsidRPr="60C44B3C" w:rsidR="000A5B48">
              <w:rPr>
                <w:rFonts w:ascii="Calibri" w:hAnsi="Calibri" w:cs="Calibri" w:asciiTheme="minorAscii" w:hAnsiTheme="minorAscii" w:cstheme="minorAscii"/>
              </w:rPr>
              <w:t xml:space="preserve"> whole room </w:t>
            </w:r>
          </w:p>
          <w:p w:rsidR="000A5B48" w:rsidP="007D7BAF" w:rsidRDefault="000A5B48" w14:paraId="0019A062" w14:textId="11783349"/>
          <w:p w:rsidR="000A5B48" w:rsidP="007D7BAF" w:rsidRDefault="000A5B48" w14:paraId="4B542FF1" w14:textId="154D8AC6"/>
          <w:p w:rsidR="000A5B48" w:rsidP="000A5B48" w:rsidRDefault="000A5B48" w14:paraId="2F88ED2A" w14:textId="77777777">
            <w:r>
              <w:t>3 Minutes – Share video of 5 things to remember about being an ally and then share the following key ideas - Actor, Ally, Accomplice – it’s a continuum</w:t>
            </w:r>
          </w:p>
          <w:p w:rsidR="000A5B48" w:rsidP="000A5B48" w:rsidRDefault="000A5B48" w14:paraId="1D92782C" w14:textId="32FF261F">
            <w:r>
              <w:t>Authenticity comes from actions not announcements.</w:t>
            </w:r>
          </w:p>
          <w:p w:rsidR="000A5B48" w:rsidP="007D7BAF" w:rsidRDefault="000A5B48" w14:paraId="722A8339" w14:textId="1CD354A9">
            <w:r>
              <w:t>7 Mins Whole Group Discussion:</w:t>
            </w:r>
          </w:p>
          <w:p w:rsidR="000A5B48" w:rsidP="007D7BAF" w:rsidRDefault="000A5B48" w14:paraId="382E4745" w14:textId="1E9C01F6">
            <w:r>
              <w:t>What is surprising?</w:t>
            </w:r>
          </w:p>
          <w:p w:rsidR="000A5B48" w:rsidP="007D7BAF" w:rsidRDefault="000A5B48" w14:paraId="62040D89" w14:textId="0996E0F9">
            <w:r>
              <w:t>What do you think is missing?</w:t>
            </w:r>
          </w:p>
          <w:p w:rsidR="000A5B48" w:rsidP="007D7BAF" w:rsidRDefault="000A5B48" w14:paraId="7C4164AE" w14:textId="56C8BB49">
            <w:r>
              <w:t xml:space="preserve">How might you use this when you return home? </w:t>
            </w:r>
          </w:p>
          <w:p w:rsidR="000A5B48" w:rsidP="007D7BAF" w:rsidRDefault="000A5B48" w14:paraId="63F927AE" w14:textId="318CEE08"/>
          <w:p w:rsidR="000A5B48" w:rsidP="007D7BAF" w:rsidRDefault="000A5B48" w14:paraId="069471D1" w14:textId="32A7E727"/>
          <w:p w:rsidR="000A5B48" w:rsidP="007D7BAF" w:rsidRDefault="000A5B48" w14:paraId="6E5B967C" w14:textId="5BD45A8C"/>
          <w:p w:rsidR="000A5B48" w:rsidP="007D7BAF" w:rsidRDefault="000A5B48" w14:paraId="7CA2995A" w14:textId="2663465F"/>
          <w:p w:rsidR="000A5B48" w:rsidP="007D7BAF" w:rsidRDefault="000A5B48" w14:paraId="498F74EA" w14:textId="77777777"/>
          <w:p w:rsidR="000A5B48" w:rsidP="007D7BAF" w:rsidRDefault="000A5B48" w14:paraId="499FAAB8" w14:textId="2B385AB1">
            <w:r>
              <w:t xml:space="preserve"> </w:t>
            </w:r>
          </w:p>
        </w:tc>
        <w:tc>
          <w:tcPr>
            <w:tcW w:w="2387" w:type="dxa"/>
            <w:gridSpan w:val="2"/>
            <w:tcMar/>
          </w:tcPr>
          <w:p w:rsidR="000A5B48" w:rsidP="007D7BAF" w:rsidRDefault="000A5B48" w14:paraId="2DA8C289" w14:textId="77777777">
            <w:pPr>
              <w:rPr>
                <w:color w:val="auto"/>
              </w:rPr>
            </w:pPr>
            <w:r>
              <w:rPr>
                <w:color w:val="auto"/>
              </w:rPr>
              <w:lastRenderedPageBreak/>
              <w:t>Participants will define and then assess where they currently stand as an Actor, Ally or Accomplice.</w:t>
            </w:r>
          </w:p>
          <w:p w:rsidR="000A5B48" w:rsidP="007D7BAF" w:rsidRDefault="000A5B48" w14:paraId="32F3B675" w14:textId="77777777">
            <w:pPr>
              <w:rPr>
                <w:color w:val="auto"/>
              </w:rPr>
            </w:pPr>
          </w:p>
          <w:p w:rsidR="000A5B48" w:rsidP="7825CA1E" w:rsidRDefault="000A5B48" w14:paraId="0D6524A5" w14:textId="50C4734E">
            <w:pPr>
              <w:rPr>
                <w:color w:val="auto"/>
              </w:rPr>
            </w:pPr>
            <w:r w:rsidRPr="7825CA1E" w:rsidR="000A5B48">
              <w:rPr>
                <w:color w:val="auto"/>
              </w:rPr>
              <w:t xml:space="preserve">How do I support racial justice </w:t>
            </w:r>
            <w:r w:rsidRPr="7825CA1E" w:rsidR="000A5B48">
              <w:rPr>
                <w:color w:val="auto"/>
              </w:rPr>
              <w:t>efforts?</w:t>
            </w:r>
          </w:p>
        </w:tc>
      </w:tr>
      <w:tr w:rsidR="7ADD63A2" w:rsidTr="7ADD63A2" w14:paraId="2FA2070A">
        <w:trPr>
          <w:trHeight w:val="300"/>
        </w:trPr>
        <w:tc>
          <w:tcPr>
            <w:tcW w:w="2956" w:type="dxa"/>
            <w:gridSpan w:val="2"/>
            <w:shd w:val="clear" w:color="auto" w:fill="D0CECE" w:themeFill="background2" w:themeFillShade="E6"/>
            <w:tcMar/>
          </w:tcPr>
          <w:p w:rsidR="3F6CA809" w:rsidP="7ADD63A2" w:rsidRDefault="3F6CA809" w14:paraId="111A79EA" w14:textId="0E43E382">
            <w:pPr>
              <w:pStyle w:val="Normal"/>
              <w:rPr>
                <w:b w:val="1"/>
                <w:bCs w:val="1"/>
              </w:rPr>
            </w:pPr>
            <w:r w:rsidR="3F6CA809">
              <w:rPr/>
              <w:t>10:15-10:45</w:t>
            </w:r>
            <w:r w:rsidRPr="7ADD63A2" w:rsidR="3F6CA809">
              <w:rPr>
                <w:b w:val="1"/>
                <w:bCs w:val="1"/>
              </w:rPr>
              <w:t xml:space="preserve"> </w:t>
            </w:r>
            <w:r w:rsidRPr="7ADD63A2" w:rsidR="07612545">
              <w:rPr>
                <w:b w:val="1"/>
                <w:bCs w:val="1"/>
              </w:rPr>
              <w:t xml:space="preserve">Scott and </w:t>
            </w:r>
            <w:r w:rsidRPr="7ADD63A2" w:rsidR="61C44267">
              <w:rPr>
                <w:b w:val="1"/>
                <w:bCs w:val="1"/>
              </w:rPr>
              <w:t>Adia</w:t>
            </w:r>
          </w:p>
        </w:tc>
        <w:tc>
          <w:tcPr>
            <w:tcW w:w="11914" w:type="dxa"/>
            <w:gridSpan w:val="8"/>
            <w:shd w:val="clear" w:color="auto" w:fill="D0CECE" w:themeFill="background2" w:themeFillShade="E6"/>
            <w:tcMar/>
          </w:tcPr>
          <w:p w:rsidR="07612545" w:rsidP="7ADD63A2" w:rsidRDefault="07612545" w14:paraId="546E016D" w14:textId="7B35DF05">
            <w:pPr>
              <w:pStyle w:val="BodyText"/>
            </w:pPr>
            <w:r w:rsidRPr="7ADD63A2" w:rsidR="07612545">
              <w:rPr>
                <w:b w:val="1"/>
                <w:bCs w:val="1"/>
              </w:rPr>
              <w:t xml:space="preserve">30 Minutes- Nativism </w:t>
            </w:r>
          </w:p>
          <w:p w:rsidR="364CC056" w:rsidP="7ADD63A2" w:rsidRDefault="364CC056" w14:paraId="1BBC7290" w14:textId="5E82EA7C">
            <w:pPr>
              <w:pStyle w:val="BodyText"/>
              <w:rPr>
                <w:b w:val="1"/>
                <w:bCs w:val="1"/>
                <w:color w:val="FF0000"/>
              </w:rPr>
            </w:pPr>
            <w:r w:rsidRPr="7ADD63A2" w:rsidR="364CC056">
              <w:rPr>
                <w:b w:val="1"/>
                <w:bCs w:val="1"/>
                <w:color w:val="FF0000"/>
              </w:rPr>
              <w:t>Actual time: 47 ended at 10:50 am</w:t>
            </w:r>
          </w:p>
        </w:tc>
      </w:tr>
      <w:tr w:rsidR="7ADD63A2" w:rsidTr="7ADD63A2" w14:paraId="50F445D1">
        <w:trPr>
          <w:trHeight w:val="300"/>
        </w:trPr>
        <w:tc>
          <w:tcPr>
            <w:tcW w:w="2956" w:type="dxa"/>
            <w:gridSpan w:val="2"/>
            <w:tcMar/>
          </w:tcPr>
          <w:p w:rsidR="07612545" w:rsidP="7ADD63A2" w:rsidRDefault="07612545" w14:paraId="049921D9" w14:textId="61E3342C">
            <w:pPr>
              <w:pStyle w:val="Normal"/>
            </w:pPr>
            <w:r w:rsidR="07612545">
              <w:drawing>
                <wp:inline wp14:editId="7A1E5653" wp14:anchorId="34E6D517">
                  <wp:extent cx="1724025" cy="962025"/>
                  <wp:effectExtent l="0" t="0" r="0" b="0"/>
                  <wp:docPr id="1407051671" name="" title=""/>
                  <wp:cNvGraphicFramePr>
                    <a:graphicFrameLocks noChangeAspect="1"/>
                  </wp:cNvGraphicFramePr>
                  <a:graphic>
                    <a:graphicData uri="http://schemas.openxmlformats.org/drawingml/2006/picture">
                      <pic:pic>
                        <pic:nvPicPr>
                          <pic:cNvPr id="0" name=""/>
                          <pic:cNvPicPr/>
                        </pic:nvPicPr>
                        <pic:blipFill>
                          <a:blip r:embed="R7a49cfb108c34240">
                            <a:extLst>
                              <a:ext xmlns:a="http://schemas.openxmlformats.org/drawingml/2006/main" uri="{28A0092B-C50C-407E-A947-70E740481C1C}">
                                <a14:useLocalDpi val="0"/>
                              </a:ext>
                            </a:extLst>
                          </a:blip>
                          <a:stretch>
                            <a:fillRect/>
                          </a:stretch>
                        </pic:blipFill>
                        <pic:spPr>
                          <a:xfrm>
                            <a:off x="0" y="0"/>
                            <a:ext cx="1724025" cy="962025"/>
                          </a:xfrm>
                          <a:prstGeom prst="rect">
                            <a:avLst/>
                          </a:prstGeom>
                        </pic:spPr>
                      </pic:pic>
                    </a:graphicData>
                  </a:graphic>
                </wp:inline>
              </w:drawing>
            </w:r>
          </w:p>
          <w:p w:rsidR="07612545" w:rsidP="7ADD63A2" w:rsidRDefault="07612545" w14:paraId="1A25DB30" w14:textId="0FDEF9C8">
            <w:pPr>
              <w:pStyle w:val="Normal"/>
            </w:pPr>
            <w:r w:rsidR="07612545">
              <w:drawing>
                <wp:inline wp14:editId="172A681C" wp14:anchorId="3C456A61">
                  <wp:extent cx="1724025" cy="962025"/>
                  <wp:effectExtent l="0" t="0" r="0" b="0"/>
                  <wp:docPr id="1335598038" name="" title=""/>
                  <wp:cNvGraphicFramePr>
                    <a:graphicFrameLocks noChangeAspect="1"/>
                  </wp:cNvGraphicFramePr>
                  <a:graphic>
                    <a:graphicData uri="http://schemas.openxmlformats.org/drawingml/2006/picture">
                      <pic:pic>
                        <pic:nvPicPr>
                          <pic:cNvPr id="0" name=""/>
                          <pic:cNvPicPr/>
                        </pic:nvPicPr>
                        <pic:blipFill>
                          <a:blip r:embed="Rc01f179e929f4d01">
                            <a:extLst>
                              <a:ext xmlns:a="http://schemas.openxmlformats.org/drawingml/2006/main" uri="{28A0092B-C50C-407E-A947-70E740481C1C}">
                                <a14:useLocalDpi val="0"/>
                              </a:ext>
                            </a:extLst>
                          </a:blip>
                          <a:stretch>
                            <a:fillRect/>
                          </a:stretch>
                        </pic:blipFill>
                        <pic:spPr>
                          <a:xfrm>
                            <a:off x="0" y="0"/>
                            <a:ext cx="1724025" cy="962025"/>
                          </a:xfrm>
                          <a:prstGeom prst="rect">
                            <a:avLst/>
                          </a:prstGeom>
                        </pic:spPr>
                      </pic:pic>
                    </a:graphicData>
                  </a:graphic>
                </wp:inline>
              </w:drawing>
            </w:r>
          </w:p>
          <w:p w:rsidR="07612545" w:rsidP="7ADD63A2" w:rsidRDefault="07612545" w14:paraId="19F8C544" w14:textId="2427B1EF">
            <w:pPr>
              <w:pStyle w:val="Normal"/>
            </w:pPr>
            <w:r w:rsidR="07612545">
              <w:drawing>
                <wp:inline wp14:editId="4B24862B" wp14:anchorId="0BB59B67">
                  <wp:extent cx="1724025" cy="962025"/>
                  <wp:effectExtent l="0" t="0" r="0" b="0"/>
                  <wp:docPr id="738167780" name="" title=""/>
                  <wp:cNvGraphicFramePr>
                    <a:graphicFrameLocks noChangeAspect="1"/>
                  </wp:cNvGraphicFramePr>
                  <a:graphic>
                    <a:graphicData uri="http://schemas.openxmlformats.org/drawingml/2006/picture">
                      <pic:pic>
                        <pic:nvPicPr>
                          <pic:cNvPr id="0" name=""/>
                          <pic:cNvPicPr/>
                        </pic:nvPicPr>
                        <pic:blipFill>
                          <a:blip r:embed="R00247320406944f2">
                            <a:extLst>
                              <a:ext xmlns:a="http://schemas.openxmlformats.org/drawingml/2006/main" uri="{28A0092B-C50C-407E-A947-70E740481C1C}">
                                <a14:useLocalDpi val="0"/>
                              </a:ext>
                            </a:extLst>
                          </a:blip>
                          <a:stretch>
                            <a:fillRect/>
                          </a:stretch>
                        </pic:blipFill>
                        <pic:spPr>
                          <a:xfrm>
                            <a:off x="0" y="0"/>
                            <a:ext cx="1724025" cy="962025"/>
                          </a:xfrm>
                          <a:prstGeom prst="rect">
                            <a:avLst/>
                          </a:prstGeom>
                        </pic:spPr>
                      </pic:pic>
                    </a:graphicData>
                  </a:graphic>
                </wp:inline>
              </w:drawing>
            </w:r>
          </w:p>
          <w:p w:rsidR="07612545" w:rsidP="7ADD63A2" w:rsidRDefault="07612545" w14:paraId="046CBDBA" w14:textId="660FEEAC">
            <w:pPr>
              <w:pStyle w:val="Normal"/>
            </w:pPr>
            <w:r w:rsidR="07612545">
              <w:drawing>
                <wp:inline wp14:editId="1EEC1FE8" wp14:anchorId="1A7687CF">
                  <wp:extent cx="1724025" cy="971550"/>
                  <wp:effectExtent l="0" t="0" r="0" b="0"/>
                  <wp:docPr id="1702612801" name="" title=""/>
                  <wp:cNvGraphicFramePr>
                    <a:graphicFrameLocks noChangeAspect="1"/>
                  </wp:cNvGraphicFramePr>
                  <a:graphic>
                    <a:graphicData uri="http://schemas.openxmlformats.org/drawingml/2006/picture">
                      <pic:pic>
                        <pic:nvPicPr>
                          <pic:cNvPr id="0" name=""/>
                          <pic:cNvPicPr/>
                        </pic:nvPicPr>
                        <pic:blipFill>
                          <a:blip r:embed="R639bd5d5f1cc433a">
                            <a:extLst>
                              <a:ext xmlns:a="http://schemas.openxmlformats.org/drawingml/2006/main" uri="{28A0092B-C50C-407E-A947-70E740481C1C}">
                                <a14:useLocalDpi val="0"/>
                              </a:ext>
                            </a:extLst>
                          </a:blip>
                          <a:stretch>
                            <a:fillRect/>
                          </a:stretch>
                        </pic:blipFill>
                        <pic:spPr>
                          <a:xfrm>
                            <a:off x="0" y="0"/>
                            <a:ext cx="1724025" cy="971550"/>
                          </a:xfrm>
                          <a:prstGeom prst="rect">
                            <a:avLst/>
                          </a:prstGeom>
                        </pic:spPr>
                      </pic:pic>
                    </a:graphicData>
                  </a:graphic>
                </wp:inline>
              </w:drawing>
            </w:r>
            <w:r w:rsidR="07612545">
              <w:drawing>
                <wp:inline wp14:editId="6B64F23B" wp14:anchorId="40F36F6A">
                  <wp:extent cx="1724025" cy="962025"/>
                  <wp:effectExtent l="0" t="0" r="0" b="0"/>
                  <wp:docPr id="1450612345" name="" title=""/>
                  <wp:cNvGraphicFramePr>
                    <a:graphicFrameLocks noChangeAspect="1"/>
                  </wp:cNvGraphicFramePr>
                  <a:graphic>
                    <a:graphicData uri="http://schemas.openxmlformats.org/drawingml/2006/picture">
                      <pic:pic>
                        <pic:nvPicPr>
                          <pic:cNvPr id="0" name=""/>
                          <pic:cNvPicPr/>
                        </pic:nvPicPr>
                        <pic:blipFill>
                          <a:blip r:embed="Rc99d483f3f974812">
                            <a:extLst>
                              <a:ext xmlns:a="http://schemas.openxmlformats.org/drawingml/2006/main" uri="{28A0092B-C50C-407E-A947-70E740481C1C}">
                                <a14:useLocalDpi val="0"/>
                              </a:ext>
                            </a:extLst>
                          </a:blip>
                          <a:stretch>
                            <a:fillRect/>
                          </a:stretch>
                        </pic:blipFill>
                        <pic:spPr>
                          <a:xfrm>
                            <a:off x="0" y="0"/>
                            <a:ext cx="1724025" cy="962025"/>
                          </a:xfrm>
                          <a:prstGeom prst="rect">
                            <a:avLst/>
                          </a:prstGeom>
                        </pic:spPr>
                      </pic:pic>
                    </a:graphicData>
                  </a:graphic>
                </wp:inline>
              </w:drawing>
            </w:r>
          </w:p>
          <w:p w:rsidR="1AC49092" w:rsidP="7ADD63A2" w:rsidRDefault="1AC49092" w14:paraId="5CF01ADA" w14:textId="5AF534D6">
            <w:pPr>
              <w:pStyle w:val="Normal"/>
            </w:pPr>
            <w:r w:rsidR="1AC49092">
              <w:drawing>
                <wp:inline wp14:editId="75F9985E" wp14:anchorId="5DE87416">
                  <wp:extent cx="1724025" cy="971550"/>
                  <wp:effectExtent l="0" t="0" r="0" b="0"/>
                  <wp:docPr id="1606597667" name="" title=""/>
                  <wp:cNvGraphicFramePr>
                    <a:graphicFrameLocks noChangeAspect="1"/>
                  </wp:cNvGraphicFramePr>
                  <a:graphic>
                    <a:graphicData uri="http://schemas.openxmlformats.org/drawingml/2006/picture">
                      <pic:pic>
                        <pic:nvPicPr>
                          <pic:cNvPr id="0" name=""/>
                          <pic:cNvPicPr/>
                        </pic:nvPicPr>
                        <pic:blipFill>
                          <a:blip r:embed="R75069f71e5444e85">
                            <a:extLst>
                              <a:ext xmlns:a="http://schemas.openxmlformats.org/drawingml/2006/main" uri="{28A0092B-C50C-407E-A947-70E740481C1C}">
                                <a14:useLocalDpi val="0"/>
                              </a:ext>
                            </a:extLst>
                          </a:blip>
                          <a:stretch>
                            <a:fillRect/>
                          </a:stretch>
                        </pic:blipFill>
                        <pic:spPr>
                          <a:xfrm>
                            <a:off x="0" y="0"/>
                            <a:ext cx="1724025" cy="971550"/>
                          </a:xfrm>
                          <a:prstGeom prst="rect">
                            <a:avLst/>
                          </a:prstGeom>
                        </pic:spPr>
                      </pic:pic>
                    </a:graphicData>
                  </a:graphic>
                </wp:inline>
              </w:drawing>
            </w:r>
          </w:p>
          <w:p w:rsidR="07612545" w:rsidP="7ADD63A2" w:rsidRDefault="07612545" w14:paraId="26F33FD6" w14:textId="3D0085C3">
            <w:pPr>
              <w:pStyle w:val="Normal"/>
            </w:pPr>
            <w:r w:rsidR="07612545">
              <w:drawing>
                <wp:inline wp14:editId="5DC004FD" wp14:anchorId="1423F953">
                  <wp:extent cx="1724025" cy="962025"/>
                  <wp:effectExtent l="0" t="0" r="0" b="0"/>
                  <wp:docPr id="1920218423" name="" title=""/>
                  <wp:cNvGraphicFramePr>
                    <a:graphicFrameLocks noChangeAspect="1"/>
                  </wp:cNvGraphicFramePr>
                  <a:graphic>
                    <a:graphicData uri="http://schemas.openxmlformats.org/drawingml/2006/picture">
                      <pic:pic>
                        <pic:nvPicPr>
                          <pic:cNvPr id="0" name=""/>
                          <pic:cNvPicPr/>
                        </pic:nvPicPr>
                        <pic:blipFill>
                          <a:blip r:embed="R8eb1bacd0fc745b3">
                            <a:extLst>
                              <a:ext xmlns:a="http://schemas.openxmlformats.org/drawingml/2006/main" uri="{28A0092B-C50C-407E-A947-70E740481C1C}">
                                <a14:useLocalDpi val="0"/>
                              </a:ext>
                            </a:extLst>
                          </a:blip>
                          <a:stretch>
                            <a:fillRect/>
                          </a:stretch>
                        </pic:blipFill>
                        <pic:spPr>
                          <a:xfrm>
                            <a:off x="0" y="0"/>
                            <a:ext cx="1724025" cy="962025"/>
                          </a:xfrm>
                          <a:prstGeom prst="rect">
                            <a:avLst/>
                          </a:prstGeom>
                        </pic:spPr>
                      </pic:pic>
                    </a:graphicData>
                  </a:graphic>
                </wp:inline>
              </w:drawing>
            </w:r>
          </w:p>
        </w:tc>
        <w:tc>
          <w:tcPr>
            <w:tcW w:w="1506" w:type="dxa"/>
            <w:gridSpan w:val="2"/>
            <w:tcMar/>
          </w:tcPr>
          <w:p w:rsidR="07612545" w:rsidP="7ADD63A2" w:rsidRDefault="07612545" w14:paraId="29357DE5" w14:textId="7A49B7B3">
            <w:pPr>
              <w:pStyle w:val="Header"/>
              <w:tabs>
                <w:tab w:val="clear" w:leader="none" w:pos="4680"/>
                <w:tab w:val="clear" w:leader="none" w:pos="9360"/>
              </w:tabs>
              <w:spacing w:after="0" w:line="240" w:lineRule="auto"/>
            </w:pPr>
            <w:r w:rsidRPr="7ADD63A2" w:rsidR="0761254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does it mean to be American?  </w:t>
            </w:r>
          </w:p>
          <w:p w:rsidR="7ADD63A2" w:rsidP="7ADD63A2" w:rsidRDefault="7ADD63A2" w14:paraId="74E45D24" w14:textId="22B8AE38">
            <w:pPr>
              <w:pStyle w:val="BodyText"/>
            </w:pPr>
          </w:p>
        </w:tc>
        <w:tc>
          <w:tcPr>
            <w:tcW w:w="8021" w:type="dxa"/>
            <w:gridSpan w:val="4"/>
            <w:tcMar/>
          </w:tcPr>
          <w:p w:rsidR="07612545" w:rsidP="7ADD63A2" w:rsidRDefault="07612545" w14:paraId="260D6189" w14:textId="3BF78635">
            <w:pPr>
              <w:rPr>
                <w:rFonts w:ascii="Calibri" w:hAnsi="Calibri" w:eastAsia="Calibri" w:cs="Calibri"/>
                <w:b w:val="1"/>
                <w:bCs w:val="1"/>
                <w:i w:val="0"/>
                <w:iCs w:val="0"/>
                <w:caps w:val="0"/>
                <w:smallCaps w:val="0"/>
                <w:noProof w:val="0"/>
                <w:color w:val="000000" w:themeColor="text1" w:themeTint="FF" w:themeShade="FF"/>
                <w:sz w:val="22"/>
                <w:szCs w:val="22"/>
                <w:highlight w:val="green"/>
                <w:lang w:val="en-US"/>
              </w:rPr>
            </w:pPr>
            <w:r w:rsidRPr="7ADD63A2" w:rsidR="07612545">
              <w:rPr>
                <w:rFonts w:ascii="Calibri" w:hAnsi="Calibri" w:eastAsia="Calibri" w:cs="Calibri"/>
                <w:b w:val="1"/>
                <w:bCs w:val="1"/>
                <w:i w:val="0"/>
                <w:iCs w:val="0"/>
                <w:caps w:val="0"/>
                <w:smallCaps w:val="0"/>
                <w:noProof w:val="0"/>
                <w:color w:val="000000" w:themeColor="text1" w:themeTint="FF" w:themeShade="FF"/>
                <w:sz w:val="22"/>
                <w:szCs w:val="22"/>
                <w:lang w:val="en-US"/>
              </w:rPr>
              <w:t xml:space="preserve">30 Minutes Total - Nativism and Immigration </w:t>
            </w:r>
          </w:p>
          <w:p w:rsidR="2DD6194B" w:rsidP="7ADD63A2" w:rsidRDefault="2DD6194B" w14:paraId="224538D8" w14:textId="7DC40CA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DD63A2" w:rsidR="2DD6194B">
              <w:rPr>
                <w:rFonts w:ascii="Calibri" w:hAnsi="Calibri" w:eastAsia="Calibri" w:cs="Calibri"/>
                <w:b w:val="0"/>
                <w:bCs w:val="0"/>
                <w:i w:val="0"/>
                <w:iCs w:val="0"/>
                <w:caps w:val="0"/>
                <w:smallCaps w:val="0"/>
                <w:noProof w:val="0"/>
                <w:color w:val="000000" w:themeColor="text1" w:themeTint="FF" w:themeShade="FF"/>
                <w:sz w:val="22"/>
                <w:szCs w:val="22"/>
                <w:lang w:val="en-US"/>
              </w:rPr>
              <w:t>2</w:t>
            </w:r>
            <w:r w:rsidRPr="7ADD63A2" w:rsidR="0761254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minutes intro and video</w:t>
            </w:r>
          </w:p>
          <w:p w:rsidR="34EB5E8A" w:rsidP="7ADD63A2" w:rsidRDefault="34EB5E8A" w14:paraId="12E628CD" w14:textId="14E5450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DD63A2" w:rsidR="34EB5E8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One of the “weapons” White Supremacy </w:t>
            </w:r>
            <w:bookmarkStart w:name="_Int_gnlIkYz0" w:id="52856654"/>
            <w:r w:rsidRPr="7ADD63A2" w:rsidR="34EB5E8A">
              <w:rPr>
                <w:rFonts w:ascii="Calibri" w:hAnsi="Calibri" w:eastAsia="Calibri" w:cs="Calibri"/>
                <w:b w:val="0"/>
                <w:bCs w:val="0"/>
                <w:i w:val="0"/>
                <w:iCs w:val="0"/>
                <w:caps w:val="0"/>
                <w:smallCaps w:val="0"/>
                <w:noProof w:val="0"/>
                <w:color w:val="000000" w:themeColor="text1" w:themeTint="FF" w:themeShade="FF"/>
                <w:sz w:val="22"/>
                <w:szCs w:val="22"/>
                <w:lang w:val="en-US"/>
              </w:rPr>
              <w:t>culture</w:t>
            </w:r>
            <w:bookmarkEnd w:id="52856654"/>
            <w:r w:rsidRPr="7ADD63A2" w:rsidR="34EB5E8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uses </w:t>
            </w:r>
            <w:r w:rsidRPr="7ADD63A2" w:rsidR="1DAE0AF0">
              <w:rPr>
                <w:rFonts w:ascii="Calibri" w:hAnsi="Calibri" w:eastAsia="Calibri" w:cs="Calibri"/>
                <w:b w:val="0"/>
                <w:bCs w:val="0"/>
                <w:i w:val="0"/>
                <w:iCs w:val="0"/>
                <w:caps w:val="0"/>
                <w:smallCaps w:val="0"/>
                <w:noProof w:val="0"/>
                <w:color w:val="000000" w:themeColor="text1" w:themeTint="FF" w:themeShade="FF"/>
                <w:sz w:val="22"/>
                <w:szCs w:val="22"/>
                <w:lang w:val="en-US"/>
              </w:rPr>
              <w:t>to</w:t>
            </w:r>
            <w:r w:rsidRPr="7ADD63A2" w:rsidR="56EE02A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empower</w:t>
            </w:r>
            <w:r w:rsidRPr="7ADD63A2" w:rsidR="1DAE0AF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r</w:t>
            </w:r>
            <w:r w:rsidRPr="7ADD63A2" w:rsidR="57353915">
              <w:rPr>
                <w:rFonts w:ascii="Calibri" w:hAnsi="Calibri" w:eastAsia="Calibri" w:cs="Calibri"/>
                <w:b w:val="0"/>
                <w:bCs w:val="0"/>
                <w:i w:val="0"/>
                <w:iCs w:val="0"/>
                <w:caps w:val="0"/>
                <w:smallCaps w:val="0"/>
                <w:noProof w:val="0"/>
                <w:color w:val="000000" w:themeColor="text1" w:themeTint="FF" w:themeShade="FF"/>
                <w:sz w:val="22"/>
                <w:szCs w:val="22"/>
                <w:lang w:val="en-US"/>
              </w:rPr>
              <w:t>acist policies and structures</w:t>
            </w:r>
            <w:r w:rsidRPr="7ADD63A2" w:rsidR="1DAE0AF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is Nativism</w:t>
            </w:r>
            <w:r w:rsidRPr="7ADD63A2" w:rsidR="7D063B7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ADD63A2" w:rsidR="07612545">
              <w:rPr>
                <w:rFonts w:ascii="Calibri" w:hAnsi="Calibri" w:eastAsia="Calibri" w:cs="Calibri"/>
                <w:b w:val="0"/>
                <w:bCs w:val="0"/>
                <w:i w:val="0"/>
                <w:iCs w:val="0"/>
                <w:caps w:val="0"/>
                <w:smallCaps w:val="0"/>
                <w:noProof w:val="0"/>
                <w:color w:val="000000" w:themeColor="text1" w:themeTint="FF" w:themeShade="FF"/>
                <w:sz w:val="22"/>
                <w:szCs w:val="22"/>
                <w:lang w:val="en-US"/>
              </w:rPr>
              <w:t>which is the policy of</w:t>
            </w:r>
            <w:r w:rsidRPr="7ADD63A2" w:rsidR="07612545">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protecting the inhabitants of established inhabitants against those of immigrants</w:t>
            </w:r>
            <w:r w:rsidRPr="7ADD63A2" w:rsidR="0761254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ADD63A2" w:rsidR="30AFD88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7ADD63A2" w:rsidP="7ADD63A2" w:rsidRDefault="7ADD63A2" w14:paraId="5E85A2F8" w14:textId="50284ED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7612545" w:rsidP="7ADD63A2" w:rsidRDefault="07612545" w14:paraId="31926162" w14:textId="15EA6CC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DD63A2" w:rsidR="07612545">
              <w:rPr>
                <w:rFonts w:ascii="Calibri" w:hAnsi="Calibri" w:eastAsia="Calibri" w:cs="Calibri"/>
                <w:b w:val="0"/>
                <w:bCs w:val="0"/>
                <w:i w:val="0"/>
                <w:iCs w:val="0"/>
                <w:caps w:val="0"/>
                <w:smallCaps w:val="0"/>
                <w:noProof w:val="0"/>
                <w:color w:val="000000" w:themeColor="text1" w:themeTint="FF" w:themeShade="FF"/>
                <w:sz w:val="22"/>
                <w:szCs w:val="22"/>
                <w:lang w:val="en-US"/>
              </w:rPr>
              <w:t>We’re</w:t>
            </w:r>
            <w:r w:rsidRPr="7ADD63A2" w:rsidR="0761254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going to start our conversation by watching a video that explains the racist history of U.S. immigration policies. </w:t>
            </w:r>
          </w:p>
          <w:p w:rsidR="7ADD63A2" w:rsidP="7ADD63A2" w:rsidRDefault="7ADD63A2" w14:paraId="6C4B7CF0" w14:textId="3D8F3E0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7612545" w:rsidP="7ADD63A2" w:rsidRDefault="07612545" w14:paraId="74E3361B" w14:textId="6C1554D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DD63A2" w:rsidR="0761254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Show </w:t>
            </w:r>
            <w:r w:rsidRPr="7ADD63A2" w:rsidR="07612545">
              <w:rPr>
                <w:rFonts w:ascii="Calibri" w:hAnsi="Calibri" w:eastAsia="Calibri" w:cs="Calibri"/>
                <w:b w:val="0"/>
                <w:bCs w:val="0"/>
                <w:i w:val="1"/>
                <w:iCs w:val="1"/>
                <w:caps w:val="0"/>
                <w:smallCaps w:val="0"/>
                <w:noProof w:val="0"/>
                <w:color w:val="000000" w:themeColor="text1" w:themeTint="FF" w:themeShade="FF"/>
                <w:sz w:val="22"/>
                <w:szCs w:val="22"/>
                <w:lang w:val="en-US"/>
              </w:rPr>
              <w:t>The Racist History of US Immigration</w:t>
            </w:r>
            <w:r w:rsidRPr="7ADD63A2" w:rsidR="0761254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ADD63A2" w:rsidR="07612545">
              <w:rPr>
                <w:rFonts w:ascii="Calibri" w:hAnsi="Calibri" w:eastAsia="Calibri" w:cs="Calibri"/>
                <w:b w:val="0"/>
                <w:bCs w:val="0"/>
                <w:i w:val="1"/>
                <w:iCs w:val="1"/>
                <w:caps w:val="0"/>
                <w:smallCaps w:val="0"/>
                <w:noProof w:val="0"/>
                <w:color w:val="000000" w:themeColor="text1" w:themeTint="FF" w:themeShade="FF"/>
                <w:sz w:val="22"/>
                <w:szCs w:val="22"/>
                <w:lang w:val="en-US"/>
              </w:rPr>
              <w:t xml:space="preserve">Laws </w:t>
            </w:r>
            <w:r w:rsidRPr="7ADD63A2" w:rsidR="07612545">
              <w:rPr>
                <w:rFonts w:ascii="Calibri" w:hAnsi="Calibri" w:eastAsia="Calibri" w:cs="Calibri"/>
                <w:b w:val="0"/>
                <w:bCs w:val="0"/>
                <w:i w:val="0"/>
                <w:iCs w:val="0"/>
                <w:caps w:val="0"/>
                <w:smallCaps w:val="0"/>
                <w:noProof w:val="0"/>
                <w:color w:val="000000" w:themeColor="text1" w:themeTint="FF" w:themeShade="FF"/>
                <w:sz w:val="22"/>
                <w:szCs w:val="22"/>
                <w:lang w:val="en-US"/>
              </w:rPr>
              <w:t>video - 5 min</w:t>
            </w:r>
          </w:p>
          <w:p w:rsidR="7ADD63A2" w:rsidP="7ADD63A2" w:rsidRDefault="7ADD63A2" w14:paraId="4E371A38" w14:textId="4DB97FA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2C7A446" w:rsidP="7ADD63A2" w:rsidRDefault="52C7A446" w14:paraId="59058F5E" w14:textId="0D2558C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DD63A2" w:rsidR="52C7A446">
              <w:rPr>
                <w:rFonts w:ascii="Calibri" w:hAnsi="Calibri" w:eastAsia="Calibri" w:cs="Calibri"/>
                <w:b w:val="0"/>
                <w:bCs w:val="0"/>
                <w:i w:val="0"/>
                <w:iCs w:val="0"/>
                <w:caps w:val="0"/>
                <w:smallCaps w:val="0"/>
                <w:noProof w:val="0"/>
                <w:color w:val="000000" w:themeColor="text1" w:themeTint="FF" w:themeShade="FF"/>
                <w:sz w:val="22"/>
                <w:szCs w:val="22"/>
                <w:lang w:val="en-US"/>
              </w:rPr>
              <w:t>5</w:t>
            </w:r>
            <w:r w:rsidRPr="7ADD63A2" w:rsidR="0761254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Mins - How does all this intersect with race?</w:t>
            </w:r>
          </w:p>
          <w:p w:rsidR="07612545" w:rsidP="7ADD63A2" w:rsidRDefault="07612545" w14:paraId="78F0127F" w14:textId="1708EE6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DD63A2" w:rsidR="0761254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07612545" w:rsidP="7ADD63A2" w:rsidRDefault="07612545" w14:paraId="20D1EF10" w14:textId="3C8AF4B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DD63A2" w:rsidR="07612545">
              <w:rPr>
                <w:rFonts w:ascii="Calibri" w:hAnsi="Calibri" w:eastAsia="Calibri" w:cs="Calibri"/>
                <w:b w:val="0"/>
                <w:bCs w:val="0"/>
                <w:i w:val="0"/>
                <w:iCs w:val="0"/>
                <w:caps w:val="0"/>
                <w:smallCaps w:val="0"/>
                <w:noProof w:val="0"/>
                <w:color w:val="000000" w:themeColor="text1" w:themeTint="FF" w:themeShade="FF"/>
                <w:sz w:val="22"/>
                <w:szCs w:val="22"/>
                <w:lang w:val="en-US"/>
              </w:rPr>
              <w:t>Key Points</w:t>
            </w:r>
          </w:p>
          <w:p w:rsidR="07612545" w:rsidP="7ADD63A2" w:rsidRDefault="07612545" w14:paraId="2014E8AF" w14:textId="38FDF75D">
            <w:pPr>
              <w:pStyle w:val="ListParagraph"/>
              <w:numPr>
                <w:ilvl w:val="0"/>
                <w:numId w:val="43"/>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DD63A2" w:rsidR="07612545">
              <w:rPr>
                <w:rFonts w:ascii="Calibri" w:hAnsi="Calibri" w:eastAsia="Calibri" w:cs="Calibri"/>
                <w:b w:val="0"/>
                <w:bCs w:val="0"/>
                <w:i w:val="0"/>
                <w:iCs w:val="0"/>
                <w:caps w:val="0"/>
                <w:smallCaps w:val="0"/>
                <w:noProof w:val="0"/>
                <w:color w:val="000000" w:themeColor="text1" w:themeTint="FF" w:themeShade="FF"/>
                <w:sz w:val="22"/>
                <w:szCs w:val="22"/>
                <w:lang w:val="en-US"/>
              </w:rPr>
              <w:t>U.S. immigration policies have fluctuated and been shaped by world events and economics</w:t>
            </w:r>
          </w:p>
          <w:p w:rsidR="07612545" w:rsidP="7ADD63A2" w:rsidRDefault="07612545" w14:paraId="296EC381" w14:textId="738BD6C8">
            <w:pPr>
              <w:pStyle w:val="ListParagraph"/>
              <w:numPr>
                <w:ilvl w:val="0"/>
                <w:numId w:val="43"/>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DD63A2" w:rsidR="07612545">
              <w:rPr>
                <w:rFonts w:ascii="Calibri" w:hAnsi="Calibri" w:eastAsia="Calibri" w:cs="Calibri"/>
                <w:b w:val="0"/>
                <w:bCs w:val="0"/>
                <w:i w:val="0"/>
                <w:iCs w:val="0"/>
                <w:caps w:val="0"/>
                <w:smallCaps w:val="0"/>
                <w:noProof w:val="0"/>
                <w:color w:val="000000" w:themeColor="text1" w:themeTint="FF" w:themeShade="FF"/>
                <w:sz w:val="22"/>
                <w:szCs w:val="22"/>
                <w:lang w:val="en-US"/>
              </w:rPr>
              <w:t>Anti-immigrant rhetoric and policies are perpetuated by government-endorsed fear of others and of maintaining the country’s white supremacist status quo</w:t>
            </w:r>
          </w:p>
          <w:p w:rsidR="7ADD63A2" w:rsidP="7ADD63A2" w:rsidRDefault="7ADD63A2" w14:paraId="6D2B3406" w14:textId="20D495F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B811270" w:rsidP="7ADD63A2" w:rsidRDefault="0B811270" w14:paraId="0460843D" w14:textId="64CB6F3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DD63A2" w:rsidR="0B811270">
              <w:rPr>
                <w:rFonts w:ascii="Calibri" w:hAnsi="Calibri" w:eastAsia="Calibri" w:cs="Calibri"/>
                <w:b w:val="1"/>
                <w:bCs w:val="1"/>
                <w:i w:val="0"/>
                <w:iCs w:val="0"/>
                <w:caps w:val="0"/>
                <w:smallCaps w:val="0"/>
                <w:noProof w:val="0"/>
                <w:color w:val="000000" w:themeColor="text1" w:themeTint="FF" w:themeShade="FF"/>
                <w:sz w:val="22"/>
                <w:szCs w:val="22"/>
                <w:lang w:val="en-US"/>
              </w:rPr>
              <w:t xml:space="preserve">5 </w:t>
            </w:r>
            <w:r w:rsidRPr="7ADD63A2" w:rsidR="07612545">
              <w:rPr>
                <w:rFonts w:ascii="Calibri" w:hAnsi="Calibri" w:eastAsia="Calibri" w:cs="Calibri"/>
                <w:b w:val="1"/>
                <w:bCs w:val="1"/>
                <w:i w:val="0"/>
                <w:iCs w:val="0"/>
                <w:caps w:val="0"/>
                <w:smallCaps w:val="0"/>
                <w:noProof w:val="0"/>
                <w:color w:val="000000" w:themeColor="text1" w:themeTint="FF" w:themeShade="FF"/>
                <w:sz w:val="22"/>
                <w:szCs w:val="22"/>
                <w:lang w:val="en-US"/>
              </w:rPr>
              <w:t>Mins</w:t>
            </w:r>
            <w:r w:rsidRPr="7ADD63A2" w:rsidR="07612545">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7ADD63A2" w:rsidR="07612545">
              <w:rPr>
                <w:rFonts w:ascii="Calibri" w:hAnsi="Calibri" w:eastAsia="Calibri" w:cs="Calibri"/>
                <w:b w:val="1"/>
                <w:bCs w:val="1"/>
                <w:i w:val="0"/>
                <w:iCs w:val="0"/>
                <w:caps w:val="0"/>
                <w:smallCaps w:val="0"/>
                <w:noProof w:val="0"/>
                <w:color w:val="000000" w:themeColor="text1" w:themeTint="FF" w:themeShade="FF"/>
                <w:sz w:val="22"/>
                <w:szCs w:val="22"/>
                <w:lang w:val="en-US"/>
              </w:rPr>
              <w:t>Let’s</w:t>
            </w:r>
            <w:r w:rsidRPr="7ADD63A2" w:rsidR="07612545">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look at how nativism shows up</w:t>
            </w:r>
            <w:r w:rsidRPr="7ADD63A2" w:rsidR="0761254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in this conversation</w:t>
            </w:r>
          </w:p>
          <w:p w:rsidR="07612545" w:rsidP="7ADD63A2" w:rsidRDefault="07612545" w14:paraId="5E942097" w14:textId="7BED7B7C">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r w:rsidRPr="7ADD63A2" w:rsidR="0761254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Show video from </w:t>
            </w:r>
            <w:r w:rsidRPr="7ADD63A2" w:rsidR="07612545">
              <w:rPr>
                <w:rFonts w:ascii="Calibri" w:hAnsi="Calibri" w:eastAsia="Calibri" w:cs="Calibri"/>
                <w:b w:val="0"/>
                <w:bCs w:val="0"/>
                <w:i w:val="1"/>
                <w:iCs w:val="1"/>
                <w:caps w:val="0"/>
                <w:smallCaps w:val="0"/>
                <w:noProof w:val="0"/>
                <w:color w:val="000000" w:themeColor="text1" w:themeTint="FF" w:themeShade="FF"/>
                <w:sz w:val="22"/>
                <w:szCs w:val="22"/>
                <w:lang w:val="en-US"/>
              </w:rPr>
              <w:t xml:space="preserve">Color of </w:t>
            </w:r>
            <w:r w:rsidRPr="7ADD63A2" w:rsidR="033C5B14">
              <w:rPr>
                <w:rFonts w:ascii="Calibri" w:hAnsi="Calibri" w:eastAsia="Calibri" w:cs="Calibri"/>
                <w:b w:val="0"/>
                <w:bCs w:val="0"/>
                <w:i w:val="1"/>
                <w:iCs w:val="1"/>
                <w:caps w:val="0"/>
                <w:smallCaps w:val="0"/>
                <w:noProof w:val="0"/>
                <w:color w:val="000000" w:themeColor="text1" w:themeTint="FF" w:themeShade="FF"/>
                <w:sz w:val="22"/>
                <w:szCs w:val="22"/>
                <w:lang w:val="en-US"/>
              </w:rPr>
              <w:t>F</w:t>
            </w:r>
            <w:r w:rsidRPr="7ADD63A2" w:rsidR="07612545">
              <w:rPr>
                <w:rFonts w:ascii="Calibri" w:hAnsi="Calibri" w:eastAsia="Calibri" w:cs="Calibri"/>
                <w:b w:val="0"/>
                <w:bCs w:val="0"/>
                <w:i w:val="1"/>
                <w:iCs w:val="1"/>
                <w:caps w:val="0"/>
                <w:smallCaps w:val="0"/>
                <w:noProof w:val="0"/>
                <w:color w:val="000000" w:themeColor="text1" w:themeTint="FF" w:themeShade="FF"/>
                <w:sz w:val="22"/>
                <w:szCs w:val="22"/>
                <w:lang w:val="en-US"/>
              </w:rPr>
              <w:t xml:space="preserve">ear. </w:t>
            </w:r>
          </w:p>
          <w:p w:rsidR="11748F69" w:rsidP="7ADD63A2" w:rsidRDefault="11748F69" w14:paraId="6D6DF15A" w14:textId="60F862A0">
            <w:pPr>
              <w:pStyle w:val="Normal"/>
              <w:ind w:left="0"/>
              <w:rPr>
                <w:rFonts w:ascii="Calibri" w:hAnsi="Calibri" w:eastAsia="Calibri" w:cs="Calibri"/>
                <w:b w:val="0"/>
                <w:bCs w:val="0"/>
                <w:i w:val="0"/>
                <w:iCs w:val="0"/>
                <w:caps w:val="0"/>
                <w:smallCaps w:val="0"/>
                <w:noProof w:val="0"/>
                <w:color w:val="000000" w:themeColor="text1" w:themeTint="FF" w:themeShade="FF"/>
                <w:sz w:val="22"/>
                <w:szCs w:val="22"/>
                <w:lang w:val="en-US"/>
              </w:rPr>
            </w:pPr>
            <w:r w:rsidRPr="7ADD63A2" w:rsidR="11748F6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Share that thought this video is 20 years old, the same racist nativist views are being used to justify </w:t>
            </w:r>
            <w:r w:rsidRPr="7ADD63A2" w:rsidR="6A710B1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anti-immigration actions and </w:t>
            </w:r>
            <w:r w:rsidRPr="7ADD63A2" w:rsidR="6A710B12">
              <w:rPr>
                <w:rFonts w:ascii="Calibri" w:hAnsi="Calibri" w:eastAsia="Calibri" w:cs="Calibri"/>
                <w:b w:val="0"/>
                <w:bCs w:val="0"/>
                <w:i w:val="0"/>
                <w:iCs w:val="0"/>
                <w:caps w:val="0"/>
                <w:smallCaps w:val="0"/>
                <w:noProof w:val="0"/>
                <w:color w:val="000000" w:themeColor="text1" w:themeTint="FF" w:themeShade="FF"/>
                <w:sz w:val="22"/>
                <w:szCs w:val="22"/>
                <w:lang w:val="en-US"/>
              </w:rPr>
              <w:t>polices</w:t>
            </w:r>
            <w:r w:rsidRPr="7ADD63A2" w:rsidR="6A710B1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today.  </w:t>
            </w:r>
            <w:r w:rsidRPr="7ADD63A2" w:rsidR="7C15A55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Ask </w:t>
            </w:r>
            <w:r w:rsidRPr="7ADD63A2" w:rsidR="55931EDC">
              <w:rPr>
                <w:rFonts w:ascii="Calibri" w:hAnsi="Calibri" w:eastAsia="Calibri" w:cs="Calibri"/>
                <w:b w:val="0"/>
                <w:bCs w:val="0"/>
                <w:i w:val="0"/>
                <w:iCs w:val="0"/>
                <w:caps w:val="0"/>
                <w:smallCaps w:val="0"/>
                <w:noProof w:val="0"/>
                <w:color w:val="000000" w:themeColor="text1" w:themeTint="FF" w:themeShade="FF"/>
                <w:sz w:val="22"/>
                <w:szCs w:val="22"/>
                <w:lang w:val="en-US"/>
              </w:rPr>
              <w:t>W</w:t>
            </w:r>
            <w:r w:rsidRPr="7ADD63A2" w:rsidR="07612545">
              <w:rPr>
                <w:rFonts w:ascii="Calibri" w:hAnsi="Calibri" w:eastAsia="Calibri" w:cs="Calibri"/>
                <w:b w:val="0"/>
                <w:bCs w:val="0"/>
                <w:i w:val="0"/>
                <w:iCs w:val="0"/>
                <w:caps w:val="0"/>
                <w:smallCaps w:val="0"/>
                <w:noProof w:val="0"/>
                <w:color w:val="000000" w:themeColor="text1" w:themeTint="FF" w:themeShade="FF"/>
                <w:sz w:val="22"/>
                <w:szCs w:val="22"/>
                <w:lang w:val="en-US"/>
              </w:rPr>
              <w:t>hat</w:t>
            </w:r>
            <w:r w:rsidRPr="7ADD63A2" w:rsidR="0761254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did you hear in the video that exemplifies nativism</w:t>
            </w:r>
            <w:r w:rsidRPr="7ADD63A2" w:rsidR="1F7ECD92">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7ADD63A2" w:rsidP="7ADD63A2" w:rsidRDefault="7ADD63A2" w14:paraId="781C48D9" w14:textId="2457A0A2">
            <w:pPr>
              <w:pStyle w:val="Normal"/>
              <w:ind w:left="0"/>
              <w:rPr>
                <w:rFonts w:ascii="Calibri" w:hAnsi="Calibri" w:eastAsia="Calibri" w:cs="Calibri"/>
                <w:b w:val="0"/>
                <w:bCs w:val="0"/>
                <w:i w:val="0"/>
                <w:iCs w:val="0"/>
                <w:caps w:val="0"/>
                <w:smallCaps w:val="0"/>
                <w:noProof w:val="0"/>
                <w:color w:val="000000" w:themeColor="text1" w:themeTint="FF" w:themeShade="FF"/>
                <w:sz w:val="22"/>
                <w:szCs w:val="22"/>
                <w:lang w:val="en-US"/>
              </w:rPr>
            </w:pPr>
          </w:p>
          <w:p w:rsidR="743E8F9E" w:rsidP="7ADD63A2" w:rsidRDefault="743E8F9E" w14:paraId="341151A8" w14:textId="65CF2CC6">
            <w:pPr>
              <w:pStyle w:val="Normal"/>
              <w:ind w:left="0"/>
              <w:rPr>
                <w:rFonts w:ascii="Calibri" w:hAnsi="Calibri" w:eastAsia="Calibri" w:cs="Calibri"/>
                <w:b w:val="1"/>
                <w:bCs w:val="1"/>
                <w:i w:val="0"/>
                <w:iCs w:val="0"/>
                <w:caps w:val="0"/>
                <w:smallCaps w:val="0"/>
                <w:noProof w:val="0"/>
                <w:color w:val="000000" w:themeColor="text1" w:themeTint="FF" w:themeShade="FF"/>
                <w:sz w:val="22"/>
                <w:szCs w:val="22"/>
                <w:lang w:val="en-US"/>
              </w:rPr>
            </w:pPr>
            <w:r w:rsidRPr="7ADD63A2" w:rsidR="743E8F9E">
              <w:rPr>
                <w:rFonts w:ascii="Calibri" w:hAnsi="Calibri" w:eastAsia="Calibri" w:cs="Calibri"/>
                <w:b w:val="1"/>
                <w:bCs w:val="1"/>
                <w:i w:val="0"/>
                <w:iCs w:val="0"/>
                <w:caps w:val="0"/>
                <w:smallCaps w:val="0"/>
                <w:noProof w:val="0"/>
                <w:color w:val="000000" w:themeColor="text1" w:themeTint="FF" w:themeShade="FF"/>
                <w:sz w:val="22"/>
                <w:szCs w:val="22"/>
                <w:lang w:val="en-US"/>
              </w:rPr>
              <w:t xml:space="preserve">5 min </w:t>
            </w:r>
            <w:r w:rsidRPr="7ADD63A2" w:rsidR="0FC1512C">
              <w:rPr>
                <w:rFonts w:ascii="Calibri" w:hAnsi="Calibri" w:eastAsia="Calibri" w:cs="Calibri"/>
                <w:b w:val="1"/>
                <w:bCs w:val="1"/>
                <w:i w:val="0"/>
                <w:iCs w:val="0"/>
                <w:caps w:val="0"/>
                <w:smallCaps w:val="0"/>
                <w:noProof w:val="0"/>
                <w:color w:val="000000" w:themeColor="text1" w:themeTint="FF" w:themeShade="FF"/>
                <w:sz w:val="22"/>
                <w:szCs w:val="22"/>
                <w:lang w:val="en-US"/>
              </w:rPr>
              <w:t>Discussion</w:t>
            </w:r>
          </w:p>
          <w:p w:rsidR="47864336" w:rsidP="7ADD63A2" w:rsidRDefault="47864336" w14:paraId="3C80BD40" w14:textId="3A063FDB">
            <w:pPr>
              <w:pStyle w:val="ListParagraph"/>
              <w:numPr>
                <w:ilvl w:val="0"/>
                <w:numId w:val="49"/>
              </w:numPr>
              <w:suppressLineNumbers w:val="0"/>
              <w:bidi w:val="0"/>
              <w:spacing w:before="0" w:beforeAutospacing="off" w:after="0" w:afterAutospacing="off" w:line="240" w:lineRule="auto"/>
              <w:ind w:left="720" w:right="0" w:hanging="36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7ADD63A2" w:rsidR="47864336">
              <w:rPr>
                <w:rFonts w:ascii="Calibri" w:hAnsi="Calibri" w:eastAsia="Calibri" w:cs="Calibri"/>
                <w:b w:val="0"/>
                <w:bCs w:val="0"/>
                <w:i w:val="0"/>
                <w:iCs w:val="0"/>
                <w:caps w:val="0"/>
                <w:smallCaps w:val="0"/>
                <w:noProof w:val="0"/>
                <w:color w:val="000000" w:themeColor="text1" w:themeTint="FF" w:themeShade="FF"/>
                <w:sz w:val="22"/>
                <w:szCs w:val="22"/>
                <w:lang w:val="en-US"/>
              </w:rPr>
              <w:t>What does this mean for our work?</w:t>
            </w:r>
          </w:p>
          <w:p w:rsidR="7ADD63A2" w:rsidP="7ADD63A2" w:rsidRDefault="7ADD63A2" w14:paraId="78B37D3A" w14:textId="321B1CF0">
            <w:pPr>
              <w:pStyle w:val="Normal"/>
              <w:suppressLineNumbers w:val="0"/>
              <w:bidi w:val="0"/>
              <w:spacing w:before="0" w:beforeAutospacing="off" w:after="0" w:afterAutospacing="off" w:line="240" w:lineRule="auto"/>
              <w:ind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p>
          <w:p w:rsidR="7585DD91" w:rsidP="7ADD63A2" w:rsidRDefault="7585DD91" w14:paraId="12E578D2" w14:textId="065985BA">
            <w:pPr>
              <w:pStyle w:val="Normal"/>
              <w:suppressLineNumbers w:val="0"/>
              <w:bidi w:val="0"/>
              <w:spacing w:before="0" w:beforeAutospacing="off" w:after="0" w:afterAutospacing="off" w:line="240" w:lineRule="auto"/>
              <w:ind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7ADD63A2" w:rsidR="7585DD9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Help </w:t>
            </w:r>
            <w:r w:rsidRPr="7ADD63A2" w:rsidR="47864336">
              <w:rPr>
                <w:rFonts w:ascii="Calibri" w:hAnsi="Calibri" w:eastAsia="Calibri" w:cs="Calibri"/>
                <w:b w:val="0"/>
                <w:bCs w:val="0"/>
                <w:i w:val="0"/>
                <w:iCs w:val="0"/>
                <w:caps w:val="0"/>
                <w:smallCaps w:val="0"/>
                <w:noProof w:val="0"/>
                <w:color w:val="000000" w:themeColor="text1" w:themeTint="FF" w:themeShade="FF"/>
                <w:sz w:val="22"/>
                <w:szCs w:val="22"/>
                <w:lang w:val="en-US"/>
              </w:rPr>
              <w:t>move t</w:t>
            </w:r>
            <w:r w:rsidRPr="7ADD63A2" w:rsidR="3597FBC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he conversation that being </w:t>
            </w:r>
            <w:r w:rsidRPr="7ADD63A2" w:rsidR="4786433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anti-racist, we should become allies and </w:t>
            </w:r>
            <w:r w:rsidRPr="7ADD63A2" w:rsidR="47864336">
              <w:rPr>
                <w:rFonts w:ascii="Calibri" w:hAnsi="Calibri" w:eastAsia="Calibri" w:cs="Calibri"/>
                <w:b w:val="0"/>
                <w:bCs w:val="0"/>
                <w:i w:val="0"/>
                <w:iCs w:val="0"/>
                <w:caps w:val="0"/>
                <w:smallCaps w:val="0"/>
                <w:noProof w:val="0"/>
                <w:color w:val="000000" w:themeColor="text1" w:themeTint="FF" w:themeShade="FF"/>
                <w:sz w:val="22"/>
                <w:szCs w:val="22"/>
                <w:lang w:val="en-US"/>
              </w:rPr>
              <w:t>accomplishes</w:t>
            </w:r>
            <w:r w:rsidRPr="7ADD63A2" w:rsidR="4786433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to work with immigrants and immigrant </w:t>
            </w:r>
            <w:r w:rsidRPr="7ADD63A2" w:rsidR="0C93C78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groups in our </w:t>
            </w:r>
            <w:r w:rsidRPr="7ADD63A2" w:rsidR="0C93C782">
              <w:rPr>
                <w:rFonts w:ascii="Calibri" w:hAnsi="Calibri" w:eastAsia="Calibri" w:cs="Calibri"/>
                <w:b w:val="0"/>
                <w:bCs w:val="0"/>
                <w:i w:val="0"/>
                <w:iCs w:val="0"/>
                <w:caps w:val="0"/>
                <w:smallCaps w:val="0"/>
                <w:noProof w:val="0"/>
                <w:color w:val="000000" w:themeColor="text1" w:themeTint="FF" w:themeShade="FF"/>
                <w:sz w:val="22"/>
                <w:szCs w:val="22"/>
                <w:lang w:val="en-US"/>
              </w:rPr>
              <w:t>communities</w:t>
            </w:r>
          </w:p>
          <w:p w:rsidR="7ADD63A2" w:rsidP="7ADD63A2" w:rsidRDefault="7ADD63A2" w14:paraId="238C9070" w14:textId="1F0CEBF1">
            <w:pPr>
              <w:rPr>
                <w:rFonts w:ascii="Calibri" w:hAnsi="Calibri" w:eastAsia="Calibri" w:cs="Calibri"/>
                <w:b w:val="1"/>
                <w:bCs w:val="1"/>
                <w:i w:val="0"/>
                <w:iCs w:val="0"/>
                <w:caps w:val="0"/>
                <w:smallCaps w:val="0"/>
                <w:noProof w:val="0"/>
                <w:color w:val="000000" w:themeColor="text1" w:themeTint="FF" w:themeShade="FF"/>
                <w:sz w:val="22"/>
                <w:szCs w:val="22"/>
                <w:lang w:val="en-US"/>
              </w:rPr>
            </w:pPr>
          </w:p>
          <w:p w:rsidR="72A6D029" w:rsidP="7ADD63A2" w:rsidRDefault="72A6D029" w14:paraId="567E13D8" w14:textId="4414F48B">
            <w:pPr>
              <w:rPr>
                <w:rFonts w:ascii="Calibri" w:hAnsi="Calibri" w:eastAsia="Calibri" w:cs="Calibri"/>
                <w:b w:val="1"/>
                <w:bCs w:val="1"/>
                <w:i w:val="0"/>
                <w:iCs w:val="0"/>
                <w:caps w:val="0"/>
                <w:smallCaps w:val="0"/>
                <w:noProof w:val="0"/>
                <w:color w:val="000000" w:themeColor="text1" w:themeTint="FF" w:themeShade="FF"/>
                <w:sz w:val="22"/>
                <w:szCs w:val="22"/>
                <w:lang w:val="en-US"/>
              </w:rPr>
            </w:pPr>
            <w:r w:rsidRPr="7ADD63A2" w:rsidR="72A6D029">
              <w:rPr>
                <w:rFonts w:ascii="Calibri" w:hAnsi="Calibri" w:eastAsia="Calibri" w:cs="Calibri"/>
                <w:b w:val="1"/>
                <w:bCs w:val="1"/>
                <w:i w:val="0"/>
                <w:iCs w:val="0"/>
                <w:caps w:val="0"/>
                <w:smallCaps w:val="0"/>
                <w:noProof w:val="0"/>
                <w:color w:val="000000" w:themeColor="text1" w:themeTint="FF" w:themeShade="FF"/>
                <w:sz w:val="22"/>
                <w:szCs w:val="22"/>
                <w:lang w:val="en-US"/>
              </w:rPr>
              <w:t>1</w:t>
            </w:r>
            <w:r w:rsidRPr="7ADD63A2" w:rsidR="43825A0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min: Share “What We Can Do”</w:t>
            </w:r>
            <w:r w:rsidRPr="7ADD63A2" w:rsidR="7ECFE989">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Slide</w:t>
            </w:r>
          </w:p>
          <w:p w:rsidR="7ECFE989" w:rsidP="7ADD63A2" w:rsidRDefault="7ECFE989" w14:paraId="275E4FB3" w14:textId="187744B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DD63A2" w:rsidR="7ECFE98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Explain this slide </w:t>
            </w:r>
            <w:r w:rsidRPr="7ADD63A2" w:rsidR="7ECFE989">
              <w:rPr>
                <w:rFonts w:ascii="Calibri" w:hAnsi="Calibri" w:eastAsia="Calibri" w:cs="Calibri"/>
                <w:b w:val="0"/>
                <w:bCs w:val="0"/>
                <w:i w:val="0"/>
                <w:iCs w:val="0"/>
                <w:caps w:val="0"/>
                <w:smallCaps w:val="0"/>
                <w:noProof w:val="0"/>
                <w:color w:val="000000" w:themeColor="text1" w:themeTint="FF" w:themeShade="FF"/>
                <w:sz w:val="22"/>
                <w:szCs w:val="22"/>
                <w:lang w:val="en-US"/>
              </w:rPr>
              <w:t>contains</w:t>
            </w:r>
            <w:r w:rsidRPr="7ADD63A2" w:rsidR="7ECFE98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links which you can use </w:t>
            </w:r>
            <w:r w:rsidRPr="7ADD63A2" w:rsidR="7ECFE989">
              <w:rPr>
                <w:rFonts w:ascii="Calibri" w:hAnsi="Calibri" w:eastAsia="Calibri" w:cs="Calibri"/>
                <w:b w:val="0"/>
                <w:bCs w:val="0"/>
                <w:i w:val="0"/>
                <w:iCs w:val="0"/>
                <w:caps w:val="0"/>
                <w:smallCaps w:val="0"/>
                <w:noProof w:val="0"/>
                <w:color w:val="000000" w:themeColor="text1" w:themeTint="FF" w:themeShade="FF"/>
                <w:sz w:val="22"/>
                <w:szCs w:val="22"/>
                <w:lang w:val="en-US"/>
              </w:rPr>
              <w:t>resources.</w:t>
            </w:r>
            <w:r w:rsidRPr="7ADD63A2" w:rsidR="7ECFE98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 need to discuss</w:t>
            </w:r>
            <w:r w:rsidRPr="7ADD63A2" w:rsidR="7ECFE98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ADD63A2" w:rsidR="7ECFE98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Just sharing </w:t>
            </w:r>
          </w:p>
          <w:p w:rsidR="7ADD63A2" w:rsidP="7ADD63A2" w:rsidRDefault="7ADD63A2" w14:paraId="55F7C62F" w14:textId="7C49A3C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B9BFE4D" w:rsidP="7ADD63A2" w:rsidRDefault="5B9BFE4D" w14:paraId="2B322629" w14:textId="58F360EE">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7ADD63A2" w:rsidR="5B9BFE4D">
              <w:rPr>
                <w:rFonts w:ascii="Calibri" w:hAnsi="Calibri" w:eastAsia="Calibri" w:cs="Calibri"/>
                <w:b w:val="0"/>
                <w:bCs w:val="0"/>
                <w:i w:val="0"/>
                <w:iCs w:val="0"/>
                <w:caps w:val="0"/>
                <w:smallCaps w:val="0"/>
                <w:noProof w:val="0"/>
                <w:color w:val="000000" w:themeColor="text1" w:themeTint="FF" w:themeShade="FF"/>
                <w:sz w:val="22"/>
                <w:szCs w:val="22"/>
                <w:lang w:val="en-US"/>
              </w:rPr>
              <w:t>These</w:t>
            </w:r>
            <w:r w:rsidRPr="7ADD63A2" w:rsidR="373B559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ADD63A2" w:rsidR="62B903E2">
              <w:rPr>
                <w:rFonts w:ascii="Calibri" w:hAnsi="Calibri" w:eastAsia="Calibri" w:cs="Calibri"/>
                <w:b w:val="0"/>
                <w:bCs w:val="0"/>
                <w:i w:val="0"/>
                <w:iCs w:val="0"/>
                <w:caps w:val="0"/>
                <w:smallCaps w:val="0"/>
                <w:noProof w:val="0"/>
                <w:color w:val="000000" w:themeColor="text1" w:themeTint="FF" w:themeShade="FF"/>
                <w:sz w:val="22"/>
                <w:szCs w:val="22"/>
                <w:lang w:val="en-US"/>
              </w:rPr>
              <w:t>links are resources for the group to use but there is no</w:t>
            </w:r>
            <w:r w:rsidRPr="7ADD63A2" w:rsidR="6241788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ADD63A2" w:rsidR="62B903E2">
              <w:rPr>
                <w:rFonts w:ascii="Calibri" w:hAnsi="Calibri" w:eastAsia="Calibri" w:cs="Calibri"/>
                <w:b w:val="0"/>
                <w:bCs w:val="0"/>
                <w:i w:val="0"/>
                <w:iCs w:val="0"/>
                <w:caps w:val="0"/>
                <w:smallCaps w:val="0"/>
                <w:noProof w:val="0"/>
                <w:color w:val="000000" w:themeColor="text1" w:themeTint="FF" w:themeShade="FF"/>
                <w:sz w:val="22"/>
                <w:szCs w:val="22"/>
                <w:lang w:val="en-US"/>
              </w:rPr>
              <w:t>need to go into depth or share beyond this.</w:t>
            </w:r>
            <w:r w:rsidRPr="7ADD63A2" w:rsidR="3AA0F8B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ADD63A2" w:rsidR="1134DB93">
              <w:rPr>
                <w:rFonts w:ascii="Calibri" w:hAnsi="Calibri" w:eastAsia="Calibri" w:cs="Calibri"/>
                <w:b w:val="0"/>
                <w:bCs w:val="0"/>
                <w:i w:val="0"/>
                <w:iCs w:val="0"/>
                <w:caps w:val="0"/>
                <w:smallCaps w:val="0"/>
                <w:noProof w:val="0"/>
                <w:color w:val="000000" w:themeColor="text1" w:themeTint="FF" w:themeShade="FF"/>
                <w:sz w:val="22"/>
                <w:szCs w:val="22"/>
                <w:lang w:val="en-US"/>
              </w:rPr>
              <w:t>Leaders</w:t>
            </w:r>
            <w:r w:rsidRPr="7ADD63A2" w:rsidR="3AA0F8B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can </w:t>
            </w:r>
            <w:r w:rsidRPr="7ADD63A2" w:rsidR="3AA0F8B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search </w:t>
            </w:r>
            <w:r w:rsidRPr="7ADD63A2" w:rsidR="3AF3B79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through </w:t>
            </w:r>
            <w:r w:rsidRPr="7ADD63A2" w:rsidR="3AA0F8B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this information </w:t>
            </w:r>
            <w:r w:rsidRPr="7ADD63A2" w:rsidR="4D8F6A2E">
              <w:rPr>
                <w:rFonts w:ascii="Calibri" w:hAnsi="Calibri" w:eastAsia="Calibri" w:cs="Calibri"/>
                <w:b w:val="0"/>
                <w:bCs w:val="0"/>
                <w:i w:val="0"/>
                <w:iCs w:val="0"/>
                <w:caps w:val="0"/>
                <w:smallCaps w:val="0"/>
                <w:noProof w:val="0"/>
                <w:color w:val="000000" w:themeColor="text1" w:themeTint="FF" w:themeShade="FF"/>
                <w:sz w:val="22"/>
                <w:szCs w:val="22"/>
                <w:lang w:val="en-US"/>
              </w:rPr>
              <w:t>as needed.</w:t>
            </w:r>
          </w:p>
          <w:p w:rsidR="7ADD63A2" w:rsidP="7ADD63A2" w:rsidRDefault="7ADD63A2" w14:paraId="11439F3E" w14:textId="25F1A3A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7612545" w:rsidP="7ADD63A2" w:rsidRDefault="07612545" w14:paraId="3843F133" w14:textId="68D695D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DD63A2" w:rsidR="07612545">
              <w:rPr>
                <w:rFonts w:ascii="Calibri" w:hAnsi="Calibri" w:eastAsia="Calibri" w:cs="Calibri"/>
                <w:b w:val="0"/>
                <w:bCs w:val="0"/>
                <w:i w:val="0"/>
                <w:iCs w:val="0"/>
                <w:caps w:val="0"/>
                <w:smallCaps w:val="0"/>
                <w:noProof w:val="0"/>
                <w:color w:val="000000" w:themeColor="text1" w:themeTint="FF" w:themeShade="FF"/>
                <w:sz w:val="22"/>
                <w:szCs w:val="22"/>
                <w:lang w:val="en-US"/>
              </w:rPr>
              <w:t>Key Points</w:t>
            </w:r>
          </w:p>
          <w:p w:rsidR="07612545" w:rsidP="7ADD63A2" w:rsidRDefault="07612545" w14:paraId="1112B73B" w14:textId="7221D625">
            <w:pPr>
              <w:pStyle w:val="ListParagraph"/>
              <w:numPr>
                <w:ilvl w:val="0"/>
                <w:numId w:val="44"/>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DD63A2" w:rsidR="07612545">
              <w:rPr>
                <w:rFonts w:ascii="Calibri" w:hAnsi="Calibri" w:eastAsia="Calibri" w:cs="Calibri"/>
                <w:b w:val="0"/>
                <w:bCs w:val="0"/>
                <w:i w:val="0"/>
                <w:iCs w:val="0"/>
                <w:caps w:val="0"/>
                <w:smallCaps w:val="0"/>
                <w:noProof w:val="0"/>
                <w:color w:val="000000" w:themeColor="text1" w:themeTint="FF" w:themeShade="FF"/>
                <w:sz w:val="22"/>
                <w:szCs w:val="22"/>
                <w:lang w:val="en-US"/>
              </w:rPr>
              <w:t>Racial discrimination can be further complicated based on one’s immigration status</w:t>
            </w:r>
          </w:p>
          <w:p w:rsidR="07612545" w:rsidP="7ADD63A2" w:rsidRDefault="07612545" w14:paraId="7A18B4DE" w14:textId="1083A212">
            <w:pPr>
              <w:pStyle w:val="ListParagraph"/>
              <w:numPr>
                <w:ilvl w:val="0"/>
                <w:numId w:val="44"/>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DD63A2" w:rsidR="07612545">
              <w:rPr>
                <w:rFonts w:ascii="Calibri" w:hAnsi="Calibri" w:eastAsia="Calibri" w:cs="Calibri"/>
                <w:b w:val="0"/>
                <w:bCs w:val="0"/>
                <w:i w:val="0"/>
                <w:iCs w:val="0"/>
                <w:caps w:val="0"/>
                <w:smallCaps w:val="0"/>
                <w:noProof w:val="0"/>
                <w:color w:val="000000" w:themeColor="text1" w:themeTint="FF" w:themeShade="FF"/>
                <w:sz w:val="22"/>
                <w:szCs w:val="22"/>
                <w:lang w:val="en-US"/>
              </w:rPr>
              <w:t>We are living on indigenous land</w:t>
            </w:r>
          </w:p>
          <w:p w:rsidR="07612545" w:rsidP="7ADD63A2" w:rsidRDefault="07612545" w14:paraId="31267A04" w14:textId="4C26A7EA">
            <w:pPr>
              <w:pStyle w:val="ListParagraph"/>
              <w:numPr>
                <w:ilvl w:val="0"/>
                <w:numId w:val="44"/>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DD63A2" w:rsidR="0761254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European colonizers of this </w:t>
            </w:r>
            <w:r w:rsidRPr="7ADD63A2" w:rsidR="07612545">
              <w:rPr>
                <w:rFonts w:ascii="Calibri" w:hAnsi="Calibri" w:eastAsia="Calibri" w:cs="Calibri"/>
                <w:b w:val="0"/>
                <w:bCs w:val="0"/>
                <w:i w:val="0"/>
                <w:iCs w:val="0"/>
                <w:caps w:val="0"/>
                <w:smallCaps w:val="0"/>
                <w:noProof w:val="0"/>
                <w:color w:val="000000" w:themeColor="text1" w:themeTint="FF" w:themeShade="FF"/>
                <w:sz w:val="22"/>
                <w:szCs w:val="22"/>
                <w:lang w:val="en-US"/>
              </w:rPr>
              <w:t>land</w:t>
            </w:r>
            <w:r w:rsidRPr="7ADD63A2" w:rsidR="0761254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and their descendants have </w:t>
            </w:r>
            <w:r w:rsidRPr="7ADD63A2" w:rsidR="07612545">
              <w:rPr>
                <w:rFonts w:ascii="Calibri" w:hAnsi="Calibri" w:eastAsia="Calibri" w:cs="Calibri"/>
                <w:b w:val="0"/>
                <w:bCs w:val="0"/>
                <w:i w:val="0"/>
                <w:iCs w:val="0"/>
                <w:caps w:val="0"/>
                <w:smallCaps w:val="0"/>
                <w:noProof w:val="0"/>
                <w:color w:val="000000" w:themeColor="text1" w:themeTint="FF" w:themeShade="FF"/>
                <w:sz w:val="22"/>
                <w:szCs w:val="22"/>
                <w:lang w:val="en-US"/>
              </w:rPr>
              <w:t>maintain</w:t>
            </w:r>
            <w:r w:rsidRPr="7ADD63A2" w:rsidR="07612545">
              <w:rPr>
                <w:rFonts w:ascii="Calibri" w:hAnsi="Calibri" w:eastAsia="Calibri" w:cs="Calibri"/>
                <w:b w:val="0"/>
                <w:bCs w:val="0"/>
                <w:i w:val="0"/>
                <w:iCs w:val="0"/>
                <w:caps w:val="0"/>
                <w:smallCaps w:val="0"/>
                <w:noProof w:val="0"/>
                <w:color w:val="000000" w:themeColor="text1" w:themeTint="FF" w:themeShade="FF"/>
                <w:sz w:val="22"/>
                <w:szCs w:val="22"/>
                <w:lang w:val="en-US"/>
              </w:rPr>
              <w:t>ed</w:t>
            </w:r>
            <w:r w:rsidRPr="7ADD63A2" w:rsidR="0761254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their d</w:t>
            </w:r>
            <w:r w:rsidRPr="7ADD63A2" w:rsidR="07612545">
              <w:rPr>
                <w:rFonts w:ascii="Calibri" w:hAnsi="Calibri" w:eastAsia="Calibri" w:cs="Calibri"/>
                <w:b w:val="0"/>
                <w:bCs w:val="0"/>
                <w:i w:val="0"/>
                <w:iCs w:val="0"/>
                <w:caps w:val="0"/>
                <w:smallCaps w:val="0"/>
                <w:noProof w:val="0"/>
                <w:color w:val="000000" w:themeColor="text1" w:themeTint="FF" w:themeShade="FF"/>
                <w:sz w:val="22"/>
                <w:szCs w:val="22"/>
                <w:lang w:val="en-US"/>
              </w:rPr>
              <w:t>ominant status by creating anti-immigrant policies</w:t>
            </w:r>
          </w:p>
          <w:p w:rsidR="5D642158" w:rsidP="7ADD63A2" w:rsidRDefault="5D642158" w14:paraId="20841E09" w14:textId="65B70F01">
            <w:pPr>
              <w:pStyle w:val="ListParagraph"/>
              <w:numPr>
                <w:ilvl w:val="0"/>
                <w:numId w:val="44"/>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DD63A2" w:rsidR="5D64215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We can </w:t>
            </w:r>
            <w:r w:rsidRPr="7ADD63A2" w:rsidR="5D642158">
              <w:rPr>
                <w:rFonts w:ascii="Calibri" w:hAnsi="Calibri" w:eastAsia="Calibri" w:cs="Calibri"/>
                <w:b w:val="0"/>
                <w:bCs w:val="0"/>
                <w:i w:val="0"/>
                <w:iCs w:val="0"/>
                <w:caps w:val="0"/>
                <w:smallCaps w:val="0"/>
                <w:noProof w:val="0"/>
                <w:color w:val="000000" w:themeColor="text1" w:themeTint="FF" w:themeShade="FF"/>
                <w:sz w:val="22"/>
                <w:szCs w:val="22"/>
                <w:lang w:val="en-US"/>
              </w:rPr>
              <w:t>take action</w:t>
            </w:r>
            <w:r w:rsidRPr="7ADD63A2" w:rsidR="5D64215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as allies to protect immigrants in our communities and school </w:t>
            </w:r>
            <w:r w:rsidRPr="7ADD63A2" w:rsidR="6E467BC1">
              <w:rPr>
                <w:rFonts w:ascii="Calibri" w:hAnsi="Calibri" w:eastAsia="Calibri" w:cs="Calibri"/>
                <w:b w:val="0"/>
                <w:bCs w:val="0"/>
                <w:i w:val="0"/>
                <w:iCs w:val="0"/>
                <w:caps w:val="0"/>
                <w:smallCaps w:val="0"/>
                <w:noProof w:val="0"/>
                <w:color w:val="000000" w:themeColor="text1" w:themeTint="FF" w:themeShade="FF"/>
                <w:sz w:val="22"/>
                <w:szCs w:val="22"/>
                <w:lang w:val="en-US"/>
              </w:rPr>
              <w:t>districts.</w:t>
            </w:r>
          </w:p>
          <w:p w:rsidR="7ADD63A2" w:rsidP="7ADD63A2" w:rsidRDefault="7ADD63A2" w14:paraId="4270A286" w14:textId="29AA03DF">
            <w:pPr>
              <w:pStyle w:val="Normal"/>
            </w:pPr>
          </w:p>
        </w:tc>
        <w:tc>
          <w:tcPr>
            <w:tcW w:w="2387" w:type="dxa"/>
            <w:gridSpan w:val="2"/>
            <w:tcMar/>
          </w:tcPr>
          <w:p w:rsidR="07612545" w:rsidP="7ADD63A2" w:rsidRDefault="07612545" w14:paraId="72545756" w14:textId="5B6907B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DD63A2" w:rsidR="0761254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Participants will explore the concept of Nativism. </w:t>
            </w:r>
          </w:p>
          <w:p w:rsidR="7ADD63A2" w:rsidP="7ADD63A2" w:rsidRDefault="7ADD63A2" w14:paraId="5B5D2101" w14:textId="27089E7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DD63A2" w:rsidP="7ADD63A2" w:rsidRDefault="7ADD63A2" w14:paraId="05570753" w14:textId="78CCC73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DD63A2" w:rsidP="7ADD63A2" w:rsidRDefault="7ADD63A2" w14:paraId="73D6388F" w14:textId="17B32B3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DD63A2" w:rsidP="7ADD63A2" w:rsidRDefault="7ADD63A2" w14:paraId="6042F9AE" w14:textId="2315113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DD63A2" w:rsidP="7ADD63A2" w:rsidRDefault="7ADD63A2" w14:paraId="36E428D6" w14:textId="38A4D75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DD63A2" w:rsidP="7ADD63A2" w:rsidRDefault="7ADD63A2" w14:paraId="560785C8" w14:textId="7260F27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DD63A2" w:rsidP="7ADD63A2" w:rsidRDefault="7ADD63A2" w14:paraId="3C2BB63D" w14:textId="21579C6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DD63A2" w:rsidP="7ADD63A2" w:rsidRDefault="7ADD63A2" w14:paraId="0421300D" w14:textId="42A46F9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DD63A2" w:rsidP="7ADD63A2" w:rsidRDefault="7ADD63A2" w14:paraId="2589839B" w14:textId="624E969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DD63A2" w:rsidP="7ADD63A2" w:rsidRDefault="7ADD63A2" w14:paraId="17C84665" w14:textId="1273A46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DD63A2" w:rsidP="7ADD63A2" w:rsidRDefault="7ADD63A2" w14:paraId="39C5FE0A" w14:textId="27432BB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DD63A2" w:rsidP="7ADD63A2" w:rsidRDefault="7ADD63A2" w14:paraId="5E35C3B2" w14:textId="01DEA7C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DD63A2" w:rsidP="7ADD63A2" w:rsidRDefault="7ADD63A2" w14:paraId="04032CAA" w14:textId="207FCF2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DD63A2" w:rsidP="7ADD63A2" w:rsidRDefault="7ADD63A2" w14:paraId="2A06A463" w14:textId="78F5183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DD63A2" w:rsidP="7ADD63A2" w:rsidRDefault="7ADD63A2" w14:paraId="778223F3" w14:textId="71A66DE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DD63A2" w:rsidP="7ADD63A2" w:rsidRDefault="7ADD63A2" w14:paraId="34C60563" w14:textId="7F7B5E0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7612545" w:rsidP="7ADD63A2" w:rsidRDefault="07612545" w14:paraId="4038E1FF" w14:textId="113DD3F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DD63A2" w:rsidR="07612545">
              <w:rPr>
                <w:rFonts w:ascii="Calibri" w:hAnsi="Calibri" w:eastAsia="Calibri" w:cs="Calibri"/>
                <w:b w:val="0"/>
                <w:bCs w:val="0"/>
                <w:i w:val="0"/>
                <w:iCs w:val="0"/>
                <w:caps w:val="0"/>
                <w:smallCaps w:val="0"/>
                <w:noProof w:val="0"/>
                <w:color w:val="000000" w:themeColor="text1" w:themeTint="FF" w:themeShade="FF"/>
                <w:sz w:val="22"/>
                <w:szCs w:val="22"/>
                <w:lang w:val="en-US"/>
              </w:rPr>
              <w:t>Participants have already seen another section of the video</w:t>
            </w:r>
          </w:p>
          <w:p w:rsidR="7ADD63A2" w:rsidP="7ADD63A2" w:rsidRDefault="7ADD63A2" w14:paraId="6475CFE7" w14:textId="3BCDC272">
            <w:pPr>
              <w:pStyle w:val="Normal"/>
              <w:rPr>
                <w:color w:val="auto"/>
              </w:rPr>
            </w:pPr>
          </w:p>
        </w:tc>
      </w:tr>
      <w:tr w:rsidR="60C44B3C" w:rsidTr="7ADD63A2" w14:paraId="27465C48">
        <w:trPr>
          <w:trHeight w:val="300"/>
        </w:trPr>
        <w:tc>
          <w:tcPr>
            <w:tcW w:w="2956" w:type="dxa"/>
            <w:gridSpan w:val="2"/>
            <w:shd w:val="clear" w:color="auto" w:fill="E7E6E6" w:themeFill="background2"/>
            <w:tcMar/>
          </w:tcPr>
          <w:p w:rsidR="0F055AA2" w:rsidP="60C44B3C" w:rsidRDefault="0F055AA2" w14:paraId="339C3800" w14:textId="29C17A14">
            <w:pPr>
              <w:pStyle w:val="Normal"/>
              <w:rPr>
                <w:b w:val="1"/>
                <w:bCs w:val="1"/>
              </w:rPr>
            </w:pPr>
            <w:r w:rsidR="0F055AA2">
              <w:rPr>
                <w:b w:val="0"/>
                <w:bCs w:val="0"/>
              </w:rPr>
              <w:t>10:</w:t>
            </w:r>
            <w:r w:rsidR="31070F53">
              <w:rPr>
                <w:b w:val="0"/>
                <w:bCs w:val="0"/>
              </w:rPr>
              <w:t>45</w:t>
            </w:r>
            <w:r w:rsidR="0F055AA2">
              <w:rPr>
                <w:b w:val="0"/>
                <w:bCs w:val="0"/>
              </w:rPr>
              <w:t>-11:30</w:t>
            </w:r>
            <w:r w:rsidRPr="7ADD63A2" w:rsidR="0F055AA2">
              <w:rPr>
                <w:b w:val="1"/>
                <w:bCs w:val="1"/>
              </w:rPr>
              <w:t xml:space="preserve"> S</w:t>
            </w:r>
            <w:r w:rsidRPr="7ADD63A2" w:rsidR="484377D1">
              <w:rPr>
                <w:b w:val="1"/>
                <w:bCs w:val="1"/>
              </w:rPr>
              <w:t>h</w:t>
            </w:r>
            <w:r w:rsidRPr="7ADD63A2" w:rsidR="0F055AA2">
              <w:rPr>
                <w:b w:val="1"/>
                <w:bCs w:val="1"/>
              </w:rPr>
              <w:t>elly</w:t>
            </w:r>
            <w:r w:rsidRPr="7ADD63A2" w:rsidR="3B8D41A7">
              <w:rPr>
                <w:b w:val="1"/>
                <w:bCs w:val="1"/>
              </w:rPr>
              <w:t xml:space="preserve"> </w:t>
            </w:r>
            <w:r w:rsidRPr="7ADD63A2" w:rsidR="7A8A0F02">
              <w:rPr>
                <w:b w:val="1"/>
                <w:bCs w:val="1"/>
              </w:rPr>
              <w:t>and Linda</w:t>
            </w:r>
          </w:p>
        </w:tc>
        <w:tc>
          <w:tcPr>
            <w:tcW w:w="11914" w:type="dxa"/>
            <w:gridSpan w:val="8"/>
            <w:shd w:val="clear" w:color="auto" w:fill="E7E6E6" w:themeFill="background2"/>
            <w:tcMar/>
          </w:tcPr>
          <w:p w:rsidR="0F055AA2" w:rsidP="7ADD63A2" w:rsidRDefault="0F055AA2" w14:paraId="6D1D43A6" w14:textId="68B35481">
            <w:pPr>
              <w:pStyle w:val="BodyText"/>
              <w:rPr>
                <w:b w:val="1"/>
                <w:bCs w:val="1"/>
              </w:rPr>
            </w:pPr>
            <w:r w:rsidRPr="7ADD63A2" w:rsidR="277A0AB9">
              <w:rPr>
                <w:b w:val="1"/>
                <w:bCs w:val="1"/>
              </w:rPr>
              <w:t>45</w:t>
            </w:r>
            <w:r w:rsidRPr="7ADD63A2" w:rsidR="0F055AA2">
              <w:rPr>
                <w:b w:val="1"/>
                <w:bCs w:val="1"/>
              </w:rPr>
              <w:t xml:space="preserve"> Minutes </w:t>
            </w:r>
            <w:r w:rsidRPr="7ADD63A2" w:rsidR="214029B3">
              <w:rPr>
                <w:b w:val="1"/>
                <w:bCs w:val="1"/>
              </w:rPr>
              <w:t xml:space="preserve">- </w:t>
            </w:r>
            <w:r w:rsidRPr="7ADD63A2" w:rsidR="0F055AA2">
              <w:rPr>
                <w:b w:val="1"/>
                <w:bCs w:val="1"/>
              </w:rPr>
              <w:t>Disruptin</w:t>
            </w:r>
            <w:r w:rsidRPr="7ADD63A2" w:rsidR="0F055AA2">
              <w:rPr>
                <w:b w:val="1"/>
                <w:bCs w:val="1"/>
              </w:rPr>
              <w:t>g</w:t>
            </w:r>
            <w:r w:rsidRPr="7ADD63A2" w:rsidR="0F055AA2">
              <w:rPr>
                <w:b w:val="1"/>
                <w:bCs w:val="1"/>
              </w:rPr>
              <w:t xml:space="preserve"> </w:t>
            </w:r>
            <w:r w:rsidRPr="7ADD63A2" w:rsidR="5EE13E6B">
              <w:rPr>
                <w:b w:val="1"/>
                <w:bCs w:val="1"/>
              </w:rPr>
              <w:t>Microaggressions</w:t>
            </w:r>
            <w:r w:rsidRPr="7ADD63A2" w:rsidR="0F055AA2">
              <w:rPr>
                <w:b w:val="1"/>
                <w:bCs w:val="1"/>
              </w:rPr>
              <w:t xml:space="preserve"> </w:t>
            </w:r>
          </w:p>
          <w:p w:rsidR="0F055AA2" w:rsidP="7ADD63A2" w:rsidRDefault="0F055AA2" w14:paraId="3C1BB812" w14:textId="254B81D8">
            <w:pPr>
              <w:pStyle w:val="BodyText"/>
              <w:rPr>
                <w:b w:val="1"/>
                <w:bCs w:val="1"/>
                <w:color w:val="FF0000"/>
              </w:rPr>
            </w:pPr>
            <w:r w:rsidRPr="7ADD63A2" w:rsidR="17998C8F">
              <w:rPr>
                <w:b w:val="1"/>
                <w:bCs w:val="1"/>
                <w:color w:val="FF0000"/>
              </w:rPr>
              <w:t>Actual time</w:t>
            </w:r>
            <w:r w:rsidRPr="7ADD63A2" w:rsidR="632FA690">
              <w:rPr>
                <w:b w:val="1"/>
                <w:bCs w:val="1"/>
                <w:color w:val="FF0000"/>
              </w:rPr>
              <w:t xml:space="preserve">: </w:t>
            </w:r>
            <w:r w:rsidRPr="7ADD63A2" w:rsidR="5E425FAB">
              <w:rPr>
                <w:b w:val="1"/>
                <w:bCs w:val="1"/>
                <w:color w:val="FF0000"/>
              </w:rPr>
              <w:t>42 minutes ended at 11:32 am</w:t>
            </w:r>
            <w:r w:rsidRPr="7ADD63A2" w:rsidR="17998C8F">
              <w:rPr>
                <w:b w:val="1"/>
                <w:bCs w:val="1"/>
                <w:color w:val="FF0000"/>
              </w:rPr>
              <w:t xml:space="preserve"> </w:t>
            </w:r>
          </w:p>
        </w:tc>
      </w:tr>
      <w:tr w:rsidR="60C44B3C" w:rsidTr="7ADD63A2" w14:paraId="0FDB06FB">
        <w:trPr>
          <w:trHeight w:val="300"/>
        </w:trPr>
        <w:tc>
          <w:tcPr>
            <w:tcW w:w="2956" w:type="dxa"/>
            <w:gridSpan w:val="2"/>
            <w:tcMar/>
          </w:tcPr>
          <w:p w:rsidR="1469C98B" w:rsidP="7ADD63A2" w:rsidRDefault="1469C98B" w14:paraId="061F8DB3" w14:textId="0709FC7D">
            <w:pPr>
              <w:pStyle w:val="Normal"/>
              <w:spacing w:line="259" w:lineRule="auto"/>
            </w:pPr>
            <w:r w:rsidR="23BC659A">
              <w:drawing>
                <wp:inline wp14:editId="4C820B2B" wp14:anchorId="7F09C1C5">
                  <wp:extent cx="1724025" cy="962025"/>
                  <wp:effectExtent l="0" t="0" r="0" b="0"/>
                  <wp:docPr id="76649474" name="" title=""/>
                  <wp:cNvGraphicFramePr>
                    <a:graphicFrameLocks noChangeAspect="1"/>
                  </wp:cNvGraphicFramePr>
                  <a:graphic>
                    <a:graphicData uri="http://schemas.openxmlformats.org/drawingml/2006/picture">
                      <pic:pic>
                        <pic:nvPicPr>
                          <pic:cNvPr id="0" name=""/>
                          <pic:cNvPicPr/>
                        </pic:nvPicPr>
                        <pic:blipFill>
                          <a:blip r:embed="R48e83db4851a4fd9">
                            <a:extLst>
                              <a:ext xmlns:a="http://schemas.openxmlformats.org/drawingml/2006/main" uri="{28A0092B-C50C-407E-A947-70E740481C1C}">
                                <a14:useLocalDpi val="0"/>
                              </a:ext>
                            </a:extLst>
                          </a:blip>
                          <a:stretch>
                            <a:fillRect/>
                          </a:stretch>
                        </pic:blipFill>
                        <pic:spPr>
                          <a:xfrm>
                            <a:off x="0" y="0"/>
                            <a:ext cx="1724025" cy="962025"/>
                          </a:xfrm>
                          <a:prstGeom prst="rect">
                            <a:avLst/>
                          </a:prstGeom>
                        </pic:spPr>
                      </pic:pic>
                    </a:graphicData>
                  </a:graphic>
                </wp:inline>
              </w:drawing>
            </w:r>
          </w:p>
          <w:p w:rsidR="1469C98B" w:rsidP="60C44B3C" w:rsidRDefault="1469C98B" w14:paraId="5BDB6EA5" w14:textId="276D3E0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1469C98B">
              <w:drawing>
                <wp:inline wp14:editId="60470A07" wp14:anchorId="056AFD75">
                  <wp:extent cx="1676400" cy="933450"/>
                  <wp:effectExtent l="0" t="0" r="0" b="0"/>
                  <wp:docPr id="1065775662" name="" title=""/>
                  <wp:cNvGraphicFramePr>
                    <a:graphicFrameLocks noChangeAspect="1"/>
                  </wp:cNvGraphicFramePr>
                  <a:graphic>
                    <a:graphicData uri="http://schemas.openxmlformats.org/drawingml/2006/picture">
                      <pic:pic>
                        <pic:nvPicPr>
                          <pic:cNvPr id="0" name=""/>
                          <pic:cNvPicPr/>
                        </pic:nvPicPr>
                        <pic:blipFill>
                          <a:blip r:embed="R20c63fdcbcb541c0">
                            <a:extLst>
                              <a:ext xmlns:a="http://schemas.openxmlformats.org/drawingml/2006/main" uri="{28A0092B-C50C-407E-A947-70E740481C1C}">
                                <a14:useLocalDpi val="0"/>
                              </a:ext>
                            </a:extLst>
                          </a:blip>
                          <a:stretch>
                            <a:fillRect/>
                          </a:stretch>
                        </pic:blipFill>
                        <pic:spPr>
                          <a:xfrm>
                            <a:off x="0" y="0"/>
                            <a:ext cx="1676400" cy="933450"/>
                          </a:xfrm>
                          <a:prstGeom prst="rect">
                            <a:avLst/>
                          </a:prstGeom>
                        </pic:spPr>
                      </pic:pic>
                    </a:graphicData>
                  </a:graphic>
                </wp:inline>
              </w:drawing>
            </w:r>
          </w:p>
          <w:p w:rsidR="1469C98B" w:rsidP="60C44B3C" w:rsidRDefault="1469C98B" w14:paraId="24334A73" w14:textId="655E08B4">
            <w:pPr>
              <w:spacing w:line="259" w:lineRule="auto"/>
            </w:pPr>
            <w:r w:rsidR="1469C98B">
              <w:drawing>
                <wp:inline wp14:editId="37406E12" wp14:anchorId="6F745C47">
                  <wp:extent cx="1600200" cy="895350"/>
                  <wp:effectExtent l="0" t="0" r="0" b="0"/>
                  <wp:docPr id="2096111019" name="" title=""/>
                  <wp:cNvGraphicFramePr>
                    <a:graphicFrameLocks noChangeAspect="1"/>
                  </wp:cNvGraphicFramePr>
                  <a:graphic>
                    <a:graphicData uri="http://schemas.openxmlformats.org/drawingml/2006/picture">
                      <pic:pic>
                        <pic:nvPicPr>
                          <pic:cNvPr id="0" name=""/>
                          <pic:cNvPicPr/>
                        </pic:nvPicPr>
                        <pic:blipFill>
                          <a:blip r:embed="R1b31849eae5941bb">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600200" cy="895350"/>
                          </a:xfrm>
                          <a:prstGeom prst="rect">
                            <a:avLst/>
                          </a:prstGeom>
                        </pic:spPr>
                      </pic:pic>
                    </a:graphicData>
                  </a:graphic>
                </wp:inline>
              </w:drawing>
            </w:r>
          </w:p>
          <w:p w:rsidR="60C44B3C" w:rsidP="7ADD63A2" w:rsidRDefault="60C44B3C" w14:paraId="12DEFE39" w14:textId="667DB3D6">
            <w:pPr>
              <w:pStyle w:val="Normal"/>
              <w:spacing w:line="259" w:lineRule="auto"/>
            </w:pPr>
            <w:r w:rsidR="5DDEAFD7">
              <w:drawing>
                <wp:inline wp14:editId="3D70C9A0" wp14:anchorId="21B114E2">
                  <wp:extent cx="1724025" cy="971550"/>
                  <wp:effectExtent l="0" t="0" r="0" b="0"/>
                  <wp:docPr id="212743198" name="" title=""/>
                  <wp:cNvGraphicFramePr>
                    <a:graphicFrameLocks noChangeAspect="1"/>
                  </wp:cNvGraphicFramePr>
                  <a:graphic>
                    <a:graphicData uri="http://schemas.openxmlformats.org/drawingml/2006/picture">
                      <pic:pic>
                        <pic:nvPicPr>
                          <pic:cNvPr id="0" name=""/>
                          <pic:cNvPicPr/>
                        </pic:nvPicPr>
                        <pic:blipFill>
                          <a:blip r:embed="Rf5e29905102246c7">
                            <a:extLst>
                              <a:ext xmlns:a="http://schemas.openxmlformats.org/drawingml/2006/main" uri="{28A0092B-C50C-407E-A947-70E740481C1C}">
                                <a14:useLocalDpi val="0"/>
                              </a:ext>
                            </a:extLst>
                          </a:blip>
                          <a:stretch>
                            <a:fillRect/>
                          </a:stretch>
                        </pic:blipFill>
                        <pic:spPr>
                          <a:xfrm>
                            <a:off x="0" y="0"/>
                            <a:ext cx="1724025" cy="971550"/>
                          </a:xfrm>
                          <a:prstGeom prst="rect">
                            <a:avLst/>
                          </a:prstGeom>
                        </pic:spPr>
                      </pic:pic>
                    </a:graphicData>
                  </a:graphic>
                </wp:inline>
              </w:drawing>
            </w:r>
          </w:p>
          <w:p w:rsidR="1469C98B" w:rsidP="60C44B3C" w:rsidRDefault="1469C98B" w14:paraId="4E636A09" w14:textId="4256774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1469C98B">
              <w:drawing>
                <wp:inline wp14:editId="3769AF2A" wp14:anchorId="1DF76379">
                  <wp:extent cx="1619250" cy="914400"/>
                  <wp:effectExtent l="0" t="0" r="0" b="0"/>
                  <wp:docPr id="930422426" name="" title=""/>
                  <wp:cNvGraphicFramePr>
                    <a:graphicFrameLocks noChangeAspect="1"/>
                  </wp:cNvGraphicFramePr>
                  <a:graphic>
                    <a:graphicData uri="http://schemas.openxmlformats.org/drawingml/2006/picture">
                      <pic:pic>
                        <pic:nvPicPr>
                          <pic:cNvPr id="0" name=""/>
                          <pic:cNvPicPr/>
                        </pic:nvPicPr>
                        <pic:blipFill>
                          <a:blip r:embed="R9f9f597ee9e94315">
                            <a:extLst>
                              <a:ext xmlns:a="http://schemas.openxmlformats.org/drawingml/2006/main" uri="{28A0092B-C50C-407E-A947-70E740481C1C}">
                                <a14:useLocalDpi val="0"/>
                              </a:ext>
                            </a:extLst>
                          </a:blip>
                          <a:stretch>
                            <a:fillRect/>
                          </a:stretch>
                        </pic:blipFill>
                        <pic:spPr>
                          <a:xfrm>
                            <a:off x="0" y="0"/>
                            <a:ext cx="1619250" cy="914400"/>
                          </a:xfrm>
                          <a:prstGeom prst="rect">
                            <a:avLst/>
                          </a:prstGeom>
                        </pic:spPr>
                      </pic:pic>
                    </a:graphicData>
                  </a:graphic>
                </wp:inline>
              </w:drawing>
            </w:r>
          </w:p>
          <w:p w:rsidR="1469C98B" w:rsidP="60C44B3C" w:rsidRDefault="1469C98B" w14:paraId="0D6CD007" w14:textId="1E8CB49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1469C98B">
              <w:drawing>
                <wp:inline wp14:editId="50D85AB6" wp14:anchorId="56423AA9">
                  <wp:extent cx="1600200" cy="895350"/>
                  <wp:effectExtent l="0" t="0" r="0" b="0"/>
                  <wp:docPr id="1039719767" name="" title=""/>
                  <wp:cNvGraphicFramePr>
                    <a:graphicFrameLocks noChangeAspect="1"/>
                  </wp:cNvGraphicFramePr>
                  <a:graphic>
                    <a:graphicData uri="http://schemas.openxmlformats.org/drawingml/2006/picture">
                      <pic:pic>
                        <pic:nvPicPr>
                          <pic:cNvPr id="0" name=""/>
                          <pic:cNvPicPr/>
                        </pic:nvPicPr>
                        <pic:blipFill>
                          <a:blip r:embed="Rbdb0b8566d1048e1">
                            <a:extLst>
                              <a:ext xmlns:a="http://schemas.openxmlformats.org/drawingml/2006/main" uri="{28A0092B-C50C-407E-A947-70E740481C1C}">
                                <a14:useLocalDpi val="0"/>
                              </a:ext>
                            </a:extLst>
                          </a:blip>
                          <a:stretch>
                            <a:fillRect/>
                          </a:stretch>
                        </pic:blipFill>
                        <pic:spPr>
                          <a:xfrm>
                            <a:off x="0" y="0"/>
                            <a:ext cx="1600200" cy="895350"/>
                          </a:xfrm>
                          <a:prstGeom prst="rect">
                            <a:avLst/>
                          </a:prstGeom>
                        </pic:spPr>
                      </pic:pic>
                    </a:graphicData>
                  </a:graphic>
                </wp:inline>
              </w:drawing>
            </w:r>
          </w:p>
          <w:p w:rsidR="60C44B3C" w:rsidP="60C44B3C" w:rsidRDefault="60C44B3C" w14:paraId="1F3E7792" w14:textId="7B5B500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469C98B" w:rsidP="7ADD63A2" w:rsidRDefault="1469C98B" w14:paraId="58D3578A" w14:textId="31D15FCB">
            <w:pPr>
              <w:pStyle w:val="Normal"/>
              <w:spacing w:line="259" w:lineRule="auto"/>
            </w:pPr>
            <w:r w:rsidR="5B7A4065">
              <w:drawing>
                <wp:inline wp14:editId="76547D60" wp14:anchorId="09FC7580">
                  <wp:extent cx="1724025" cy="971550"/>
                  <wp:effectExtent l="0" t="0" r="0" b="0"/>
                  <wp:docPr id="546118696" name="" title=""/>
                  <wp:cNvGraphicFramePr>
                    <a:graphicFrameLocks noChangeAspect="1"/>
                  </wp:cNvGraphicFramePr>
                  <a:graphic>
                    <a:graphicData uri="http://schemas.openxmlformats.org/drawingml/2006/picture">
                      <pic:pic>
                        <pic:nvPicPr>
                          <pic:cNvPr id="0" name=""/>
                          <pic:cNvPicPr/>
                        </pic:nvPicPr>
                        <pic:blipFill>
                          <a:blip r:embed="Rf5d22ffef258428f">
                            <a:extLst>
                              <a:ext xmlns:a="http://schemas.openxmlformats.org/drawingml/2006/main" uri="{28A0092B-C50C-407E-A947-70E740481C1C}">
                                <a14:useLocalDpi val="0"/>
                              </a:ext>
                            </a:extLst>
                          </a:blip>
                          <a:stretch>
                            <a:fillRect/>
                          </a:stretch>
                        </pic:blipFill>
                        <pic:spPr>
                          <a:xfrm>
                            <a:off x="0" y="0"/>
                            <a:ext cx="1724025" cy="971550"/>
                          </a:xfrm>
                          <a:prstGeom prst="rect">
                            <a:avLst/>
                          </a:prstGeom>
                        </pic:spPr>
                      </pic:pic>
                    </a:graphicData>
                  </a:graphic>
                </wp:inline>
              </w:drawing>
            </w:r>
          </w:p>
          <w:p w:rsidR="60C44B3C" w:rsidP="60C44B3C" w:rsidRDefault="60C44B3C" w14:paraId="7D164D79" w14:textId="543DAFE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C44B3C" w:rsidP="60C44B3C" w:rsidRDefault="60C44B3C" w14:paraId="07C1E2F5" w14:textId="28B8173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469C98B" w:rsidP="60C44B3C" w:rsidRDefault="1469C98B" w14:paraId="16DD5C25" w14:textId="49468E5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1469C98B">
              <w:drawing>
                <wp:inline wp14:editId="43C1A538" wp14:anchorId="070CFC51">
                  <wp:extent cx="1600200" cy="895350"/>
                  <wp:effectExtent l="0" t="0" r="0" b="0"/>
                  <wp:docPr id="340998010" name="" title=""/>
                  <wp:cNvGraphicFramePr>
                    <a:graphicFrameLocks noChangeAspect="1"/>
                  </wp:cNvGraphicFramePr>
                  <a:graphic>
                    <a:graphicData uri="http://schemas.openxmlformats.org/drawingml/2006/picture">
                      <pic:pic>
                        <pic:nvPicPr>
                          <pic:cNvPr id="0" name=""/>
                          <pic:cNvPicPr/>
                        </pic:nvPicPr>
                        <pic:blipFill>
                          <a:blip r:embed="R56e993344eff4c75">
                            <a:extLst>
                              <a:ext xmlns:a="http://schemas.openxmlformats.org/drawingml/2006/main" uri="{28A0092B-C50C-407E-A947-70E740481C1C}">
                                <a14:useLocalDpi val="0"/>
                              </a:ext>
                            </a:extLst>
                          </a:blip>
                          <a:stretch>
                            <a:fillRect/>
                          </a:stretch>
                        </pic:blipFill>
                        <pic:spPr>
                          <a:xfrm>
                            <a:off x="0" y="0"/>
                            <a:ext cx="1600200" cy="895350"/>
                          </a:xfrm>
                          <a:prstGeom prst="rect">
                            <a:avLst/>
                          </a:prstGeom>
                        </pic:spPr>
                      </pic:pic>
                    </a:graphicData>
                  </a:graphic>
                </wp:inline>
              </w:drawing>
            </w:r>
          </w:p>
          <w:p w:rsidR="60C44B3C" w:rsidP="60C44B3C" w:rsidRDefault="60C44B3C" w14:paraId="4A8D205A" w14:textId="772A2E69">
            <w:pPr>
              <w:pStyle w:val="Normal"/>
            </w:pPr>
          </w:p>
        </w:tc>
        <w:tc>
          <w:tcPr>
            <w:tcW w:w="1506" w:type="dxa"/>
            <w:gridSpan w:val="2"/>
            <w:tcMar/>
          </w:tcPr>
          <w:p w:rsidR="60C44B3C" w:rsidP="60C44B3C" w:rsidRDefault="60C44B3C" w14:paraId="5FBEEF3A" w14:textId="2E1A169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C44B3C" w:rsidP="60C44B3C" w:rsidRDefault="60C44B3C" w14:paraId="308FE2D9" w14:textId="30614D0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469C98B" w:rsidP="60C44B3C" w:rsidRDefault="1469C98B" w14:paraId="19E2810E" w14:textId="122EE2C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469C98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can I Do at Work? </w:t>
            </w:r>
          </w:p>
          <w:p w:rsidR="1469C98B" w:rsidP="7ADD63A2" w:rsidRDefault="1469C98B" w14:paraId="702F13E1" w14:textId="2FDDA57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DD63A2" w:rsidR="1469C98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 </w:t>
            </w:r>
            <w:r w:rsidRPr="7ADD63A2" w:rsidR="4CA3DB99">
              <w:rPr>
                <w:rFonts w:ascii="Calibri" w:hAnsi="Calibri" w:eastAsia="Calibri" w:cs="Calibri"/>
                <w:b w:val="0"/>
                <w:bCs w:val="0"/>
                <w:i w:val="0"/>
                <w:iCs w:val="0"/>
                <w:caps w:val="0"/>
                <w:smallCaps w:val="0"/>
                <w:noProof w:val="0"/>
                <w:color w:val="000000" w:themeColor="text1" w:themeTint="FF" w:themeShade="FF"/>
                <w:sz w:val="22"/>
                <w:szCs w:val="22"/>
                <w:lang w:val="en-US"/>
              </w:rPr>
              <w:t>Additional Resources</w:t>
            </w:r>
          </w:p>
          <w:p w:rsidR="60C44B3C" w:rsidP="60C44B3C" w:rsidRDefault="60C44B3C" w14:paraId="4B56EA06" w14:textId="3C9827A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469C98B" w:rsidP="7ADD63A2" w:rsidRDefault="1469C98B" w14:paraId="172A0A53" w14:textId="0C9024B0">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7ADD63A2" w:rsidR="1469C98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Interrupting Microaggressions </w:t>
            </w:r>
            <w:r w:rsidRPr="7ADD63A2" w:rsidR="0363E6EE">
              <w:rPr>
                <w:rFonts w:ascii="Calibri" w:hAnsi="Calibri" w:eastAsia="Calibri" w:cs="Calibri"/>
                <w:b w:val="0"/>
                <w:bCs w:val="0"/>
                <w:i w:val="0"/>
                <w:iCs w:val="0"/>
                <w:caps w:val="0"/>
                <w:smallCaps w:val="0"/>
                <w:noProof w:val="0"/>
                <w:color w:val="000000" w:themeColor="text1" w:themeTint="FF" w:themeShade="FF"/>
                <w:sz w:val="22"/>
                <w:szCs w:val="22"/>
                <w:lang w:val="en-US"/>
              </w:rPr>
              <w:t>pg. 44</w:t>
            </w:r>
          </w:p>
          <w:p w:rsidR="60C44B3C" w:rsidP="60C44B3C" w:rsidRDefault="60C44B3C" w14:paraId="1F08C738" w14:textId="3BEFBAC5">
            <w:pPr>
              <w:pStyle w:val="BodyText"/>
            </w:pPr>
          </w:p>
        </w:tc>
        <w:tc>
          <w:tcPr>
            <w:tcW w:w="8021" w:type="dxa"/>
            <w:gridSpan w:val="4"/>
            <w:tcMar/>
          </w:tcPr>
          <w:p w:rsidR="1D12C728" w:rsidP="7ADD63A2" w:rsidRDefault="1D12C728" w14:paraId="7D265AD4" w14:textId="67D64FA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2 Minute Intro – In a bit we are going to be exploring at one of the most prevalent forms of racism – the microaggression</w:t>
            </w: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The other most prevalent form of racism is bias</w:t>
            </w: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The research around our outward use of and acceptance of microaggressions says that they are the truest indicators of the unrecognized forms of bias we have</w:t>
            </w: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Microaggressions are</w:t>
            </w: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the manifestations of bias</w:t>
            </w: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60C44B3C" w:rsidP="60C44B3C" w:rsidRDefault="60C44B3C" w14:paraId="1E14B66F" w14:textId="4C82EA6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D12C728" w:rsidP="60C44B3C" w:rsidRDefault="1D12C728" w14:paraId="50C56F94" w14:textId="3C338C7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3 Min video – Show video about how Microaggressions are like mosquito bites (2 minutes) </w:t>
            </w:r>
          </w:p>
          <w:p w:rsidR="60C44B3C" w:rsidP="60C44B3C" w:rsidRDefault="60C44B3C" w14:paraId="7E25B00F" w14:textId="4F51658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D12C728" w:rsidP="60C44B3C" w:rsidRDefault="1D12C728" w14:paraId="368B65FE" w14:textId="095D78F5">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5 min - Before we get started, take a look at this video, listen: How do you respond to microaggressions? </w:t>
            </w:r>
            <w:hyperlink r:id="R9c608f86a62d4f0b">
              <w:r w:rsidRPr="60C44B3C" w:rsidR="1D12C728">
                <w:rPr>
                  <w:rStyle w:val="Hyperlink"/>
                  <w:rFonts w:ascii="Calibri" w:hAnsi="Calibri" w:eastAsia="Calibri" w:cs="Calibri"/>
                  <w:b w:val="0"/>
                  <w:bCs w:val="0"/>
                  <w:i w:val="0"/>
                  <w:iCs w:val="0"/>
                  <w:caps w:val="0"/>
                  <w:smallCaps w:val="0"/>
                  <w:strike w:val="0"/>
                  <w:dstrike w:val="0"/>
                  <w:noProof w:val="0"/>
                  <w:sz w:val="22"/>
                  <w:szCs w:val="22"/>
                  <w:lang w:val="en-US"/>
                </w:rPr>
                <w:t>https://youtu.be/C3LFB4mJ0DI</w:t>
              </w:r>
            </w:hyperlink>
          </w:p>
          <w:p w:rsidR="60C44B3C" w:rsidP="60C44B3C" w:rsidRDefault="60C44B3C" w14:paraId="33FD06A5" w14:textId="41EC011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D12C728" w:rsidP="7ADD63A2" w:rsidRDefault="1D12C728" w14:paraId="28BEA917" w14:textId="683ABB8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 </w:t>
            </w:r>
            <w:r w:rsidRPr="7ADD63A2" w:rsidR="4BFBEDBC">
              <w:rPr>
                <w:rFonts w:ascii="Calibri" w:hAnsi="Calibri" w:eastAsia="Calibri" w:cs="Calibri"/>
                <w:b w:val="0"/>
                <w:bCs w:val="0"/>
                <w:i w:val="0"/>
                <w:iCs w:val="0"/>
                <w:caps w:val="0"/>
                <w:smallCaps w:val="0"/>
                <w:noProof w:val="0"/>
                <w:color w:val="000000" w:themeColor="text1" w:themeTint="FF" w:themeShade="FF"/>
                <w:sz w:val="22"/>
                <w:szCs w:val="22"/>
                <w:lang w:val="en-US"/>
              </w:rPr>
              <w:t>44-45</w:t>
            </w: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have some good suggestions for </w:t>
            </w:r>
            <w:r w:rsidRPr="7ADD63A2" w:rsidR="5D11C01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disrupting </w:t>
            </w: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common types of microaggressions</w:t>
            </w:r>
          </w:p>
          <w:p w:rsidR="60C44B3C" w:rsidP="7ADD63A2" w:rsidRDefault="60C44B3C" w14:paraId="04AA52F5" w14:textId="6814E45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C44B3C" w:rsidP="60C44B3C" w:rsidRDefault="60C44B3C" w14:paraId="00EE96F1" w14:textId="077AFBD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C44B3C" w:rsidP="60C44B3C" w:rsidRDefault="60C44B3C" w14:paraId="3319AC1D" w14:textId="2CC6578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D12C728" w:rsidP="60C44B3C" w:rsidRDefault="1D12C728" w14:paraId="25AD62DC" w14:textId="51CC42F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5 mins – Introduce 4 step method for interrupting some common workplace microaggressions.  </w:t>
            </w:r>
          </w:p>
          <w:p w:rsidR="1D12C728" w:rsidP="60C44B3C" w:rsidRDefault="1D12C728" w14:paraId="25FF9E77" w14:textId="1F601FC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Interrupt, question, educate, ECHO if you are a bystander</w:t>
            </w:r>
          </w:p>
          <w:p w:rsidR="60C44B3C" w:rsidP="60C44B3C" w:rsidRDefault="60C44B3C" w14:paraId="32557F92" w14:textId="13F48EB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C44B3C" w:rsidP="60C44B3C" w:rsidRDefault="60C44B3C" w14:paraId="6D8A25F0" w14:textId="1B802A2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C44B3C" w:rsidP="60C44B3C" w:rsidRDefault="60C44B3C" w14:paraId="5F63FE39" w14:textId="1956662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C44B3C" w:rsidP="60C44B3C" w:rsidRDefault="60C44B3C" w14:paraId="34E25889" w14:textId="39CDA27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C44B3C" w:rsidP="60C44B3C" w:rsidRDefault="60C44B3C" w14:paraId="2CBF674A" w14:textId="3FC98C3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D12C728" w:rsidP="60C44B3C" w:rsidRDefault="1D12C728" w14:paraId="5311424E" w14:textId="56939AA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Example - Wow, I can’t believe how well-spoken you are for an ESP Leader!</w:t>
            </w:r>
          </w:p>
          <w:p w:rsidR="1D12C728" w:rsidP="60C44B3C" w:rsidRDefault="1D12C728" w14:paraId="2183A601" w14:textId="51993771">
            <w:pPr>
              <w:pStyle w:val="ListParagraph"/>
              <w:numPr>
                <w:ilvl w:val="0"/>
                <w:numId w:val="3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Interrupt – why are you surprised? </w:t>
            </w:r>
          </w:p>
          <w:p w:rsidR="1D12C728" w:rsidP="60C44B3C" w:rsidRDefault="1D12C728" w14:paraId="6C39A59D" w14:textId="3AABBA7B">
            <w:pPr>
              <w:pStyle w:val="ListParagraph"/>
              <w:numPr>
                <w:ilvl w:val="0"/>
                <w:numId w:val="3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Question –what were you expecting?</w:t>
            </w:r>
          </w:p>
          <w:p w:rsidR="1D12C728" w:rsidP="60C44B3C" w:rsidRDefault="1D12C728" w14:paraId="6937BA0F" w14:textId="127A89F3">
            <w:pPr>
              <w:pStyle w:val="ListParagraph"/>
              <w:numPr>
                <w:ilvl w:val="0"/>
                <w:numId w:val="3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Educate – When I hear that it hurts.  I am often </w:t>
            </w:r>
            <w:r>
              <w:br/>
            </w: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discounted because of the job I have. No one can believe that I have a college degree or that I can read, write, and speak. </w:t>
            </w:r>
          </w:p>
          <w:p w:rsidR="1D12C728" w:rsidP="60C44B3C" w:rsidRDefault="1D12C728" w14:paraId="36A983CD" w14:textId="54488AF9">
            <w:pPr>
              <w:pStyle w:val="ListParagraph"/>
              <w:numPr>
                <w:ilvl w:val="0"/>
                <w:numId w:val="3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IF THERE WERE A BYSTANDER WHO DID THIS –</w:t>
            </w:r>
          </w:p>
          <w:p w:rsidR="1D12C728" w:rsidP="60C44B3C" w:rsidRDefault="1D12C728" w14:paraId="0C6CD53B" w14:textId="27F5ECC4">
            <w:pPr>
              <w:pStyle w:val="ListParagraph"/>
              <w:numPr>
                <w:ilvl w:val="0"/>
                <w:numId w:val="3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Thanks for asking about that, it bothered me too. We need to have high expectations and high regard for each other – this work is too tough.</w:t>
            </w:r>
          </w:p>
          <w:p w:rsidR="60C44B3C" w:rsidP="60C44B3C" w:rsidRDefault="60C44B3C" w14:paraId="40E9554F" w14:textId="18DA38D7">
            <w:pPr>
              <w:pStyle w:val="ListParagraph"/>
              <w:numPr>
                <w:ilvl w:val="0"/>
                <w:numId w:val="3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D12C728" w:rsidP="7ADD63A2" w:rsidRDefault="1D12C728" w14:paraId="0C3E9921" w14:textId="1CFF20E3">
            <w:pPr>
              <w:spacing w:line="276"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7ADD63A2" w:rsidR="3F681199">
              <w:rPr>
                <w:rFonts w:ascii="Calibri" w:hAnsi="Calibri" w:eastAsia="Calibri" w:cs="Calibri"/>
                <w:b w:val="1"/>
                <w:bCs w:val="1"/>
                <w:i w:val="0"/>
                <w:iCs w:val="0"/>
                <w:caps w:val="0"/>
                <w:smallCaps w:val="0"/>
                <w:noProof w:val="0"/>
                <w:color w:val="000000" w:themeColor="text1" w:themeTint="FF" w:themeShade="FF"/>
                <w:sz w:val="22"/>
                <w:szCs w:val="22"/>
                <w:lang w:val="en-US"/>
              </w:rPr>
              <w:t>30</w:t>
            </w:r>
            <w:r w:rsidRPr="7ADD63A2" w:rsidR="1D12C728">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min - Responding to Microaggressions</w:t>
            </w:r>
          </w:p>
          <w:p w:rsidR="1D12C728" w:rsidP="60C44B3C" w:rsidRDefault="1D12C728" w14:paraId="6C908749" w14:textId="5B59D9BC">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Often participants will tell us that they are uncomfortable with addressing microaggressions when they occur because they don’t know what to say.  Our next activity will give you the opportunity to practice what to say when you are a victim or witness to a microaggression.</w:t>
            </w:r>
          </w:p>
          <w:p w:rsidR="60C44B3C" w:rsidP="60C44B3C" w:rsidRDefault="60C44B3C" w14:paraId="288591A6" w14:textId="34BDA6E4">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D12C728" w:rsidP="60C44B3C" w:rsidRDefault="1D12C728" w14:paraId="51A3D537" w14:textId="5BA42A68">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1D12C728" w:rsidP="7ADD63A2" w:rsidRDefault="1D12C728" w14:paraId="78972C2E" w14:textId="662DEDA6">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DD63A2" w:rsidR="784D1D4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1 </w:t>
            </w: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min – Directions for Activity</w:t>
            </w: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 The</w:t>
            </w: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purpose of our next activity is to practice responding to microaggressions in a way that will </w:t>
            </w: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ultimately lead</w:t>
            </w: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to their reduction rather than reinforcement</w:t>
            </w: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This is extremely challenging, because it is hard to respond honestly without leading other people to become defensive or hostile.</w:t>
            </w:r>
          </w:p>
          <w:p w:rsidR="1D12C728" w:rsidP="60C44B3C" w:rsidRDefault="1D12C728" w14:paraId="4E433BBD" w14:textId="2E1F375A">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This activity involves three roles – speaker, responder, and coach and all members should have at least one opportunity to play each role.  The speaker is responsible for choosing a scenario (or making one up) and saying the remark that is a microaggression.  The responder is given the challenge of responding to the remark in a way that reduces the likelihood of future microaggressions, and the coach is a social observer who provides candid feedback on the strengths and weaknesses of the response.</w:t>
            </w:r>
          </w:p>
          <w:p w:rsidR="1D12C728" w:rsidP="7ADD63A2" w:rsidRDefault="1D12C728" w14:paraId="175D3275" w14:textId="37CC5361">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To get the most out of this exercise, it is important to spend as much time as </w:t>
            </w: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possible practicing</w:t>
            </w: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rather than simply </w:t>
            </w:r>
            <w:r w:rsidRPr="7ADD63A2" w:rsidR="3BCCD36F">
              <w:rPr>
                <w:rFonts w:ascii="Calibri" w:hAnsi="Calibri" w:eastAsia="Calibri" w:cs="Calibri"/>
                <w:b w:val="0"/>
                <w:bCs w:val="0"/>
                <w:i w:val="0"/>
                <w:iCs w:val="0"/>
                <w:caps w:val="0"/>
                <w:smallCaps w:val="0"/>
                <w:noProof w:val="0"/>
                <w:color w:val="000000" w:themeColor="text1" w:themeTint="FF" w:themeShade="FF"/>
                <w:sz w:val="22"/>
                <w:szCs w:val="22"/>
                <w:lang w:val="en-US"/>
              </w:rPr>
              <w:t>discuss</w:t>
            </w: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microaggression reduction, and the coaches should be as open as possible in their feedback.  </w:t>
            </w: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To begin the exercise, one person should play the role of the speaker, one should play the role of the responder, and the remaining group members should play the role of the coaches.</w:t>
            </w: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Let the conversation build for a minute or so before the remark is made, and let it continue for a while after the response is given</w:t>
            </w: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Once the speaker and responder have concluded their interaction, the coaches should critique the response, and the roles should be rotated for another practice round with a new speaker and responder</w:t>
            </w: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Do not worry about getting through all the scenarios or adhering precisely to the scripted comments – the scenarios are simply designed as icebreakers to </w:t>
            </w: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facilitate</w:t>
            </w: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the activity.</w:t>
            </w:r>
          </w:p>
          <w:p w:rsidR="60C44B3C" w:rsidP="60C44B3C" w:rsidRDefault="60C44B3C" w14:paraId="3E02C979" w14:textId="09CAC836">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D12C728" w:rsidP="7ADD63A2" w:rsidRDefault="1D12C728" w14:paraId="1AD2FE14" w14:textId="780B1A38">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DD63A2" w:rsidR="39D1C855">
              <w:rPr>
                <w:rFonts w:ascii="Calibri" w:hAnsi="Calibri" w:eastAsia="Calibri" w:cs="Calibri"/>
                <w:b w:val="0"/>
                <w:bCs w:val="0"/>
                <w:i w:val="0"/>
                <w:iCs w:val="0"/>
                <w:caps w:val="0"/>
                <w:smallCaps w:val="0"/>
                <w:noProof w:val="0"/>
                <w:color w:val="000000" w:themeColor="text1" w:themeTint="FF" w:themeShade="FF"/>
                <w:sz w:val="22"/>
                <w:szCs w:val="22"/>
                <w:lang w:val="en-US"/>
              </w:rPr>
              <w:t>20</w:t>
            </w: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min to work through scenarios in groups of 4. Facilitators will visit each of the groups to make certain that you are spending your </w:t>
            </w:r>
            <w:r w:rsidRPr="7ADD63A2" w:rsidR="28C63D65">
              <w:rPr>
                <w:rFonts w:ascii="Calibri" w:hAnsi="Calibri" w:eastAsia="Calibri" w:cs="Calibri"/>
                <w:b w:val="0"/>
                <w:bCs w:val="0"/>
                <w:i w:val="0"/>
                <w:iCs w:val="0"/>
                <w:caps w:val="0"/>
                <w:smallCaps w:val="0"/>
                <w:noProof w:val="0"/>
                <w:color w:val="000000" w:themeColor="text1" w:themeTint="FF" w:themeShade="FF"/>
                <w:sz w:val="22"/>
                <w:szCs w:val="22"/>
                <w:lang w:val="en-US"/>
              </w:rPr>
              <w:t>time</w:t>
            </w: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role playing and not holding </w:t>
            </w:r>
            <w:r w:rsidRPr="7ADD63A2" w:rsidR="66FCFAD1">
              <w:rPr>
                <w:rFonts w:ascii="Calibri" w:hAnsi="Calibri" w:eastAsia="Calibri" w:cs="Calibri"/>
                <w:b w:val="0"/>
                <w:bCs w:val="0"/>
                <w:i w:val="0"/>
                <w:iCs w:val="0"/>
                <w:caps w:val="0"/>
                <w:smallCaps w:val="0"/>
                <w:noProof w:val="0"/>
                <w:color w:val="000000" w:themeColor="text1" w:themeTint="FF" w:themeShade="FF"/>
                <w:sz w:val="22"/>
                <w:szCs w:val="22"/>
                <w:lang w:val="en-US"/>
              </w:rPr>
              <w:t>a discussion</w:t>
            </w: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This is a time to practice so that you WILL know what to say.</w:t>
            </w:r>
          </w:p>
          <w:p w:rsidR="60C44B3C" w:rsidP="60C44B3C" w:rsidRDefault="60C44B3C" w14:paraId="1C3D9C1A" w14:textId="54D45FBC">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D12C728" w:rsidP="60C44B3C" w:rsidRDefault="1D12C728" w14:paraId="1C5DE9B4" w14:textId="276493E2">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We will now divide into four (4) person groups.  All group members should play each of the roles at least once, and that speaker should choose a new scenario with each rotation.</w:t>
            </w:r>
          </w:p>
          <w:p w:rsidR="60C44B3C" w:rsidP="60C44B3C" w:rsidRDefault="60C44B3C" w14:paraId="58CF0632" w14:textId="332AF181">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C44B3C" w:rsidP="60C44B3C" w:rsidRDefault="60C44B3C" w14:paraId="2A65594F" w14:textId="3CC76B51">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D12C728" w:rsidP="60C44B3C" w:rsidRDefault="1D12C728" w14:paraId="05C17AAB" w14:textId="1E80FD23">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7 Scenarios</w:t>
            </w:r>
          </w:p>
          <w:p w:rsidR="1D12C728" w:rsidP="60C44B3C" w:rsidRDefault="1D12C728" w14:paraId="160337FF" w14:textId="26096E09">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#1</w:t>
            </w:r>
          </w:p>
          <w:p w:rsidR="1D12C728" w:rsidP="60C44B3C" w:rsidRDefault="1D12C728" w14:paraId="3C76B384" w14:textId="21C4F233">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 xml:space="preserve">Speaker: Union Membership Chairperson </w:t>
            </w:r>
          </w:p>
          <w:p w:rsidR="1D12C728" w:rsidP="60C44B3C" w:rsidRDefault="1D12C728" w14:paraId="03F96526" w14:textId="5CD040B6">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Responder: UniServ Director</w:t>
            </w:r>
          </w:p>
          <w:p w:rsidR="1D12C728" w:rsidP="60C44B3C" w:rsidRDefault="1D12C728" w14:paraId="255E20B6" w14:textId="5B78A04D">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Background: New Member Orientation meeting where the UniServ Director has been asked to speak.  You observe the membership chair ask a potential member the question.</w:t>
            </w:r>
          </w:p>
          <w:p w:rsidR="1D12C728" w:rsidP="60C44B3C" w:rsidRDefault="1D12C728" w14:paraId="00BC5D85" w14:textId="0D0DAA16">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Comment: “What are you? Where are you really from?”</w:t>
            </w:r>
          </w:p>
          <w:p w:rsidR="1D12C728" w:rsidP="60C44B3C" w:rsidRDefault="1D12C728" w14:paraId="5EC38F56" w14:textId="7325E94A">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#2</w:t>
            </w:r>
          </w:p>
          <w:p w:rsidR="1D12C728" w:rsidP="60C44B3C" w:rsidRDefault="1D12C728" w14:paraId="5D5FC87E" w14:textId="217515BF">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Speaker: Participant in a training session</w:t>
            </w:r>
          </w:p>
          <w:p w:rsidR="1D12C728" w:rsidP="60C44B3C" w:rsidRDefault="1D12C728" w14:paraId="2CA3ECB7" w14:textId="079383AC">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Responder: Workshop Facilitator</w:t>
            </w:r>
          </w:p>
          <w:p w:rsidR="1D12C728" w:rsidP="60C44B3C" w:rsidRDefault="1D12C728" w14:paraId="41F70791" w14:textId="17D01363">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Background: Break time during the training session and the participant comes over to talk about how great the training is so far.</w:t>
            </w:r>
          </w:p>
          <w:p w:rsidR="1D12C728" w:rsidP="60C44B3C" w:rsidRDefault="1D12C728" w14:paraId="728A55FB" w14:textId="57DC418F">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Comment: “Someone asking to touch your hair because it is exotic.</w:t>
            </w:r>
          </w:p>
          <w:p w:rsidR="1D12C728" w:rsidP="60C44B3C" w:rsidRDefault="1D12C728" w14:paraId="00DFC5D8" w14:textId="47A26A0F">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 xml:space="preserve"> </w:t>
            </w:r>
          </w:p>
          <w:p w:rsidR="1D12C728" w:rsidP="60C44B3C" w:rsidRDefault="1D12C728" w14:paraId="7268F0A4" w14:textId="7D0904DA">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#3</w:t>
            </w:r>
          </w:p>
          <w:p w:rsidR="1D12C728" w:rsidP="60C44B3C" w:rsidRDefault="1D12C728" w14:paraId="71A7D0D9" w14:textId="13456B54">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Speaker: A high school student</w:t>
            </w:r>
          </w:p>
          <w:p w:rsidR="1D12C728" w:rsidP="60C44B3C" w:rsidRDefault="1D12C728" w14:paraId="26151DE5" w14:textId="2B08808B">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Responder: A teacher</w:t>
            </w:r>
          </w:p>
          <w:p w:rsidR="1D12C728" w:rsidP="60C44B3C" w:rsidRDefault="1D12C728" w14:paraId="12AC7FC0" w14:textId="1131BA53">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Background: Comment was overheard during after-school study hall</w:t>
            </w:r>
          </w:p>
          <w:p w:rsidR="1D12C728" w:rsidP="60C44B3C" w:rsidRDefault="1D12C728" w14:paraId="7182D251" w14:textId="29FC5528">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Comment: “You must be good in math; can you help me with this problem.”</w:t>
            </w:r>
          </w:p>
          <w:p w:rsidR="1D12C728" w:rsidP="60C44B3C" w:rsidRDefault="1D12C728" w14:paraId="5F5505C7" w14:textId="788B8080">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 xml:space="preserve">#4 </w:t>
            </w:r>
          </w:p>
          <w:p w:rsidR="1D12C728" w:rsidP="60C44B3C" w:rsidRDefault="1D12C728" w14:paraId="19272EBE" w14:textId="3C704CDA">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Speaker:  Your best friend’s co-worker</w:t>
            </w:r>
          </w:p>
          <w:p w:rsidR="1D12C728" w:rsidP="60C44B3C" w:rsidRDefault="1D12C728" w14:paraId="4E2B4A08" w14:textId="30A9AFE9">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Responder:  A white bystander</w:t>
            </w:r>
          </w:p>
          <w:p w:rsidR="1D12C728" w:rsidP="60C44B3C" w:rsidRDefault="1D12C728" w14:paraId="00BFB6CC" w14:textId="1902F42C">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Background: Comment was made by friend of a friend at happy hour.</w:t>
            </w:r>
          </w:p>
          <w:p w:rsidR="1D12C728" w:rsidP="60C44B3C" w:rsidRDefault="1D12C728" w14:paraId="28868338" w14:textId="7D885FEE">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Comment: “How do Black people feel about affirmative action?”</w:t>
            </w:r>
          </w:p>
          <w:p w:rsidR="1D12C728" w:rsidP="60C44B3C" w:rsidRDefault="1D12C728" w14:paraId="0574BB7B" w14:textId="51F61B6E">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 xml:space="preserve"> </w:t>
            </w:r>
          </w:p>
          <w:p w:rsidR="1D12C728" w:rsidP="60C44B3C" w:rsidRDefault="1D12C728" w14:paraId="722DC79F" w14:textId="71173CBA">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 xml:space="preserve">#4-a </w:t>
            </w:r>
          </w:p>
          <w:p w:rsidR="1D12C728" w:rsidP="60C44B3C" w:rsidRDefault="1D12C728" w14:paraId="115D8404" w14:textId="70DEDDA0">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Speaker: A fellow colleague</w:t>
            </w:r>
          </w:p>
          <w:p w:rsidR="1D12C728" w:rsidP="60C44B3C" w:rsidRDefault="1D12C728" w14:paraId="681334F5" w14:textId="632F06C6">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Responder:  UniServ Director on the job for 5 years</w:t>
            </w:r>
          </w:p>
          <w:p w:rsidR="1D12C728" w:rsidP="60C44B3C" w:rsidRDefault="1D12C728" w14:paraId="031715CF" w14:textId="114B1E06">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Background:   Comment was made during lunch time with several people at the table.</w:t>
            </w:r>
          </w:p>
          <w:p w:rsidR="1D12C728" w:rsidP="60C44B3C" w:rsidRDefault="1D12C728" w14:paraId="68DF277F" w14:textId="65A2742F">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Comment: “Of course she’ll get the promotion, she’s a minority.”</w:t>
            </w:r>
          </w:p>
          <w:p w:rsidR="1D12C728" w:rsidP="60C44B3C" w:rsidRDefault="1D12C728" w14:paraId="393977F7" w14:textId="5E753655">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 xml:space="preserve">#5 </w:t>
            </w:r>
          </w:p>
          <w:p w:rsidR="1D12C728" w:rsidP="60C44B3C" w:rsidRDefault="1D12C728" w14:paraId="3009D35F" w14:textId="28A14B27">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Speaker:  Union member</w:t>
            </w:r>
          </w:p>
          <w:p w:rsidR="1D12C728" w:rsidP="60C44B3C" w:rsidRDefault="1D12C728" w14:paraId="2B4402F7" w14:textId="6F975932">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Responder: Union President</w:t>
            </w:r>
          </w:p>
          <w:p w:rsidR="1D12C728" w:rsidP="60C44B3C" w:rsidRDefault="1D12C728" w14:paraId="4BC99489" w14:textId="4C2D1416">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Background: Union member approached officer at the end of general membership meeting</w:t>
            </w:r>
          </w:p>
          <w:p w:rsidR="1D12C728" w:rsidP="60C44B3C" w:rsidRDefault="1D12C728" w14:paraId="3DA7A3DE" w14:textId="14C75E6F">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Comment: Being told you speak English well when it is your first language.</w:t>
            </w:r>
          </w:p>
          <w:p w:rsidR="1D12C728" w:rsidP="60C44B3C" w:rsidRDefault="1D12C728" w14:paraId="77037BF1" w14:textId="20D628F1">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 xml:space="preserve">#6 </w:t>
            </w:r>
          </w:p>
          <w:p w:rsidR="1D12C728" w:rsidP="7ADD63A2" w:rsidRDefault="1D12C728" w14:paraId="32CDFEAA" w14:textId="3B22E6CF">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7ADD63A2" w:rsidR="1D12C728">
              <w:rPr>
                <w:rFonts w:ascii="Calibri" w:hAnsi="Calibri" w:eastAsia="Calibri" w:cs="Calibri"/>
                <w:b w:val="0"/>
                <w:bCs w:val="0"/>
                <w:i w:val="0"/>
                <w:iCs w:val="0"/>
                <w:caps w:val="0"/>
                <w:smallCaps w:val="0"/>
                <w:noProof w:val="0"/>
                <w:color w:val="000000" w:themeColor="text1" w:themeTint="FF" w:themeShade="FF"/>
                <w:sz w:val="19"/>
                <w:szCs w:val="19"/>
                <w:lang w:val="en-US"/>
              </w:rPr>
              <w:t xml:space="preserve">Speaker: A </w:t>
            </w:r>
            <w:r w:rsidRPr="7ADD63A2" w:rsidR="5485E595">
              <w:rPr>
                <w:rFonts w:ascii="Calibri" w:hAnsi="Calibri" w:eastAsia="Calibri" w:cs="Calibri"/>
                <w:b w:val="0"/>
                <w:bCs w:val="0"/>
                <w:i w:val="0"/>
                <w:iCs w:val="0"/>
                <w:caps w:val="0"/>
                <w:smallCaps w:val="0"/>
                <w:noProof w:val="0"/>
                <w:color w:val="000000" w:themeColor="text1" w:themeTint="FF" w:themeShade="FF"/>
                <w:sz w:val="19"/>
                <w:szCs w:val="19"/>
                <w:lang w:val="en-US"/>
              </w:rPr>
              <w:t>middle-aged</w:t>
            </w:r>
            <w:r w:rsidRPr="7ADD63A2" w:rsidR="1D12C728">
              <w:rPr>
                <w:rFonts w:ascii="Calibri" w:hAnsi="Calibri" w:eastAsia="Calibri" w:cs="Calibri"/>
                <w:b w:val="0"/>
                <w:bCs w:val="0"/>
                <w:i w:val="0"/>
                <w:iCs w:val="0"/>
                <w:caps w:val="0"/>
                <w:smallCaps w:val="0"/>
                <w:noProof w:val="0"/>
                <w:color w:val="000000" w:themeColor="text1" w:themeTint="FF" w:themeShade="FF"/>
                <w:sz w:val="19"/>
                <w:szCs w:val="19"/>
                <w:lang w:val="en-US"/>
              </w:rPr>
              <w:t xml:space="preserve"> woman</w:t>
            </w:r>
          </w:p>
          <w:p w:rsidR="1D12C728" w:rsidP="60C44B3C" w:rsidRDefault="1D12C728" w14:paraId="420452C7" w14:textId="5CD384EC">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 xml:space="preserve">Responder: Black woman </w:t>
            </w:r>
          </w:p>
          <w:p w:rsidR="1D12C728" w:rsidP="60C44B3C" w:rsidRDefault="1D12C728" w14:paraId="0C5D6640" w14:textId="57F55903">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 xml:space="preserve">Background:  Slightly busy hotel lobby with several people in line waiting to check in </w:t>
            </w:r>
          </w:p>
          <w:p w:rsidR="1D12C728" w:rsidP="60C44B3C" w:rsidRDefault="1D12C728" w14:paraId="731E9F6B" w14:textId="47634698">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Comment: Being mistaken for someone in a service role.</w:t>
            </w:r>
          </w:p>
          <w:p w:rsidR="1D12C728" w:rsidP="60C44B3C" w:rsidRDefault="1D12C728" w14:paraId="4AEE639A" w14:textId="15C5A50B">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 xml:space="preserve">#7 </w:t>
            </w:r>
          </w:p>
          <w:p w:rsidR="1D12C728" w:rsidP="7ADD63A2" w:rsidRDefault="1D12C728" w14:paraId="485DECF5" w14:textId="69D1B844">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7ADD63A2" w:rsidR="1D12C728">
              <w:rPr>
                <w:rFonts w:ascii="Calibri" w:hAnsi="Calibri" w:eastAsia="Calibri" w:cs="Calibri"/>
                <w:b w:val="0"/>
                <w:bCs w:val="0"/>
                <w:i w:val="0"/>
                <w:iCs w:val="0"/>
                <w:caps w:val="0"/>
                <w:smallCaps w:val="0"/>
                <w:noProof w:val="0"/>
                <w:color w:val="000000" w:themeColor="text1" w:themeTint="FF" w:themeShade="FF"/>
                <w:sz w:val="19"/>
                <w:szCs w:val="19"/>
                <w:lang w:val="en-US"/>
              </w:rPr>
              <w:t xml:space="preserve">Speaker:  A </w:t>
            </w:r>
            <w:r w:rsidRPr="7ADD63A2" w:rsidR="50F799A2">
              <w:rPr>
                <w:rFonts w:ascii="Calibri" w:hAnsi="Calibri" w:eastAsia="Calibri" w:cs="Calibri"/>
                <w:b w:val="0"/>
                <w:bCs w:val="0"/>
                <w:i w:val="0"/>
                <w:iCs w:val="0"/>
                <w:caps w:val="0"/>
                <w:smallCaps w:val="0"/>
                <w:noProof w:val="0"/>
                <w:color w:val="000000" w:themeColor="text1" w:themeTint="FF" w:themeShade="FF"/>
                <w:sz w:val="19"/>
                <w:szCs w:val="19"/>
                <w:lang w:val="en-US"/>
              </w:rPr>
              <w:t>middle-aged</w:t>
            </w:r>
            <w:r w:rsidRPr="7ADD63A2" w:rsidR="1D12C728">
              <w:rPr>
                <w:rFonts w:ascii="Calibri" w:hAnsi="Calibri" w:eastAsia="Calibri" w:cs="Calibri"/>
                <w:b w:val="0"/>
                <w:bCs w:val="0"/>
                <w:i w:val="0"/>
                <w:iCs w:val="0"/>
                <w:caps w:val="0"/>
                <w:smallCaps w:val="0"/>
                <w:noProof w:val="0"/>
                <w:color w:val="000000" w:themeColor="text1" w:themeTint="FF" w:themeShade="FF"/>
                <w:sz w:val="19"/>
                <w:szCs w:val="19"/>
                <w:lang w:val="en-US"/>
              </w:rPr>
              <w:t xml:space="preserve"> uncle</w:t>
            </w:r>
          </w:p>
          <w:p w:rsidR="1D12C728" w:rsidP="60C44B3C" w:rsidRDefault="1D12C728" w14:paraId="17AFABF0" w14:textId="1B2F74EA">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Responder: A family member</w:t>
            </w:r>
          </w:p>
          <w:p w:rsidR="1D12C728" w:rsidP="7ADD63A2" w:rsidRDefault="1D12C728" w14:paraId="54D089DF" w14:textId="14A55EE7">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7ADD63A2" w:rsidR="1D12C728">
              <w:rPr>
                <w:rFonts w:ascii="Calibri" w:hAnsi="Calibri" w:eastAsia="Calibri" w:cs="Calibri"/>
                <w:b w:val="0"/>
                <w:bCs w:val="0"/>
                <w:i w:val="0"/>
                <w:iCs w:val="0"/>
                <w:caps w:val="0"/>
                <w:smallCaps w:val="0"/>
                <w:noProof w:val="0"/>
                <w:color w:val="000000" w:themeColor="text1" w:themeTint="FF" w:themeShade="FF"/>
                <w:sz w:val="19"/>
                <w:szCs w:val="19"/>
                <w:lang w:val="en-US"/>
              </w:rPr>
              <w:t xml:space="preserve">Background: Comment was made during a </w:t>
            </w:r>
            <w:r w:rsidRPr="7ADD63A2" w:rsidR="08D33BEF">
              <w:rPr>
                <w:rFonts w:ascii="Calibri" w:hAnsi="Calibri" w:eastAsia="Calibri" w:cs="Calibri"/>
                <w:b w:val="0"/>
                <w:bCs w:val="0"/>
                <w:i w:val="0"/>
                <w:iCs w:val="0"/>
                <w:caps w:val="0"/>
                <w:smallCaps w:val="0"/>
                <w:noProof w:val="0"/>
                <w:color w:val="000000" w:themeColor="text1" w:themeTint="FF" w:themeShade="FF"/>
                <w:sz w:val="19"/>
                <w:szCs w:val="19"/>
                <w:lang w:val="en-US"/>
              </w:rPr>
              <w:t>family</w:t>
            </w:r>
            <w:r w:rsidRPr="7ADD63A2" w:rsidR="1D12C728">
              <w:rPr>
                <w:rFonts w:ascii="Calibri" w:hAnsi="Calibri" w:eastAsia="Calibri" w:cs="Calibri"/>
                <w:b w:val="0"/>
                <w:bCs w:val="0"/>
                <w:i w:val="0"/>
                <w:iCs w:val="0"/>
                <w:caps w:val="0"/>
                <w:smallCaps w:val="0"/>
                <w:noProof w:val="0"/>
                <w:color w:val="000000" w:themeColor="text1" w:themeTint="FF" w:themeShade="FF"/>
                <w:sz w:val="19"/>
                <w:szCs w:val="19"/>
                <w:lang w:val="en-US"/>
              </w:rPr>
              <w:t xml:space="preserve"> dinner in which the conversation turned to the topic of LGBTQ+ rights.</w:t>
            </w:r>
          </w:p>
          <w:p w:rsidR="1D12C728" w:rsidP="60C44B3C" w:rsidRDefault="1D12C728" w14:paraId="0DFDC3F9" w14:textId="343B7220">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19"/>
                <w:szCs w:val="19"/>
                <w:lang w:val="en-US"/>
              </w:rPr>
              <w:t>Comment: “All that lesbians need is a good-looking man to convert them.”</w:t>
            </w:r>
          </w:p>
          <w:p w:rsidR="1D12C728" w:rsidP="60C44B3C" w:rsidRDefault="1D12C728" w14:paraId="56DD7FFC" w14:textId="456578A3">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1D12C728" w:rsidP="60C44B3C" w:rsidRDefault="1D12C728" w14:paraId="2C44B162" w14:textId="42516666">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1D12C728" w:rsidP="7ADD63A2" w:rsidRDefault="1D12C728" w14:paraId="53A15255" w14:textId="306FB894">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5 min - Report out on which responses were most </w:t>
            </w:r>
            <w:r w:rsidRPr="7ADD63A2" w:rsidR="2E072E4D">
              <w:rPr>
                <w:rFonts w:ascii="Calibri" w:hAnsi="Calibri" w:eastAsia="Calibri" w:cs="Calibri"/>
                <w:b w:val="0"/>
                <w:bCs w:val="0"/>
                <w:i w:val="0"/>
                <w:iCs w:val="0"/>
                <w:caps w:val="0"/>
                <w:smallCaps w:val="0"/>
                <w:noProof w:val="0"/>
                <w:color w:val="000000" w:themeColor="text1" w:themeTint="FF" w:themeShade="FF"/>
                <w:sz w:val="22"/>
                <w:szCs w:val="22"/>
                <w:lang w:val="en-US"/>
              </w:rPr>
              <w:t>effective,</w:t>
            </w: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and which strategies might minimize resistance on the part of the “mosquito”.</w:t>
            </w:r>
          </w:p>
          <w:p w:rsidR="60C44B3C" w:rsidP="60C44B3C" w:rsidRDefault="60C44B3C" w14:paraId="34A151E9" w14:textId="612E070E">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D12C728" w:rsidP="60C44B3C" w:rsidRDefault="1D12C728" w14:paraId="1EDE8680" w14:textId="4349010C">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1"/>
                <w:bCs w:val="1"/>
                <w:i w:val="0"/>
                <w:iCs w:val="0"/>
                <w:caps w:val="0"/>
                <w:smallCaps w:val="0"/>
                <w:noProof w:val="0"/>
                <w:color w:val="000000" w:themeColor="text1" w:themeTint="FF" w:themeShade="FF"/>
                <w:sz w:val="22"/>
                <w:szCs w:val="22"/>
                <w:lang w:val="en-US"/>
              </w:rPr>
              <w:t>Facilitator Note: The Suggested strategies we are looking for in report out are below.  If the groups do not come up with them on their own, then share with the group.</w:t>
            </w:r>
          </w:p>
          <w:p w:rsidR="1D12C728" w:rsidP="60C44B3C" w:rsidRDefault="1D12C728" w14:paraId="2C1FF180" w14:textId="6D0FA99E">
            <w:pPr>
              <w:pStyle w:val="ListParagraph"/>
              <w:numPr>
                <w:ilvl w:val="0"/>
                <w:numId w:val="38"/>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Use questions such as “Why do you say that?” and “Do you feel that way about every person in that group?”</w:t>
            </w:r>
          </w:p>
          <w:p w:rsidR="1D12C728" w:rsidP="60C44B3C" w:rsidRDefault="1D12C728" w14:paraId="6BF3AE87" w14:textId="1897A46E">
            <w:pPr>
              <w:pStyle w:val="ListParagraph"/>
              <w:numPr>
                <w:ilvl w:val="0"/>
                <w:numId w:val="38"/>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Point out the difference between what the speaker said and how they behave or believe about themselves, “I’ve always thought of you as someone who is very open-minded”</w:t>
            </w:r>
          </w:p>
          <w:p w:rsidR="1D12C728" w:rsidP="60C44B3C" w:rsidRDefault="1D12C728" w14:paraId="36AFD0DD" w14:textId="3A6928A0">
            <w:pPr>
              <w:pStyle w:val="ListParagraph"/>
              <w:numPr>
                <w:ilvl w:val="0"/>
                <w:numId w:val="38"/>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Tell the other person how you feel (it makes me uncomfortable to hear that) – it is a statement that cannot be refuted</w:t>
            </w:r>
          </w:p>
          <w:p w:rsidR="1D12C728" w:rsidP="60C44B3C" w:rsidRDefault="1D12C728" w14:paraId="79260D1B" w14:textId="28FB7C14">
            <w:pPr>
              <w:pStyle w:val="ListParagraph"/>
              <w:numPr>
                <w:ilvl w:val="0"/>
                <w:numId w:val="38"/>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Approach the person with respect rather than indignation</w:t>
            </w:r>
          </w:p>
          <w:p w:rsidR="60C44B3C" w:rsidP="60C44B3C" w:rsidRDefault="60C44B3C" w14:paraId="5D5EA780" w14:textId="300EDE45">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D12C728" w:rsidP="60C44B3C" w:rsidRDefault="1D12C728" w14:paraId="4DF8B922" w14:textId="1EB6DE0D">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1"/>
                <w:bCs w:val="1"/>
                <w:i w:val="0"/>
                <w:iCs w:val="0"/>
                <w:caps w:val="0"/>
                <w:smallCaps w:val="0"/>
                <w:noProof w:val="0"/>
                <w:color w:val="000000" w:themeColor="text1" w:themeTint="FF" w:themeShade="FF"/>
                <w:sz w:val="22"/>
                <w:szCs w:val="22"/>
                <w:lang w:val="en-US"/>
              </w:rPr>
              <w:t>Debrief questions</w:t>
            </w: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1D12C728" w:rsidP="60C44B3C" w:rsidRDefault="1D12C728" w14:paraId="0C2AA9DA" w14:textId="57179BF3">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Is the most effective response an immediate one, or is it better to wait?</w:t>
            </w:r>
          </w:p>
          <w:p w:rsidR="1D12C728" w:rsidP="60C44B3C" w:rsidRDefault="1D12C728" w14:paraId="5902AC77" w14:textId="5B41A026">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Are public responses more effective than private responses?</w:t>
            </w:r>
          </w:p>
          <w:p w:rsidR="1D12C728" w:rsidP="60C44B3C" w:rsidRDefault="1D12C728" w14:paraId="5C9D3CD4" w14:textId="6EB71EC5">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Are there situations in which it is best to not respond?</w:t>
            </w:r>
          </w:p>
          <w:p w:rsidR="60C44B3C" w:rsidP="60C44B3C" w:rsidRDefault="60C44B3C" w14:paraId="7EBD67CA" w14:textId="5EAB45D6">
            <w:pPr>
              <w:pStyle w:val="ListParagraph"/>
              <w:numPr>
                <w:ilvl w:val="0"/>
                <w:numId w:val="3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C44B3C" w:rsidP="60C44B3C" w:rsidRDefault="60C44B3C" w14:paraId="68E01338" w14:textId="4A3E6BF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D12C728" w:rsidP="60C44B3C" w:rsidRDefault="1D12C728" w14:paraId="1C5E1E95" w14:textId="5E9E7E9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1 min -Key Points:</w:t>
            </w:r>
          </w:p>
          <w:p w:rsidR="1D12C728" w:rsidP="60C44B3C" w:rsidRDefault="1D12C728" w14:paraId="50D86383" w14:textId="19600B1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D12C728">
              <w:rPr>
                <w:rFonts w:ascii="Calibri" w:hAnsi="Calibri" w:eastAsia="Calibri" w:cs="Calibri"/>
                <w:b w:val="0"/>
                <w:bCs w:val="0"/>
                <w:i w:val="0"/>
                <w:iCs w:val="0"/>
                <w:caps w:val="0"/>
                <w:smallCaps w:val="0"/>
                <w:noProof w:val="0"/>
                <w:color w:val="000000" w:themeColor="text1" w:themeTint="FF" w:themeShade="FF"/>
                <w:sz w:val="22"/>
                <w:szCs w:val="22"/>
                <w:lang w:val="en-US"/>
              </w:rPr>
              <w:t>It is a basic human right to demand a safe space.</w:t>
            </w:r>
          </w:p>
          <w:p w:rsidR="1D12C728" w:rsidP="60C44B3C" w:rsidRDefault="1D12C728" w14:paraId="3BEB33D2" w14:textId="78C7247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DD63A2" w:rsidR="1D12C728">
              <w:rPr>
                <w:rFonts w:ascii="Calibri" w:hAnsi="Calibri" w:eastAsia="Calibri" w:cs="Calibri"/>
                <w:b w:val="0"/>
                <w:bCs w:val="0"/>
                <w:i w:val="0"/>
                <w:iCs w:val="0"/>
                <w:caps w:val="0"/>
                <w:smallCaps w:val="0"/>
                <w:noProof w:val="0"/>
                <w:color w:val="000000" w:themeColor="text1" w:themeTint="FF" w:themeShade="FF"/>
                <w:sz w:val="22"/>
                <w:szCs w:val="22"/>
                <w:lang w:val="en-US"/>
              </w:rPr>
              <w:t>Remember that you have the power to control the situation through your actions and reactions.</w:t>
            </w:r>
          </w:p>
          <w:p w:rsidR="7ADD63A2" w:rsidP="7ADD63A2" w:rsidRDefault="7ADD63A2" w14:paraId="1CDAED86" w14:textId="213B795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4C8147E" w:rsidP="7ADD63A2" w:rsidRDefault="44C8147E" w14:paraId="4130BBA8" w14:textId="7973DBF8">
            <w:pPr>
              <w:spacing w:line="259" w:lineRule="auto"/>
              <w:rPr>
                <w:rFonts w:ascii="Calibri" w:hAnsi="Calibri" w:eastAsia="Calibri" w:cs="Calibri"/>
                <w:b w:val="0"/>
                <w:bCs w:val="0"/>
                <w:i w:val="0"/>
                <w:iCs w:val="0"/>
                <w:caps w:val="0"/>
                <w:smallCaps w:val="0"/>
                <w:noProof w:val="0"/>
                <w:color w:val="FF0000"/>
                <w:sz w:val="22"/>
                <w:szCs w:val="22"/>
                <w:lang w:val="en-US"/>
              </w:rPr>
            </w:pPr>
            <w:r w:rsidRPr="7ADD63A2" w:rsidR="44C8147E">
              <w:rPr>
                <w:rFonts w:ascii="Calibri" w:hAnsi="Calibri" w:eastAsia="Calibri" w:cs="Calibri"/>
                <w:b w:val="0"/>
                <w:bCs w:val="0"/>
                <w:i w:val="0"/>
                <w:iCs w:val="0"/>
                <w:caps w:val="0"/>
                <w:smallCaps w:val="0"/>
                <w:noProof w:val="0"/>
                <w:color w:val="FF0000"/>
                <w:sz w:val="22"/>
                <w:szCs w:val="22"/>
                <w:lang w:val="en-US"/>
              </w:rPr>
              <w:t>Need more time for practice, spend less on set up.</w:t>
            </w:r>
          </w:p>
          <w:p w:rsidR="44C8147E" w:rsidP="7ADD63A2" w:rsidRDefault="44C8147E" w14:paraId="0980F6E7" w14:textId="48005712">
            <w:pPr>
              <w:spacing w:line="259" w:lineRule="auto"/>
              <w:rPr>
                <w:rFonts w:ascii="Calibri" w:hAnsi="Calibri" w:eastAsia="Calibri" w:cs="Calibri"/>
                <w:b w:val="0"/>
                <w:bCs w:val="0"/>
                <w:i w:val="0"/>
                <w:iCs w:val="0"/>
                <w:caps w:val="0"/>
                <w:smallCaps w:val="0"/>
                <w:noProof w:val="0"/>
                <w:color w:val="FF0000"/>
                <w:sz w:val="22"/>
                <w:szCs w:val="22"/>
                <w:lang w:val="en-US"/>
              </w:rPr>
            </w:pPr>
            <w:r w:rsidRPr="7ADD63A2" w:rsidR="44C8147E">
              <w:rPr>
                <w:rFonts w:ascii="Calibri" w:hAnsi="Calibri" w:eastAsia="Calibri" w:cs="Calibri"/>
                <w:b w:val="0"/>
                <w:bCs w:val="0"/>
                <w:i w:val="0"/>
                <w:iCs w:val="0"/>
                <w:caps w:val="0"/>
                <w:smallCaps w:val="0"/>
                <w:noProof w:val="0"/>
                <w:color w:val="FF0000"/>
                <w:sz w:val="22"/>
                <w:szCs w:val="22"/>
                <w:lang w:val="en-US"/>
              </w:rPr>
              <w:t>Apology slide and how to do it is missing</w:t>
            </w:r>
            <w:r w:rsidRPr="7ADD63A2" w:rsidR="6C0F067A">
              <w:rPr>
                <w:rFonts w:ascii="Calibri" w:hAnsi="Calibri" w:eastAsia="Calibri" w:cs="Calibri"/>
                <w:b w:val="0"/>
                <w:bCs w:val="0"/>
                <w:i w:val="0"/>
                <w:iCs w:val="0"/>
                <w:caps w:val="0"/>
                <w:smallCaps w:val="0"/>
                <w:noProof w:val="0"/>
                <w:color w:val="FF0000"/>
                <w:sz w:val="22"/>
                <w:szCs w:val="22"/>
                <w:lang w:val="en-US"/>
              </w:rPr>
              <w:t xml:space="preserve">. </w:t>
            </w:r>
          </w:p>
          <w:p w:rsidR="44C8147E" w:rsidP="7ADD63A2" w:rsidRDefault="44C8147E" w14:paraId="7A4F0BCA" w14:textId="4A58D294">
            <w:pPr>
              <w:spacing w:line="259" w:lineRule="auto"/>
              <w:rPr>
                <w:rFonts w:ascii="Calibri" w:hAnsi="Calibri" w:eastAsia="Calibri" w:cs="Calibri"/>
                <w:b w:val="0"/>
                <w:bCs w:val="0"/>
                <w:i w:val="0"/>
                <w:iCs w:val="0"/>
                <w:caps w:val="0"/>
                <w:smallCaps w:val="0"/>
                <w:noProof w:val="0"/>
                <w:color w:val="FF0000"/>
                <w:sz w:val="22"/>
                <w:szCs w:val="22"/>
                <w:lang w:val="en-US"/>
              </w:rPr>
            </w:pPr>
            <w:r w:rsidRPr="7ADD63A2" w:rsidR="44C8147E">
              <w:rPr>
                <w:rFonts w:ascii="Calibri" w:hAnsi="Calibri" w:eastAsia="Calibri" w:cs="Calibri"/>
                <w:b w:val="0"/>
                <w:bCs w:val="0"/>
                <w:i w:val="0"/>
                <w:iCs w:val="0"/>
                <w:caps w:val="0"/>
                <w:smallCaps w:val="0"/>
                <w:noProof w:val="0"/>
                <w:color w:val="FF0000"/>
                <w:sz w:val="22"/>
                <w:szCs w:val="22"/>
                <w:lang w:val="en-US"/>
              </w:rPr>
              <w:t>Debrief slide is missing.</w:t>
            </w:r>
          </w:p>
          <w:p w:rsidR="60C44B3C" w:rsidP="7ADD63A2" w:rsidRDefault="60C44B3C" w14:paraId="5991728A" w14:textId="0BAEAA52">
            <w:pPr>
              <w:pStyle w:val="Normal"/>
              <w:rPr>
                <w:color w:val="FF0000"/>
              </w:rPr>
            </w:pPr>
            <w:r w:rsidRPr="7ADD63A2" w:rsidR="2FDD4AEE">
              <w:rPr>
                <w:color w:val="FF0000"/>
              </w:rPr>
              <w:t xml:space="preserve">Perhaps think about refreshing a bit—more interaction if the set up </w:t>
            </w:r>
            <w:r w:rsidRPr="7ADD63A2" w:rsidR="2FDD4AEE">
              <w:rPr>
                <w:color w:val="FF0000"/>
              </w:rPr>
              <w:t>isn’t</w:t>
            </w:r>
            <w:r w:rsidRPr="7ADD63A2" w:rsidR="2FDD4AEE">
              <w:rPr>
                <w:color w:val="FF0000"/>
              </w:rPr>
              <w:t xml:space="preserve"> shortened. We always think we can do this quickly. We </w:t>
            </w:r>
            <w:r w:rsidRPr="7ADD63A2" w:rsidR="2FDD4AEE">
              <w:rPr>
                <w:color w:val="FF0000"/>
              </w:rPr>
              <w:t>can’t</w:t>
            </w:r>
            <w:r w:rsidRPr="7ADD63A2" w:rsidR="2FDD4AEE">
              <w:rPr>
                <w:color w:val="FF0000"/>
              </w:rPr>
              <w:t xml:space="preserve">--but it is worth it </w:t>
            </w:r>
            <w:r w:rsidRPr="7ADD63A2" w:rsidR="2FDD4AEE">
              <w:rPr>
                <w:color w:val="FF0000"/>
              </w:rPr>
              <w:t>because</w:t>
            </w:r>
            <w:r w:rsidRPr="7ADD63A2" w:rsidR="2FDD4AEE">
              <w:rPr>
                <w:color w:val="FF0000"/>
              </w:rPr>
              <w:t xml:space="preserve"> they NEED the practice.</w:t>
            </w:r>
            <w:r w:rsidRPr="7ADD63A2" w:rsidR="182A2AF6">
              <w:rPr>
                <w:color w:val="FF0000"/>
              </w:rPr>
              <w:t xml:space="preserve"> Share out of plans was INCREDIBLE.</w:t>
            </w:r>
          </w:p>
        </w:tc>
        <w:tc>
          <w:tcPr>
            <w:tcW w:w="2387" w:type="dxa"/>
            <w:gridSpan w:val="2"/>
            <w:tcMar/>
          </w:tcPr>
          <w:p w:rsidR="1469C98B" w:rsidP="60C44B3C" w:rsidRDefault="1469C98B" w14:paraId="4762CE16" w14:textId="1BBA756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469C98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Participants will understand the link to bias and microaggression. </w:t>
            </w:r>
          </w:p>
          <w:p w:rsidR="60C44B3C" w:rsidP="60C44B3C" w:rsidRDefault="60C44B3C" w14:paraId="674057DA" w14:textId="055DDD3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C44B3C" w:rsidP="60C44B3C" w:rsidRDefault="60C44B3C" w14:paraId="5E933F74" w14:textId="3C72463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C44B3C" w:rsidP="60C44B3C" w:rsidRDefault="60C44B3C" w14:paraId="22B7EA22" w14:textId="4D2F675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C44B3C" w:rsidP="60C44B3C" w:rsidRDefault="60C44B3C" w14:paraId="2C81E43F" w14:textId="1C642A1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C44B3C" w:rsidP="60C44B3C" w:rsidRDefault="60C44B3C" w14:paraId="0AD5C009" w14:textId="159C974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C44B3C" w:rsidP="60C44B3C" w:rsidRDefault="60C44B3C" w14:paraId="7753A0C1" w14:textId="58A0AF3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C44B3C" w:rsidP="60C44B3C" w:rsidRDefault="60C44B3C" w14:paraId="6B595BB1" w14:textId="2289167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469C98B" w:rsidP="60C44B3C" w:rsidRDefault="1469C98B" w14:paraId="139F6679" w14:textId="1B3D3A7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469C98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Participants will practice interrupting microaggressions using a 4-step process. </w:t>
            </w:r>
          </w:p>
          <w:p w:rsidR="60C44B3C" w:rsidP="60C44B3C" w:rsidRDefault="60C44B3C" w14:paraId="4001D866" w14:textId="00C3BB4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469C98B" w:rsidP="60C44B3C" w:rsidRDefault="1469C98B" w14:paraId="0F3EACAB" w14:textId="73E8559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0C44B3C" w:rsidR="1469C98B">
              <w:rPr>
                <w:rFonts w:ascii="Calibri" w:hAnsi="Calibri" w:eastAsia="Calibri" w:cs="Calibri"/>
                <w:b w:val="0"/>
                <w:bCs w:val="0"/>
                <w:i w:val="0"/>
                <w:iCs w:val="0"/>
                <w:caps w:val="0"/>
                <w:smallCaps w:val="0"/>
                <w:noProof w:val="0"/>
                <w:color w:val="000000" w:themeColor="text1" w:themeTint="FF" w:themeShade="FF"/>
                <w:sz w:val="22"/>
                <w:szCs w:val="22"/>
                <w:lang w:val="en-US"/>
              </w:rPr>
              <w:t>How do I begin to interrupt the cycle of racism in my everyday work?</w:t>
            </w:r>
          </w:p>
          <w:p w:rsidR="60C44B3C" w:rsidP="60C44B3C" w:rsidRDefault="60C44B3C" w14:paraId="52595410" w14:textId="739AEC71">
            <w:pPr>
              <w:pStyle w:val="Normal"/>
              <w:rPr>
                <w:color w:val="auto"/>
              </w:rPr>
            </w:pPr>
          </w:p>
        </w:tc>
      </w:tr>
      <w:tr w:rsidR="00E09A18" w:rsidTr="7ADD63A2" w14:paraId="7A091CDD" w14:textId="77777777">
        <w:trPr>
          <w:trHeight w:val="300"/>
        </w:trPr>
        <w:tc>
          <w:tcPr>
            <w:tcW w:w="1478" w:type="dxa"/>
            <w:shd w:val="clear" w:color="auto" w:fill="BFBFBF" w:themeFill="background1" w:themeFillShade="BF"/>
            <w:tcMar/>
          </w:tcPr>
          <w:p w:rsidR="00E09A18" w:rsidP="00E09A18" w:rsidRDefault="00E09A18" w14:paraId="06CC9156" w14:textId="6A173539">
            <w:r w:rsidR="1E8F9883">
              <w:rPr/>
              <w:t>IN groups</w:t>
            </w:r>
          </w:p>
          <w:p w:rsidR="00E09A18" w:rsidP="00E09A18" w:rsidRDefault="00E09A18" w14:paraId="6BC8A39B" w14:textId="121B974A">
            <w:pPr>
              <w:rPr>
                <w:rFonts w:ascii="Times New Roman" w:hAnsi="Times New Roman" w:eastAsia="Times New Roman" w:cs="Times New Roman"/>
                <w:color w:val="000000" w:themeColor="text1"/>
              </w:rPr>
            </w:pPr>
            <w:r>
              <w:rPr>
                <w:noProof/>
              </w:rPr>
              <w:drawing>
                <wp:inline distT="0" distB="0" distL="0" distR="0" wp14:anchorId="64A422DD" wp14:editId="5558C6D5">
                  <wp:extent cx="742950" cy="419100"/>
                  <wp:effectExtent l="0" t="0" r="0" b="0"/>
                  <wp:docPr id="582831113" name="Picture 58283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tc>
        <w:tc>
          <w:tcPr>
            <w:tcW w:w="13392" w:type="dxa"/>
            <w:gridSpan w:val="9"/>
            <w:shd w:val="clear" w:color="auto" w:fill="BFBFBF" w:themeFill="background1" w:themeFillShade="BF"/>
            <w:tcMar/>
          </w:tcPr>
          <w:p w:rsidR="00E09A18" w:rsidP="00E09A18" w:rsidRDefault="00E09A18" w14:paraId="2BF2BD22" w14:textId="405F4BDE">
            <w:r w:rsidRPr="00E09A18">
              <w:rPr>
                <w:b/>
                <w:bCs/>
              </w:rPr>
              <w:t>BREAK</w:t>
            </w:r>
          </w:p>
          <w:p w:rsidR="00E09A18" w:rsidP="00E09A18" w:rsidRDefault="00E09A18" w14:paraId="6511CA2E" w14:textId="0540F928">
            <w:pPr>
              <w:rPr>
                <w:b/>
                <w:bCs/>
              </w:rPr>
            </w:pPr>
          </w:p>
        </w:tc>
      </w:tr>
      <w:tr w:rsidR="000A1599" w:rsidTr="7ADD63A2" w14:paraId="0FE41E1D" w14:textId="77777777">
        <w:tc>
          <w:tcPr>
            <w:tcW w:w="2956" w:type="dxa"/>
            <w:gridSpan w:val="2"/>
            <w:shd w:val="clear" w:color="auto" w:fill="E7E6E6" w:themeFill="background2"/>
            <w:tcMar/>
          </w:tcPr>
          <w:p w:rsidR="000A1599" w:rsidP="7ADD63A2" w:rsidRDefault="000A1599" w14:paraId="452DBB4F" w14:textId="26E643CF">
            <w:pPr>
              <w:spacing w:line="259" w:lineRule="auto"/>
              <w:rPr>
                <w:b w:val="1"/>
                <w:bCs w:val="1"/>
              </w:rPr>
            </w:pPr>
            <w:r w:rsidR="000A1599">
              <w:rPr/>
              <w:t>11:</w:t>
            </w:r>
            <w:r w:rsidR="63F3D690">
              <w:rPr/>
              <w:t>30</w:t>
            </w:r>
            <w:r w:rsidR="708F9B8F">
              <w:rPr/>
              <w:t>-12:45</w:t>
            </w:r>
            <w:r w:rsidR="10B1F624">
              <w:rPr/>
              <w:t xml:space="preserve"> </w:t>
            </w:r>
            <w:r w:rsidRPr="7ADD63A2" w:rsidR="567FAB31">
              <w:rPr>
                <w:b w:val="1"/>
                <w:bCs w:val="1"/>
              </w:rPr>
              <w:t>Jackie</w:t>
            </w:r>
            <w:r w:rsidRPr="7ADD63A2" w:rsidR="46EA8447">
              <w:rPr>
                <w:b w:val="1"/>
                <w:bCs w:val="1"/>
              </w:rPr>
              <w:t xml:space="preserve"> and Albert</w:t>
            </w:r>
          </w:p>
        </w:tc>
        <w:tc>
          <w:tcPr>
            <w:tcW w:w="11914" w:type="dxa"/>
            <w:gridSpan w:val="8"/>
            <w:shd w:val="clear" w:color="auto" w:fill="E7E6E6" w:themeFill="background2"/>
            <w:tcMar/>
          </w:tcPr>
          <w:p w:rsidRPr="00AE4E5A" w:rsidR="000A1599" w:rsidP="000A1599" w:rsidRDefault="000A1599" w14:paraId="27B8E600" w14:textId="1CF73F7C">
            <w:pPr>
              <w:rPr>
                <w:b w:val="1"/>
                <w:bCs w:val="1"/>
              </w:rPr>
            </w:pPr>
            <w:r w:rsidRPr="7ADD63A2" w:rsidR="121473F4">
              <w:rPr>
                <w:b w:val="1"/>
                <w:bCs w:val="1"/>
              </w:rPr>
              <w:t>75</w:t>
            </w:r>
            <w:r w:rsidRPr="7ADD63A2" w:rsidR="000A1599">
              <w:rPr>
                <w:b w:val="1"/>
                <w:bCs w:val="1"/>
              </w:rPr>
              <w:t xml:space="preserve"> Minutes -Practicing Becoming Anti-racist - Case Studies in Racial Equity</w:t>
            </w:r>
          </w:p>
          <w:p w:rsidR="000A1599" w:rsidP="7ADD63A2" w:rsidRDefault="000A1599" w14:paraId="2D4A2116" w14:textId="13484D26">
            <w:pPr>
              <w:rPr>
                <w:b w:val="1"/>
                <w:bCs w:val="1"/>
                <w:color w:val="FF0000"/>
              </w:rPr>
            </w:pPr>
            <w:r w:rsidRPr="7ADD63A2" w:rsidR="569D8614">
              <w:rPr>
                <w:b w:val="1"/>
                <w:bCs w:val="1"/>
                <w:color w:val="FF0000"/>
              </w:rPr>
              <w:t xml:space="preserve">Actual time: </w:t>
            </w:r>
            <w:r w:rsidRPr="7ADD63A2" w:rsidR="1939FCD3">
              <w:rPr>
                <w:b w:val="1"/>
                <w:bCs w:val="1"/>
                <w:color w:val="FF0000"/>
              </w:rPr>
              <w:t>75 minutes ended at 12:49 PM</w:t>
            </w:r>
            <w:r w:rsidRPr="7ADD63A2" w:rsidR="4D130732">
              <w:rPr>
                <w:b w:val="1"/>
                <w:bCs w:val="1"/>
                <w:color w:val="FF0000"/>
              </w:rPr>
              <w:t xml:space="preserve"> ended beautifully </w:t>
            </w:r>
          </w:p>
        </w:tc>
      </w:tr>
      <w:tr w:rsidR="000A1599" w:rsidTr="7ADD63A2" w14:paraId="0BFD6EB0" w14:textId="77777777">
        <w:tc>
          <w:tcPr>
            <w:tcW w:w="2956" w:type="dxa"/>
            <w:gridSpan w:val="2"/>
            <w:tcMar/>
          </w:tcPr>
          <w:p w:rsidR="000A1599" w:rsidP="7ADD63A2" w:rsidRDefault="000A1599" w14:paraId="2AF2991E" w14:textId="3AD9B8FB">
            <w:pPr>
              <w:pStyle w:val="Normal"/>
            </w:pPr>
            <w:r w:rsidR="640AE5B0">
              <w:drawing>
                <wp:inline wp14:editId="7696B5FA" wp14:anchorId="42EB49D3">
                  <wp:extent cx="1724025" cy="971550"/>
                  <wp:effectExtent l="0" t="0" r="0" b="0"/>
                  <wp:docPr id="202265199" name="" title=""/>
                  <wp:cNvGraphicFramePr>
                    <a:graphicFrameLocks noChangeAspect="1"/>
                  </wp:cNvGraphicFramePr>
                  <a:graphic>
                    <a:graphicData uri="http://schemas.openxmlformats.org/drawingml/2006/picture">
                      <pic:pic>
                        <pic:nvPicPr>
                          <pic:cNvPr id="0" name=""/>
                          <pic:cNvPicPr/>
                        </pic:nvPicPr>
                        <pic:blipFill>
                          <a:blip r:embed="Rb080a98ac369477c">
                            <a:extLst>
                              <a:ext xmlns:a="http://schemas.openxmlformats.org/drawingml/2006/main" uri="{28A0092B-C50C-407E-A947-70E740481C1C}">
                                <a14:useLocalDpi val="0"/>
                              </a:ext>
                            </a:extLst>
                          </a:blip>
                          <a:stretch>
                            <a:fillRect/>
                          </a:stretch>
                        </pic:blipFill>
                        <pic:spPr>
                          <a:xfrm>
                            <a:off x="0" y="0"/>
                            <a:ext cx="1724025" cy="971550"/>
                          </a:xfrm>
                          <a:prstGeom prst="rect">
                            <a:avLst/>
                          </a:prstGeom>
                        </pic:spPr>
                      </pic:pic>
                    </a:graphicData>
                  </a:graphic>
                </wp:inline>
              </w:drawing>
            </w:r>
          </w:p>
          <w:p w:rsidR="000A1599" w:rsidP="00911F1C" w:rsidRDefault="000A1599" w14:paraId="37E8DA42" w14:textId="77777777"/>
          <w:p w:rsidR="000A1599" w:rsidP="00911F1C" w:rsidRDefault="000A1599" w14:paraId="7B09DEF4" w14:textId="78AB31E7">
            <w:r w:rsidRPr="00E8431A">
              <w:rPr>
                <w:noProof/>
              </w:rPr>
              <w:drawing>
                <wp:inline distT="0" distB="0" distL="0" distR="0" wp14:anchorId="47F85BC9" wp14:editId="31067C9D">
                  <wp:extent cx="1631950" cy="917534"/>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643159" cy="923836"/>
                          </a:xfrm>
                          <a:prstGeom prst="rect">
                            <a:avLst/>
                          </a:prstGeom>
                        </pic:spPr>
                      </pic:pic>
                    </a:graphicData>
                  </a:graphic>
                </wp:inline>
              </w:drawing>
            </w:r>
          </w:p>
          <w:p w:rsidR="000A1599" w:rsidP="00911F1C" w:rsidRDefault="000A1599" w14:paraId="44BB33B2" w14:textId="77777777"/>
          <w:p w:rsidR="000A1599" w:rsidP="00911F1C" w:rsidRDefault="000A1599" w14:paraId="28774F32" w14:textId="77777777"/>
          <w:p w:rsidR="000A1599" w:rsidP="00911F1C" w:rsidRDefault="000A1599" w14:paraId="3F9E3846" w14:textId="2E3F29DB">
            <w:r w:rsidRPr="00E8431A">
              <w:rPr>
                <w:noProof/>
              </w:rPr>
              <w:drawing>
                <wp:inline distT="0" distB="0" distL="0" distR="0" wp14:anchorId="2FBD4A01" wp14:editId="16D32FBD">
                  <wp:extent cx="1694141" cy="952500"/>
                  <wp:effectExtent l="0" t="0" r="190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712361" cy="962744"/>
                          </a:xfrm>
                          <a:prstGeom prst="rect">
                            <a:avLst/>
                          </a:prstGeom>
                        </pic:spPr>
                      </pic:pic>
                    </a:graphicData>
                  </a:graphic>
                </wp:inline>
              </w:drawing>
            </w:r>
          </w:p>
          <w:p w:rsidR="000A1599" w:rsidP="00911F1C" w:rsidRDefault="000A1599" w14:paraId="48358DC6" w14:textId="496D0E87"/>
          <w:p w:rsidR="000A1599" w:rsidP="00911F1C" w:rsidRDefault="000A1599" w14:paraId="77D33751" w14:textId="29C8DEA4"/>
          <w:p w:rsidR="000A1599" w:rsidP="00911F1C" w:rsidRDefault="000A1599" w14:paraId="1A120A21" w14:textId="10AC426D"/>
          <w:p w:rsidR="000A1599" w:rsidP="00911F1C" w:rsidRDefault="000A1599" w14:paraId="3B7CFAFB" w14:textId="5B584086"/>
          <w:p w:rsidR="000A1599" w:rsidP="00911F1C" w:rsidRDefault="000A1599" w14:paraId="63B02EAB" w14:textId="7085318D"/>
          <w:p w:rsidR="000A1599" w:rsidP="00911F1C" w:rsidRDefault="000A1599" w14:paraId="40CAF252" w14:textId="77777777"/>
          <w:p w:rsidR="000A1599" w:rsidP="00911F1C" w:rsidRDefault="000A1599" w14:paraId="4BA19498" w14:textId="4912AB8D">
            <w:r w:rsidRPr="00E8431A">
              <w:rPr>
                <w:noProof/>
              </w:rPr>
              <w:drawing>
                <wp:inline distT="0" distB="0" distL="0" distR="0" wp14:anchorId="5CFEE1C6" wp14:editId="4420FF21">
                  <wp:extent cx="1657350" cy="931814"/>
                  <wp:effectExtent l="0" t="0" r="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675700" cy="942131"/>
                          </a:xfrm>
                          <a:prstGeom prst="rect">
                            <a:avLst/>
                          </a:prstGeom>
                        </pic:spPr>
                      </pic:pic>
                    </a:graphicData>
                  </a:graphic>
                </wp:inline>
              </w:drawing>
            </w:r>
          </w:p>
          <w:p w:rsidR="000A1599" w:rsidP="00911F1C" w:rsidRDefault="000A1599" w14:paraId="628DB3B5" w14:textId="0C29BD29">
            <w:r w:rsidRPr="00E8431A">
              <w:rPr>
                <w:noProof/>
              </w:rPr>
              <w:drawing>
                <wp:inline distT="0" distB="0" distL="0" distR="0" wp14:anchorId="3CFED3DD" wp14:editId="7E8B58DE">
                  <wp:extent cx="1671552" cy="939800"/>
                  <wp:effectExtent l="0" t="0" r="508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705659" cy="958976"/>
                          </a:xfrm>
                          <a:prstGeom prst="rect">
                            <a:avLst/>
                          </a:prstGeom>
                        </pic:spPr>
                      </pic:pic>
                    </a:graphicData>
                  </a:graphic>
                </wp:inline>
              </w:drawing>
            </w:r>
          </w:p>
          <w:p w:rsidR="000A1599" w:rsidP="00911F1C" w:rsidRDefault="000A1599" w14:paraId="61CFD5EF" w14:textId="2429E269">
            <w:r w:rsidRPr="00E8431A">
              <w:rPr>
                <w:noProof/>
              </w:rPr>
              <w:drawing>
                <wp:inline distT="0" distB="0" distL="0" distR="0" wp14:anchorId="36A69E05" wp14:editId="0682B25F">
                  <wp:extent cx="1705435" cy="95885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728165" cy="971630"/>
                          </a:xfrm>
                          <a:prstGeom prst="rect">
                            <a:avLst/>
                          </a:prstGeom>
                        </pic:spPr>
                      </pic:pic>
                    </a:graphicData>
                  </a:graphic>
                </wp:inline>
              </w:drawing>
            </w:r>
          </w:p>
          <w:p w:rsidR="000A1599" w:rsidP="00911F1C" w:rsidRDefault="000A1599" w14:paraId="7D4F1926" w14:textId="26A50088">
            <w:r w:rsidRPr="00E8431A">
              <w:rPr>
                <w:noProof/>
              </w:rPr>
              <w:drawing>
                <wp:inline distT="0" distB="0" distL="0" distR="0" wp14:anchorId="0896C5FC" wp14:editId="45E775DF">
                  <wp:extent cx="1660256" cy="9334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685977" cy="947911"/>
                          </a:xfrm>
                          <a:prstGeom prst="rect">
                            <a:avLst/>
                          </a:prstGeom>
                        </pic:spPr>
                      </pic:pic>
                    </a:graphicData>
                  </a:graphic>
                </wp:inline>
              </w:drawing>
            </w:r>
          </w:p>
          <w:p w:rsidR="000A1599" w:rsidP="00911F1C" w:rsidRDefault="000A1599" w14:paraId="5E84B326" w14:textId="3DE0E5FC">
            <w:r w:rsidRPr="00E8431A">
              <w:rPr>
                <w:noProof/>
              </w:rPr>
              <w:drawing>
                <wp:inline distT="0" distB="0" distL="0" distR="0" wp14:anchorId="7BF06468" wp14:editId="63F9D363">
                  <wp:extent cx="1694140" cy="952500"/>
                  <wp:effectExtent l="0" t="0" r="190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704921" cy="958561"/>
                          </a:xfrm>
                          <a:prstGeom prst="rect">
                            <a:avLst/>
                          </a:prstGeom>
                        </pic:spPr>
                      </pic:pic>
                    </a:graphicData>
                  </a:graphic>
                </wp:inline>
              </w:drawing>
            </w:r>
          </w:p>
          <w:p w:rsidR="000A1599" w:rsidP="00911F1C" w:rsidRDefault="000A1599" w14:paraId="23D9ABD2" w14:textId="77777777"/>
          <w:p w:rsidR="000A1599" w:rsidP="00911F1C" w:rsidRDefault="000A1599" w14:paraId="70A16A28" w14:textId="77777777"/>
          <w:p w:rsidR="000A1599" w:rsidP="00911F1C" w:rsidRDefault="000A1599" w14:paraId="7B727CAF" w14:textId="77777777"/>
          <w:p w:rsidR="000A1599" w:rsidP="7ADD63A2" w:rsidRDefault="000A1599" w14:paraId="72264506" w14:textId="129CF5A0">
            <w:pPr>
              <w:pStyle w:val="Normal"/>
            </w:pPr>
            <w:r w:rsidR="067CC088">
              <w:drawing>
                <wp:inline wp14:editId="16F4C88A" wp14:anchorId="22859FBE">
                  <wp:extent cx="1724025" cy="952500"/>
                  <wp:effectExtent l="0" t="0" r="0" b="0"/>
                  <wp:docPr id="879951575" name="" title=""/>
                  <wp:cNvGraphicFramePr>
                    <a:graphicFrameLocks noChangeAspect="1"/>
                  </wp:cNvGraphicFramePr>
                  <a:graphic>
                    <a:graphicData uri="http://schemas.openxmlformats.org/drawingml/2006/picture">
                      <pic:pic>
                        <pic:nvPicPr>
                          <pic:cNvPr id="0" name=""/>
                          <pic:cNvPicPr/>
                        </pic:nvPicPr>
                        <pic:blipFill>
                          <a:blip r:embed="Ra6aadad4cae9420e">
                            <a:extLst>
                              <a:ext xmlns:a="http://schemas.openxmlformats.org/drawingml/2006/main" uri="{28A0092B-C50C-407E-A947-70E740481C1C}">
                                <a14:useLocalDpi val="0"/>
                              </a:ext>
                            </a:extLst>
                          </a:blip>
                          <a:stretch>
                            <a:fillRect/>
                          </a:stretch>
                        </pic:blipFill>
                        <pic:spPr>
                          <a:xfrm>
                            <a:off x="0" y="0"/>
                            <a:ext cx="1724025" cy="952500"/>
                          </a:xfrm>
                          <a:prstGeom prst="rect">
                            <a:avLst/>
                          </a:prstGeom>
                        </pic:spPr>
                      </pic:pic>
                    </a:graphicData>
                  </a:graphic>
                </wp:inline>
              </w:drawing>
            </w:r>
          </w:p>
          <w:p w:rsidR="000A1599" w:rsidP="00E09A18" w:rsidRDefault="000A1599" w14:paraId="4132F655" w14:textId="77777777"/>
          <w:p w:rsidR="000A1599" w:rsidP="00E09A18" w:rsidRDefault="000A1599" w14:paraId="5B20FE28" w14:textId="77777777"/>
          <w:p w:rsidR="000A1599" w:rsidP="00E09A18" w:rsidRDefault="000A1599" w14:paraId="1BC33839" w14:textId="77777777"/>
          <w:p w:rsidR="000A1599" w:rsidP="00E09A18" w:rsidRDefault="000A1599" w14:paraId="2B50A791" w14:textId="77777777"/>
          <w:p w:rsidR="000A1599" w:rsidP="00E09A18" w:rsidRDefault="000A1599" w14:paraId="50393CBE" w14:textId="77777777"/>
          <w:p w:rsidR="000A1599" w:rsidP="00E09A18" w:rsidRDefault="000A1599" w14:paraId="3EDC2169" w14:textId="77777777"/>
          <w:p w:rsidR="000A1599" w:rsidP="00E09A18" w:rsidRDefault="000A1599" w14:paraId="1DFA9190" w14:textId="77777777"/>
          <w:p w:rsidR="000A1599" w:rsidP="00E09A18" w:rsidRDefault="000A1599" w14:paraId="30AF01AD" w14:textId="77777777"/>
          <w:p w:rsidR="000A1599" w:rsidP="00E09A18" w:rsidRDefault="000A1599" w14:paraId="44E024D0" w14:textId="77777777"/>
          <w:p w:rsidR="000A1599" w:rsidP="00E09A18" w:rsidRDefault="000A1599" w14:paraId="65F106AB" w14:textId="77777777"/>
          <w:p w:rsidR="000A1599" w:rsidP="00E09A18" w:rsidRDefault="000A1599" w14:paraId="6A99B66B" w14:textId="77777777"/>
          <w:p w:rsidR="000A1599" w:rsidP="00E09A18" w:rsidRDefault="000A1599" w14:paraId="25F82115" w14:textId="77777777"/>
          <w:p w:rsidR="000A1599" w:rsidP="00E09A18" w:rsidRDefault="000A1599" w14:paraId="3B19DFEC" w14:textId="77777777"/>
          <w:p w:rsidR="000A1599" w:rsidP="00E09A18" w:rsidRDefault="000A1599" w14:paraId="6AB02A89" w14:textId="77777777"/>
          <w:p w:rsidR="000A1599" w:rsidP="00E09A18" w:rsidRDefault="000A1599" w14:paraId="035CC6C1" w14:textId="77777777"/>
          <w:p w:rsidR="000A1599" w:rsidP="00E09A18" w:rsidRDefault="000A1599" w14:paraId="19418CB1" w14:textId="77777777"/>
          <w:p w:rsidR="000A1599" w:rsidP="00E09A18" w:rsidRDefault="000A1599" w14:paraId="02BF2D15" w14:textId="77777777"/>
          <w:p w:rsidR="000A1599" w:rsidP="00E09A18" w:rsidRDefault="000A1599" w14:paraId="7B313CBE" w14:textId="77777777"/>
          <w:p w:rsidR="000A1599" w:rsidP="00E09A18" w:rsidRDefault="000A1599" w14:paraId="2AF4351F" w14:textId="77777777"/>
          <w:p w:rsidR="000A1599" w:rsidP="00E09A18" w:rsidRDefault="000A1599" w14:paraId="75A6A69F" w14:textId="77777777"/>
          <w:p w:rsidR="000A1599" w:rsidP="00E09A18" w:rsidRDefault="000A1599" w14:paraId="15532317" w14:textId="77777777"/>
          <w:p w:rsidR="000A1599" w:rsidP="00E09A18" w:rsidRDefault="000A1599" w14:paraId="3175F09D" w14:textId="77777777"/>
          <w:p w:rsidR="000A1599" w:rsidP="00E09A18" w:rsidRDefault="000A1599" w14:paraId="149C86E9" w14:textId="77777777"/>
          <w:p w:rsidR="000A1599" w:rsidP="00E09A18" w:rsidRDefault="000A1599" w14:paraId="53F0643F" w14:textId="77777777"/>
          <w:p w:rsidR="000A1599" w:rsidP="00E09A18" w:rsidRDefault="000A1599" w14:paraId="4842A94A" w14:textId="77777777"/>
          <w:p w:rsidR="000A1599" w:rsidP="00E09A18" w:rsidRDefault="000A1599" w14:paraId="40656502" w14:textId="77777777"/>
          <w:p w:rsidR="000A1599" w:rsidP="00E09A18" w:rsidRDefault="000A1599" w14:paraId="0CE0D180" w14:textId="77777777"/>
          <w:p w:rsidR="000A1599" w:rsidP="00E09A18" w:rsidRDefault="000A1599" w14:paraId="27D1D1D3" w14:textId="77777777"/>
          <w:p w:rsidR="000A1599" w:rsidP="00E09A18" w:rsidRDefault="000A1599" w14:paraId="376B5994" w14:textId="77777777"/>
          <w:p w:rsidR="000A1599" w:rsidP="00E09A18" w:rsidRDefault="000A1599" w14:paraId="2C585902" w14:textId="77777777"/>
          <w:p w:rsidR="000A1599" w:rsidP="00E09A18" w:rsidRDefault="000A1599" w14:paraId="545B7E30" w14:textId="77777777"/>
          <w:p w:rsidR="000A1599" w:rsidP="00E09A18" w:rsidRDefault="000A1599" w14:paraId="5504D6D2" w14:textId="77777777"/>
          <w:p w:rsidR="000A1599" w:rsidP="00E09A18" w:rsidRDefault="000A1599" w14:paraId="35B218E5" w14:textId="77777777"/>
          <w:p w:rsidR="000A1599" w:rsidP="00E09A18" w:rsidRDefault="000A1599" w14:paraId="0C71E488" w14:textId="77777777"/>
          <w:p w:rsidR="000A1599" w:rsidP="00E09A18" w:rsidRDefault="000A1599" w14:paraId="0858F8FF" w14:textId="77777777"/>
          <w:p w:rsidR="000A1599" w:rsidP="00E09A18" w:rsidRDefault="000A1599" w14:paraId="5854FBF8" w14:textId="77777777"/>
          <w:p w:rsidR="000A1599" w:rsidP="00E09A18" w:rsidRDefault="000A1599" w14:paraId="4F532ED0" w14:textId="77777777"/>
          <w:p w:rsidR="000A1599" w:rsidP="00E09A18" w:rsidRDefault="000A1599" w14:paraId="4537B39C" w14:textId="77777777"/>
          <w:p w:rsidR="000A1599" w:rsidP="00E09A18" w:rsidRDefault="000A1599" w14:paraId="04F23D8B" w14:textId="77777777"/>
          <w:p w:rsidR="000A1599" w:rsidP="00E09A18" w:rsidRDefault="000A1599" w14:paraId="5C2FB71D" w14:textId="77777777"/>
          <w:p w:rsidR="000A1599" w:rsidP="00E09A18" w:rsidRDefault="000A1599" w14:paraId="2D90C787" w14:textId="77777777"/>
          <w:p w:rsidR="000A1599" w:rsidP="00E09A18" w:rsidRDefault="000A1599" w14:paraId="2643406A" w14:textId="77777777"/>
          <w:p w:rsidR="000A1599" w:rsidP="00E09A18" w:rsidRDefault="000A1599" w14:paraId="7D0AE916" w14:textId="77777777"/>
          <w:p w:rsidR="000A1599" w:rsidP="00E09A18" w:rsidRDefault="000A1599" w14:paraId="269CF53E" w14:textId="77777777"/>
          <w:p w:rsidR="000A1599" w:rsidP="00E09A18" w:rsidRDefault="000A1599" w14:paraId="6E7915ED" w14:textId="77777777"/>
          <w:p w:rsidR="000A1599" w:rsidP="00E09A18" w:rsidRDefault="000A1599" w14:paraId="364B0D19" w14:textId="77777777"/>
          <w:p w:rsidR="000A1599" w:rsidP="00E09A18" w:rsidRDefault="000A1599" w14:paraId="7842566A" w14:textId="77777777"/>
          <w:p w:rsidR="000A1599" w:rsidP="00E09A18" w:rsidRDefault="000A1599" w14:paraId="23FA14A6" w14:textId="77777777"/>
          <w:p w:rsidR="000A1599" w:rsidP="00E09A18" w:rsidRDefault="000A1599" w14:paraId="4BF6ECC3" w14:textId="77777777"/>
          <w:p w:rsidR="000A1599" w:rsidP="00E09A18" w:rsidRDefault="000A1599" w14:paraId="5AE5C11E" w14:textId="77777777"/>
          <w:p w:rsidR="000A1599" w:rsidP="00E09A18" w:rsidRDefault="000A1599" w14:paraId="3B2E724B" w14:textId="77777777"/>
          <w:p w:rsidR="000A1599" w:rsidP="00E09A18" w:rsidRDefault="000A1599" w14:paraId="7FE36B47" w14:textId="77777777"/>
          <w:p w:rsidR="000A1599" w:rsidP="00E09A18" w:rsidRDefault="000A1599" w14:paraId="5297804C" w14:textId="77777777"/>
          <w:p w:rsidR="000A1599" w:rsidP="00E09A18" w:rsidRDefault="000A1599" w14:paraId="1921C70B" w14:textId="77777777"/>
          <w:p w:rsidR="000A1599" w:rsidP="00E09A18" w:rsidRDefault="000A1599" w14:paraId="3FDDA5E5" w14:textId="77777777"/>
          <w:p w:rsidR="000A1599" w:rsidP="00E09A18" w:rsidRDefault="000A1599" w14:paraId="5FC8E0CC" w14:textId="77777777"/>
          <w:p w:rsidR="000A1599" w:rsidP="7ADD63A2" w:rsidRDefault="000A1599" w14:paraId="7F81AAFE" w14:textId="79456A60">
            <w:pPr>
              <w:pStyle w:val="Normal"/>
            </w:pPr>
            <w:r w:rsidR="067CC088">
              <w:drawing>
                <wp:inline wp14:editId="75ACC975" wp14:anchorId="0A93B753">
                  <wp:extent cx="1724025" cy="962025"/>
                  <wp:effectExtent l="0" t="0" r="0" b="0"/>
                  <wp:docPr id="431208956" name="" title=""/>
                  <wp:cNvGraphicFramePr>
                    <a:graphicFrameLocks noChangeAspect="1"/>
                  </wp:cNvGraphicFramePr>
                  <a:graphic>
                    <a:graphicData uri="http://schemas.openxmlformats.org/drawingml/2006/picture">
                      <pic:pic>
                        <pic:nvPicPr>
                          <pic:cNvPr id="0" name=""/>
                          <pic:cNvPicPr/>
                        </pic:nvPicPr>
                        <pic:blipFill>
                          <a:blip r:embed="R45ce2669291a4c64">
                            <a:extLst>
                              <a:ext xmlns:a="http://schemas.openxmlformats.org/drawingml/2006/main" uri="{28A0092B-C50C-407E-A947-70E740481C1C}">
                                <a14:useLocalDpi val="0"/>
                              </a:ext>
                            </a:extLst>
                          </a:blip>
                          <a:stretch>
                            <a:fillRect/>
                          </a:stretch>
                        </pic:blipFill>
                        <pic:spPr>
                          <a:xfrm>
                            <a:off x="0" y="0"/>
                            <a:ext cx="1724025" cy="962025"/>
                          </a:xfrm>
                          <a:prstGeom prst="rect">
                            <a:avLst/>
                          </a:prstGeom>
                        </pic:spPr>
                      </pic:pic>
                    </a:graphicData>
                  </a:graphic>
                </wp:inline>
              </w:drawing>
            </w:r>
          </w:p>
          <w:p w:rsidR="000A1599" w:rsidP="00AE4E5A" w:rsidRDefault="000A1599" w14:paraId="3B9B633D" w14:textId="311DA816">
            <w:pPr>
              <w:pStyle w:val="Header"/>
              <w:tabs>
                <w:tab w:val="clear" w:pos="4680"/>
                <w:tab w:val="clear" w:pos="9360"/>
              </w:tabs>
            </w:pPr>
            <w:r w:rsidR="067CC088">
              <w:drawing>
                <wp:inline wp14:editId="75AFB808" wp14:anchorId="235F44E9">
                  <wp:extent cx="1724025" cy="962025"/>
                  <wp:effectExtent l="0" t="0" r="0" b="0"/>
                  <wp:docPr id="1413051604" name="" title=""/>
                  <wp:cNvGraphicFramePr>
                    <a:graphicFrameLocks noChangeAspect="1"/>
                  </wp:cNvGraphicFramePr>
                  <a:graphic>
                    <a:graphicData uri="http://schemas.openxmlformats.org/drawingml/2006/picture">
                      <pic:pic>
                        <pic:nvPicPr>
                          <pic:cNvPr id="0" name=""/>
                          <pic:cNvPicPr/>
                        </pic:nvPicPr>
                        <pic:blipFill>
                          <a:blip r:embed="Re0d3ed791ed24439">
                            <a:extLst>
                              <a:ext xmlns:a="http://schemas.openxmlformats.org/drawingml/2006/main" uri="{28A0092B-C50C-407E-A947-70E740481C1C}">
                                <a14:useLocalDpi val="0"/>
                              </a:ext>
                            </a:extLst>
                          </a:blip>
                          <a:stretch>
                            <a:fillRect/>
                          </a:stretch>
                        </pic:blipFill>
                        <pic:spPr>
                          <a:xfrm>
                            <a:off x="0" y="0"/>
                            <a:ext cx="1724025" cy="962025"/>
                          </a:xfrm>
                          <a:prstGeom prst="rect">
                            <a:avLst/>
                          </a:prstGeom>
                        </pic:spPr>
                      </pic:pic>
                    </a:graphicData>
                  </a:graphic>
                </wp:inline>
              </w:drawing>
            </w:r>
          </w:p>
        </w:tc>
        <w:tc>
          <w:tcPr>
            <w:tcW w:w="1506" w:type="dxa"/>
            <w:gridSpan w:val="2"/>
            <w:tcMar/>
          </w:tcPr>
          <w:p w:rsidR="000A1599" w:rsidP="00911F1C" w:rsidRDefault="000A1599" w14:paraId="1BD4652E" w14:textId="77777777">
            <w:r>
              <w:lastRenderedPageBreak/>
              <w:t>Case studies framework</w:t>
            </w:r>
          </w:p>
          <w:p w:rsidR="000A1599" w:rsidP="00911F1C" w:rsidRDefault="000A1599" w14:paraId="3C681AF8" w14:textId="77777777"/>
          <w:p w:rsidR="000A1599" w:rsidP="00911F1C" w:rsidRDefault="000A1599" w14:paraId="533AE6FD" w14:textId="6B5E4B97">
            <w:r>
              <w:t>Case Studies</w:t>
            </w:r>
          </w:p>
        </w:tc>
        <w:tc>
          <w:tcPr>
            <w:tcW w:w="8021" w:type="dxa"/>
            <w:gridSpan w:val="4"/>
            <w:tcMar/>
          </w:tcPr>
          <w:p w:rsidRPr="00E27645" w:rsidR="000A1599" w:rsidP="00E27645" w:rsidRDefault="000A1599" w14:paraId="7348E009" w14:textId="366FCC15">
            <w:r>
              <w:t xml:space="preserve">10 mins Introduction and Content Sharing of what case studies are and the 5 abilities we are working to cultivate - </w:t>
            </w:r>
            <w:r w:rsidRPr="00E27645">
              <w:t>The case method enables us to practice stepping through a process of considering a range of perspective</w:t>
            </w:r>
            <w:r>
              <w:t>s</w:t>
            </w:r>
            <w:r w:rsidRPr="00E27645">
              <w:t xml:space="preserve"> and angles, to practice seeing the full complexity of school and classroom situations, and as a result to consider a more focused manner </w:t>
            </w:r>
            <w:r>
              <w:t xml:space="preserve">in </w:t>
            </w:r>
            <w:r w:rsidRPr="00E27645">
              <w:t>how we might respond.</w:t>
            </w:r>
          </w:p>
          <w:p w:rsidR="000A1599" w:rsidP="00E27645" w:rsidRDefault="000A1599" w14:paraId="6A64A48E" w14:textId="77777777"/>
          <w:p w:rsidRPr="00E27645" w:rsidR="000A1599" w:rsidP="00E27645" w:rsidRDefault="000A1599" w14:paraId="4DC79F52" w14:textId="439C9DF5">
            <w:r>
              <w:t>Cases do</w:t>
            </w:r>
            <w:r w:rsidRPr="00E27645">
              <w:t xml:space="preserve"> not have ONE correct answer or obvious solution. We learn to think carefully, to listen to the points made by others and to evaluate those arguments, to review alternative courses of action and their efficacy, and to interpret real-world experience.</w:t>
            </w:r>
          </w:p>
          <w:p w:rsidR="000A1599" w:rsidP="00E27645" w:rsidRDefault="000A1599" w14:paraId="7E37F5E9" w14:textId="43497E13">
            <w:r w:rsidRPr="00E27645">
              <w:t>The case method provides opportunities to bolster our abilities to think, teach, lead, and advocate more equitably and justly.</w:t>
            </w:r>
          </w:p>
          <w:p w:rsidR="000A1599" w:rsidP="00E27645" w:rsidRDefault="000A1599" w14:paraId="757668C7" w14:textId="5A9E9E3E"/>
          <w:p w:rsidR="000A1599" w:rsidP="00D91087" w:rsidRDefault="000A1599" w14:paraId="3DE66338" w14:textId="1470F835">
            <w:r w:rsidR="000A1599">
              <w:rPr/>
              <w:t>Equity literacy refers to the knowledge and skills we need as educators to be a threat to the existence of bias and inequity in our spheres of influence.</w:t>
            </w:r>
            <w:r w:rsidR="000A1599">
              <w:rPr/>
              <w:t xml:space="preserve">  It refers to the knowledge and skills that prepare us to root bias and inequity </w:t>
            </w:r>
            <w:r w:rsidR="6DC2FBA0">
              <w:rPr/>
              <w:t>of</w:t>
            </w:r>
            <w:r w:rsidR="000A1599">
              <w:rPr/>
              <w:t xml:space="preserve"> our classrooms, </w:t>
            </w:r>
            <w:r w:rsidR="000A1599">
              <w:rPr/>
              <w:t>schools</w:t>
            </w:r>
            <w:r w:rsidR="000A1599">
              <w:rPr/>
              <w:t xml:space="preserve"> and communities.</w:t>
            </w:r>
          </w:p>
          <w:p w:rsidRPr="00D91087" w:rsidR="000A1599" w:rsidP="00D91087" w:rsidRDefault="000A1599" w14:paraId="46FDC9D0" w14:textId="77777777"/>
          <w:p w:rsidRPr="00D91087" w:rsidR="000A1599" w:rsidP="00D91087" w:rsidRDefault="000A1599" w14:paraId="4A793A81" w14:textId="77777777">
            <w:r w:rsidRPr="00D91087">
              <w:t>Case studies allow us to practice what Paul Gorski of the Due East Educational Equity Collaborative calls the Equity Literacy abilities:</w:t>
            </w:r>
          </w:p>
          <w:p w:rsidRPr="00D91087" w:rsidR="000A1599" w:rsidP="00D91087" w:rsidRDefault="000A1599" w14:paraId="27C63491" w14:textId="77777777">
            <w:r w:rsidRPr="00D91087">
              <w:t xml:space="preserve">The purpose of the 5 abilities is to </w:t>
            </w:r>
          </w:p>
          <w:p w:rsidRPr="00D91087" w:rsidR="000A1599" w:rsidP="00D91087" w:rsidRDefault="000A1599" w14:paraId="79DB6003" w14:textId="77777777">
            <w:pPr>
              <w:numPr>
                <w:ilvl w:val="0"/>
                <w:numId w:val="28"/>
              </w:numPr>
            </w:pPr>
            <w:r w:rsidRPr="00D91087">
              <w:t xml:space="preserve">allow us to apply a strong equity lens to everything we do; and </w:t>
            </w:r>
          </w:p>
          <w:p w:rsidR="000A1599" w:rsidP="00D91087" w:rsidRDefault="000A1599" w14:paraId="6FFF3BE9" w14:textId="20180D2F">
            <w:pPr>
              <w:numPr>
                <w:ilvl w:val="0"/>
                <w:numId w:val="28"/>
              </w:numPr>
            </w:pPr>
            <w:r w:rsidRPr="00D91087">
              <w:lastRenderedPageBreak/>
              <w:t>they provide an outline for what the thrust of equity professional learning ought to focus on</w:t>
            </w:r>
            <w:r>
              <w:t xml:space="preserve"> important abilities:</w:t>
            </w:r>
          </w:p>
          <w:p w:rsidRPr="00D91087" w:rsidR="000A1599" w:rsidP="006A1A18" w:rsidRDefault="000A1599" w14:paraId="55BE9A2A" w14:textId="77777777">
            <w:pPr>
              <w:ind w:left="720"/>
            </w:pPr>
          </w:p>
          <w:p w:rsidR="000A1599" w:rsidP="00A1569C" w:rsidRDefault="000A1599" w14:paraId="2DAA5E58" w14:textId="2464E2DB">
            <w:pPr>
              <w:pStyle w:val="ListParagraph"/>
              <w:numPr>
                <w:ilvl w:val="0"/>
                <w:numId w:val="30"/>
              </w:numPr>
              <w:rPr/>
            </w:pPr>
            <w:r w:rsidRPr="7ADD63A2" w:rsidR="000A1599">
              <w:rPr>
                <w:b w:val="1"/>
                <w:bCs w:val="1"/>
              </w:rPr>
              <w:t>The ability to recognize even the subtlest bias and inequities</w:t>
            </w:r>
            <w:r w:rsidR="000A1599">
              <w:rPr/>
              <w:t xml:space="preserve">.  </w:t>
            </w:r>
            <w:r w:rsidR="000A1599">
              <w:rPr/>
              <w:t xml:space="preserve">Equity literate </w:t>
            </w:r>
            <w:r w:rsidR="000A1599">
              <w:rPr/>
              <w:t>people</w:t>
            </w:r>
            <w:r w:rsidR="000A1599">
              <w:rPr/>
              <w:t xml:space="preserve"> notice even subtle bias in classroom materials, classrooms interactions and school policies and they reject deficit </w:t>
            </w:r>
            <w:r w:rsidR="000A1599">
              <w:rPr/>
              <w:t>views that</w:t>
            </w:r>
            <w:r w:rsidR="000A1599">
              <w:rPr/>
              <w:t xml:space="preserve"> associate outcome inequalities (test scores, graduation rates) with students’ “mindsets” or “cultures” rather than disparate levels of access to resources and experiences in and out of school.</w:t>
            </w:r>
          </w:p>
          <w:p w:rsidR="000A1599" w:rsidP="00A1569C" w:rsidRDefault="000A1599" w14:paraId="7BF223D1" w14:textId="2B454E55">
            <w:pPr>
              <w:pStyle w:val="ListParagraph"/>
              <w:numPr>
                <w:ilvl w:val="0"/>
                <w:numId w:val="30"/>
              </w:numPr>
            </w:pPr>
            <w:r w:rsidRPr="00A1569C">
              <w:rPr>
                <w:b/>
                <w:bCs/>
              </w:rPr>
              <w:t xml:space="preserve">The ability to respond to biases and inequities in the immediate term. </w:t>
            </w:r>
            <w:r w:rsidRPr="00D91087">
              <w:t xml:space="preserve">Equity literate </w:t>
            </w:r>
            <w:r>
              <w:t>people</w:t>
            </w:r>
            <w:r w:rsidRPr="00D91087">
              <w:t xml:space="preserve"> have facilitation skills and content knowledge needed to interview effectively when biases or inequities arise in classrooms, faculty meetings and other contexts.  They also foster conversations with colleagues about bias and inequity concerns at their schools.</w:t>
            </w:r>
          </w:p>
          <w:p w:rsidRPr="00D91087" w:rsidR="000A1599" w:rsidP="00D91087" w:rsidRDefault="000A1599" w14:paraId="64430C5F" w14:textId="18287955">
            <w:pPr>
              <w:pStyle w:val="ListParagraph"/>
              <w:numPr>
                <w:ilvl w:val="0"/>
                <w:numId w:val="30"/>
              </w:numPr>
            </w:pPr>
            <w:r w:rsidRPr="00A1569C">
              <w:rPr>
                <w:b/>
                <w:bCs/>
              </w:rPr>
              <w:t>The ability to redress biases and inequities in the long term</w:t>
            </w:r>
            <w:r w:rsidRPr="00D91087">
              <w:t xml:space="preserve">.  Equity literate </w:t>
            </w:r>
            <w:r>
              <w:t>people</w:t>
            </w:r>
            <w:r w:rsidRPr="00D91087">
              <w:t xml:space="preserve"> advocate against inequitable school practices and identify ways to mitigate structural barriers that impede educational engagement.</w:t>
            </w:r>
          </w:p>
          <w:p w:rsidR="000A1599" w:rsidP="00A1569C" w:rsidRDefault="000A1599" w14:paraId="3EB6BB0C" w14:textId="5EB38B53">
            <w:pPr>
              <w:pStyle w:val="ListParagraph"/>
              <w:numPr>
                <w:ilvl w:val="0"/>
                <w:numId w:val="30"/>
              </w:numPr>
              <w:rPr/>
            </w:pPr>
            <w:r w:rsidRPr="7ADD63A2" w:rsidR="000A1599">
              <w:rPr>
                <w:b w:val="1"/>
                <w:bCs w:val="1"/>
              </w:rPr>
              <w:t xml:space="preserve">The </w:t>
            </w:r>
            <w:r w:rsidRPr="7ADD63A2" w:rsidR="54FF0D13">
              <w:rPr>
                <w:b w:val="1"/>
                <w:bCs w:val="1"/>
              </w:rPr>
              <w:t>ability</w:t>
            </w:r>
            <w:r w:rsidRPr="7ADD63A2" w:rsidR="000A1599">
              <w:rPr>
                <w:b w:val="1"/>
                <w:bCs w:val="1"/>
              </w:rPr>
              <w:t xml:space="preserve"> to actively cultivate and sustain a bias-free and </w:t>
            </w:r>
            <w:r w:rsidRPr="7ADD63A2" w:rsidR="000A1599">
              <w:rPr>
                <w:b w:val="1"/>
                <w:bCs w:val="1"/>
              </w:rPr>
              <w:t>equitable</w:t>
            </w:r>
            <w:r w:rsidRPr="7ADD63A2" w:rsidR="000A1599">
              <w:rPr>
                <w:b w:val="1"/>
                <w:bCs w:val="1"/>
              </w:rPr>
              <w:t xml:space="preserve"> school environment</w:t>
            </w:r>
            <w:r w:rsidRPr="7ADD63A2" w:rsidR="000A1599">
              <w:rPr>
                <w:b w:val="1"/>
                <w:bCs w:val="1"/>
              </w:rPr>
              <w:t xml:space="preserve">.  </w:t>
            </w:r>
            <w:r w:rsidR="000A1599">
              <w:rPr/>
              <w:t xml:space="preserve">Equity literate </w:t>
            </w:r>
            <w:r w:rsidR="000A1599">
              <w:rPr/>
              <w:t>people</w:t>
            </w:r>
            <w:r w:rsidR="000A1599">
              <w:rPr/>
              <w:t xml:space="preserve"> express </w:t>
            </w:r>
            <w:r w:rsidR="000A1599">
              <w:rPr/>
              <w:t>high expectations</w:t>
            </w:r>
            <w:r w:rsidR="000A1599">
              <w:rPr/>
              <w:t xml:space="preserve"> for all </w:t>
            </w:r>
            <w:r w:rsidR="000A1599">
              <w:rPr/>
              <w:t>people</w:t>
            </w:r>
            <w:r w:rsidR="000A1599">
              <w:rPr/>
              <w:t xml:space="preserve"> and </w:t>
            </w:r>
            <w:r w:rsidR="000A1599">
              <w:rPr/>
              <w:t>demonstrate</w:t>
            </w:r>
            <w:r w:rsidR="000A1599">
              <w:rPr/>
              <w:t xml:space="preserve"> a willingness to withstand complaints about changes meant to redistribute educational access and opportunity more equitably.</w:t>
            </w:r>
          </w:p>
          <w:p w:rsidR="000A1599" w:rsidP="00D91087" w:rsidRDefault="000A1599" w14:paraId="2A5EA2B3" w14:textId="029C14D0"/>
          <w:p w:rsidR="000A1599" w:rsidP="00D91087" w:rsidRDefault="000A1599" w14:paraId="38D71F5E" w14:textId="339708A3"/>
          <w:p w:rsidR="000A1599" w:rsidP="00D91087" w:rsidRDefault="000A1599" w14:paraId="44332EFB" w14:textId="534A76BF"/>
          <w:p w:rsidR="000A1599" w:rsidP="00D91087" w:rsidRDefault="000A1599" w14:paraId="6ABA65FC" w14:textId="34784E34"/>
          <w:p w:rsidR="000A1599" w:rsidP="00D91087" w:rsidRDefault="000A1599" w14:paraId="065CE95A" w14:textId="20A71FB0"/>
          <w:p w:rsidR="000A1599" w:rsidP="00D91087" w:rsidRDefault="000A1599" w14:paraId="4677707D" w14:textId="4D3DE688"/>
          <w:p w:rsidR="000A1599" w:rsidP="00D91087" w:rsidRDefault="000A1599" w14:paraId="5AC1D4EF" w14:textId="51373E8B"/>
          <w:p w:rsidR="000A1599" w:rsidP="00D91087" w:rsidRDefault="000A1599" w14:paraId="4F674604" w14:textId="75FB8714"/>
          <w:p w:rsidR="000A1599" w:rsidP="00D91087" w:rsidRDefault="000A1599" w14:paraId="4D79F6B0" w14:textId="739EDC4A"/>
          <w:p w:rsidR="000A1599" w:rsidP="00D91087" w:rsidRDefault="000A1599" w14:paraId="3075FA65" w14:textId="19F5316F"/>
          <w:p w:rsidR="000A1599" w:rsidP="00D91087" w:rsidRDefault="000A1599" w14:paraId="6E763BF9" w14:textId="247C23BC"/>
          <w:p w:rsidR="000A1599" w:rsidP="00D91087" w:rsidRDefault="000A1599" w14:paraId="4973A336" w14:textId="3AD1A263"/>
          <w:p w:rsidR="000A1599" w:rsidP="00D91087" w:rsidRDefault="000A1599" w14:paraId="174F889C" w14:textId="61038EBC"/>
          <w:p w:rsidRPr="00D91087" w:rsidR="000A1599" w:rsidP="00D91087" w:rsidRDefault="000A1599" w14:paraId="6087B130" w14:textId="77777777"/>
          <w:p w:rsidR="000A1599" w:rsidP="00A1569C" w:rsidRDefault="000A1599" w14:paraId="340B6DE3" w14:textId="5C6C7BCC">
            <w:r w:rsidR="000A1599">
              <w:rPr/>
              <w:t xml:space="preserve">10 Mins intro to - Seven Steps Script and Group Process -   These case studies can be viewed </w:t>
            </w:r>
            <w:r w:rsidR="000A1599">
              <w:rPr/>
              <w:t>through</w:t>
            </w:r>
            <w:r w:rsidR="000A1599">
              <w:rPr/>
              <w:t xml:space="preserve"> the following perspective – we often </w:t>
            </w:r>
            <w:r w:rsidR="7D7EFDCB">
              <w:rPr/>
              <w:t>must</w:t>
            </w:r>
            <w:r w:rsidR="000A1599">
              <w:rPr/>
              <w:t xml:space="preserve"> help the people in our </w:t>
            </w:r>
            <w:r w:rsidR="42BB65FA">
              <w:rPr/>
              <w:t xml:space="preserve">locals to </w:t>
            </w:r>
            <w:r w:rsidR="000A1599">
              <w:rPr/>
              <w:t xml:space="preserve">problem solve around difficult issues. These cases allow us to practice the coaching, questioning, and problem solving we might use with those people. This is a process to help you practice using your unique insights, your knowledge about public schools, and our </w:t>
            </w:r>
            <w:r w:rsidR="000A1599">
              <w:rPr/>
              <w:t>expertise</w:t>
            </w:r>
            <w:r w:rsidR="000A1599">
              <w:rPr/>
              <w:t xml:space="preserve"> with school and classroom dynamics </w:t>
            </w:r>
            <w:r w:rsidR="000A1599">
              <w:rPr/>
              <w:t>in order to</w:t>
            </w:r>
            <w:r w:rsidR="000A1599">
              <w:rPr/>
              <w:t xml:space="preserve"> respond as effectively and equitably as possible, to the types of bias and inequities that inevitable crop up our schools.</w:t>
            </w:r>
          </w:p>
          <w:p w:rsidRPr="00AF52A6" w:rsidR="000A1599" w:rsidP="00A1569C" w:rsidRDefault="000A1599" w14:paraId="3583720F" w14:textId="77777777"/>
          <w:p w:rsidR="000A1599" w:rsidP="00A1569C" w:rsidRDefault="000A1599" w14:paraId="0EBB8610" w14:textId="77777777">
            <w:r w:rsidRPr="00AF52A6">
              <w:t xml:space="preserve">We go through these exercises as a group because it is important to reflect upon why people with different combinations of identities and life experiences might interpret the cases differently. </w:t>
            </w:r>
          </w:p>
          <w:p w:rsidRPr="00AF52A6" w:rsidR="000A1599" w:rsidP="00A1569C" w:rsidRDefault="000A1599" w14:paraId="4B12DAC5" w14:textId="77777777"/>
          <w:p w:rsidR="000A1599" w:rsidP="00A1569C" w:rsidRDefault="000A1599" w14:paraId="2D5F91EE" w14:textId="77777777">
            <w:r w:rsidRPr="00AF52A6">
              <w:t xml:space="preserve">Step 1 – Many biases and inequities students face in school are implicit and unintentional, hidden in day-to-day practices, school traditions, and quiet interactions.  It can be especially difficult to recognize the sorts of challenges students or families face when you have never faced those challenges yourself.  During this step, I urge you to read between the lines.  Practice recognizing conditions and contexts you might not usually recognize or seeing what you might be conditioned not to see.  Begin by naming biases, inequities, or otherwise troublesome conditions that are immediately apparent to you. Once you have a grasp of the more surface level dynamics, dig deeper.  Look for less explicit, not so obvious examples of existing or </w:t>
            </w:r>
            <w:r>
              <w:t xml:space="preserve">potential </w:t>
            </w:r>
            <w:r w:rsidRPr="00AF52A6">
              <w:t xml:space="preserve">bias, inequity, stereotypes or presumptions. </w:t>
            </w:r>
          </w:p>
          <w:p w:rsidR="000A1599" w:rsidP="00D91087" w:rsidRDefault="000A1599" w14:paraId="67002ABB" w14:textId="36F2BFCE"/>
          <w:p w:rsidR="000A1599" w:rsidP="00D91087" w:rsidRDefault="000A1599" w14:paraId="19B50234" w14:textId="34042BBE"/>
          <w:p w:rsidRPr="00AF52A6" w:rsidR="000A1599" w:rsidP="00A1569C" w:rsidRDefault="000A1599" w14:paraId="51E5B51D" w14:textId="394B8921">
            <w:r w:rsidR="000A1599">
              <w:rPr/>
              <w:t xml:space="preserve">Ask </w:t>
            </w:r>
            <w:r w:rsidR="000A1599">
              <w:rPr/>
              <w:t>yourself</w:t>
            </w:r>
            <w:r w:rsidR="000A1599">
              <w:rPr/>
              <w:t>:</w:t>
            </w:r>
            <w:r w:rsidR="000A1599">
              <w:rPr/>
              <w:t xml:space="preserve"> </w:t>
            </w:r>
            <w:r w:rsidR="000A1599">
              <w:rPr/>
              <w:t>What does the case tell us about school or classroom policy, about instructional or leadership practices, about individuals’ attitudes and perspectives that might hint at something deeper than surface-level biases and inequities?</w:t>
            </w:r>
          </w:p>
          <w:p w:rsidR="000A1599" w:rsidP="00A1569C" w:rsidRDefault="000A1599" w14:paraId="7461EBCE" w14:textId="77777777"/>
          <w:p w:rsidR="000A1599" w:rsidP="00A1569C" w:rsidRDefault="000A1599" w14:paraId="6BA0289B" w14:textId="77777777">
            <w:r w:rsidRPr="00AF52A6">
              <w:t xml:space="preserve">Step 2 – The cases have at least a couple of obvious stakeholders who might have different perspectives on what is happening.  In every case, we should consider not only the people immediately involved, but also those within earshot and eyeshot.  </w:t>
            </w:r>
          </w:p>
          <w:p w:rsidR="000A1599" w:rsidP="00A1569C" w:rsidRDefault="000A1599" w14:paraId="7A42BC5D" w14:textId="77777777"/>
          <w:p w:rsidR="000A1599" w:rsidP="00A1569C" w:rsidRDefault="000A1599" w14:paraId="6D4137F0" w14:textId="77777777">
            <w:r w:rsidRPr="00AF52A6">
              <w:t xml:space="preserve">Start with the immediate participants and then, at the very least, the ring of constituents around them. </w:t>
            </w:r>
          </w:p>
          <w:p w:rsidR="000A1599" w:rsidP="00A1569C" w:rsidRDefault="000A1599" w14:paraId="7A0BF1A3" w14:textId="6162B844">
            <w:r w:rsidR="000A1599">
              <w:rPr/>
              <w:t xml:space="preserve">Focus on marginalized communities and </w:t>
            </w:r>
            <w:r w:rsidR="109CCDA2">
              <w:rPr/>
              <w:t>privileged</w:t>
            </w:r>
            <w:r w:rsidR="000A1599">
              <w:rPr/>
              <w:t xml:space="preserve"> communities. </w:t>
            </w:r>
          </w:p>
          <w:p w:rsidRPr="00AF52A6" w:rsidR="000A1599" w:rsidP="00A1569C" w:rsidRDefault="000A1599" w14:paraId="3741F95E" w14:textId="77777777">
            <w:r w:rsidRPr="00AF52A6">
              <w:lastRenderedPageBreak/>
              <w:t>Then take it one step further. What if something was shared on social media – you have to consider the perspective of someone seeing this on SnapChat.</w:t>
            </w:r>
          </w:p>
          <w:p w:rsidR="000A1599" w:rsidP="00A1569C" w:rsidRDefault="000A1599" w14:paraId="79086E6D" w14:textId="77777777"/>
          <w:p w:rsidRPr="00AF52A6" w:rsidR="000A1599" w:rsidP="00A1569C" w:rsidRDefault="000A1599" w14:paraId="53813F49" w14:textId="77777777">
            <w:r w:rsidRPr="00AF52A6">
              <w:t>Step 3 – Our next task is to identify potential challenges and opportunities present by the situation.  Start with the individuals involved. Remember to use your analysis from Steps 1 and 2 to inform your assessment of challenges and opportunities.</w:t>
            </w:r>
          </w:p>
          <w:p w:rsidR="000A1599" w:rsidP="00A1569C" w:rsidRDefault="000A1599" w14:paraId="2065BEBF" w14:textId="77777777"/>
          <w:p w:rsidR="000A1599" w:rsidP="00A1569C" w:rsidRDefault="000A1599" w14:paraId="6A1A8CBD" w14:textId="6BA26A64">
            <w:r w:rsidRPr="00AF52A6">
              <w:t xml:space="preserve">Step 4 – Building on the understandings we have gained by talking stock of stakeholders’ perspectives and considering possible challenges and opportunities, we begin imagining positive and equitable outcomes. [take time to clarify difference between equity (fair) and equality (same)]. </w:t>
            </w:r>
          </w:p>
          <w:p w:rsidRPr="00AF52A6" w:rsidR="000A1599" w:rsidP="00A1569C" w:rsidRDefault="000A1599" w14:paraId="17962D84" w14:textId="77777777">
            <w:r w:rsidRPr="00AF52A6">
              <w:t xml:space="preserve">Remember to think both immediate term and long term. What can be resolved right now, on the spot, and what will equity look like once it is resolved? Consider long-term outcomes as well. And finally, be specific – identify very specific, on-the-ground outcomes, </w:t>
            </w:r>
            <w:r>
              <w:t>h</w:t>
            </w:r>
            <w:r w:rsidRPr="00AF52A6">
              <w:t>ow specifically will things be different in the school or classroom if we commit to resolving the issue and all its nuances equitably?</w:t>
            </w:r>
          </w:p>
          <w:p w:rsidR="000A1599" w:rsidP="00A1569C" w:rsidRDefault="000A1599" w14:paraId="775CE848" w14:textId="77777777"/>
          <w:p w:rsidRPr="00AF52A6" w:rsidR="000A1599" w:rsidP="00A1569C" w:rsidRDefault="000A1599" w14:paraId="42480F5D" w14:textId="77777777">
            <w:r w:rsidRPr="00AF52A6">
              <w:t>Step 5 – We begin brainstorming strategies to get us there.</w:t>
            </w:r>
          </w:p>
          <w:p w:rsidR="000A1599" w:rsidP="00A1569C" w:rsidRDefault="000A1599" w14:paraId="61822A57" w14:textId="77777777"/>
          <w:p w:rsidRPr="00AF52A6" w:rsidR="000A1599" w:rsidP="00A1569C" w:rsidRDefault="000A1599" w14:paraId="599F375A" w14:textId="77777777">
            <w:r w:rsidRPr="00AF52A6">
              <w:t>Step 6 – We develop longer term strategies often for more substantive change. Record whatever ideas come to mind.</w:t>
            </w:r>
          </w:p>
          <w:p w:rsidR="000A1599" w:rsidP="00A1569C" w:rsidRDefault="000A1599" w14:paraId="4C1B592D" w14:textId="77777777"/>
          <w:p w:rsidR="000A1599" w:rsidP="00A1569C" w:rsidRDefault="000A1599" w14:paraId="5038F940" w14:textId="77777777">
            <w:r w:rsidRPr="00AF52A6">
              <w:t xml:space="preserve">Step 7 – During our final step, we craft our brainstorms into specific actions we believe will result in the equitable outcomes we outlined in step 5 </w:t>
            </w:r>
            <w:r>
              <w:t xml:space="preserve">– </w:t>
            </w:r>
          </w:p>
          <w:p w:rsidR="000A1599" w:rsidP="00A1569C" w:rsidRDefault="000A1599" w14:paraId="34BEE74A" w14:textId="77777777">
            <w:pPr>
              <w:pStyle w:val="ListParagraph"/>
              <w:numPr>
                <w:ilvl w:val="0"/>
                <w:numId w:val="29"/>
              </w:numPr>
            </w:pPr>
            <w:r w:rsidRPr="00AF52A6">
              <w:t xml:space="preserve">What would we do in the immediate terms? </w:t>
            </w:r>
          </w:p>
          <w:p w:rsidR="000A1599" w:rsidP="00A1569C" w:rsidRDefault="000A1599" w14:paraId="1ABBCFF6" w14:textId="77777777">
            <w:pPr>
              <w:pStyle w:val="ListParagraph"/>
              <w:numPr>
                <w:ilvl w:val="0"/>
                <w:numId w:val="29"/>
              </w:numPr>
            </w:pPr>
            <w:r w:rsidRPr="00AF52A6">
              <w:t xml:space="preserve">What would we do that might a little longer term equity project? </w:t>
            </w:r>
          </w:p>
          <w:p w:rsidRPr="00AF52A6" w:rsidR="000A1599" w:rsidP="00A1569C" w:rsidRDefault="000A1599" w14:paraId="3225CE2F" w14:textId="77777777">
            <w:pPr>
              <w:pStyle w:val="ListParagraph"/>
              <w:numPr>
                <w:ilvl w:val="0"/>
                <w:numId w:val="29"/>
              </w:numPr>
            </w:pPr>
            <w:r w:rsidRPr="00AF52A6">
              <w:t>How would we respond to ensure, to the best of our knowledge and power, justice for everybody involved?</w:t>
            </w:r>
          </w:p>
          <w:p w:rsidR="000A1599" w:rsidP="00A1569C" w:rsidRDefault="000A1599" w14:paraId="6F63B54B" w14:textId="305F58A1">
            <w:r w:rsidRPr="00AF52A6">
              <w:t xml:space="preserve">In summary, the point is not to memorize these steps or to step through them carefully in every instance, rather the ideas is to use them to practice our equity literacy skills by reflecting on classroom and school conditions through a social justice lens.  </w:t>
            </w:r>
          </w:p>
          <w:p w:rsidR="000A1599" w:rsidP="00A1569C" w:rsidRDefault="000A1599" w14:paraId="54D7E477" w14:textId="71B4FA2E"/>
          <w:p w:rsidR="000A1599" w:rsidP="00A1569C" w:rsidRDefault="000A1599" w14:paraId="4C95AB6D" w14:textId="54C33C0A">
            <w:r>
              <w:t xml:space="preserve">30 Minutes – Teams will work on assigned cases and be prepared to share their findings. </w:t>
            </w:r>
          </w:p>
          <w:p w:rsidR="000A1599" w:rsidP="00911F1C" w:rsidRDefault="000A1599" w14:paraId="15BC4ADC" w14:textId="1048EEF9">
            <w:r>
              <w:t>30 Minutes – Group Reporting and Discussion</w:t>
            </w:r>
          </w:p>
        </w:tc>
        <w:tc>
          <w:tcPr>
            <w:tcW w:w="2387" w:type="dxa"/>
            <w:gridSpan w:val="2"/>
            <w:tcMar/>
          </w:tcPr>
          <w:p w:rsidR="000A1599" w:rsidP="00911F1C" w:rsidRDefault="000A1599" w14:paraId="7A1CC867" w14:textId="2ED3E895">
            <w:r>
              <w:lastRenderedPageBreak/>
              <w:t xml:space="preserve">Participants will practice identification of bias, response to bias, redress structural reasons, and plan active cultivation of anti-racist practices through a 7 step   case study process. </w:t>
            </w:r>
          </w:p>
          <w:p w:rsidR="000A1599" w:rsidP="00911F1C" w:rsidRDefault="000A1599" w14:paraId="3E995319" w14:textId="77777777"/>
          <w:p w:rsidR="000A1599" w:rsidP="00911F1C" w:rsidRDefault="000A1599" w14:paraId="73909051" w14:textId="508F5660">
            <w:r>
              <w:t>How do we practice our learning so we can coach our locals through anti-racist work?</w:t>
            </w:r>
          </w:p>
        </w:tc>
      </w:tr>
      <w:tr w:rsidR="000A1599" w:rsidTr="7ADD63A2" w14:paraId="42129321" w14:textId="77777777">
        <w:tc>
          <w:tcPr>
            <w:tcW w:w="2956" w:type="dxa"/>
            <w:gridSpan w:val="2"/>
            <w:shd w:val="clear" w:color="auto" w:fill="E7E6E6" w:themeFill="background2"/>
            <w:tcMar/>
          </w:tcPr>
          <w:p w:rsidR="000A1599" w:rsidP="00911F1C" w:rsidRDefault="000A1599" w14:paraId="6B1D4AD8" w14:textId="528C1DD7">
            <w:r w:rsidR="000A1599">
              <w:rPr/>
              <w:t>12:</w:t>
            </w:r>
            <w:r w:rsidR="7A3099B2">
              <w:rPr/>
              <w:t>45</w:t>
            </w:r>
            <w:r w:rsidR="000A1599">
              <w:rPr/>
              <w:t>-1:00</w:t>
            </w:r>
            <w:r w:rsidR="000A1599">
              <w:rPr/>
              <w:t xml:space="preserve"> </w:t>
            </w:r>
            <w:r w:rsidRPr="60C44B3C" w:rsidR="000A1599">
              <w:rPr>
                <w:b w:val="1"/>
                <w:bCs w:val="1"/>
              </w:rPr>
              <w:t>Ellen</w:t>
            </w:r>
          </w:p>
        </w:tc>
        <w:tc>
          <w:tcPr>
            <w:tcW w:w="11914" w:type="dxa"/>
            <w:gridSpan w:val="8"/>
            <w:shd w:val="clear" w:color="auto" w:fill="E7E6E6" w:themeFill="background2"/>
            <w:tcMar/>
          </w:tcPr>
          <w:p w:rsidR="000A1599" w:rsidP="000A1599" w:rsidRDefault="000A1599" w14:paraId="75E73614" w14:textId="7CFE2D0D">
            <w:pPr>
              <w:pStyle w:val="Heading5"/>
              <w:keepLines w:val="0"/>
              <w:spacing w:before="0" w:after="0"/>
            </w:pPr>
            <w:r w:rsidR="690E5080">
              <w:rPr/>
              <w:t>15</w:t>
            </w:r>
            <w:r w:rsidR="000A1599">
              <w:rPr/>
              <w:t xml:space="preserve"> Minutes Total -  Closing </w:t>
            </w:r>
          </w:p>
        </w:tc>
      </w:tr>
      <w:tr w:rsidR="000A1599" w:rsidTr="7ADD63A2" w14:paraId="617071DB" w14:textId="77777777">
        <w:tc>
          <w:tcPr>
            <w:tcW w:w="2956" w:type="dxa"/>
            <w:gridSpan w:val="2"/>
            <w:tcMar/>
          </w:tcPr>
          <w:p w:rsidR="000A1599" w:rsidP="00911F1C" w:rsidRDefault="000A1599" w14:paraId="590BDBA5" w14:textId="53D44D09">
            <w:r w:rsidRPr="00E8431A">
              <w:rPr>
                <w:noProof/>
              </w:rPr>
              <w:drawing>
                <wp:inline distT="0" distB="0" distL="0" distR="0" wp14:anchorId="38CB0B1F" wp14:editId="7C6E4AAC">
                  <wp:extent cx="1705435" cy="95885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717464" cy="965613"/>
                          </a:xfrm>
                          <a:prstGeom prst="rect">
                            <a:avLst/>
                          </a:prstGeom>
                        </pic:spPr>
                      </pic:pic>
                    </a:graphicData>
                  </a:graphic>
                </wp:inline>
              </w:drawing>
            </w:r>
          </w:p>
          <w:p w:rsidR="000A1599" w:rsidP="00911F1C" w:rsidRDefault="000A1599" w14:paraId="36F62687" w14:textId="0E924973">
            <w:r w:rsidR="000A1599">
              <w:drawing>
                <wp:inline wp14:editId="4CEF4B0A" wp14:anchorId="4E31987B">
                  <wp:extent cx="1671553" cy="939800"/>
                  <wp:effectExtent l="0" t="0" r="5080" b="0"/>
                  <wp:docPr id="31" name="Picture 31" title=""/>
                  <wp:cNvGraphicFramePr>
                    <a:graphicFrameLocks noChangeAspect="1"/>
                  </wp:cNvGraphicFramePr>
                  <a:graphic>
                    <a:graphicData uri="http://schemas.openxmlformats.org/drawingml/2006/picture">
                      <pic:pic>
                        <pic:nvPicPr>
                          <pic:cNvPr id="0" name="Picture 31"/>
                          <pic:cNvPicPr/>
                        </pic:nvPicPr>
                        <pic:blipFill>
                          <a:blip r:embed="Rc5543b3d38ae4a60">
                            <a:extLst>
                              <a:ext xmlns:a="http://schemas.openxmlformats.org/drawingml/2006/main" uri="{28A0092B-C50C-407E-A947-70E740481C1C}">
                                <a14:useLocalDpi val="0"/>
                              </a:ext>
                            </a:extLst>
                          </a:blip>
                          <a:stretch>
                            <a:fillRect/>
                          </a:stretch>
                        </pic:blipFill>
                        <pic:spPr>
                          <a:xfrm rot="0" flipH="0" flipV="0">
                            <a:off x="0" y="0"/>
                            <a:ext cx="1671553" cy="939800"/>
                          </a:xfrm>
                          <a:prstGeom prst="rect">
                            <a:avLst/>
                          </a:prstGeom>
                        </pic:spPr>
                      </pic:pic>
                    </a:graphicData>
                  </a:graphic>
                </wp:inline>
              </w:drawing>
            </w:r>
          </w:p>
          <w:p w:rsidR="000A1599" w:rsidP="00911F1C" w:rsidRDefault="000A1599" w14:paraId="3148BB1C" w14:textId="18ADAC62"/>
          <w:p w:rsidR="000A1599" w:rsidP="7ADD63A2" w:rsidRDefault="000A1599" w14:paraId="1C30DDDD" w14:textId="1BBF3AAE">
            <w:pPr>
              <w:pStyle w:val="Normal"/>
            </w:pPr>
            <w:r w:rsidR="42D3CB78">
              <w:drawing>
                <wp:inline wp14:editId="13ABCEAC" wp14:anchorId="1FAADDF7">
                  <wp:extent cx="1724025" cy="971550"/>
                  <wp:effectExtent l="0" t="0" r="0" b="0"/>
                  <wp:docPr id="2071928341" name="" title=""/>
                  <wp:cNvGraphicFramePr>
                    <a:graphicFrameLocks noChangeAspect="1"/>
                  </wp:cNvGraphicFramePr>
                  <a:graphic>
                    <a:graphicData uri="http://schemas.openxmlformats.org/drawingml/2006/picture">
                      <pic:pic>
                        <pic:nvPicPr>
                          <pic:cNvPr id="0" name=""/>
                          <pic:cNvPicPr/>
                        </pic:nvPicPr>
                        <pic:blipFill>
                          <a:blip r:embed="Raec78dd156b04ec0">
                            <a:extLst>
                              <a:ext xmlns:a="http://schemas.openxmlformats.org/drawingml/2006/main" uri="{28A0092B-C50C-407E-A947-70E740481C1C}">
                                <a14:useLocalDpi val="0"/>
                              </a:ext>
                            </a:extLst>
                          </a:blip>
                          <a:stretch>
                            <a:fillRect/>
                          </a:stretch>
                        </pic:blipFill>
                        <pic:spPr>
                          <a:xfrm>
                            <a:off x="0" y="0"/>
                            <a:ext cx="1724025" cy="971550"/>
                          </a:xfrm>
                          <a:prstGeom prst="rect">
                            <a:avLst/>
                          </a:prstGeom>
                        </pic:spPr>
                      </pic:pic>
                    </a:graphicData>
                  </a:graphic>
                </wp:inline>
              </w:drawing>
            </w:r>
            <w:r w:rsidR="000A1599">
              <w:drawing>
                <wp:inline wp14:editId="616B922B" wp14:anchorId="1765EC6C">
                  <wp:extent cx="1671553" cy="939800"/>
                  <wp:effectExtent l="0" t="0" r="5080" b="0"/>
                  <wp:docPr id="32" name="Picture 32" title=""/>
                  <wp:cNvGraphicFramePr>
                    <a:graphicFrameLocks noChangeAspect="1"/>
                  </wp:cNvGraphicFramePr>
                  <a:graphic>
                    <a:graphicData uri="http://schemas.openxmlformats.org/drawingml/2006/picture">
                      <pic:pic>
                        <pic:nvPicPr>
                          <pic:cNvPr id="0" name="Picture 32"/>
                          <pic:cNvPicPr/>
                        </pic:nvPicPr>
                        <pic:blipFill>
                          <a:blip r:embed="R165a5ec1884b4722">
                            <a:extLst>
                              <a:ext xmlns:a="http://schemas.openxmlformats.org/drawingml/2006/main" uri="{28A0092B-C50C-407E-A947-70E740481C1C}">
                                <a14:useLocalDpi val="0"/>
                              </a:ext>
                            </a:extLst>
                          </a:blip>
                          <a:stretch>
                            <a:fillRect/>
                          </a:stretch>
                        </pic:blipFill>
                        <pic:spPr>
                          <a:xfrm rot="0" flipH="0" flipV="0">
                            <a:off x="0" y="0"/>
                            <a:ext cx="1671553" cy="939800"/>
                          </a:xfrm>
                          <a:prstGeom prst="rect">
                            <a:avLst/>
                          </a:prstGeom>
                        </pic:spPr>
                      </pic:pic>
                    </a:graphicData>
                  </a:graphic>
                </wp:inline>
              </w:drawing>
            </w:r>
          </w:p>
          <w:p w:rsidR="000A1599" w:rsidP="00911F1C" w:rsidRDefault="000A1599" w14:paraId="433C5DE4" w14:textId="7845F1E4">
            <w:r w:rsidRPr="00E8431A">
              <w:rPr>
                <w:noProof/>
              </w:rPr>
              <w:drawing>
                <wp:inline distT="0" distB="0" distL="0" distR="0" wp14:anchorId="522F2A8A" wp14:editId="0F237BF7">
                  <wp:extent cx="1648964" cy="927100"/>
                  <wp:effectExtent l="0" t="0" r="889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683510" cy="946523"/>
                          </a:xfrm>
                          <a:prstGeom prst="rect">
                            <a:avLst/>
                          </a:prstGeom>
                        </pic:spPr>
                      </pic:pic>
                    </a:graphicData>
                  </a:graphic>
                </wp:inline>
              </w:drawing>
            </w:r>
          </w:p>
        </w:tc>
        <w:tc>
          <w:tcPr>
            <w:tcW w:w="1506" w:type="dxa"/>
            <w:gridSpan w:val="2"/>
            <w:tcMar/>
          </w:tcPr>
          <w:p w:rsidR="000A1599" w:rsidP="00AA0C13" w:rsidRDefault="000A1599" w14:paraId="7DEACB6A" w14:textId="77777777"/>
        </w:tc>
        <w:tc>
          <w:tcPr>
            <w:tcW w:w="8021" w:type="dxa"/>
            <w:gridSpan w:val="4"/>
            <w:tcMar/>
          </w:tcPr>
          <w:p w:rsidRPr="00AE4E5A" w:rsidR="000A1599" w:rsidP="00911F1C" w:rsidRDefault="000A1599" w14:paraId="00801A91" w14:textId="6176B885">
            <w:r>
              <w:t>What will your workplace, locals, community look like after we have achieved Racial Justice?</w:t>
            </w:r>
          </w:p>
          <w:p w:rsidRPr="00AE4E5A" w:rsidR="000A1599" w:rsidP="00AE4E5A" w:rsidRDefault="000A1599" w14:paraId="7C8B2C74" w14:textId="77777777">
            <w:pPr>
              <w:numPr>
                <w:ilvl w:val="0"/>
                <w:numId w:val="31"/>
              </w:numPr>
            </w:pPr>
            <w:r w:rsidRPr="00AE4E5A">
              <w:rPr>
                <w:bCs/>
              </w:rPr>
              <w:t>What is one thing you are going to do “tomorrow”?</w:t>
            </w:r>
          </w:p>
          <w:p w:rsidRPr="00AE4E5A" w:rsidR="000A1599" w:rsidP="00AE4E5A" w:rsidRDefault="000A1599" w14:paraId="023557E7" w14:textId="77777777">
            <w:pPr>
              <w:numPr>
                <w:ilvl w:val="0"/>
                <w:numId w:val="31"/>
              </w:numPr>
            </w:pPr>
            <w:r w:rsidRPr="00AE4E5A">
              <w:rPr>
                <w:bCs/>
              </w:rPr>
              <w:t>What is one thing you are going to do next month?</w:t>
            </w:r>
          </w:p>
          <w:p w:rsidR="000A1599" w:rsidP="00911F1C" w:rsidRDefault="000A1599" w14:paraId="338AAEAC" w14:textId="123A756B">
            <w:pPr>
              <w:numPr>
                <w:ilvl w:val="0"/>
                <w:numId w:val="31"/>
              </w:numPr>
            </w:pPr>
            <w:r>
              <w:t>What is one thing you might do in six months?</w:t>
            </w:r>
          </w:p>
        </w:tc>
        <w:tc>
          <w:tcPr>
            <w:tcW w:w="2387" w:type="dxa"/>
            <w:gridSpan w:val="2"/>
            <w:tcMar/>
          </w:tcPr>
          <w:p w:rsidR="000A1599" w:rsidP="00911F1C" w:rsidRDefault="000A1599" w14:paraId="6A5BDE6A" w14:textId="77777777"/>
        </w:tc>
      </w:tr>
      <w:tr w:rsidR="00B618BA" w:rsidTr="7ADD63A2" w14:paraId="0252067D" w14:textId="77777777">
        <w:tc>
          <w:tcPr>
            <w:tcW w:w="1478" w:type="dxa"/>
            <w:shd w:val="clear" w:color="auto" w:fill="D0CECE" w:themeFill="background2" w:themeFillShade="E6"/>
            <w:tcMar/>
          </w:tcPr>
          <w:p w:rsidRPr="007B432F" w:rsidR="00B618BA" w:rsidP="00911F1C" w:rsidRDefault="00B618BA" w14:paraId="5FB339E6" w14:textId="209A4287">
            <w:pPr>
              <w:rPr>
                <w:b/>
              </w:rPr>
            </w:pPr>
            <w:r>
              <w:rPr>
                <w:b/>
              </w:rPr>
              <w:t>1:00</w:t>
            </w:r>
            <w:r w:rsidR="009F6B65">
              <w:rPr>
                <w:b/>
              </w:rPr>
              <w:t>-2:00</w:t>
            </w:r>
          </w:p>
        </w:tc>
        <w:tc>
          <w:tcPr>
            <w:tcW w:w="13392" w:type="dxa"/>
            <w:gridSpan w:val="9"/>
            <w:shd w:val="clear" w:color="auto" w:fill="D0CECE" w:themeFill="background2" w:themeFillShade="E6"/>
            <w:tcMar/>
          </w:tcPr>
          <w:p w:rsidRPr="007B432F" w:rsidR="00B618BA" w:rsidP="00911F1C" w:rsidRDefault="009F6B65" w14:paraId="79C12915" w14:textId="4A8ADE95">
            <w:pPr>
              <w:rPr>
                <w:b/>
              </w:rPr>
            </w:pPr>
            <w:r>
              <w:rPr>
                <w:b/>
              </w:rPr>
              <w:t>Boxed Lunches, Networking, 2:00 PM Adjourn</w:t>
            </w:r>
          </w:p>
        </w:tc>
      </w:tr>
    </w:tbl>
    <w:p w:rsidR="00B618BA" w:rsidP="005068AA" w:rsidRDefault="00B618BA" w14:paraId="73654F2E" w14:textId="0A3AE881">
      <w:pPr>
        <w:spacing w:after="0"/>
      </w:pPr>
    </w:p>
    <w:p w:rsidR="00B618BA" w:rsidP="005068AA" w:rsidRDefault="00B618BA" w14:paraId="10F65044" w14:textId="54720B68">
      <w:pPr>
        <w:spacing w:after="0"/>
      </w:pPr>
    </w:p>
    <w:p w:rsidR="00B618BA" w:rsidP="00537CCF" w:rsidRDefault="00B618BA" w14:paraId="3164BCA7" w14:textId="53D2BF7C"/>
    <w:sectPr w:rsidR="00B618BA" w:rsidSect="006B4ECA">
      <w:headerReference w:type="default" r:id="rId45"/>
      <w:footerReference w:type="default" r:id="rId46"/>
      <w:pgSz w:w="15840" w:h="12240" w:orient="landscape" w:code="1"/>
      <w:pgMar w:top="720" w:right="720" w:bottom="720" w:left="720" w:header="0" w:footer="720" w:gutter="0"/>
      <w:pgNumType w:start="1"/>
      <w:cols w:space="720"/>
      <w:titlePg/>
      <w:docGrid w:linePitch="299"/>
      <w:headerReference w:type="first" r:id="Rb14ea78912cb43d9"/>
      <w:footerReference w:type="first" r:id="R4c31d482653a435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43B5" w:rsidRDefault="001D43B5" w14:paraId="63FE8127" w14:textId="77777777">
      <w:pPr>
        <w:spacing w:after="0" w:line="240" w:lineRule="auto"/>
      </w:pPr>
      <w:r>
        <w:separator/>
      </w:r>
    </w:p>
  </w:endnote>
  <w:endnote w:type="continuationSeparator" w:id="0">
    <w:p w:rsidR="001D43B5" w:rsidRDefault="001D43B5" w14:paraId="60707915" w14:textId="77777777">
      <w:pPr>
        <w:spacing w:after="0" w:line="240" w:lineRule="auto"/>
      </w:pPr>
      <w:r>
        <w:continuationSeparator/>
      </w:r>
    </w:p>
  </w:endnote>
  <w:endnote w:type="continuationNotice" w:id="1">
    <w:p w:rsidR="001D43B5" w:rsidRDefault="001D43B5" w14:paraId="5CFB7CC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4BA" w:rsidRDefault="009B64BA" w14:paraId="5F0B0356" w14:textId="77777777">
    <w:pPr>
      <w:tabs>
        <w:tab w:val="center" w:pos="4680"/>
        <w:tab w:val="right" w:pos="9360"/>
      </w:tabs>
      <w:spacing w:after="720" w:line="240" w:lineRule="auto"/>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800"/>
      <w:gridCol w:w="4800"/>
      <w:gridCol w:w="4800"/>
    </w:tblGrid>
    <w:tr w:rsidR="7ADD63A2" w:rsidTr="7ADD63A2" w14:paraId="0E968031">
      <w:trPr>
        <w:trHeight w:val="300"/>
      </w:trPr>
      <w:tc>
        <w:tcPr>
          <w:tcW w:w="4800" w:type="dxa"/>
          <w:tcMar/>
        </w:tcPr>
        <w:p w:rsidR="7ADD63A2" w:rsidP="7ADD63A2" w:rsidRDefault="7ADD63A2" w14:paraId="133C14CF" w14:textId="6E48A1E7">
          <w:pPr>
            <w:pStyle w:val="Header"/>
            <w:bidi w:val="0"/>
            <w:ind w:left="-115"/>
            <w:jc w:val="left"/>
          </w:pPr>
        </w:p>
      </w:tc>
      <w:tc>
        <w:tcPr>
          <w:tcW w:w="4800" w:type="dxa"/>
          <w:tcMar/>
        </w:tcPr>
        <w:p w:rsidR="7ADD63A2" w:rsidP="7ADD63A2" w:rsidRDefault="7ADD63A2" w14:paraId="00E6F29A" w14:textId="2DBE361F">
          <w:pPr>
            <w:pStyle w:val="Header"/>
            <w:bidi w:val="0"/>
            <w:jc w:val="center"/>
          </w:pPr>
        </w:p>
      </w:tc>
      <w:tc>
        <w:tcPr>
          <w:tcW w:w="4800" w:type="dxa"/>
          <w:tcMar/>
        </w:tcPr>
        <w:p w:rsidR="7ADD63A2" w:rsidP="7ADD63A2" w:rsidRDefault="7ADD63A2" w14:paraId="0D079765" w14:textId="5AA7008A">
          <w:pPr>
            <w:pStyle w:val="Header"/>
            <w:bidi w:val="0"/>
            <w:ind w:right="-115"/>
            <w:jc w:val="right"/>
          </w:pPr>
        </w:p>
      </w:tc>
    </w:tr>
  </w:tbl>
  <w:p w:rsidR="7ADD63A2" w:rsidP="7ADD63A2" w:rsidRDefault="7ADD63A2" w14:paraId="77CAA332" w14:textId="0748C38A">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43B5" w:rsidRDefault="001D43B5" w14:paraId="2CD6B3DA" w14:textId="77777777">
      <w:pPr>
        <w:spacing w:after="0" w:line="240" w:lineRule="auto"/>
      </w:pPr>
      <w:r>
        <w:separator/>
      </w:r>
    </w:p>
  </w:footnote>
  <w:footnote w:type="continuationSeparator" w:id="0">
    <w:p w:rsidR="001D43B5" w:rsidRDefault="001D43B5" w14:paraId="7EBEB612" w14:textId="77777777">
      <w:pPr>
        <w:spacing w:after="0" w:line="240" w:lineRule="auto"/>
      </w:pPr>
      <w:r>
        <w:continuationSeparator/>
      </w:r>
    </w:p>
  </w:footnote>
  <w:footnote w:type="continuationNotice" w:id="1">
    <w:p w:rsidR="001D43B5" w:rsidRDefault="001D43B5" w14:paraId="5BD7580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9B64BA" w:rsidRDefault="009B64BA" w14:paraId="60038FEE" w14:textId="775A05BE">
        <w:pPr>
          <w:pStyle w:val="Header"/>
          <w:jc w:val="right"/>
        </w:pPr>
        <w:r>
          <w:fldChar w:fldCharType="begin"/>
        </w:r>
        <w:r>
          <w:instrText xml:space="preserve"> PAGE   \* MERGEFORMAT </w:instrText>
        </w:r>
        <w:r>
          <w:fldChar w:fldCharType="separate"/>
        </w:r>
        <w:r w:rsidR="00796081">
          <w:rPr>
            <w:noProof/>
          </w:rPr>
          <w:t>9</w:t>
        </w:r>
        <w:r>
          <w:rPr>
            <w:noProof/>
          </w:rPr>
          <w:fldChar w:fldCharType="end"/>
        </w:r>
      </w:p>
    </w:sdtContent>
  </w:sdt>
  <w:p w:rsidR="009B64BA" w:rsidRDefault="009B64BA" w14:paraId="03B580E5" w14:textId="77777777">
    <w:pPr>
      <w:pStyle w:val="Header"/>
    </w:pP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800"/>
      <w:gridCol w:w="4800"/>
      <w:gridCol w:w="4800"/>
    </w:tblGrid>
    <w:tr w:rsidR="7ADD63A2" w:rsidTr="7ADD63A2" w14:paraId="5D513BAB">
      <w:trPr>
        <w:trHeight w:val="300"/>
      </w:trPr>
      <w:tc>
        <w:tcPr>
          <w:tcW w:w="4800" w:type="dxa"/>
          <w:tcMar/>
        </w:tcPr>
        <w:p w:rsidR="7ADD63A2" w:rsidP="7ADD63A2" w:rsidRDefault="7ADD63A2" w14:paraId="09B656CB" w14:textId="46BB1225">
          <w:pPr>
            <w:pStyle w:val="Header"/>
            <w:bidi w:val="0"/>
            <w:ind w:left="-115"/>
            <w:jc w:val="left"/>
          </w:pPr>
        </w:p>
      </w:tc>
      <w:tc>
        <w:tcPr>
          <w:tcW w:w="4800" w:type="dxa"/>
          <w:tcMar/>
        </w:tcPr>
        <w:p w:rsidR="7ADD63A2" w:rsidP="7ADD63A2" w:rsidRDefault="7ADD63A2" w14:paraId="2CF2E083" w14:textId="2270E04C">
          <w:pPr>
            <w:pStyle w:val="Header"/>
            <w:bidi w:val="0"/>
            <w:jc w:val="center"/>
          </w:pPr>
        </w:p>
      </w:tc>
      <w:tc>
        <w:tcPr>
          <w:tcW w:w="4800" w:type="dxa"/>
          <w:tcMar/>
        </w:tcPr>
        <w:p w:rsidR="7ADD63A2" w:rsidP="7ADD63A2" w:rsidRDefault="7ADD63A2" w14:paraId="4AFD200E" w14:textId="780548B9">
          <w:pPr>
            <w:pStyle w:val="Header"/>
            <w:bidi w:val="0"/>
            <w:ind w:right="-115"/>
            <w:jc w:val="right"/>
          </w:pPr>
        </w:p>
      </w:tc>
    </w:tr>
  </w:tbl>
  <w:p w:rsidR="7ADD63A2" w:rsidP="7ADD63A2" w:rsidRDefault="7ADD63A2" w14:paraId="194BD270" w14:textId="6C3CB737">
    <w:pPr>
      <w:pStyle w:val="Header"/>
      <w:bidi w:val="0"/>
    </w:pPr>
  </w:p>
</w:hdr>
</file>

<file path=word/intelligence2.xml><?xml version="1.0" encoding="utf-8"?>
<int2:intelligence xmlns:int2="http://schemas.microsoft.com/office/intelligence/2020/intelligence">
  <int2:observations>
    <int2:bookmark int2:bookmarkName="_Int_gnlIkYz0" int2:invalidationBookmarkName="" int2:hashCode="jy5814SWfWp5q9" int2:id="OcAls5m9">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48">
    <w:nsid w:val="69b80dc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656cd3b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64da48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2d2515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Courier New,monospace" w:hAnsi="Courier New,monospace"/>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1f2d34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4391ac90"/>
    <w:multiLevelType xmlns:w="http://schemas.openxmlformats.org/wordprocessingml/2006/main" w:val="hybridMultilevel"/>
    <w:lvl xmlns:w="http://schemas.openxmlformats.org/wordprocessingml/2006/main" w:ilvl="0">
      <w:start w:val="1"/>
      <w:numFmt w:val="bullet"/>
      <w:lvlText w:val=""/>
      <w:lvlJc w:val="left"/>
      <w:pPr>
        <w:ind w:left="768"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47833f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38c2ba88"/>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17ac759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356d2b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20b07b5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c563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6b462259"/>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1b68521"/>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bb9957d"/>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585579fc"/>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252b46c4"/>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4ab2aa31"/>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1" w15:restartNumberingAfterBreak="0">
    <w:nsid w:val="0BA27C4E"/>
    <w:multiLevelType w:val="hybridMultilevel"/>
    <w:tmpl w:val="06F67C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1D10E39"/>
    <w:multiLevelType w:val="hybridMultilevel"/>
    <w:tmpl w:val="AC0E3826"/>
    <w:lvl w:ilvl="0" w:tplc="8A2E7538">
      <w:start w:val="1"/>
      <w:numFmt w:val="decimal"/>
      <w:lvlText w:val="%1)"/>
      <w:lvlJc w:val="left"/>
      <w:pPr>
        <w:tabs>
          <w:tab w:val="num" w:pos="720"/>
        </w:tabs>
        <w:ind w:left="720" w:hanging="360"/>
      </w:pPr>
    </w:lvl>
    <w:lvl w:ilvl="1" w:tplc="7614577A" w:tentative="1">
      <w:start w:val="1"/>
      <w:numFmt w:val="decimal"/>
      <w:lvlText w:val="%2)"/>
      <w:lvlJc w:val="left"/>
      <w:pPr>
        <w:tabs>
          <w:tab w:val="num" w:pos="1440"/>
        </w:tabs>
        <w:ind w:left="1440" w:hanging="360"/>
      </w:pPr>
    </w:lvl>
    <w:lvl w:ilvl="2" w:tplc="3AB8F89A" w:tentative="1">
      <w:start w:val="1"/>
      <w:numFmt w:val="decimal"/>
      <w:lvlText w:val="%3)"/>
      <w:lvlJc w:val="left"/>
      <w:pPr>
        <w:tabs>
          <w:tab w:val="num" w:pos="2160"/>
        </w:tabs>
        <w:ind w:left="2160" w:hanging="360"/>
      </w:pPr>
    </w:lvl>
    <w:lvl w:ilvl="3" w:tplc="B8A06AF4" w:tentative="1">
      <w:start w:val="1"/>
      <w:numFmt w:val="decimal"/>
      <w:lvlText w:val="%4)"/>
      <w:lvlJc w:val="left"/>
      <w:pPr>
        <w:tabs>
          <w:tab w:val="num" w:pos="2880"/>
        </w:tabs>
        <w:ind w:left="2880" w:hanging="360"/>
      </w:pPr>
    </w:lvl>
    <w:lvl w:ilvl="4" w:tplc="985224D0" w:tentative="1">
      <w:start w:val="1"/>
      <w:numFmt w:val="decimal"/>
      <w:lvlText w:val="%5)"/>
      <w:lvlJc w:val="left"/>
      <w:pPr>
        <w:tabs>
          <w:tab w:val="num" w:pos="3600"/>
        </w:tabs>
        <w:ind w:left="3600" w:hanging="360"/>
      </w:pPr>
    </w:lvl>
    <w:lvl w:ilvl="5" w:tplc="B2FAAFAA" w:tentative="1">
      <w:start w:val="1"/>
      <w:numFmt w:val="decimal"/>
      <w:lvlText w:val="%6)"/>
      <w:lvlJc w:val="left"/>
      <w:pPr>
        <w:tabs>
          <w:tab w:val="num" w:pos="4320"/>
        </w:tabs>
        <w:ind w:left="4320" w:hanging="360"/>
      </w:pPr>
    </w:lvl>
    <w:lvl w:ilvl="6" w:tplc="ACBE835A" w:tentative="1">
      <w:start w:val="1"/>
      <w:numFmt w:val="decimal"/>
      <w:lvlText w:val="%7)"/>
      <w:lvlJc w:val="left"/>
      <w:pPr>
        <w:tabs>
          <w:tab w:val="num" w:pos="5040"/>
        </w:tabs>
        <w:ind w:left="5040" w:hanging="360"/>
      </w:pPr>
    </w:lvl>
    <w:lvl w:ilvl="7" w:tplc="B07CFF3E" w:tentative="1">
      <w:start w:val="1"/>
      <w:numFmt w:val="decimal"/>
      <w:lvlText w:val="%8)"/>
      <w:lvlJc w:val="left"/>
      <w:pPr>
        <w:tabs>
          <w:tab w:val="num" w:pos="5760"/>
        </w:tabs>
        <w:ind w:left="5760" w:hanging="360"/>
      </w:pPr>
    </w:lvl>
    <w:lvl w:ilvl="8" w:tplc="94AAD72E" w:tentative="1">
      <w:start w:val="1"/>
      <w:numFmt w:val="decimal"/>
      <w:lvlText w:val="%9)"/>
      <w:lvlJc w:val="left"/>
      <w:pPr>
        <w:tabs>
          <w:tab w:val="num" w:pos="6480"/>
        </w:tabs>
        <w:ind w:left="6480" w:hanging="360"/>
      </w:pPr>
    </w:lvl>
  </w:abstractNum>
  <w:abstractNum w:abstractNumId="4"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D659A9"/>
    <w:multiLevelType w:val="hybridMultilevel"/>
    <w:tmpl w:val="02969AD4"/>
    <w:lvl w:ilvl="0" w:tplc="5DCE06D0">
      <w:start w:val="1"/>
      <w:numFmt w:val="bullet"/>
      <w:lvlText w:val=""/>
      <w:lvlJc w:val="left"/>
      <w:pPr>
        <w:tabs>
          <w:tab w:val="num" w:pos="720"/>
        </w:tabs>
        <w:ind w:left="720" w:hanging="360"/>
      </w:pPr>
      <w:rPr>
        <w:rFonts w:hint="default" w:ascii="Wingdings" w:hAnsi="Wingdings"/>
      </w:rPr>
    </w:lvl>
    <w:lvl w:ilvl="1" w:tplc="AB06854C" w:tentative="1">
      <w:start w:val="1"/>
      <w:numFmt w:val="bullet"/>
      <w:lvlText w:val=""/>
      <w:lvlJc w:val="left"/>
      <w:pPr>
        <w:tabs>
          <w:tab w:val="num" w:pos="1440"/>
        </w:tabs>
        <w:ind w:left="1440" w:hanging="360"/>
      </w:pPr>
      <w:rPr>
        <w:rFonts w:hint="default" w:ascii="Wingdings" w:hAnsi="Wingdings"/>
      </w:rPr>
    </w:lvl>
    <w:lvl w:ilvl="2" w:tplc="385C9D72" w:tentative="1">
      <w:start w:val="1"/>
      <w:numFmt w:val="bullet"/>
      <w:lvlText w:val=""/>
      <w:lvlJc w:val="left"/>
      <w:pPr>
        <w:tabs>
          <w:tab w:val="num" w:pos="2160"/>
        </w:tabs>
        <w:ind w:left="2160" w:hanging="360"/>
      </w:pPr>
      <w:rPr>
        <w:rFonts w:hint="default" w:ascii="Wingdings" w:hAnsi="Wingdings"/>
      </w:rPr>
    </w:lvl>
    <w:lvl w:ilvl="3" w:tplc="844494C4" w:tentative="1">
      <w:start w:val="1"/>
      <w:numFmt w:val="bullet"/>
      <w:lvlText w:val=""/>
      <w:lvlJc w:val="left"/>
      <w:pPr>
        <w:tabs>
          <w:tab w:val="num" w:pos="2880"/>
        </w:tabs>
        <w:ind w:left="2880" w:hanging="360"/>
      </w:pPr>
      <w:rPr>
        <w:rFonts w:hint="default" w:ascii="Wingdings" w:hAnsi="Wingdings"/>
      </w:rPr>
    </w:lvl>
    <w:lvl w:ilvl="4" w:tplc="A7FABC52" w:tentative="1">
      <w:start w:val="1"/>
      <w:numFmt w:val="bullet"/>
      <w:lvlText w:val=""/>
      <w:lvlJc w:val="left"/>
      <w:pPr>
        <w:tabs>
          <w:tab w:val="num" w:pos="3600"/>
        </w:tabs>
        <w:ind w:left="3600" w:hanging="360"/>
      </w:pPr>
      <w:rPr>
        <w:rFonts w:hint="default" w:ascii="Wingdings" w:hAnsi="Wingdings"/>
      </w:rPr>
    </w:lvl>
    <w:lvl w:ilvl="5" w:tplc="3208D9EA" w:tentative="1">
      <w:start w:val="1"/>
      <w:numFmt w:val="bullet"/>
      <w:lvlText w:val=""/>
      <w:lvlJc w:val="left"/>
      <w:pPr>
        <w:tabs>
          <w:tab w:val="num" w:pos="4320"/>
        </w:tabs>
        <w:ind w:left="4320" w:hanging="360"/>
      </w:pPr>
      <w:rPr>
        <w:rFonts w:hint="default" w:ascii="Wingdings" w:hAnsi="Wingdings"/>
      </w:rPr>
    </w:lvl>
    <w:lvl w:ilvl="6" w:tplc="5DB20260" w:tentative="1">
      <w:start w:val="1"/>
      <w:numFmt w:val="bullet"/>
      <w:lvlText w:val=""/>
      <w:lvlJc w:val="left"/>
      <w:pPr>
        <w:tabs>
          <w:tab w:val="num" w:pos="5040"/>
        </w:tabs>
        <w:ind w:left="5040" w:hanging="360"/>
      </w:pPr>
      <w:rPr>
        <w:rFonts w:hint="default" w:ascii="Wingdings" w:hAnsi="Wingdings"/>
      </w:rPr>
    </w:lvl>
    <w:lvl w:ilvl="7" w:tplc="611A8B40" w:tentative="1">
      <w:start w:val="1"/>
      <w:numFmt w:val="bullet"/>
      <w:lvlText w:val=""/>
      <w:lvlJc w:val="left"/>
      <w:pPr>
        <w:tabs>
          <w:tab w:val="num" w:pos="5760"/>
        </w:tabs>
        <w:ind w:left="5760" w:hanging="360"/>
      </w:pPr>
      <w:rPr>
        <w:rFonts w:hint="default" w:ascii="Wingdings" w:hAnsi="Wingdings"/>
      </w:rPr>
    </w:lvl>
    <w:lvl w:ilvl="8" w:tplc="AC107B44"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2E0E7C44"/>
    <w:multiLevelType w:val="hybridMultilevel"/>
    <w:tmpl w:val="464AEB0E"/>
    <w:lvl w:ilvl="0" w:tplc="0A0024AE">
      <w:start w:val="1"/>
      <w:numFmt w:val="bullet"/>
      <w:lvlText w:val="•"/>
      <w:lvlJc w:val="left"/>
      <w:pPr>
        <w:tabs>
          <w:tab w:val="num" w:pos="720"/>
        </w:tabs>
        <w:ind w:left="720" w:hanging="360"/>
      </w:pPr>
      <w:rPr>
        <w:rFonts w:hint="default" w:ascii="Arial" w:hAnsi="Arial"/>
      </w:rPr>
    </w:lvl>
    <w:lvl w:ilvl="1" w:tplc="B322C6B0" w:tentative="1">
      <w:start w:val="1"/>
      <w:numFmt w:val="bullet"/>
      <w:lvlText w:val="•"/>
      <w:lvlJc w:val="left"/>
      <w:pPr>
        <w:tabs>
          <w:tab w:val="num" w:pos="1440"/>
        </w:tabs>
        <w:ind w:left="1440" w:hanging="360"/>
      </w:pPr>
      <w:rPr>
        <w:rFonts w:hint="default" w:ascii="Arial" w:hAnsi="Arial"/>
      </w:rPr>
    </w:lvl>
    <w:lvl w:ilvl="2" w:tplc="013CDB56" w:tentative="1">
      <w:start w:val="1"/>
      <w:numFmt w:val="bullet"/>
      <w:lvlText w:val="•"/>
      <w:lvlJc w:val="left"/>
      <w:pPr>
        <w:tabs>
          <w:tab w:val="num" w:pos="2160"/>
        </w:tabs>
        <w:ind w:left="2160" w:hanging="360"/>
      </w:pPr>
      <w:rPr>
        <w:rFonts w:hint="default" w:ascii="Arial" w:hAnsi="Arial"/>
      </w:rPr>
    </w:lvl>
    <w:lvl w:ilvl="3" w:tplc="07582630" w:tentative="1">
      <w:start w:val="1"/>
      <w:numFmt w:val="bullet"/>
      <w:lvlText w:val="•"/>
      <w:lvlJc w:val="left"/>
      <w:pPr>
        <w:tabs>
          <w:tab w:val="num" w:pos="2880"/>
        </w:tabs>
        <w:ind w:left="2880" w:hanging="360"/>
      </w:pPr>
      <w:rPr>
        <w:rFonts w:hint="default" w:ascii="Arial" w:hAnsi="Arial"/>
      </w:rPr>
    </w:lvl>
    <w:lvl w:ilvl="4" w:tplc="5ABE996A" w:tentative="1">
      <w:start w:val="1"/>
      <w:numFmt w:val="bullet"/>
      <w:lvlText w:val="•"/>
      <w:lvlJc w:val="left"/>
      <w:pPr>
        <w:tabs>
          <w:tab w:val="num" w:pos="3600"/>
        </w:tabs>
        <w:ind w:left="3600" w:hanging="360"/>
      </w:pPr>
      <w:rPr>
        <w:rFonts w:hint="default" w:ascii="Arial" w:hAnsi="Arial"/>
      </w:rPr>
    </w:lvl>
    <w:lvl w:ilvl="5" w:tplc="E996B2FA" w:tentative="1">
      <w:start w:val="1"/>
      <w:numFmt w:val="bullet"/>
      <w:lvlText w:val="•"/>
      <w:lvlJc w:val="left"/>
      <w:pPr>
        <w:tabs>
          <w:tab w:val="num" w:pos="4320"/>
        </w:tabs>
        <w:ind w:left="4320" w:hanging="360"/>
      </w:pPr>
      <w:rPr>
        <w:rFonts w:hint="default" w:ascii="Arial" w:hAnsi="Arial"/>
      </w:rPr>
    </w:lvl>
    <w:lvl w:ilvl="6" w:tplc="C3F044A2" w:tentative="1">
      <w:start w:val="1"/>
      <w:numFmt w:val="bullet"/>
      <w:lvlText w:val="•"/>
      <w:lvlJc w:val="left"/>
      <w:pPr>
        <w:tabs>
          <w:tab w:val="num" w:pos="5040"/>
        </w:tabs>
        <w:ind w:left="5040" w:hanging="360"/>
      </w:pPr>
      <w:rPr>
        <w:rFonts w:hint="default" w:ascii="Arial" w:hAnsi="Arial"/>
      </w:rPr>
    </w:lvl>
    <w:lvl w:ilvl="7" w:tplc="6108E7E4" w:tentative="1">
      <w:start w:val="1"/>
      <w:numFmt w:val="bullet"/>
      <w:lvlText w:val="•"/>
      <w:lvlJc w:val="left"/>
      <w:pPr>
        <w:tabs>
          <w:tab w:val="num" w:pos="5760"/>
        </w:tabs>
        <w:ind w:left="5760" w:hanging="360"/>
      </w:pPr>
      <w:rPr>
        <w:rFonts w:hint="default" w:ascii="Arial" w:hAnsi="Arial"/>
      </w:rPr>
    </w:lvl>
    <w:lvl w:ilvl="8" w:tplc="A0BE098A" w:tentative="1">
      <w:start w:val="1"/>
      <w:numFmt w:val="bullet"/>
      <w:lvlText w:val="•"/>
      <w:lvlJc w:val="left"/>
      <w:pPr>
        <w:tabs>
          <w:tab w:val="num" w:pos="6480"/>
        </w:tabs>
        <w:ind w:left="6480" w:hanging="360"/>
      </w:pPr>
      <w:rPr>
        <w:rFonts w:hint="default" w:ascii="Arial" w:hAnsi="Arial"/>
      </w:rPr>
    </w:lvl>
  </w:abstractNum>
  <w:abstractNum w:abstractNumId="7" w15:restartNumberingAfterBreak="0">
    <w:nsid w:val="31460EF0"/>
    <w:multiLevelType w:val="hybridMultilevel"/>
    <w:tmpl w:val="6B24A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453936"/>
    <w:multiLevelType w:val="hybridMultilevel"/>
    <w:tmpl w:val="00FE62F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5B0B82"/>
    <w:multiLevelType w:val="hybridMultilevel"/>
    <w:tmpl w:val="3B98AFA0"/>
    <w:lvl w:ilvl="0" w:tplc="F926D5BC">
      <w:start w:val="1"/>
      <w:numFmt w:val="bullet"/>
      <w:lvlText w:val="•"/>
      <w:lvlJc w:val="left"/>
      <w:pPr>
        <w:tabs>
          <w:tab w:val="num" w:pos="720"/>
        </w:tabs>
        <w:ind w:left="720" w:hanging="360"/>
      </w:pPr>
      <w:rPr>
        <w:rFonts w:hint="default" w:ascii="Arial" w:hAnsi="Arial"/>
      </w:rPr>
    </w:lvl>
    <w:lvl w:ilvl="1" w:tplc="4F68AC80" w:tentative="1">
      <w:start w:val="1"/>
      <w:numFmt w:val="bullet"/>
      <w:lvlText w:val="•"/>
      <w:lvlJc w:val="left"/>
      <w:pPr>
        <w:tabs>
          <w:tab w:val="num" w:pos="1440"/>
        </w:tabs>
        <w:ind w:left="1440" w:hanging="360"/>
      </w:pPr>
      <w:rPr>
        <w:rFonts w:hint="default" w:ascii="Arial" w:hAnsi="Arial"/>
      </w:rPr>
    </w:lvl>
    <w:lvl w:ilvl="2" w:tplc="55948980" w:tentative="1">
      <w:start w:val="1"/>
      <w:numFmt w:val="bullet"/>
      <w:lvlText w:val="•"/>
      <w:lvlJc w:val="left"/>
      <w:pPr>
        <w:tabs>
          <w:tab w:val="num" w:pos="2160"/>
        </w:tabs>
        <w:ind w:left="2160" w:hanging="360"/>
      </w:pPr>
      <w:rPr>
        <w:rFonts w:hint="default" w:ascii="Arial" w:hAnsi="Arial"/>
      </w:rPr>
    </w:lvl>
    <w:lvl w:ilvl="3" w:tplc="926493A0" w:tentative="1">
      <w:start w:val="1"/>
      <w:numFmt w:val="bullet"/>
      <w:lvlText w:val="•"/>
      <w:lvlJc w:val="left"/>
      <w:pPr>
        <w:tabs>
          <w:tab w:val="num" w:pos="2880"/>
        </w:tabs>
        <w:ind w:left="2880" w:hanging="360"/>
      </w:pPr>
      <w:rPr>
        <w:rFonts w:hint="default" w:ascii="Arial" w:hAnsi="Arial"/>
      </w:rPr>
    </w:lvl>
    <w:lvl w:ilvl="4" w:tplc="F73411EA" w:tentative="1">
      <w:start w:val="1"/>
      <w:numFmt w:val="bullet"/>
      <w:lvlText w:val="•"/>
      <w:lvlJc w:val="left"/>
      <w:pPr>
        <w:tabs>
          <w:tab w:val="num" w:pos="3600"/>
        </w:tabs>
        <w:ind w:left="3600" w:hanging="360"/>
      </w:pPr>
      <w:rPr>
        <w:rFonts w:hint="default" w:ascii="Arial" w:hAnsi="Arial"/>
      </w:rPr>
    </w:lvl>
    <w:lvl w:ilvl="5" w:tplc="BD2CFB42" w:tentative="1">
      <w:start w:val="1"/>
      <w:numFmt w:val="bullet"/>
      <w:lvlText w:val="•"/>
      <w:lvlJc w:val="left"/>
      <w:pPr>
        <w:tabs>
          <w:tab w:val="num" w:pos="4320"/>
        </w:tabs>
        <w:ind w:left="4320" w:hanging="360"/>
      </w:pPr>
      <w:rPr>
        <w:rFonts w:hint="default" w:ascii="Arial" w:hAnsi="Arial"/>
      </w:rPr>
    </w:lvl>
    <w:lvl w:ilvl="6" w:tplc="D966BBE8" w:tentative="1">
      <w:start w:val="1"/>
      <w:numFmt w:val="bullet"/>
      <w:lvlText w:val="•"/>
      <w:lvlJc w:val="left"/>
      <w:pPr>
        <w:tabs>
          <w:tab w:val="num" w:pos="5040"/>
        </w:tabs>
        <w:ind w:left="5040" w:hanging="360"/>
      </w:pPr>
      <w:rPr>
        <w:rFonts w:hint="default" w:ascii="Arial" w:hAnsi="Arial"/>
      </w:rPr>
    </w:lvl>
    <w:lvl w:ilvl="7" w:tplc="59FA4416" w:tentative="1">
      <w:start w:val="1"/>
      <w:numFmt w:val="bullet"/>
      <w:lvlText w:val="•"/>
      <w:lvlJc w:val="left"/>
      <w:pPr>
        <w:tabs>
          <w:tab w:val="num" w:pos="5760"/>
        </w:tabs>
        <w:ind w:left="5760" w:hanging="360"/>
      </w:pPr>
      <w:rPr>
        <w:rFonts w:hint="default" w:ascii="Arial" w:hAnsi="Arial"/>
      </w:rPr>
    </w:lvl>
    <w:lvl w:ilvl="8" w:tplc="62946046" w:tentative="1">
      <w:start w:val="1"/>
      <w:numFmt w:val="bullet"/>
      <w:lvlText w:val="•"/>
      <w:lvlJc w:val="left"/>
      <w:pPr>
        <w:tabs>
          <w:tab w:val="num" w:pos="6480"/>
        </w:tabs>
        <w:ind w:left="6480" w:hanging="360"/>
      </w:pPr>
      <w:rPr>
        <w:rFonts w:hint="default" w:ascii="Arial" w:hAnsi="Arial"/>
      </w:rPr>
    </w:lvl>
  </w:abstractNum>
  <w:abstractNum w:abstractNumId="11" w15:restartNumberingAfterBreak="0">
    <w:nsid w:val="3A2F654C"/>
    <w:multiLevelType w:val="hybridMultilevel"/>
    <w:tmpl w:val="C3A882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3" w15:restartNumberingAfterBreak="0">
    <w:nsid w:val="41313095"/>
    <w:multiLevelType w:val="hybridMultilevel"/>
    <w:tmpl w:val="E19230A8"/>
    <w:lvl w:ilvl="0" w:tplc="04090001">
      <w:start w:val="1"/>
      <w:numFmt w:val="bullet"/>
      <w:lvlText w:val=""/>
      <w:lvlJc w:val="left"/>
      <w:pPr>
        <w:ind w:left="770" w:hanging="360"/>
      </w:pPr>
      <w:rPr>
        <w:rFonts w:hint="default" w:ascii="Symbol" w:hAnsi="Symbol"/>
      </w:rPr>
    </w:lvl>
    <w:lvl w:ilvl="1" w:tplc="04090003" w:tentative="1">
      <w:start w:val="1"/>
      <w:numFmt w:val="bullet"/>
      <w:lvlText w:val="o"/>
      <w:lvlJc w:val="left"/>
      <w:pPr>
        <w:ind w:left="1490" w:hanging="360"/>
      </w:pPr>
      <w:rPr>
        <w:rFonts w:hint="default" w:ascii="Courier New" w:hAnsi="Courier New" w:cs="Courier New"/>
      </w:rPr>
    </w:lvl>
    <w:lvl w:ilvl="2" w:tplc="04090005" w:tentative="1">
      <w:start w:val="1"/>
      <w:numFmt w:val="bullet"/>
      <w:lvlText w:val=""/>
      <w:lvlJc w:val="left"/>
      <w:pPr>
        <w:ind w:left="2210" w:hanging="360"/>
      </w:pPr>
      <w:rPr>
        <w:rFonts w:hint="default" w:ascii="Wingdings" w:hAnsi="Wingdings"/>
      </w:rPr>
    </w:lvl>
    <w:lvl w:ilvl="3" w:tplc="04090001" w:tentative="1">
      <w:start w:val="1"/>
      <w:numFmt w:val="bullet"/>
      <w:lvlText w:val=""/>
      <w:lvlJc w:val="left"/>
      <w:pPr>
        <w:ind w:left="2930" w:hanging="360"/>
      </w:pPr>
      <w:rPr>
        <w:rFonts w:hint="default" w:ascii="Symbol" w:hAnsi="Symbol"/>
      </w:rPr>
    </w:lvl>
    <w:lvl w:ilvl="4" w:tplc="04090003" w:tentative="1">
      <w:start w:val="1"/>
      <w:numFmt w:val="bullet"/>
      <w:lvlText w:val="o"/>
      <w:lvlJc w:val="left"/>
      <w:pPr>
        <w:ind w:left="3650" w:hanging="360"/>
      </w:pPr>
      <w:rPr>
        <w:rFonts w:hint="default" w:ascii="Courier New" w:hAnsi="Courier New" w:cs="Courier New"/>
      </w:rPr>
    </w:lvl>
    <w:lvl w:ilvl="5" w:tplc="04090005" w:tentative="1">
      <w:start w:val="1"/>
      <w:numFmt w:val="bullet"/>
      <w:lvlText w:val=""/>
      <w:lvlJc w:val="left"/>
      <w:pPr>
        <w:ind w:left="4370" w:hanging="360"/>
      </w:pPr>
      <w:rPr>
        <w:rFonts w:hint="default" w:ascii="Wingdings" w:hAnsi="Wingdings"/>
      </w:rPr>
    </w:lvl>
    <w:lvl w:ilvl="6" w:tplc="04090001" w:tentative="1">
      <w:start w:val="1"/>
      <w:numFmt w:val="bullet"/>
      <w:lvlText w:val=""/>
      <w:lvlJc w:val="left"/>
      <w:pPr>
        <w:ind w:left="5090" w:hanging="360"/>
      </w:pPr>
      <w:rPr>
        <w:rFonts w:hint="default" w:ascii="Symbol" w:hAnsi="Symbol"/>
      </w:rPr>
    </w:lvl>
    <w:lvl w:ilvl="7" w:tplc="04090003" w:tentative="1">
      <w:start w:val="1"/>
      <w:numFmt w:val="bullet"/>
      <w:lvlText w:val="o"/>
      <w:lvlJc w:val="left"/>
      <w:pPr>
        <w:ind w:left="5810" w:hanging="360"/>
      </w:pPr>
      <w:rPr>
        <w:rFonts w:hint="default" w:ascii="Courier New" w:hAnsi="Courier New" w:cs="Courier New"/>
      </w:rPr>
    </w:lvl>
    <w:lvl w:ilvl="8" w:tplc="04090005" w:tentative="1">
      <w:start w:val="1"/>
      <w:numFmt w:val="bullet"/>
      <w:lvlText w:val=""/>
      <w:lvlJc w:val="left"/>
      <w:pPr>
        <w:ind w:left="6530" w:hanging="360"/>
      </w:pPr>
      <w:rPr>
        <w:rFonts w:hint="default" w:ascii="Wingdings" w:hAnsi="Wingdings"/>
      </w:rPr>
    </w:lvl>
  </w:abstractNum>
  <w:abstractNum w:abstractNumId="14" w15:restartNumberingAfterBreak="0">
    <w:nsid w:val="423111C6"/>
    <w:multiLevelType w:val="hybridMultilevel"/>
    <w:tmpl w:val="F9ACE33E"/>
    <w:lvl w:ilvl="0" w:tplc="7BEEDAEA">
      <w:start w:val="1"/>
      <w:numFmt w:val="bullet"/>
      <w:lvlText w:val="•"/>
      <w:lvlJc w:val="left"/>
      <w:pPr>
        <w:tabs>
          <w:tab w:val="num" w:pos="720"/>
        </w:tabs>
        <w:ind w:left="720" w:hanging="360"/>
      </w:pPr>
      <w:rPr>
        <w:rFonts w:hint="default" w:ascii="Arial" w:hAnsi="Arial"/>
      </w:rPr>
    </w:lvl>
    <w:lvl w:ilvl="1" w:tplc="D432F89E">
      <w:numFmt w:val="bullet"/>
      <w:lvlText w:val="•"/>
      <w:lvlJc w:val="left"/>
      <w:pPr>
        <w:tabs>
          <w:tab w:val="num" w:pos="1440"/>
        </w:tabs>
        <w:ind w:left="1440" w:hanging="360"/>
      </w:pPr>
      <w:rPr>
        <w:rFonts w:hint="default" w:ascii="Arial" w:hAnsi="Arial"/>
      </w:rPr>
    </w:lvl>
    <w:lvl w:ilvl="2" w:tplc="8E20FAC2" w:tentative="1">
      <w:start w:val="1"/>
      <w:numFmt w:val="bullet"/>
      <w:lvlText w:val="•"/>
      <w:lvlJc w:val="left"/>
      <w:pPr>
        <w:tabs>
          <w:tab w:val="num" w:pos="2160"/>
        </w:tabs>
        <w:ind w:left="2160" w:hanging="360"/>
      </w:pPr>
      <w:rPr>
        <w:rFonts w:hint="default" w:ascii="Arial" w:hAnsi="Arial"/>
      </w:rPr>
    </w:lvl>
    <w:lvl w:ilvl="3" w:tplc="8FFE734A" w:tentative="1">
      <w:start w:val="1"/>
      <w:numFmt w:val="bullet"/>
      <w:lvlText w:val="•"/>
      <w:lvlJc w:val="left"/>
      <w:pPr>
        <w:tabs>
          <w:tab w:val="num" w:pos="2880"/>
        </w:tabs>
        <w:ind w:left="2880" w:hanging="360"/>
      </w:pPr>
      <w:rPr>
        <w:rFonts w:hint="default" w:ascii="Arial" w:hAnsi="Arial"/>
      </w:rPr>
    </w:lvl>
    <w:lvl w:ilvl="4" w:tplc="36A8501E" w:tentative="1">
      <w:start w:val="1"/>
      <w:numFmt w:val="bullet"/>
      <w:lvlText w:val="•"/>
      <w:lvlJc w:val="left"/>
      <w:pPr>
        <w:tabs>
          <w:tab w:val="num" w:pos="3600"/>
        </w:tabs>
        <w:ind w:left="3600" w:hanging="360"/>
      </w:pPr>
      <w:rPr>
        <w:rFonts w:hint="default" w:ascii="Arial" w:hAnsi="Arial"/>
      </w:rPr>
    </w:lvl>
    <w:lvl w:ilvl="5" w:tplc="EAE04BC0" w:tentative="1">
      <w:start w:val="1"/>
      <w:numFmt w:val="bullet"/>
      <w:lvlText w:val="•"/>
      <w:lvlJc w:val="left"/>
      <w:pPr>
        <w:tabs>
          <w:tab w:val="num" w:pos="4320"/>
        </w:tabs>
        <w:ind w:left="4320" w:hanging="360"/>
      </w:pPr>
      <w:rPr>
        <w:rFonts w:hint="default" w:ascii="Arial" w:hAnsi="Arial"/>
      </w:rPr>
    </w:lvl>
    <w:lvl w:ilvl="6" w:tplc="5BFE73BA" w:tentative="1">
      <w:start w:val="1"/>
      <w:numFmt w:val="bullet"/>
      <w:lvlText w:val="•"/>
      <w:lvlJc w:val="left"/>
      <w:pPr>
        <w:tabs>
          <w:tab w:val="num" w:pos="5040"/>
        </w:tabs>
        <w:ind w:left="5040" w:hanging="360"/>
      </w:pPr>
      <w:rPr>
        <w:rFonts w:hint="default" w:ascii="Arial" w:hAnsi="Arial"/>
      </w:rPr>
    </w:lvl>
    <w:lvl w:ilvl="7" w:tplc="3D2C2336" w:tentative="1">
      <w:start w:val="1"/>
      <w:numFmt w:val="bullet"/>
      <w:lvlText w:val="•"/>
      <w:lvlJc w:val="left"/>
      <w:pPr>
        <w:tabs>
          <w:tab w:val="num" w:pos="5760"/>
        </w:tabs>
        <w:ind w:left="5760" w:hanging="360"/>
      </w:pPr>
      <w:rPr>
        <w:rFonts w:hint="default" w:ascii="Arial" w:hAnsi="Arial"/>
      </w:rPr>
    </w:lvl>
    <w:lvl w:ilvl="8" w:tplc="47ECAFBA" w:tentative="1">
      <w:start w:val="1"/>
      <w:numFmt w:val="bullet"/>
      <w:lvlText w:val="•"/>
      <w:lvlJc w:val="left"/>
      <w:pPr>
        <w:tabs>
          <w:tab w:val="num" w:pos="6480"/>
        </w:tabs>
        <w:ind w:left="6480" w:hanging="360"/>
      </w:pPr>
      <w:rPr>
        <w:rFonts w:hint="default" w:ascii="Arial" w:hAnsi="Arial"/>
      </w:rPr>
    </w:lvl>
  </w:abstractNum>
  <w:abstractNum w:abstractNumId="15" w15:restartNumberingAfterBreak="0">
    <w:nsid w:val="445B2CB4"/>
    <w:multiLevelType w:val="hybridMultilevel"/>
    <w:tmpl w:val="F5DA2D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45B5766D"/>
    <w:multiLevelType w:val="hybridMultilevel"/>
    <w:tmpl w:val="1EB8D4A6"/>
    <w:lvl w:ilvl="0" w:tplc="74AA07F4">
      <w:start w:val="1"/>
      <w:numFmt w:val="bullet"/>
      <w:lvlText w:val="•"/>
      <w:lvlJc w:val="left"/>
      <w:pPr>
        <w:tabs>
          <w:tab w:val="num" w:pos="720"/>
        </w:tabs>
        <w:ind w:left="720" w:hanging="360"/>
      </w:pPr>
      <w:rPr>
        <w:rFonts w:hint="default" w:ascii="Arial" w:hAnsi="Arial"/>
      </w:rPr>
    </w:lvl>
    <w:lvl w:ilvl="1" w:tplc="6FD227B4" w:tentative="1">
      <w:start w:val="1"/>
      <w:numFmt w:val="bullet"/>
      <w:lvlText w:val="•"/>
      <w:lvlJc w:val="left"/>
      <w:pPr>
        <w:tabs>
          <w:tab w:val="num" w:pos="1440"/>
        </w:tabs>
        <w:ind w:left="1440" w:hanging="360"/>
      </w:pPr>
      <w:rPr>
        <w:rFonts w:hint="default" w:ascii="Arial" w:hAnsi="Arial"/>
      </w:rPr>
    </w:lvl>
    <w:lvl w:ilvl="2" w:tplc="9766B71A" w:tentative="1">
      <w:start w:val="1"/>
      <w:numFmt w:val="bullet"/>
      <w:lvlText w:val="•"/>
      <w:lvlJc w:val="left"/>
      <w:pPr>
        <w:tabs>
          <w:tab w:val="num" w:pos="2160"/>
        </w:tabs>
        <w:ind w:left="2160" w:hanging="360"/>
      </w:pPr>
      <w:rPr>
        <w:rFonts w:hint="default" w:ascii="Arial" w:hAnsi="Arial"/>
      </w:rPr>
    </w:lvl>
    <w:lvl w:ilvl="3" w:tplc="0C7EB0BA" w:tentative="1">
      <w:start w:val="1"/>
      <w:numFmt w:val="bullet"/>
      <w:lvlText w:val="•"/>
      <w:lvlJc w:val="left"/>
      <w:pPr>
        <w:tabs>
          <w:tab w:val="num" w:pos="2880"/>
        </w:tabs>
        <w:ind w:left="2880" w:hanging="360"/>
      </w:pPr>
      <w:rPr>
        <w:rFonts w:hint="default" w:ascii="Arial" w:hAnsi="Arial"/>
      </w:rPr>
    </w:lvl>
    <w:lvl w:ilvl="4" w:tplc="7A186AF4" w:tentative="1">
      <w:start w:val="1"/>
      <w:numFmt w:val="bullet"/>
      <w:lvlText w:val="•"/>
      <w:lvlJc w:val="left"/>
      <w:pPr>
        <w:tabs>
          <w:tab w:val="num" w:pos="3600"/>
        </w:tabs>
        <w:ind w:left="3600" w:hanging="360"/>
      </w:pPr>
      <w:rPr>
        <w:rFonts w:hint="default" w:ascii="Arial" w:hAnsi="Arial"/>
      </w:rPr>
    </w:lvl>
    <w:lvl w:ilvl="5" w:tplc="72024A08" w:tentative="1">
      <w:start w:val="1"/>
      <w:numFmt w:val="bullet"/>
      <w:lvlText w:val="•"/>
      <w:lvlJc w:val="left"/>
      <w:pPr>
        <w:tabs>
          <w:tab w:val="num" w:pos="4320"/>
        </w:tabs>
        <w:ind w:left="4320" w:hanging="360"/>
      </w:pPr>
      <w:rPr>
        <w:rFonts w:hint="default" w:ascii="Arial" w:hAnsi="Arial"/>
      </w:rPr>
    </w:lvl>
    <w:lvl w:ilvl="6" w:tplc="92A676DE" w:tentative="1">
      <w:start w:val="1"/>
      <w:numFmt w:val="bullet"/>
      <w:lvlText w:val="•"/>
      <w:lvlJc w:val="left"/>
      <w:pPr>
        <w:tabs>
          <w:tab w:val="num" w:pos="5040"/>
        </w:tabs>
        <w:ind w:left="5040" w:hanging="360"/>
      </w:pPr>
      <w:rPr>
        <w:rFonts w:hint="default" w:ascii="Arial" w:hAnsi="Arial"/>
      </w:rPr>
    </w:lvl>
    <w:lvl w:ilvl="7" w:tplc="B22E125C" w:tentative="1">
      <w:start w:val="1"/>
      <w:numFmt w:val="bullet"/>
      <w:lvlText w:val="•"/>
      <w:lvlJc w:val="left"/>
      <w:pPr>
        <w:tabs>
          <w:tab w:val="num" w:pos="5760"/>
        </w:tabs>
        <w:ind w:left="5760" w:hanging="360"/>
      </w:pPr>
      <w:rPr>
        <w:rFonts w:hint="default" w:ascii="Arial" w:hAnsi="Arial"/>
      </w:rPr>
    </w:lvl>
    <w:lvl w:ilvl="8" w:tplc="D826C896" w:tentative="1">
      <w:start w:val="1"/>
      <w:numFmt w:val="bullet"/>
      <w:lvlText w:val="•"/>
      <w:lvlJc w:val="left"/>
      <w:pPr>
        <w:tabs>
          <w:tab w:val="num" w:pos="6480"/>
        </w:tabs>
        <w:ind w:left="6480" w:hanging="360"/>
      </w:pPr>
      <w:rPr>
        <w:rFonts w:hint="default" w:ascii="Arial" w:hAnsi="Arial"/>
      </w:rPr>
    </w:lvl>
  </w:abstractNum>
  <w:abstractNum w:abstractNumId="17"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4976E7"/>
    <w:multiLevelType w:val="hybridMultilevel"/>
    <w:tmpl w:val="7DBAB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7B6B2D"/>
    <w:multiLevelType w:val="hybridMultilevel"/>
    <w:tmpl w:val="F4D094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F6664A"/>
    <w:multiLevelType w:val="hybridMultilevel"/>
    <w:tmpl w:val="9C40A8EA"/>
    <w:lvl w:ilvl="0" w:tplc="BA46B5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BF54F3"/>
    <w:multiLevelType w:val="hybridMultilevel"/>
    <w:tmpl w:val="6096B1D8"/>
    <w:lvl w:ilvl="0" w:tplc="62F49004">
      <w:start w:val="1"/>
      <w:numFmt w:val="bullet"/>
      <w:lvlText w:val="•"/>
      <w:lvlJc w:val="left"/>
      <w:pPr>
        <w:tabs>
          <w:tab w:val="num" w:pos="720"/>
        </w:tabs>
        <w:ind w:left="720" w:hanging="360"/>
      </w:pPr>
      <w:rPr>
        <w:rFonts w:hint="default" w:ascii="Arial" w:hAnsi="Arial"/>
      </w:rPr>
    </w:lvl>
    <w:lvl w:ilvl="1" w:tplc="567AFFE6" w:tentative="1">
      <w:start w:val="1"/>
      <w:numFmt w:val="bullet"/>
      <w:lvlText w:val="•"/>
      <w:lvlJc w:val="left"/>
      <w:pPr>
        <w:tabs>
          <w:tab w:val="num" w:pos="1440"/>
        </w:tabs>
        <w:ind w:left="1440" w:hanging="360"/>
      </w:pPr>
      <w:rPr>
        <w:rFonts w:hint="default" w:ascii="Arial" w:hAnsi="Arial"/>
      </w:rPr>
    </w:lvl>
    <w:lvl w:ilvl="2" w:tplc="C1A42BB2" w:tentative="1">
      <w:start w:val="1"/>
      <w:numFmt w:val="bullet"/>
      <w:lvlText w:val="•"/>
      <w:lvlJc w:val="left"/>
      <w:pPr>
        <w:tabs>
          <w:tab w:val="num" w:pos="2160"/>
        </w:tabs>
        <w:ind w:left="2160" w:hanging="360"/>
      </w:pPr>
      <w:rPr>
        <w:rFonts w:hint="default" w:ascii="Arial" w:hAnsi="Arial"/>
      </w:rPr>
    </w:lvl>
    <w:lvl w:ilvl="3" w:tplc="AF1A06CC" w:tentative="1">
      <w:start w:val="1"/>
      <w:numFmt w:val="bullet"/>
      <w:lvlText w:val="•"/>
      <w:lvlJc w:val="left"/>
      <w:pPr>
        <w:tabs>
          <w:tab w:val="num" w:pos="2880"/>
        </w:tabs>
        <w:ind w:left="2880" w:hanging="360"/>
      </w:pPr>
      <w:rPr>
        <w:rFonts w:hint="default" w:ascii="Arial" w:hAnsi="Arial"/>
      </w:rPr>
    </w:lvl>
    <w:lvl w:ilvl="4" w:tplc="0D5C052A" w:tentative="1">
      <w:start w:val="1"/>
      <w:numFmt w:val="bullet"/>
      <w:lvlText w:val="•"/>
      <w:lvlJc w:val="left"/>
      <w:pPr>
        <w:tabs>
          <w:tab w:val="num" w:pos="3600"/>
        </w:tabs>
        <w:ind w:left="3600" w:hanging="360"/>
      </w:pPr>
      <w:rPr>
        <w:rFonts w:hint="default" w:ascii="Arial" w:hAnsi="Arial"/>
      </w:rPr>
    </w:lvl>
    <w:lvl w:ilvl="5" w:tplc="5D12F370" w:tentative="1">
      <w:start w:val="1"/>
      <w:numFmt w:val="bullet"/>
      <w:lvlText w:val="•"/>
      <w:lvlJc w:val="left"/>
      <w:pPr>
        <w:tabs>
          <w:tab w:val="num" w:pos="4320"/>
        </w:tabs>
        <w:ind w:left="4320" w:hanging="360"/>
      </w:pPr>
      <w:rPr>
        <w:rFonts w:hint="default" w:ascii="Arial" w:hAnsi="Arial"/>
      </w:rPr>
    </w:lvl>
    <w:lvl w:ilvl="6" w:tplc="D8EEBD10" w:tentative="1">
      <w:start w:val="1"/>
      <w:numFmt w:val="bullet"/>
      <w:lvlText w:val="•"/>
      <w:lvlJc w:val="left"/>
      <w:pPr>
        <w:tabs>
          <w:tab w:val="num" w:pos="5040"/>
        </w:tabs>
        <w:ind w:left="5040" w:hanging="360"/>
      </w:pPr>
      <w:rPr>
        <w:rFonts w:hint="default" w:ascii="Arial" w:hAnsi="Arial"/>
      </w:rPr>
    </w:lvl>
    <w:lvl w:ilvl="7" w:tplc="B4A6BF20" w:tentative="1">
      <w:start w:val="1"/>
      <w:numFmt w:val="bullet"/>
      <w:lvlText w:val="•"/>
      <w:lvlJc w:val="left"/>
      <w:pPr>
        <w:tabs>
          <w:tab w:val="num" w:pos="5760"/>
        </w:tabs>
        <w:ind w:left="5760" w:hanging="360"/>
      </w:pPr>
      <w:rPr>
        <w:rFonts w:hint="default" w:ascii="Arial" w:hAnsi="Arial"/>
      </w:rPr>
    </w:lvl>
    <w:lvl w:ilvl="8" w:tplc="CEBCAB56" w:tentative="1">
      <w:start w:val="1"/>
      <w:numFmt w:val="bullet"/>
      <w:lvlText w:val="•"/>
      <w:lvlJc w:val="left"/>
      <w:pPr>
        <w:tabs>
          <w:tab w:val="num" w:pos="6480"/>
        </w:tabs>
        <w:ind w:left="6480" w:hanging="360"/>
      </w:pPr>
      <w:rPr>
        <w:rFonts w:hint="default" w:ascii="Arial" w:hAnsi="Arial"/>
      </w:rPr>
    </w:lvl>
  </w:abstractNum>
  <w:abstractNum w:abstractNumId="23" w15:restartNumberingAfterBreak="0">
    <w:nsid w:val="5CBF64BB"/>
    <w:multiLevelType w:val="hybridMultilevel"/>
    <w:tmpl w:val="4922187A"/>
    <w:lvl w:ilvl="0" w:tplc="6CFA2984">
      <w:start w:val="1"/>
      <w:numFmt w:val="bullet"/>
      <w:lvlText w:val="•"/>
      <w:lvlJc w:val="left"/>
      <w:pPr>
        <w:tabs>
          <w:tab w:val="num" w:pos="720"/>
        </w:tabs>
        <w:ind w:left="720" w:hanging="360"/>
      </w:pPr>
      <w:rPr>
        <w:rFonts w:hint="default" w:ascii="Arial" w:hAnsi="Arial"/>
      </w:rPr>
    </w:lvl>
    <w:lvl w:ilvl="1" w:tplc="F8DE29B6" w:tentative="1">
      <w:start w:val="1"/>
      <w:numFmt w:val="bullet"/>
      <w:lvlText w:val="•"/>
      <w:lvlJc w:val="left"/>
      <w:pPr>
        <w:tabs>
          <w:tab w:val="num" w:pos="1440"/>
        </w:tabs>
        <w:ind w:left="1440" w:hanging="360"/>
      </w:pPr>
      <w:rPr>
        <w:rFonts w:hint="default" w:ascii="Arial" w:hAnsi="Arial"/>
      </w:rPr>
    </w:lvl>
    <w:lvl w:ilvl="2" w:tplc="99D4E13C" w:tentative="1">
      <w:start w:val="1"/>
      <w:numFmt w:val="bullet"/>
      <w:lvlText w:val="•"/>
      <w:lvlJc w:val="left"/>
      <w:pPr>
        <w:tabs>
          <w:tab w:val="num" w:pos="2160"/>
        </w:tabs>
        <w:ind w:left="2160" w:hanging="360"/>
      </w:pPr>
      <w:rPr>
        <w:rFonts w:hint="default" w:ascii="Arial" w:hAnsi="Arial"/>
      </w:rPr>
    </w:lvl>
    <w:lvl w:ilvl="3" w:tplc="4EF22562" w:tentative="1">
      <w:start w:val="1"/>
      <w:numFmt w:val="bullet"/>
      <w:lvlText w:val="•"/>
      <w:lvlJc w:val="left"/>
      <w:pPr>
        <w:tabs>
          <w:tab w:val="num" w:pos="2880"/>
        </w:tabs>
        <w:ind w:left="2880" w:hanging="360"/>
      </w:pPr>
      <w:rPr>
        <w:rFonts w:hint="default" w:ascii="Arial" w:hAnsi="Arial"/>
      </w:rPr>
    </w:lvl>
    <w:lvl w:ilvl="4" w:tplc="9C98101A" w:tentative="1">
      <w:start w:val="1"/>
      <w:numFmt w:val="bullet"/>
      <w:lvlText w:val="•"/>
      <w:lvlJc w:val="left"/>
      <w:pPr>
        <w:tabs>
          <w:tab w:val="num" w:pos="3600"/>
        </w:tabs>
        <w:ind w:left="3600" w:hanging="360"/>
      </w:pPr>
      <w:rPr>
        <w:rFonts w:hint="default" w:ascii="Arial" w:hAnsi="Arial"/>
      </w:rPr>
    </w:lvl>
    <w:lvl w:ilvl="5" w:tplc="0BE494EC" w:tentative="1">
      <w:start w:val="1"/>
      <w:numFmt w:val="bullet"/>
      <w:lvlText w:val="•"/>
      <w:lvlJc w:val="left"/>
      <w:pPr>
        <w:tabs>
          <w:tab w:val="num" w:pos="4320"/>
        </w:tabs>
        <w:ind w:left="4320" w:hanging="360"/>
      </w:pPr>
      <w:rPr>
        <w:rFonts w:hint="default" w:ascii="Arial" w:hAnsi="Arial"/>
      </w:rPr>
    </w:lvl>
    <w:lvl w:ilvl="6" w:tplc="C52836F8" w:tentative="1">
      <w:start w:val="1"/>
      <w:numFmt w:val="bullet"/>
      <w:lvlText w:val="•"/>
      <w:lvlJc w:val="left"/>
      <w:pPr>
        <w:tabs>
          <w:tab w:val="num" w:pos="5040"/>
        </w:tabs>
        <w:ind w:left="5040" w:hanging="360"/>
      </w:pPr>
      <w:rPr>
        <w:rFonts w:hint="default" w:ascii="Arial" w:hAnsi="Arial"/>
      </w:rPr>
    </w:lvl>
    <w:lvl w:ilvl="7" w:tplc="2B2240E8" w:tentative="1">
      <w:start w:val="1"/>
      <w:numFmt w:val="bullet"/>
      <w:lvlText w:val="•"/>
      <w:lvlJc w:val="left"/>
      <w:pPr>
        <w:tabs>
          <w:tab w:val="num" w:pos="5760"/>
        </w:tabs>
        <w:ind w:left="5760" w:hanging="360"/>
      </w:pPr>
      <w:rPr>
        <w:rFonts w:hint="default" w:ascii="Arial" w:hAnsi="Arial"/>
      </w:rPr>
    </w:lvl>
    <w:lvl w:ilvl="8" w:tplc="82242EAE" w:tentative="1">
      <w:start w:val="1"/>
      <w:numFmt w:val="bullet"/>
      <w:lvlText w:val="•"/>
      <w:lvlJc w:val="left"/>
      <w:pPr>
        <w:tabs>
          <w:tab w:val="num" w:pos="6480"/>
        </w:tabs>
        <w:ind w:left="6480" w:hanging="360"/>
      </w:pPr>
      <w:rPr>
        <w:rFonts w:hint="default" w:ascii="Arial" w:hAnsi="Arial"/>
      </w:rPr>
    </w:lvl>
  </w:abstractNum>
  <w:abstractNum w:abstractNumId="24"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C30D8E"/>
    <w:multiLevelType w:val="hybridMultilevel"/>
    <w:tmpl w:val="775A3D12"/>
    <w:lvl w:ilvl="0" w:tplc="8696A376">
      <w:start w:val="5"/>
      <w:numFmt w:val="bullet"/>
      <w:lvlText w:val="-"/>
      <w:lvlJc w:val="left"/>
      <w:pPr>
        <w:ind w:left="720" w:hanging="360"/>
      </w:pPr>
      <w:rPr>
        <w:rFonts w:hint="default" w:ascii="Calibri" w:hAnsi="Calibri" w:eastAsia="Calibri" w:cs="Calibri"/>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6A3F43E2"/>
    <w:multiLevelType w:val="hybridMultilevel"/>
    <w:tmpl w:val="A63E3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29" w15:restartNumberingAfterBreak="0">
    <w:nsid w:val="76236BCF"/>
    <w:multiLevelType w:val="hybridMultilevel"/>
    <w:tmpl w:val="6BE6E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8F7BFB"/>
    <w:multiLevelType w:val="hybridMultilevel"/>
    <w:tmpl w:val="4CEED7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1">
    <w:abstractNumId w:val="0"/>
  </w:num>
  <w:num w:numId="2">
    <w:abstractNumId w:val="17"/>
  </w:num>
  <w:num w:numId="3">
    <w:abstractNumId w:val="26"/>
  </w:num>
  <w:num w:numId="4">
    <w:abstractNumId w:val="12"/>
  </w:num>
  <w:num w:numId="5">
    <w:abstractNumId w:val="9"/>
  </w:num>
  <w:num w:numId="6">
    <w:abstractNumId w:val="18"/>
  </w:num>
  <w:num w:numId="7">
    <w:abstractNumId w:val="24"/>
  </w:num>
  <w:num w:numId="8">
    <w:abstractNumId w:val="2"/>
  </w:num>
  <w:num w:numId="9">
    <w:abstractNumId w:val="28"/>
  </w:num>
  <w:num w:numId="10">
    <w:abstractNumId w:val="4"/>
  </w:num>
  <w:num w:numId="11">
    <w:abstractNumId w:val="15"/>
  </w:num>
  <w:num w:numId="12">
    <w:abstractNumId w:val="21"/>
  </w:num>
  <w:num w:numId="13">
    <w:abstractNumId w:val="19"/>
  </w:num>
  <w:num w:numId="14">
    <w:abstractNumId w:val="14"/>
  </w:num>
  <w:num w:numId="15">
    <w:abstractNumId w:val="22"/>
  </w:num>
  <w:num w:numId="16">
    <w:abstractNumId w:val="23"/>
  </w:num>
  <w:num w:numId="17">
    <w:abstractNumId w:val="11"/>
  </w:num>
  <w:num w:numId="18">
    <w:abstractNumId w:val="6"/>
  </w:num>
  <w:num w:numId="19">
    <w:abstractNumId w:val="29"/>
  </w:num>
  <w:num w:numId="20">
    <w:abstractNumId w:val="10"/>
  </w:num>
  <w:num w:numId="21">
    <w:abstractNumId w:val="25"/>
  </w:num>
  <w:num w:numId="22">
    <w:abstractNumId w:val="27"/>
  </w:num>
  <w:num w:numId="23">
    <w:abstractNumId w:val="7"/>
  </w:num>
  <w:num w:numId="24">
    <w:abstractNumId w:val="20"/>
  </w:num>
  <w:num w:numId="25">
    <w:abstractNumId w:val="16"/>
  </w:num>
  <w:num w:numId="26">
    <w:abstractNumId w:val="30"/>
  </w:num>
  <w:num w:numId="27">
    <w:abstractNumId w:val="13"/>
  </w:num>
  <w:num w:numId="28">
    <w:abstractNumId w:val="3"/>
  </w:num>
  <w:num w:numId="29">
    <w:abstractNumId w:val="8"/>
  </w:num>
  <w:num w:numId="30">
    <w:abstractNumId w:val="1"/>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1AC0"/>
    <w:rsid w:val="00005367"/>
    <w:rsid w:val="00006862"/>
    <w:rsid w:val="00007645"/>
    <w:rsid w:val="000148DD"/>
    <w:rsid w:val="00022831"/>
    <w:rsid w:val="00026525"/>
    <w:rsid w:val="00030F28"/>
    <w:rsid w:val="000509AB"/>
    <w:rsid w:val="00061216"/>
    <w:rsid w:val="00061E7B"/>
    <w:rsid w:val="0006419F"/>
    <w:rsid w:val="00067124"/>
    <w:rsid w:val="00075C8F"/>
    <w:rsid w:val="000809ED"/>
    <w:rsid w:val="000869B2"/>
    <w:rsid w:val="00087236"/>
    <w:rsid w:val="00087C57"/>
    <w:rsid w:val="000946DB"/>
    <w:rsid w:val="00095615"/>
    <w:rsid w:val="000A1599"/>
    <w:rsid w:val="000A35E9"/>
    <w:rsid w:val="000A4DD3"/>
    <w:rsid w:val="000A5B48"/>
    <w:rsid w:val="000A69F7"/>
    <w:rsid w:val="000A7F30"/>
    <w:rsid w:val="000B35FE"/>
    <w:rsid w:val="000B740A"/>
    <w:rsid w:val="000B752D"/>
    <w:rsid w:val="000C26D0"/>
    <w:rsid w:val="000C4206"/>
    <w:rsid w:val="000D34D2"/>
    <w:rsid w:val="000D38C2"/>
    <w:rsid w:val="000D5ACA"/>
    <w:rsid w:val="000E401F"/>
    <w:rsid w:val="000F189A"/>
    <w:rsid w:val="000F2D94"/>
    <w:rsid w:val="000F47C7"/>
    <w:rsid w:val="000F630D"/>
    <w:rsid w:val="000F7662"/>
    <w:rsid w:val="00100665"/>
    <w:rsid w:val="00103257"/>
    <w:rsid w:val="0010711E"/>
    <w:rsid w:val="00121C92"/>
    <w:rsid w:val="001379B9"/>
    <w:rsid w:val="00143F6C"/>
    <w:rsid w:val="00145966"/>
    <w:rsid w:val="00152C2B"/>
    <w:rsid w:val="00154E32"/>
    <w:rsid w:val="0015677A"/>
    <w:rsid w:val="0015695B"/>
    <w:rsid w:val="00165946"/>
    <w:rsid w:val="001778CD"/>
    <w:rsid w:val="00181AF2"/>
    <w:rsid w:val="00191CAE"/>
    <w:rsid w:val="001951F2"/>
    <w:rsid w:val="001A1E5C"/>
    <w:rsid w:val="001A6BAD"/>
    <w:rsid w:val="001B2211"/>
    <w:rsid w:val="001B3D0C"/>
    <w:rsid w:val="001B3F04"/>
    <w:rsid w:val="001B6A5C"/>
    <w:rsid w:val="001C5374"/>
    <w:rsid w:val="001D2F9A"/>
    <w:rsid w:val="001D42A8"/>
    <w:rsid w:val="001D43B5"/>
    <w:rsid w:val="001D6A59"/>
    <w:rsid w:val="001E1012"/>
    <w:rsid w:val="001E29AB"/>
    <w:rsid w:val="001F683D"/>
    <w:rsid w:val="00201517"/>
    <w:rsid w:val="0021238C"/>
    <w:rsid w:val="00212FB0"/>
    <w:rsid w:val="0022102B"/>
    <w:rsid w:val="00221197"/>
    <w:rsid w:val="00224930"/>
    <w:rsid w:val="002253EF"/>
    <w:rsid w:val="002307C8"/>
    <w:rsid w:val="002321CD"/>
    <w:rsid w:val="002628CB"/>
    <w:rsid w:val="00264236"/>
    <w:rsid w:val="00271AF6"/>
    <w:rsid w:val="00275B46"/>
    <w:rsid w:val="00280FA5"/>
    <w:rsid w:val="0028250C"/>
    <w:rsid w:val="002879F8"/>
    <w:rsid w:val="00291B79"/>
    <w:rsid w:val="002928E4"/>
    <w:rsid w:val="00294D88"/>
    <w:rsid w:val="002A4484"/>
    <w:rsid w:val="002B091A"/>
    <w:rsid w:val="002B6168"/>
    <w:rsid w:val="002C0E02"/>
    <w:rsid w:val="002C35BD"/>
    <w:rsid w:val="002C71A5"/>
    <w:rsid w:val="002D1532"/>
    <w:rsid w:val="002D5C42"/>
    <w:rsid w:val="002E1C2A"/>
    <w:rsid w:val="002F53DD"/>
    <w:rsid w:val="002F6005"/>
    <w:rsid w:val="00312588"/>
    <w:rsid w:val="00314995"/>
    <w:rsid w:val="0031681F"/>
    <w:rsid w:val="00324350"/>
    <w:rsid w:val="003312D5"/>
    <w:rsid w:val="00354CF6"/>
    <w:rsid w:val="00370957"/>
    <w:rsid w:val="00373FBD"/>
    <w:rsid w:val="003743BA"/>
    <w:rsid w:val="00377905"/>
    <w:rsid w:val="00391354"/>
    <w:rsid w:val="0039332C"/>
    <w:rsid w:val="00397272"/>
    <w:rsid w:val="003A05BE"/>
    <w:rsid w:val="003B71B9"/>
    <w:rsid w:val="003C4565"/>
    <w:rsid w:val="003C6CC6"/>
    <w:rsid w:val="003D0B4E"/>
    <w:rsid w:val="003E1AFF"/>
    <w:rsid w:val="003E313B"/>
    <w:rsid w:val="003E5839"/>
    <w:rsid w:val="003F2D38"/>
    <w:rsid w:val="003F563E"/>
    <w:rsid w:val="00402025"/>
    <w:rsid w:val="0040442A"/>
    <w:rsid w:val="0040697A"/>
    <w:rsid w:val="00412348"/>
    <w:rsid w:val="004147AC"/>
    <w:rsid w:val="00420487"/>
    <w:rsid w:val="00440DB9"/>
    <w:rsid w:val="00444952"/>
    <w:rsid w:val="00446022"/>
    <w:rsid w:val="0044667A"/>
    <w:rsid w:val="0045180B"/>
    <w:rsid w:val="00452277"/>
    <w:rsid w:val="00452D0B"/>
    <w:rsid w:val="00454E30"/>
    <w:rsid w:val="00457A32"/>
    <w:rsid w:val="00460359"/>
    <w:rsid w:val="00461898"/>
    <w:rsid w:val="00472342"/>
    <w:rsid w:val="00477F3E"/>
    <w:rsid w:val="0048201A"/>
    <w:rsid w:val="00483700"/>
    <w:rsid w:val="00486BE2"/>
    <w:rsid w:val="00490A82"/>
    <w:rsid w:val="004949D2"/>
    <w:rsid w:val="004A1C02"/>
    <w:rsid w:val="004A4823"/>
    <w:rsid w:val="004A6342"/>
    <w:rsid w:val="004B2425"/>
    <w:rsid w:val="004B2449"/>
    <w:rsid w:val="004D1C14"/>
    <w:rsid w:val="004E0D1C"/>
    <w:rsid w:val="004E3FA5"/>
    <w:rsid w:val="004E50C3"/>
    <w:rsid w:val="004F2D5F"/>
    <w:rsid w:val="004F4BBC"/>
    <w:rsid w:val="004F7448"/>
    <w:rsid w:val="004F74F9"/>
    <w:rsid w:val="004F7EE4"/>
    <w:rsid w:val="00505871"/>
    <w:rsid w:val="00505A0E"/>
    <w:rsid w:val="005068AA"/>
    <w:rsid w:val="00516FE1"/>
    <w:rsid w:val="005173B9"/>
    <w:rsid w:val="00520C68"/>
    <w:rsid w:val="00524FC0"/>
    <w:rsid w:val="00535F0B"/>
    <w:rsid w:val="0053780E"/>
    <w:rsid w:val="00537CCF"/>
    <w:rsid w:val="0054053C"/>
    <w:rsid w:val="00540562"/>
    <w:rsid w:val="00546E63"/>
    <w:rsid w:val="005511B4"/>
    <w:rsid w:val="0055795F"/>
    <w:rsid w:val="0056021E"/>
    <w:rsid w:val="0057060A"/>
    <w:rsid w:val="00572251"/>
    <w:rsid w:val="00577ED4"/>
    <w:rsid w:val="00582D15"/>
    <w:rsid w:val="00592D1E"/>
    <w:rsid w:val="00597717"/>
    <w:rsid w:val="005A0885"/>
    <w:rsid w:val="005A7E25"/>
    <w:rsid w:val="005B3845"/>
    <w:rsid w:val="005B61B7"/>
    <w:rsid w:val="005B654A"/>
    <w:rsid w:val="005C0328"/>
    <w:rsid w:val="005C3FCD"/>
    <w:rsid w:val="005C431B"/>
    <w:rsid w:val="005C6EFA"/>
    <w:rsid w:val="005C7833"/>
    <w:rsid w:val="005D0BAA"/>
    <w:rsid w:val="005E4F17"/>
    <w:rsid w:val="005E7ABF"/>
    <w:rsid w:val="005F7410"/>
    <w:rsid w:val="0060197F"/>
    <w:rsid w:val="00602470"/>
    <w:rsid w:val="00602D8D"/>
    <w:rsid w:val="0060666C"/>
    <w:rsid w:val="00614380"/>
    <w:rsid w:val="00614C77"/>
    <w:rsid w:val="00615007"/>
    <w:rsid w:val="00620518"/>
    <w:rsid w:val="00621448"/>
    <w:rsid w:val="0062188B"/>
    <w:rsid w:val="00622431"/>
    <w:rsid w:val="006233A4"/>
    <w:rsid w:val="00627B48"/>
    <w:rsid w:val="00631E23"/>
    <w:rsid w:val="00632775"/>
    <w:rsid w:val="00634805"/>
    <w:rsid w:val="00636C11"/>
    <w:rsid w:val="0064340E"/>
    <w:rsid w:val="00645135"/>
    <w:rsid w:val="00650D32"/>
    <w:rsid w:val="0066442B"/>
    <w:rsid w:val="00664DB1"/>
    <w:rsid w:val="00666A8B"/>
    <w:rsid w:val="00671F12"/>
    <w:rsid w:val="00680FEB"/>
    <w:rsid w:val="00681312"/>
    <w:rsid w:val="006851A3"/>
    <w:rsid w:val="006948A0"/>
    <w:rsid w:val="006A0E39"/>
    <w:rsid w:val="006A1A18"/>
    <w:rsid w:val="006A7252"/>
    <w:rsid w:val="006B21C8"/>
    <w:rsid w:val="006B374C"/>
    <w:rsid w:val="006B4ECA"/>
    <w:rsid w:val="006B79A3"/>
    <w:rsid w:val="006CE5E3"/>
    <w:rsid w:val="006D0B24"/>
    <w:rsid w:val="006D4F37"/>
    <w:rsid w:val="006D5295"/>
    <w:rsid w:val="006D7B14"/>
    <w:rsid w:val="006E6408"/>
    <w:rsid w:val="006F41CF"/>
    <w:rsid w:val="006F7AAF"/>
    <w:rsid w:val="007016C9"/>
    <w:rsid w:val="00703CB2"/>
    <w:rsid w:val="007048C7"/>
    <w:rsid w:val="007077D0"/>
    <w:rsid w:val="00717030"/>
    <w:rsid w:val="00730C22"/>
    <w:rsid w:val="007362D1"/>
    <w:rsid w:val="00742F7B"/>
    <w:rsid w:val="0074717D"/>
    <w:rsid w:val="007619CE"/>
    <w:rsid w:val="007728CB"/>
    <w:rsid w:val="0077466C"/>
    <w:rsid w:val="00775F6A"/>
    <w:rsid w:val="00786109"/>
    <w:rsid w:val="00796081"/>
    <w:rsid w:val="00797DDD"/>
    <w:rsid w:val="007A5E97"/>
    <w:rsid w:val="007A7807"/>
    <w:rsid w:val="007B200A"/>
    <w:rsid w:val="007B432F"/>
    <w:rsid w:val="007B68CF"/>
    <w:rsid w:val="007B6AF5"/>
    <w:rsid w:val="007B7492"/>
    <w:rsid w:val="007C3859"/>
    <w:rsid w:val="007C553D"/>
    <w:rsid w:val="007C649B"/>
    <w:rsid w:val="007CA9CC"/>
    <w:rsid w:val="007D0502"/>
    <w:rsid w:val="007D3BE2"/>
    <w:rsid w:val="007D5DB5"/>
    <w:rsid w:val="007D7BAF"/>
    <w:rsid w:val="007E07BA"/>
    <w:rsid w:val="007E38D3"/>
    <w:rsid w:val="007E58EF"/>
    <w:rsid w:val="007F0D8A"/>
    <w:rsid w:val="00800D0B"/>
    <w:rsid w:val="00812184"/>
    <w:rsid w:val="00815993"/>
    <w:rsid w:val="008202D5"/>
    <w:rsid w:val="0082585C"/>
    <w:rsid w:val="0083040A"/>
    <w:rsid w:val="00831996"/>
    <w:rsid w:val="00832EBA"/>
    <w:rsid w:val="00840957"/>
    <w:rsid w:val="00846FC7"/>
    <w:rsid w:val="008500E0"/>
    <w:rsid w:val="00865461"/>
    <w:rsid w:val="00870927"/>
    <w:rsid w:val="00874347"/>
    <w:rsid w:val="008831D8"/>
    <w:rsid w:val="008946CE"/>
    <w:rsid w:val="00896EE7"/>
    <w:rsid w:val="00897897"/>
    <w:rsid w:val="008A2D2A"/>
    <w:rsid w:val="008A45E7"/>
    <w:rsid w:val="008A7212"/>
    <w:rsid w:val="008B3AAD"/>
    <w:rsid w:val="008B5F9F"/>
    <w:rsid w:val="008B71DF"/>
    <w:rsid w:val="008C0BAD"/>
    <w:rsid w:val="008C0D51"/>
    <w:rsid w:val="008C40C3"/>
    <w:rsid w:val="008C4585"/>
    <w:rsid w:val="008C54C2"/>
    <w:rsid w:val="008C6FF6"/>
    <w:rsid w:val="008D7862"/>
    <w:rsid w:val="008E0C1D"/>
    <w:rsid w:val="008E4CA9"/>
    <w:rsid w:val="008E5A1F"/>
    <w:rsid w:val="0090097D"/>
    <w:rsid w:val="00901989"/>
    <w:rsid w:val="009033AB"/>
    <w:rsid w:val="00911BA2"/>
    <w:rsid w:val="00912FEF"/>
    <w:rsid w:val="00914B36"/>
    <w:rsid w:val="00915195"/>
    <w:rsid w:val="0091563C"/>
    <w:rsid w:val="00916F21"/>
    <w:rsid w:val="00926C17"/>
    <w:rsid w:val="009305B2"/>
    <w:rsid w:val="00937485"/>
    <w:rsid w:val="009410EC"/>
    <w:rsid w:val="00950AF9"/>
    <w:rsid w:val="0095111E"/>
    <w:rsid w:val="009512BD"/>
    <w:rsid w:val="00954B38"/>
    <w:rsid w:val="00957E00"/>
    <w:rsid w:val="00963865"/>
    <w:rsid w:val="00964574"/>
    <w:rsid w:val="0096488C"/>
    <w:rsid w:val="00971C91"/>
    <w:rsid w:val="00982798"/>
    <w:rsid w:val="009842AB"/>
    <w:rsid w:val="00991AAA"/>
    <w:rsid w:val="009956BC"/>
    <w:rsid w:val="009A35AF"/>
    <w:rsid w:val="009B12FE"/>
    <w:rsid w:val="009B64BA"/>
    <w:rsid w:val="009B6A4F"/>
    <w:rsid w:val="009C5AF7"/>
    <w:rsid w:val="009D101C"/>
    <w:rsid w:val="009D2E4D"/>
    <w:rsid w:val="009D7430"/>
    <w:rsid w:val="009E78BD"/>
    <w:rsid w:val="009F2326"/>
    <w:rsid w:val="009F6B65"/>
    <w:rsid w:val="00A035B0"/>
    <w:rsid w:val="00A1569C"/>
    <w:rsid w:val="00A16D84"/>
    <w:rsid w:val="00A21257"/>
    <w:rsid w:val="00A2142A"/>
    <w:rsid w:val="00A27538"/>
    <w:rsid w:val="00A306E4"/>
    <w:rsid w:val="00A318D2"/>
    <w:rsid w:val="00A3382A"/>
    <w:rsid w:val="00A35347"/>
    <w:rsid w:val="00A412BA"/>
    <w:rsid w:val="00A4396F"/>
    <w:rsid w:val="00A51E94"/>
    <w:rsid w:val="00A647F4"/>
    <w:rsid w:val="00A65E1C"/>
    <w:rsid w:val="00A66396"/>
    <w:rsid w:val="00A701A3"/>
    <w:rsid w:val="00A9745B"/>
    <w:rsid w:val="00AA0C13"/>
    <w:rsid w:val="00AA1FA0"/>
    <w:rsid w:val="00AB1BFF"/>
    <w:rsid w:val="00AB785C"/>
    <w:rsid w:val="00AC3C83"/>
    <w:rsid w:val="00AC400F"/>
    <w:rsid w:val="00AC4345"/>
    <w:rsid w:val="00AC6860"/>
    <w:rsid w:val="00AD6A93"/>
    <w:rsid w:val="00AD7376"/>
    <w:rsid w:val="00AE4E5A"/>
    <w:rsid w:val="00AF2BFF"/>
    <w:rsid w:val="00AF52A6"/>
    <w:rsid w:val="00B01470"/>
    <w:rsid w:val="00B025E5"/>
    <w:rsid w:val="00B07EED"/>
    <w:rsid w:val="00B109BC"/>
    <w:rsid w:val="00B11471"/>
    <w:rsid w:val="00B1154C"/>
    <w:rsid w:val="00B11861"/>
    <w:rsid w:val="00B15B06"/>
    <w:rsid w:val="00B25486"/>
    <w:rsid w:val="00B346BA"/>
    <w:rsid w:val="00B34D3A"/>
    <w:rsid w:val="00B35B17"/>
    <w:rsid w:val="00B35E88"/>
    <w:rsid w:val="00B42C5F"/>
    <w:rsid w:val="00B46A5A"/>
    <w:rsid w:val="00B527A2"/>
    <w:rsid w:val="00B52FF8"/>
    <w:rsid w:val="00B54D44"/>
    <w:rsid w:val="00B56F53"/>
    <w:rsid w:val="00B618BA"/>
    <w:rsid w:val="00B70027"/>
    <w:rsid w:val="00B70C06"/>
    <w:rsid w:val="00B712DE"/>
    <w:rsid w:val="00B73A87"/>
    <w:rsid w:val="00B74DB1"/>
    <w:rsid w:val="00B878A0"/>
    <w:rsid w:val="00B8794B"/>
    <w:rsid w:val="00B908ED"/>
    <w:rsid w:val="00B910AD"/>
    <w:rsid w:val="00BA0CA1"/>
    <w:rsid w:val="00BA4804"/>
    <w:rsid w:val="00BB0B9E"/>
    <w:rsid w:val="00BB3DD4"/>
    <w:rsid w:val="00BC1FCB"/>
    <w:rsid w:val="00BD03E4"/>
    <w:rsid w:val="00BD113B"/>
    <w:rsid w:val="00BE204E"/>
    <w:rsid w:val="00BE6879"/>
    <w:rsid w:val="00C02B34"/>
    <w:rsid w:val="00C031D3"/>
    <w:rsid w:val="00C12488"/>
    <w:rsid w:val="00C17467"/>
    <w:rsid w:val="00C20C72"/>
    <w:rsid w:val="00C31730"/>
    <w:rsid w:val="00C41664"/>
    <w:rsid w:val="00C4176D"/>
    <w:rsid w:val="00C44722"/>
    <w:rsid w:val="00C5179B"/>
    <w:rsid w:val="00C51E6C"/>
    <w:rsid w:val="00C55D6D"/>
    <w:rsid w:val="00C57017"/>
    <w:rsid w:val="00C6050E"/>
    <w:rsid w:val="00C61107"/>
    <w:rsid w:val="00C7189E"/>
    <w:rsid w:val="00C74508"/>
    <w:rsid w:val="00C76A22"/>
    <w:rsid w:val="00C83FF0"/>
    <w:rsid w:val="00CA1598"/>
    <w:rsid w:val="00CA520D"/>
    <w:rsid w:val="00CA63B5"/>
    <w:rsid w:val="00CA65C4"/>
    <w:rsid w:val="00CB1DB7"/>
    <w:rsid w:val="00CB33C0"/>
    <w:rsid w:val="00CB4111"/>
    <w:rsid w:val="00CB7DC5"/>
    <w:rsid w:val="00CC1520"/>
    <w:rsid w:val="00CC5AC8"/>
    <w:rsid w:val="00CD2E59"/>
    <w:rsid w:val="00CD5E96"/>
    <w:rsid w:val="00CD625C"/>
    <w:rsid w:val="00CD6C45"/>
    <w:rsid w:val="00CD6F61"/>
    <w:rsid w:val="00CD7EF8"/>
    <w:rsid w:val="00CE1E52"/>
    <w:rsid w:val="00CE7510"/>
    <w:rsid w:val="00CF233B"/>
    <w:rsid w:val="00CF5342"/>
    <w:rsid w:val="00D043CF"/>
    <w:rsid w:val="00D063C6"/>
    <w:rsid w:val="00D146C2"/>
    <w:rsid w:val="00D14863"/>
    <w:rsid w:val="00D2008D"/>
    <w:rsid w:val="00D20613"/>
    <w:rsid w:val="00D21902"/>
    <w:rsid w:val="00D25CFD"/>
    <w:rsid w:val="00D27614"/>
    <w:rsid w:val="00D342A3"/>
    <w:rsid w:val="00D42DAC"/>
    <w:rsid w:val="00D434F9"/>
    <w:rsid w:val="00D46C2B"/>
    <w:rsid w:val="00D52959"/>
    <w:rsid w:val="00D532AF"/>
    <w:rsid w:val="00D53BF5"/>
    <w:rsid w:val="00D56DE0"/>
    <w:rsid w:val="00D72A51"/>
    <w:rsid w:val="00D8405C"/>
    <w:rsid w:val="00D852D3"/>
    <w:rsid w:val="00D91087"/>
    <w:rsid w:val="00D93A9F"/>
    <w:rsid w:val="00D93E94"/>
    <w:rsid w:val="00D95E8C"/>
    <w:rsid w:val="00DA0595"/>
    <w:rsid w:val="00DA2838"/>
    <w:rsid w:val="00DA5D03"/>
    <w:rsid w:val="00DC2B58"/>
    <w:rsid w:val="00DC3798"/>
    <w:rsid w:val="00DD013B"/>
    <w:rsid w:val="00DD4F30"/>
    <w:rsid w:val="00DE1C87"/>
    <w:rsid w:val="00DE29D2"/>
    <w:rsid w:val="00DE4661"/>
    <w:rsid w:val="00DF1DAD"/>
    <w:rsid w:val="00E02F71"/>
    <w:rsid w:val="00E05513"/>
    <w:rsid w:val="00E09A18"/>
    <w:rsid w:val="00E17692"/>
    <w:rsid w:val="00E20068"/>
    <w:rsid w:val="00E24F38"/>
    <w:rsid w:val="00E27645"/>
    <w:rsid w:val="00E3128F"/>
    <w:rsid w:val="00E40DDA"/>
    <w:rsid w:val="00E43D0C"/>
    <w:rsid w:val="00E54FBF"/>
    <w:rsid w:val="00E5531C"/>
    <w:rsid w:val="00E61282"/>
    <w:rsid w:val="00E61BC6"/>
    <w:rsid w:val="00E65A42"/>
    <w:rsid w:val="00E749D0"/>
    <w:rsid w:val="00E74A2F"/>
    <w:rsid w:val="00E74E2A"/>
    <w:rsid w:val="00E7655F"/>
    <w:rsid w:val="00E8008A"/>
    <w:rsid w:val="00E821D8"/>
    <w:rsid w:val="00E8431A"/>
    <w:rsid w:val="00E87D8B"/>
    <w:rsid w:val="00E91E4D"/>
    <w:rsid w:val="00E93924"/>
    <w:rsid w:val="00E94816"/>
    <w:rsid w:val="00E9660B"/>
    <w:rsid w:val="00EA0ED0"/>
    <w:rsid w:val="00EA27D7"/>
    <w:rsid w:val="00EA31EF"/>
    <w:rsid w:val="00ED6A0D"/>
    <w:rsid w:val="00EE0D6B"/>
    <w:rsid w:val="00EF5AF7"/>
    <w:rsid w:val="00F03402"/>
    <w:rsid w:val="00F0552B"/>
    <w:rsid w:val="00F05FAC"/>
    <w:rsid w:val="00F12F44"/>
    <w:rsid w:val="00F162E4"/>
    <w:rsid w:val="00F202F9"/>
    <w:rsid w:val="00F25BBD"/>
    <w:rsid w:val="00F27108"/>
    <w:rsid w:val="00F2736E"/>
    <w:rsid w:val="00F273B8"/>
    <w:rsid w:val="00F30108"/>
    <w:rsid w:val="00F3111E"/>
    <w:rsid w:val="00F35DB1"/>
    <w:rsid w:val="00F37626"/>
    <w:rsid w:val="00F4102C"/>
    <w:rsid w:val="00F411C6"/>
    <w:rsid w:val="00F41CE5"/>
    <w:rsid w:val="00F43D7B"/>
    <w:rsid w:val="00F550EE"/>
    <w:rsid w:val="00F641EC"/>
    <w:rsid w:val="00F67027"/>
    <w:rsid w:val="00F673BB"/>
    <w:rsid w:val="00F71D8F"/>
    <w:rsid w:val="00F720F9"/>
    <w:rsid w:val="00F74ABA"/>
    <w:rsid w:val="00F83DCC"/>
    <w:rsid w:val="00F85359"/>
    <w:rsid w:val="00F94BFE"/>
    <w:rsid w:val="00F97C5A"/>
    <w:rsid w:val="00FA3113"/>
    <w:rsid w:val="00FA77DD"/>
    <w:rsid w:val="00FA7AAC"/>
    <w:rsid w:val="00FB014F"/>
    <w:rsid w:val="00FB26CF"/>
    <w:rsid w:val="00FB2F26"/>
    <w:rsid w:val="00FB6170"/>
    <w:rsid w:val="00FB638B"/>
    <w:rsid w:val="00FB67A3"/>
    <w:rsid w:val="00FC0E37"/>
    <w:rsid w:val="00FC46E9"/>
    <w:rsid w:val="00FD3B04"/>
    <w:rsid w:val="00FE5157"/>
    <w:rsid w:val="01715BC9"/>
    <w:rsid w:val="027A798D"/>
    <w:rsid w:val="02A4B551"/>
    <w:rsid w:val="03208470"/>
    <w:rsid w:val="033C5B14"/>
    <w:rsid w:val="0363E6EE"/>
    <w:rsid w:val="03680659"/>
    <w:rsid w:val="0375C568"/>
    <w:rsid w:val="03D93CB1"/>
    <w:rsid w:val="04C9A397"/>
    <w:rsid w:val="0537C0EC"/>
    <w:rsid w:val="059161B6"/>
    <w:rsid w:val="05FB0AFA"/>
    <w:rsid w:val="06212711"/>
    <w:rsid w:val="0663AAEA"/>
    <w:rsid w:val="067CC088"/>
    <w:rsid w:val="069CB217"/>
    <w:rsid w:val="06A7B9EF"/>
    <w:rsid w:val="0702809A"/>
    <w:rsid w:val="07612545"/>
    <w:rsid w:val="07988942"/>
    <w:rsid w:val="07A5ED83"/>
    <w:rsid w:val="07E256CB"/>
    <w:rsid w:val="086BB015"/>
    <w:rsid w:val="088FD96A"/>
    <w:rsid w:val="08D33BEF"/>
    <w:rsid w:val="091FE10B"/>
    <w:rsid w:val="09A254AB"/>
    <w:rsid w:val="0A214824"/>
    <w:rsid w:val="0AB70141"/>
    <w:rsid w:val="0AD9A521"/>
    <w:rsid w:val="0B811270"/>
    <w:rsid w:val="0BA43D17"/>
    <w:rsid w:val="0C0A6142"/>
    <w:rsid w:val="0C246A88"/>
    <w:rsid w:val="0C93C782"/>
    <w:rsid w:val="0D34EE88"/>
    <w:rsid w:val="0D4E6DA1"/>
    <w:rsid w:val="0D698BE2"/>
    <w:rsid w:val="0E38BFA1"/>
    <w:rsid w:val="0E601D84"/>
    <w:rsid w:val="0EB347B7"/>
    <w:rsid w:val="0EBFF258"/>
    <w:rsid w:val="0EFB6F9D"/>
    <w:rsid w:val="0F055AA2"/>
    <w:rsid w:val="0F8D1480"/>
    <w:rsid w:val="0FC1512C"/>
    <w:rsid w:val="109CCDA2"/>
    <w:rsid w:val="10B1F624"/>
    <w:rsid w:val="10B33EF3"/>
    <w:rsid w:val="10FB0B6A"/>
    <w:rsid w:val="1134DB93"/>
    <w:rsid w:val="11748F69"/>
    <w:rsid w:val="11C41C69"/>
    <w:rsid w:val="11D3FE88"/>
    <w:rsid w:val="121473F4"/>
    <w:rsid w:val="126CD40C"/>
    <w:rsid w:val="12936CC3"/>
    <w:rsid w:val="12AAF3A4"/>
    <w:rsid w:val="13297D3B"/>
    <w:rsid w:val="134D7C32"/>
    <w:rsid w:val="1381B519"/>
    <w:rsid w:val="13CA80D9"/>
    <w:rsid w:val="13F66F6C"/>
    <w:rsid w:val="1469C98B"/>
    <w:rsid w:val="165DF948"/>
    <w:rsid w:val="16D53F1D"/>
    <w:rsid w:val="17998C8F"/>
    <w:rsid w:val="17FBF260"/>
    <w:rsid w:val="182A2AF6"/>
    <w:rsid w:val="1939FCD3"/>
    <w:rsid w:val="19E7B2BD"/>
    <w:rsid w:val="1A2F1CDD"/>
    <w:rsid w:val="1A35B2A2"/>
    <w:rsid w:val="1AC49092"/>
    <w:rsid w:val="1B6AF4F9"/>
    <w:rsid w:val="1B6E2D4A"/>
    <w:rsid w:val="1BAB26F8"/>
    <w:rsid w:val="1C198B69"/>
    <w:rsid w:val="1D12C728"/>
    <w:rsid w:val="1DAE0AF0"/>
    <w:rsid w:val="1E8F9883"/>
    <w:rsid w:val="1EE8394D"/>
    <w:rsid w:val="1EFFCF1B"/>
    <w:rsid w:val="1F25F98B"/>
    <w:rsid w:val="1F36A94C"/>
    <w:rsid w:val="1F719BEC"/>
    <w:rsid w:val="1F7ECD92"/>
    <w:rsid w:val="1FF5B128"/>
    <w:rsid w:val="2001AC77"/>
    <w:rsid w:val="204CC9AA"/>
    <w:rsid w:val="20C56556"/>
    <w:rsid w:val="20CF9460"/>
    <w:rsid w:val="212655EF"/>
    <w:rsid w:val="214029B3"/>
    <w:rsid w:val="2217FB18"/>
    <w:rsid w:val="225D36B3"/>
    <w:rsid w:val="2297DEDA"/>
    <w:rsid w:val="2345243A"/>
    <w:rsid w:val="23679FF5"/>
    <w:rsid w:val="23BC659A"/>
    <w:rsid w:val="23C3275B"/>
    <w:rsid w:val="240DB7B3"/>
    <w:rsid w:val="25236A8C"/>
    <w:rsid w:val="258D7177"/>
    <w:rsid w:val="259BDD40"/>
    <w:rsid w:val="265B98AC"/>
    <w:rsid w:val="2681B1C5"/>
    <w:rsid w:val="2711953A"/>
    <w:rsid w:val="275DD9DE"/>
    <w:rsid w:val="277A0AB9"/>
    <w:rsid w:val="28C63D65"/>
    <w:rsid w:val="29301F64"/>
    <w:rsid w:val="2A1BCC7A"/>
    <w:rsid w:val="2A64617A"/>
    <w:rsid w:val="2A7740DA"/>
    <w:rsid w:val="2A853C31"/>
    <w:rsid w:val="2AB7C555"/>
    <w:rsid w:val="2BAE4CB4"/>
    <w:rsid w:val="2BB60944"/>
    <w:rsid w:val="2BD3DBC8"/>
    <w:rsid w:val="2BE80686"/>
    <w:rsid w:val="2D00B354"/>
    <w:rsid w:val="2D3F9854"/>
    <w:rsid w:val="2D5FC1D8"/>
    <w:rsid w:val="2DD6194B"/>
    <w:rsid w:val="2DEB538D"/>
    <w:rsid w:val="2E072E4D"/>
    <w:rsid w:val="2E4261F9"/>
    <w:rsid w:val="2E42B3DD"/>
    <w:rsid w:val="2E64F910"/>
    <w:rsid w:val="2F517CD4"/>
    <w:rsid w:val="2F61FED0"/>
    <w:rsid w:val="2FDD4AEE"/>
    <w:rsid w:val="30457AE7"/>
    <w:rsid w:val="3045FA4E"/>
    <w:rsid w:val="3069FA11"/>
    <w:rsid w:val="30AFD889"/>
    <w:rsid w:val="30D6C0B4"/>
    <w:rsid w:val="30F21D42"/>
    <w:rsid w:val="31070F53"/>
    <w:rsid w:val="32132635"/>
    <w:rsid w:val="32B53965"/>
    <w:rsid w:val="32CE41B0"/>
    <w:rsid w:val="32D4F0FF"/>
    <w:rsid w:val="32EFC6AA"/>
    <w:rsid w:val="3325D799"/>
    <w:rsid w:val="3389E881"/>
    <w:rsid w:val="33A522E7"/>
    <w:rsid w:val="33B9D3D7"/>
    <w:rsid w:val="33D9AC0E"/>
    <w:rsid w:val="346D1540"/>
    <w:rsid w:val="349EC376"/>
    <w:rsid w:val="34B2E4F9"/>
    <w:rsid w:val="34EB1438"/>
    <w:rsid w:val="34EB5E8A"/>
    <w:rsid w:val="3534C923"/>
    <w:rsid w:val="355AF2D0"/>
    <w:rsid w:val="3597FBC9"/>
    <w:rsid w:val="35B95E4E"/>
    <w:rsid w:val="35CFDB70"/>
    <w:rsid w:val="364CC056"/>
    <w:rsid w:val="36711E04"/>
    <w:rsid w:val="36A2A642"/>
    <w:rsid w:val="36E031FB"/>
    <w:rsid w:val="36FD1063"/>
    <w:rsid w:val="373B5591"/>
    <w:rsid w:val="37B4FEE2"/>
    <w:rsid w:val="386282CF"/>
    <w:rsid w:val="388826B9"/>
    <w:rsid w:val="389BCEBA"/>
    <w:rsid w:val="38FCC6B8"/>
    <w:rsid w:val="39838F03"/>
    <w:rsid w:val="39D1C855"/>
    <w:rsid w:val="3A4CBBA1"/>
    <w:rsid w:val="3A5575B0"/>
    <w:rsid w:val="3AA0F8BF"/>
    <w:rsid w:val="3AD581A4"/>
    <w:rsid w:val="3AF3B793"/>
    <w:rsid w:val="3B8D41A7"/>
    <w:rsid w:val="3BCCD36F"/>
    <w:rsid w:val="3C66E9CE"/>
    <w:rsid w:val="3C67F4EF"/>
    <w:rsid w:val="3CF45150"/>
    <w:rsid w:val="3CFC62A6"/>
    <w:rsid w:val="3D46E214"/>
    <w:rsid w:val="3D4864E5"/>
    <w:rsid w:val="3D5AF9AA"/>
    <w:rsid w:val="3D69063B"/>
    <w:rsid w:val="3DB6230C"/>
    <w:rsid w:val="3DB694AC"/>
    <w:rsid w:val="3DDDB63F"/>
    <w:rsid w:val="3E2FC5D7"/>
    <w:rsid w:val="3E40FBFC"/>
    <w:rsid w:val="3E481EA1"/>
    <w:rsid w:val="3EDAE36F"/>
    <w:rsid w:val="3EECE7FB"/>
    <w:rsid w:val="3F27EDF3"/>
    <w:rsid w:val="3F681199"/>
    <w:rsid w:val="3F6CA809"/>
    <w:rsid w:val="3FEADDBB"/>
    <w:rsid w:val="40E340C5"/>
    <w:rsid w:val="40FB0954"/>
    <w:rsid w:val="419A6535"/>
    <w:rsid w:val="423CC2E6"/>
    <w:rsid w:val="424886BB"/>
    <w:rsid w:val="429E853F"/>
    <w:rsid w:val="42BA88A5"/>
    <w:rsid w:val="42BB65FA"/>
    <w:rsid w:val="42D3CB78"/>
    <w:rsid w:val="4363F6BE"/>
    <w:rsid w:val="43825A06"/>
    <w:rsid w:val="43C1C896"/>
    <w:rsid w:val="441413D1"/>
    <w:rsid w:val="4416E1BA"/>
    <w:rsid w:val="448ACE72"/>
    <w:rsid w:val="449CF1C6"/>
    <w:rsid w:val="44C8147E"/>
    <w:rsid w:val="4507AB27"/>
    <w:rsid w:val="457F0F89"/>
    <w:rsid w:val="45FB3FD0"/>
    <w:rsid w:val="460F1307"/>
    <w:rsid w:val="46954F73"/>
    <w:rsid w:val="46B9C726"/>
    <w:rsid w:val="46EA8447"/>
    <w:rsid w:val="476B64D1"/>
    <w:rsid w:val="47864336"/>
    <w:rsid w:val="478F9D7E"/>
    <w:rsid w:val="47C7BC63"/>
    <w:rsid w:val="484377D1"/>
    <w:rsid w:val="487B7CFA"/>
    <w:rsid w:val="48914597"/>
    <w:rsid w:val="48DCEEF2"/>
    <w:rsid w:val="49171FF9"/>
    <w:rsid w:val="49320115"/>
    <w:rsid w:val="495FC61C"/>
    <w:rsid w:val="4A6D99DF"/>
    <w:rsid w:val="4AA033FB"/>
    <w:rsid w:val="4AFB7470"/>
    <w:rsid w:val="4B856213"/>
    <w:rsid w:val="4B8C84E4"/>
    <w:rsid w:val="4BFBEDBC"/>
    <w:rsid w:val="4CA3DB99"/>
    <w:rsid w:val="4CCCD02F"/>
    <w:rsid w:val="4CDE1C19"/>
    <w:rsid w:val="4D130732"/>
    <w:rsid w:val="4D22E55A"/>
    <w:rsid w:val="4D3D1F8C"/>
    <w:rsid w:val="4D5DBB64"/>
    <w:rsid w:val="4D6E4E0E"/>
    <w:rsid w:val="4D8F6A2E"/>
    <w:rsid w:val="4DD158D7"/>
    <w:rsid w:val="4E0CE01F"/>
    <w:rsid w:val="4E1DF0F7"/>
    <w:rsid w:val="4E551824"/>
    <w:rsid w:val="4EF98BC5"/>
    <w:rsid w:val="4F41D05B"/>
    <w:rsid w:val="4F55A60F"/>
    <w:rsid w:val="4F74F665"/>
    <w:rsid w:val="4F834B96"/>
    <w:rsid w:val="4FF1E951"/>
    <w:rsid w:val="50F799A2"/>
    <w:rsid w:val="5101E343"/>
    <w:rsid w:val="512E1BFE"/>
    <w:rsid w:val="514D5B27"/>
    <w:rsid w:val="516270BF"/>
    <w:rsid w:val="5171BD24"/>
    <w:rsid w:val="51CD11B4"/>
    <w:rsid w:val="52280988"/>
    <w:rsid w:val="5228C8FB"/>
    <w:rsid w:val="523148E8"/>
    <w:rsid w:val="529B99F0"/>
    <w:rsid w:val="52C7A446"/>
    <w:rsid w:val="53323E7F"/>
    <w:rsid w:val="5393466C"/>
    <w:rsid w:val="53E61A92"/>
    <w:rsid w:val="5485E595"/>
    <w:rsid w:val="54BF3F38"/>
    <w:rsid w:val="54DEA190"/>
    <w:rsid w:val="54FF0D13"/>
    <w:rsid w:val="55470FAB"/>
    <w:rsid w:val="5573EB57"/>
    <w:rsid w:val="55931EDC"/>
    <w:rsid w:val="55C7C069"/>
    <w:rsid w:val="55FC90F3"/>
    <w:rsid w:val="55FE9C99"/>
    <w:rsid w:val="5618636D"/>
    <w:rsid w:val="567FAB31"/>
    <w:rsid w:val="569D8614"/>
    <w:rsid w:val="56A93D5A"/>
    <w:rsid w:val="56EE02A8"/>
    <w:rsid w:val="5714023F"/>
    <w:rsid w:val="57148D4D"/>
    <w:rsid w:val="57353915"/>
    <w:rsid w:val="5862A4DF"/>
    <w:rsid w:val="58A19B9F"/>
    <w:rsid w:val="58BD9618"/>
    <w:rsid w:val="58D758E5"/>
    <w:rsid w:val="59093FCB"/>
    <w:rsid w:val="5978B891"/>
    <w:rsid w:val="5A13B5BB"/>
    <w:rsid w:val="5A2D8F1F"/>
    <w:rsid w:val="5AB7A3BC"/>
    <w:rsid w:val="5B23F742"/>
    <w:rsid w:val="5B7A4065"/>
    <w:rsid w:val="5B9BFE4D"/>
    <w:rsid w:val="5BF5148C"/>
    <w:rsid w:val="5CB19704"/>
    <w:rsid w:val="5CCD0247"/>
    <w:rsid w:val="5D0843B1"/>
    <w:rsid w:val="5D11C017"/>
    <w:rsid w:val="5D24B5DC"/>
    <w:rsid w:val="5D642158"/>
    <w:rsid w:val="5D9089F0"/>
    <w:rsid w:val="5DA832BE"/>
    <w:rsid w:val="5DB551CE"/>
    <w:rsid w:val="5DDEAFD7"/>
    <w:rsid w:val="5E00338A"/>
    <w:rsid w:val="5E3F8182"/>
    <w:rsid w:val="5E425FAB"/>
    <w:rsid w:val="5E8723E6"/>
    <w:rsid w:val="5E9FD393"/>
    <w:rsid w:val="5EB402B9"/>
    <w:rsid w:val="5EB873F7"/>
    <w:rsid w:val="5EE13E6B"/>
    <w:rsid w:val="5F3FCC8F"/>
    <w:rsid w:val="6045E933"/>
    <w:rsid w:val="60C44B3C"/>
    <w:rsid w:val="60E8C4BB"/>
    <w:rsid w:val="61C44267"/>
    <w:rsid w:val="61C91BA0"/>
    <w:rsid w:val="62417880"/>
    <w:rsid w:val="62877E1E"/>
    <w:rsid w:val="62B903E2"/>
    <w:rsid w:val="62E8DA8B"/>
    <w:rsid w:val="62EC57BB"/>
    <w:rsid w:val="632FA690"/>
    <w:rsid w:val="634EE869"/>
    <w:rsid w:val="63F3D690"/>
    <w:rsid w:val="640AE5B0"/>
    <w:rsid w:val="6412E4D2"/>
    <w:rsid w:val="64CFE0C2"/>
    <w:rsid w:val="64FF0FAD"/>
    <w:rsid w:val="65AC5E6F"/>
    <w:rsid w:val="65EB0A07"/>
    <w:rsid w:val="6609DEDD"/>
    <w:rsid w:val="663F007F"/>
    <w:rsid w:val="66D4E99C"/>
    <w:rsid w:val="66FCFAD1"/>
    <w:rsid w:val="670D314A"/>
    <w:rsid w:val="672E0AB2"/>
    <w:rsid w:val="674BEF26"/>
    <w:rsid w:val="6814743C"/>
    <w:rsid w:val="687F49F2"/>
    <w:rsid w:val="68AD7DF0"/>
    <w:rsid w:val="68C1A41D"/>
    <w:rsid w:val="690E5080"/>
    <w:rsid w:val="6961C80E"/>
    <w:rsid w:val="69AF2E49"/>
    <w:rsid w:val="6A1ABF95"/>
    <w:rsid w:val="6A710B12"/>
    <w:rsid w:val="6AD3E685"/>
    <w:rsid w:val="6AD68246"/>
    <w:rsid w:val="6AFDC1CF"/>
    <w:rsid w:val="6B7060C4"/>
    <w:rsid w:val="6B7209D2"/>
    <w:rsid w:val="6C0F067A"/>
    <w:rsid w:val="6C17153D"/>
    <w:rsid w:val="6C50D918"/>
    <w:rsid w:val="6C9B729A"/>
    <w:rsid w:val="6CE6B0B2"/>
    <w:rsid w:val="6D668AE8"/>
    <w:rsid w:val="6DC2FBA0"/>
    <w:rsid w:val="6DCB14CE"/>
    <w:rsid w:val="6E1DB938"/>
    <w:rsid w:val="6E3C9711"/>
    <w:rsid w:val="6E467BC1"/>
    <w:rsid w:val="6E57D5B5"/>
    <w:rsid w:val="6F397272"/>
    <w:rsid w:val="6F7CD578"/>
    <w:rsid w:val="701B160B"/>
    <w:rsid w:val="708F9B8F"/>
    <w:rsid w:val="717E4714"/>
    <w:rsid w:val="7220A01E"/>
    <w:rsid w:val="725B323F"/>
    <w:rsid w:val="72609CAF"/>
    <w:rsid w:val="72715621"/>
    <w:rsid w:val="72A6D029"/>
    <w:rsid w:val="72F71705"/>
    <w:rsid w:val="743E8F9E"/>
    <w:rsid w:val="749C189F"/>
    <w:rsid w:val="74DB22D9"/>
    <w:rsid w:val="753AAFB6"/>
    <w:rsid w:val="754C38DA"/>
    <w:rsid w:val="7585DD91"/>
    <w:rsid w:val="75B4D6AF"/>
    <w:rsid w:val="75C5B84E"/>
    <w:rsid w:val="75D0B225"/>
    <w:rsid w:val="76F6921F"/>
    <w:rsid w:val="7825CA1E"/>
    <w:rsid w:val="7830A005"/>
    <w:rsid w:val="784D1D4E"/>
    <w:rsid w:val="785A124F"/>
    <w:rsid w:val="7926FEAA"/>
    <w:rsid w:val="79430AC6"/>
    <w:rsid w:val="7950E56C"/>
    <w:rsid w:val="7963D420"/>
    <w:rsid w:val="797EFE71"/>
    <w:rsid w:val="7A246F0C"/>
    <w:rsid w:val="7A3099B2"/>
    <w:rsid w:val="7A3502DC"/>
    <w:rsid w:val="7A8A0F02"/>
    <w:rsid w:val="7ADD63A2"/>
    <w:rsid w:val="7BADCD15"/>
    <w:rsid w:val="7C15A55C"/>
    <w:rsid w:val="7C33238A"/>
    <w:rsid w:val="7CFAF375"/>
    <w:rsid w:val="7D063B7A"/>
    <w:rsid w:val="7D108628"/>
    <w:rsid w:val="7D666DA6"/>
    <w:rsid w:val="7D7EFDCB"/>
    <w:rsid w:val="7ECFE989"/>
    <w:rsid w:val="7F1E4A06"/>
    <w:rsid w:val="7FDD2DAB"/>
    <w:rsid w:val="7FFD0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NoSpacing">
    <w:name w:val="No Spacing"/>
    <w:uiPriority w:val="1"/>
    <w:qFormat/>
    <w:rsid w:val="008946CE"/>
    <w:pPr>
      <w:spacing w:after="0" w:line="240" w:lineRule="auto"/>
    </w:pPr>
    <w:rPr>
      <w:rFonts w:ascii="Cambria" w:hAnsi="Cambria" w:eastAsiaTheme="minorHAnsi" w:cstheme="minorBidi"/>
      <w:color w:val="auto"/>
      <w:sz w:val="24"/>
    </w:rPr>
  </w:style>
  <w:style w:type="character" w:styleId="Hyperlink">
    <w:name w:val="Hyperlink"/>
    <w:basedOn w:val="DefaultParagraphFont"/>
    <w:uiPriority w:val="99"/>
    <w:unhideWhenUsed/>
    <w:rsid w:val="00B109BC"/>
    <w:rPr>
      <w:color w:val="0563C1" w:themeColor="hyperlink"/>
      <w:u w:val="single"/>
    </w:rPr>
  </w:style>
  <w:style w:type="character" w:styleId="Heading1Char" w:customStyle="1">
    <w:name w:val="Heading 1 Char"/>
    <w:basedOn w:val="DefaultParagraphFont"/>
    <w:link w:val="Heading1"/>
    <w:rsid w:val="002B091A"/>
    <w:rPr>
      <w:b/>
      <w:sz w:val="48"/>
      <w:szCs w:val="48"/>
    </w:rPr>
  </w:style>
  <w:style w:type="character" w:styleId="FollowedHyperlink">
    <w:name w:val="FollowedHyperlink"/>
    <w:basedOn w:val="DefaultParagraphFont"/>
    <w:uiPriority w:val="99"/>
    <w:semiHidden/>
    <w:unhideWhenUsed/>
    <w:rsid w:val="004147AC"/>
    <w:rPr>
      <w:color w:val="954F72" w:themeColor="followedHyperlink"/>
      <w:u w:val="single"/>
    </w:rPr>
  </w:style>
  <w:style w:type="character" w:styleId="normaltextrun" w:customStyle="1">
    <w:name w:val="normaltextrun"/>
    <w:basedOn w:val="DefaultParagraphFont"/>
    <w:rsid w:val="0082585C"/>
  </w:style>
  <w:style w:type="character" w:styleId="eop" w:customStyle="1">
    <w:name w:val="eop"/>
    <w:basedOn w:val="DefaultParagraphFont"/>
    <w:rsid w:val="0082585C"/>
  </w:style>
  <w:style w:type="paragraph" w:styleId="paragraph" w:customStyle="1">
    <w:name w:val="paragraph"/>
    <w:basedOn w:val="Normal"/>
    <w:rsid w:val="00666A8B"/>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Revision">
    <w:name w:val="Revision"/>
    <w:hidden/>
    <w:uiPriority w:val="99"/>
    <w:semiHidden/>
    <w:rsid w:val="0006419F"/>
    <w:pPr>
      <w:spacing w:after="0" w:line="240" w:lineRule="auto"/>
    </w:pPr>
  </w:style>
  <w:style w:type="paragraph" w:styleId="BalloonText">
    <w:name w:val="Balloon Text"/>
    <w:basedOn w:val="Normal"/>
    <w:link w:val="BalloonTextChar"/>
    <w:uiPriority w:val="99"/>
    <w:semiHidden/>
    <w:unhideWhenUsed/>
    <w:rsid w:val="00C57017"/>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57017"/>
    <w:rPr>
      <w:rFonts w:ascii="Segoe UI" w:hAnsi="Segoe UI" w:cs="Segoe UI"/>
      <w:sz w:val="18"/>
      <w:szCs w:val="18"/>
    </w:rPr>
  </w:style>
  <w:style w:type="paragraph" w:styleId="BodyText">
    <w:name w:val="Body Text"/>
    <w:basedOn w:val="Normal"/>
    <w:link w:val="BodyTextChar"/>
    <w:uiPriority w:val="99"/>
    <w:unhideWhenUsed/>
    <w:rsid w:val="00420487"/>
    <w:pPr>
      <w:spacing w:after="0" w:line="240" w:lineRule="auto"/>
    </w:pPr>
    <w:rPr>
      <w:color w:val="000000" w:themeColor="text1"/>
    </w:rPr>
  </w:style>
  <w:style w:type="character" w:styleId="BodyTextChar" w:customStyle="1">
    <w:name w:val="Body Text Char"/>
    <w:basedOn w:val="DefaultParagraphFont"/>
    <w:link w:val="BodyText"/>
    <w:uiPriority w:val="99"/>
    <w:rsid w:val="00420487"/>
    <w:rPr>
      <w:color w:val="000000" w:themeColor="text1"/>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97087">
      <w:bodyDiv w:val="1"/>
      <w:marLeft w:val="0"/>
      <w:marRight w:val="0"/>
      <w:marTop w:val="0"/>
      <w:marBottom w:val="0"/>
      <w:divBdr>
        <w:top w:val="none" w:sz="0" w:space="0" w:color="auto"/>
        <w:left w:val="none" w:sz="0" w:space="0" w:color="auto"/>
        <w:bottom w:val="none" w:sz="0" w:space="0" w:color="auto"/>
        <w:right w:val="none" w:sz="0" w:space="0" w:color="auto"/>
      </w:divBdr>
      <w:divsChild>
        <w:div w:id="1305349304">
          <w:marLeft w:val="360"/>
          <w:marRight w:val="0"/>
          <w:marTop w:val="200"/>
          <w:marBottom w:val="0"/>
          <w:divBdr>
            <w:top w:val="none" w:sz="0" w:space="0" w:color="auto"/>
            <w:left w:val="none" w:sz="0" w:space="0" w:color="auto"/>
            <w:bottom w:val="none" w:sz="0" w:space="0" w:color="auto"/>
            <w:right w:val="none" w:sz="0" w:space="0" w:color="auto"/>
          </w:divBdr>
        </w:div>
        <w:div w:id="1869487138">
          <w:marLeft w:val="360"/>
          <w:marRight w:val="0"/>
          <w:marTop w:val="200"/>
          <w:marBottom w:val="0"/>
          <w:divBdr>
            <w:top w:val="none" w:sz="0" w:space="0" w:color="auto"/>
            <w:left w:val="none" w:sz="0" w:space="0" w:color="auto"/>
            <w:bottom w:val="none" w:sz="0" w:space="0" w:color="auto"/>
            <w:right w:val="none" w:sz="0" w:space="0" w:color="auto"/>
          </w:divBdr>
        </w:div>
        <w:div w:id="787509527">
          <w:marLeft w:val="360"/>
          <w:marRight w:val="0"/>
          <w:marTop w:val="200"/>
          <w:marBottom w:val="0"/>
          <w:divBdr>
            <w:top w:val="none" w:sz="0" w:space="0" w:color="auto"/>
            <w:left w:val="none" w:sz="0" w:space="0" w:color="auto"/>
            <w:bottom w:val="none" w:sz="0" w:space="0" w:color="auto"/>
            <w:right w:val="none" w:sz="0" w:space="0" w:color="auto"/>
          </w:divBdr>
        </w:div>
        <w:div w:id="1730500144">
          <w:marLeft w:val="360"/>
          <w:marRight w:val="0"/>
          <w:marTop w:val="200"/>
          <w:marBottom w:val="0"/>
          <w:divBdr>
            <w:top w:val="none" w:sz="0" w:space="0" w:color="auto"/>
            <w:left w:val="none" w:sz="0" w:space="0" w:color="auto"/>
            <w:bottom w:val="none" w:sz="0" w:space="0" w:color="auto"/>
            <w:right w:val="none" w:sz="0" w:space="0" w:color="auto"/>
          </w:divBdr>
        </w:div>
      </w:divsChild>
    </w:div>
    <w:div w:id="517307430">
      <w:bodyDiv w:val="1"/>
      <w:marLeft w:val="0"/>
      <w:marRight w:val="0"/>
      <w:marTop w:val="0"/>
      <w:marBottom w:val="0"/>
      <w:divBdr>
        <w:top w:val="none" w:sz="0" w:space="0" w:color="auto"/>
        <w:left w:val="none" w:sz="0" w:space="0" w:color="auto"/>
        <w:bottom w:val="none" w:sz="0" w:space="0" w:color="auto"/>
        <w:right w:val="none" w:sz="0" w:space="0" w:color="auto"/>
      </w:divBdr>
    </w:div>
    <w:div w:id="711927078">
      <w:bodyDiv w:val="1"/>
      <w:marLeft w:val="0"/>
      <w:marRight w:val="0"/>
      <w:marTop w:val="0"/>
      <w:marBottom w:val="0"/>
      <w:divBdr>
        <w:top w:val="none" w:sz="0" w:space="0" w:color="auto"/>
        <w:left w:val="none" w:sz="0" w:space="0" w:color="auto"/>
        <w:bottom w:val="none" w:sz="0" w:space="0" w:color="auto"/>
        <w:right w:val="none" w:sz="0" w:space="0" w:color="auto"/>
      </w:divBdr>
    </w:div>
    <w:div w:id="762065591">
      <w:bodyDiv w:val="1"/>
      <w:marLeft w:val="0"/>
      <w:marRight w:val="0"/>
      <w:marTop w:val="0"/>
      <w:marBottom w:val="0"/>
      <w:divBdr>
        <w:top w:val="none" w:sz="0" w:space="0" w:color="auto"/>
        <w:left w:val="none" w:sz="0" w:space="0" w:color="auto"/>
        <w:bottom w:val="none" w:sz="0" w:space="0" w:color="auto"/>
        <w:right w:val="none" w:sz="0" w:space="0" w:color="auto"/>
      </w:divBdr>
    </w:div>
    <w:div w:id="803812744">
      <w:bodyDiv w:val="1"/>
      <w:marLeft w:val="0"/>
      <w:marRight w:val="0"/>
      <w:marTop w:val="0"/>
      <w:marBottom w:val="0"/>
      <w:divBdr>
        <w:top w:val="none" w:sz="0" w:space="0" w:color="auto"/>
        <w:left w:val="none" w:sz="0" w:space="0" w:color="auto"/>
        <w:bottom w:val="none" w:sz="0" w:space="0" w:color="auto"/>
        <w:right w:val="none" w:sz="0" w:space="0" w:color="auto"/>
      </w:divBdr>
      <w:divsChild>
        <w:div w:id="111487807">
          <w:marLeft w:val="907"/>
          <w:marRight w:val="0"/>
          <w:marTop w:val="0"/>
          <w:marBottom w:val="0"/>
          <w:divBdr>
            <w:top w:val="none" w:sz="0" w:space="0" w:color="auto"/>
            <w:left w:val="none" w:sz="0" w:space="0" w:color="auto"/>
            <w:bottom w:val="none" w:sz="0" w:space="0" w:color="auto"/>
            <w:right w:val="none" w:sz="0" w:space="0" w:color="auto"/>
          </w:divBdr>
        </w:div>
        <w:div w:id="1817718983">
          <w:marLeft w:val="907"/>
          <w:marRight w:val="0"/>
          <w:marTop w:val="0"/>
          <w:marBottom w:val="0"/>
          <w:divBdr>
            <w:top w:val="none" w:sz="0" w:space="0" w:color="auto"/>
            <w:left w:val="none" w:sz="0" w:space="0" w:color="auto"/>
            <w:bottom w:val="none" w:sz="0" w:space="0" w:color="auto"/>
            <w:right w:val="none" w:sz="0" w:space="0" w:color="auto"/>
          </w:divBdr>
        </w:div>
        <w:div w:id="785545873">
          <w:marLeft w:val="907"/>
          <w:marRight w:val="0"/>
          <w:marTop w:val="0"/>
          <w:marBottom w:val="0"/>
          <w:divBdr>
            <w:top w:val="none" w:sz="0" w:space="0" w:color="auto"/>
            <w:left w:val="none" w:sz="0" w:space="0" w:color="auto"/>
            <w:bottom w:val="none" w:sz="0" w:space="0" w:color="auto"/>
            <w:right w:val="none" w:sz="0" w:space="0" w:color="auto"/>
          </w:divBdr>
        </w:div>
      </w:divsChild>
    </w:div>
    <w:div w:id="819421752">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289584617">
      <w:bodyDiv w:val="1"/>
      <w:marLeft w:val="0"/>
      <w:marRight w:val="0"/>
      <w:marTop w:val="0"/>
      <w:marBottom w:val="0"/>
      <w:divBdr>
        <w:top w:val="none" w:sz="0" w:space="0" w:color="auto"/>
        <w:left w:val="none" w:sz="0" w:space="0" w:color="auto"/>
        <w:bottom w:val="none" w:sz="0" w:space="0" w:color="auto"/>
        <w:right w:val="none" w:sz="0" w:space="0" w:color="auto"/>
      </w:divBdr>
    </w:div>
    <w:div w:id="1364670454">
      <w:bodyDiv w:val="1"/>
      <w:marLeft w:val="0"/>
      <w:marRight w:val="0"/>
      <w:marTop w:val="0"/>
      <w:marBottom w:val="0"/>
      <w:divBdr>
        <w:top w:val="none" w:sz="0" w:space="0" w:color="auto"/>
        <w:left w:val="none" w:sz="0" w:space="0" w:color="auto"/>
        <w:bottom w:val="none" w:sz="0" w:space="0" w:color="auto"/>
        <w:right w:val="none" w:sz="0" w:space="0" w:color="auto"/>
      </w:divBdr>
    </w:div>
    <w:div w:id="1398164617">
      <w:bodyDiv w:val="1"/>
      <w:marLeft w:val="0"/>
      <w:marRight w:val="0"/>
      <w:marTop w:val="0"/>
      <w:marBottom w:val="0"/>
      <w:divBdr>
        <w:top w:val="none" w:sz="0" w:space="0" w:color="auto"/>
        <w:left w:val="none" w:sz="0" w:space="0" w:color="auto"/>
        <w:bottom w:val="none" w:sz="0" w:space="0" w:color="auto"/>
        <w:right w:val="none" w:sz="0" w:space="0" w:color="auto"/>
      </w:divBdr>
    </w:div>
    <w:div w:id="1463889168">
      <w:bodyDiv w:val="1"/>
      <w:marLeft w:val="0"/>
      <w:marRight w:val="0"/>
      <w:marTop w:val="0"/>
      <w:marBottom w:val="0"/>
      <w:divBdr>
        <w:top w:val="none" w:sz="0" w:space="0" w:color="auto"/>
        <w:left w:val="none" w:sz="0" w:space="0" w:color="auto"/>
        <w:bottom w:val="none" w:sz="0" w:space="0" w:color="auto"/>
        <w:right w:val="none" w:sz="0" w:space="0" w:color="auto"/>
      </w:divBdr>
    </w:div>
    <w:div w:id="1559589424">
      <w:bodyDiv w:val="1"/>
      <w:marLeft w:val="0"/>
      <w:marRight w:val="0"/>
      <w:marTop w:val="0"/>
      <w:marBottom w:val="0"/>
      <w:divBdr>
        <w:top w:val="none" w:sz="0" w:space="0" w:color="auto"/>
        <w:left w:val="none" w:sz="0" w:space="0" w:color="auto"/>
        <w:bottom w:val="none" w:sz="0" w:space="0" w:color="auto"/>
        <w:right w:val="none" w:sz="0" w:space="0" w:color="auto"/>
      </w:divBdr>
    </w:div>
    <w:div w:id="1598757927">
      <w:bodyDiv w:val="1"/>
      <w:marLeft w:val="0"/>
      <w:marRight w:val="0"/>
      <w:marTop w:val="0"/>
      <w:marBottom w:val="0"/>
      <w:divBdr>
        <w:top w:val="none" w:sz="0" w:space="0" w:color="auto"/>
        <w:left w:val="none" w:sz="0" w:space="0" w:color="auto"/>
        <w:bottom w:val="none" w:sz="0" w:space="0" w:color="auto"/>
        <w:right w:val="none" w:sz="0" w:space="0" w:color="auto"/>
      </w:divBdr>
    </w:div>
    <w:div w:id="1674726270">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47190385">
      <w:bodyDiv w:val="1"/>
      <w:marLeft w:val="0"/>
      <w:marRight w:val="0"/>
      <w:marTop w:val="0"/>
      <w:marBottom w:val="0"/>
      <w:divBdr>
        <w:top w:val="none" w:sz="0" w:space="0" w:color="auto"/>
        <w:left w:val="none" w:sz="0" w:space="0" w:color="auto"/>
        <w:bottom w:val="none" w:sz="0" w:space="0" w:color="auto"/>
        <w:right w:val="none" w:sz="0" w:space="0" w:color="auto"/>
      </w:divBdr>
      <w:divsChild>
        <w:div w:id="551966984">
          <w:marLeft w:val="360"/>
          <w:marRight w:val="0"/>
          <w:marTop w:val="86"/>
          <w:marBottom w:val="0"/>
          <w:divBdr>
            <w:top w:val="none" w:sz="0" w:space="0" w:color="auto"/>
            <w:left w:val="none" w:sz="0" w:space="0" w:color="auto"/>
            <w:bottom w:val="none" w:sz="0" w:space="0" w:color="auto"/>
            <w:right w:val="none" w:sz="0" w:space="0" w:color="auto"/>
          </w:divBdr>
        </w:div>
        <w:div w:id="1532498561">
          <w:marLeft w:val="360"/>
          <w:marRight w:val="0"/>
          <w:marTop w:val="86"/>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920019656">
      <w:bodyDiv w:val="1"/>
      <w:marLeft w:val="0"/>
      <w:marRight w:val="0"/>
      <w:marTop w:val="0"/>
      <w:marBottom w:val="0"/>
      <w:divBdr>
        <w:top w:val="none" w:sz="0" w:space="0" w:color="auto"/>
        <w:left w:val="none" w:sz="0" w:space="0" w:color="auto"/>
        <w:bottom w:val="none" w:sz="0" w:space="0" w:color="auto"/>
        <w:right w:val="none" w:sz="0" w:space="0" w:color="auto"/>
      </w:divBdr>
    </w:div>
    <w:div w:id="2020960341">
      <w:bodyDiv w:val="1"/>
      <w:marLeft w:val="0"/>
      <w:marRight w:val="0"/>
      <w:marTop w:val="0"/>
      <w:marBottom w:val="0"/>
      <w:divBdr>
        <w:top w:val="none" w:sz="0" w:space="0" w:color="auto"/>
        <w:left w:val="none" w:sz="0" w:space="0" w:color="auto"/>
        <w:bottom w:val="none" w:sz="0" w:space="0" w:color="auto"/>
        <w:right w:val="none" w:sz="0" w:space="0" w:color="auto"/>
      </w:divBdr>
    </w:div>
    <w:div w:id="2057243337">
      <w:bodyDiv w:val="1"/>
      <w:marLeft w:val="0"/>
      <w:marRight w:val="0"/>
      <w:marTop w:val="0"/>
      <w:marBottom w:val="0"/>
      <w:divBdr>
        <w:top w:val="none" w:sz="0" w:space="0" w:color="auto"/>
        <w:left w:val="none" w:sz="0" w:space="0" w:color="auto"/>
        <w:bottom w:val="none" w:sz="0" w:space="0" w:color="auto"/>
        <w:right w:val="none" w:sz="0" w:space="0" w:color="auto"/>
      </w:divBdr>
    </w:div>
    <w:div w:id="21386439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9.png" Id="rId18" /><Relationship Type="http://schemas.openxmlformats.org/officeDocument/2006/relationships/image" Target="media/image25.png" Id="rId34" /><Relationship Type="http://schemas.openxmlformats.org/officeDocument/2006/relationships/fontTable" Target="fontTable.xml" Id="rId47"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23.png" Id="rId32" /><Relationship Type="http://schemas.openxmlformats.org/officeDocument/2006/relationships/image" Target="media/image28.png" Id="rId37" /><Relationship Type="http://schemas.openxmlformats.org/officeDocument/2006/relationships/header" Target="header1.xml" Id="rId45" /><Relationship Type="http://schemas.openxmlformats.org/officeDocument/2006/relationships/styles" Target="styles.xml" Id="rId5" /><Relationship Type="http://schemas.openxmlformats.org/officeDocument/2006/relationships/image" Target="media/image27.png" Id="rId36" /><Relationship Type="http://schemas.openxmlformats.org/officeDocument/2006/relationships/theme" Target="theme/theme1.xml" Id="rId49" /><Relationship Type="http://schemas.openxmlformats.org/officeDocument/2006/relationships/image" Target="media/image10.png" Id="rId19" /><Relationship Type="http://schemas.openxmlformats.org/officeDocument/2006/relationships/image" Target="media/image35.png" Id="rId44"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 Type="http://schemas.openxmlformats.org/officeDocument/2006/relationships/image" Target="media/image21.png" Id="rId30" /><Relationship Type="http://schemas.openxmlformats.org/officeDocument/2006/relationships/image" Target="media/image26.png" Id="rId35" /><Relationship Type="http://schemas.openxmlformats.org/officeDocument/2006/relationships/glossaryDocument" Target="glossary/document.xml" Id="rId48"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image" Target="media/image24.png" Id="rId33" /><Relationship Type="http://schemas.openxmlformats.org/officeDocument/2006/relationships/image" Target="media/image29.png" Id="rId38" /><Relationship Type="http://schemas.openxmlformats.org/officeDocument/2006/relationships/footer" Target="footer1.xml" Id="rId46" /><Relationship Type="http://schemas.openxmlformats.org/officeDocument/2006/relationships/image" Target="media/image32.png" Id="rId4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6.png" Id="R20c63fdcbcb541c0" /><Relationship Type="http://schemas.openxmlformats.org/officeDocument/2006/relationships/image" Target="/media/image29.png" Id="R9f9f597ee9e94315" /><Relationship Type="http://schemas.openxmlformats.org/officeDocument/2006/relationships/image" Target="/media/image2a.png" Id="Rbdb0b8566d1048e1" /><Relationship Type="http://schemas.openxmlformats.org/officeDocument/2006/relationships/image" Target="/media/image2c.png" Id="R56e993344eff4c75" /><Relationship Type="http://schemas.openxmlformats.org/officeDocument/2006/relationships/hyperlink" Target="https://youtu.be/C3LFB4mJ0DI" TargetMode="External" Id="R9c608f86a62d4f0b" /><Relationship Type="http://schemas.openxmlformats.org/officeDocument/2006/relationships/image" Target="/media/image2d.png" Id="R468b87491d5a41db" /><Relationship Type="http://schemas.openxmlformats.org/officeDocument/2006/relationships/image" Target="/media/image2e.png" Id="R54d6c34421fe4946" /><Relationship Type="http://schemas.openxmlformats.org/officeDocument/2006/relationships/image" Target="/media/image2f.png" Id="R244cf1894c7d477a" /><Relationship Type="http://schemas.openxmlformats.org/officeDocument/2006/relationships/image" Target="/media/image30.png" Id="R30ffa3296ce34444" /><Relationship Type="http://schemas.openxmlformats.org/officeDocument/2006/relationships/image" Target="/media/image31.png" Id="R41107937e9164253" /><Relationship Type="http://schemas.openxmlformats.org/officeDocument/2006/relationships/image" Target="/media/image32.png" Id="Rc6c469f24a9a4a03" /><Relationship Type="http://schemas.openxmlformats.org/officeDocument/2006/relationships/image" Target="/media/image33.png" Id="Radabc5aff6cd48c0" /><Relationship Type="http://schemas.openxmlformats.org/officeDocument/2006/relationships/image" Target="/media/image34.png" Id="R4a5d99204d334f60" /><Relationship Type="http://schemas.openxmlformats.org/officeDocument/2006/relationships/image" Target="/media/image35.png" Id="R48299ca0544f4d48" /><Relationship Type="http://schemas.openxmlformats.org/officeDocument/2006/relationships/image" Target="/media/image36.png" Id="R2bad605e8afa4083" /><Relationship Type="http://schemas.openxmlformats.org/officeDocument/2006/relationships/image" Target="/media/image37.png" Id="R7c9de6e635fc4cef" /><Relationship Type="http://schemas.openxmlformats.org/officeDocument/2006/relationships/image" Target="/media/image38.png" Id="R50673431b8d04fb5" /><Relationship Type="http://schemas.openxmlformats.org/officeDocument/2006/relationships/image" Target="/media/image39.png" Id="R925d9233d7cb479c" /><Relationship Type="http://schemas.openxmlformats.org/officeDocument/2006/relationships/image" Target="/media/image3a.png" Id="Rf5dc309fa43d4869" /><Relationship Type="http://schemas.openxmlformats.org/officeDocument/2006/relationships/image" Target="/media/image3b.png" Id="R7a49cfb108c34240" /><Relationship Type="http://schemas.openxmlformats.org/officeDocument/2006/relationships/image" Target="/media/image3c.png" Id="Rc01f179e929f4d01" /><Relationship Type="http://schemas.openxmlformats.org/officeDocument/2006/relationships/image" Target="/media/image3d.png" Id="R00247320406944f2" /><Relationship Type="http://schemas.openxmlformats.org/officeDocument/2006/relationships/image" Target="/media/image3e.png" Id="R639bd5d5f1cc433a" /><Relationship Type="http://schemas.openxmlformats.org/officeDocument/2006/relationships/image" Target="/media/image3f.png" Id="Rc99d483f3f974812" /><Relationship Type="http://schemas.openxmlformats.org/officeDocument/2006/relationships/image" Target="/media/image40.png" Id="R75069f71e5444e85" /><Relationship Type="http://schemas.openxmlformats.org/officeDocument/2006/relationships/image" Target="/media/image41.png" Id="R8eb1bacd0fc745b3" /><Relationship Type="http://schemas.openxmlformats.org/officeDocument/2006/relationships/image" Target="/media/image42.png" Id="R48e83db4851a4fd9" /><Relationship Type="http://schemas.openxmlformats.org/officeDocument/2006/relationships/image" Target="/media/image43.png" Id="R1b31849eae5941bb" /><Relationship Type="http://schemas.openxmlformats.org/officeDocument/2006/relationships/image" Target="/media/image44.png" Id="Rf5e29905102246c7" /><Relationship Type="http://schemas.openxmlformats.org/officeDocument/2006/relationships/image" Target="/media/image45.png" Id="Rf5d22ffef258428f" /><Relationship Type="http://schemas.openxmlformats.org/officeDocument/2006/relationships/image" Target="/media/image46.png" Id="Rb080a98ac369477c" /><Relationship Type="http://schemas.openxmlformats.org/officeDocument/2006/relationships/image" Target="/media/image47.png" Id="Ra6aadad4cae9420e" /><Relationship Type="http://schemas.openxmlformats.org/officeDocument/2006/relationships/image" Target="/media/image48.png" Id="R45ce2669291a4c64" /><Relationship Type="http://schemas.openxmlformats.org/officeDocument/2006/relationships/image" Target="/media/image49.png" Id="Re0d3ed791ed24439" /><Relationship Type="http://schemas.openxmlformats.org/officeDocument/2006/relationships/image" Target="/media/image4a.png" Id="Rc5543b3d38ae4a60" /><Relationship Type="http://schemas.openxmlformats.org/officeDocument/2006/relationships/image" Target="/media/image4b.png" Id="Raec78dd156b04ec0" /><Relationship Type="http://schemas.openxmlformats.org/officeDocument/2006/relationships/image" Target="/media/image4c.png" Id="R165a5ec1884b4722" /><Relationship Type="http://schemas.openxmlformats.org/officeDocument/2006/relationships/header" Target="header2.xml" Id="Rb14ea78912cb43d9" /><Relationship Type="http://schemas.openxmlformats.org/officeDocument/2006/relationships/footer" Target="footer2.xml" Id="R4c31d482653a4356" /><Relationship Type="http://schemas.microsoft.com/office/2020/10/relationships/intelligence" Target="intelligence2.xml" Id="Rbdef867de0314556"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071F45"/>
    <w:rsid w:val="00071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70E387BD-3D0D-4AA0-A4F1-586D3726FFCD}">
  <ds:schemaRefs>
    <ds:schemaRef ds:uri="http://schemas.microsoft.com/sharepoint/v3/contenttype/forms"/>
  </ds:schemaRefs>
</ds:datastoreItem>
</file>

<file path=customXml/itemProps2.xml><?xml version="1.0" encoding="utf-8"?>
<ds:datastoreItem xmlns:ds="http://schemas.openxmlformats.org/officeDocument/2006/customXml" ds:itemID="{98468460-ED69-463D-A1CC-1B9AE607CBEC}"/>
</file>

<file path=customXml/itemProps3.xml><?xml version="1.0" encoding="utf-8"?>
<ds:datastoreItem xmlns:ds="http://schemas.openxmlformats.org/officeDocument/2006/customXml" ds:itemID="{A9718E57-D9F7-4D5C-9804-45E1B9E292AD}">
  <ds:schemaRefs>
    <ds:schemaRef ds:uri="http://schemas.microsoft.com/office/2006/documentManagement/types"/>
    <ds:schemaRef ds:uri="http://www.w3.org/XML/1998/namespace"/>
    <ds:schemaRef ds:uri="http://schemas.microsoft.com/office/2006/metadata/properties"/>
    <ds:schemaRef ds:uri="5ed5bd0d-9aa5-480d-8c58-25f9f57090c9"/>
    <ds:schemaRef ds:uri="http://purl.org/dc/dcmitype/"/>
    <ds:schemaRef ds:uri="http://purl.org/dc/elements/1.1/"/>
    <ds:schemaRef ds:uri="05627597-0322-42fc-bc19-1d0dde15c694"/>
    <ds:schemaRef ds:uri="http://purl.org/dc/terms/"/>
    <ds:schemaRef ds:uri="http://schemas.microsoft.com/office/infopath/2007/PartnerControls"/>
    <ds:schemaRef ds:uri="http://schemas.openxmlformats.org/package/2006/metadata/core-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Warrow, Scott</lastModifiedBy>
  <revision>445</revision>
  <lastPrinted>2022-07-27T19:54:00.0000000Z</lastPrinted>
  <dcterms:created xsi:type="dcterms:W3CDTF">2022-07-27T13:20:00.0000000Z</dcterms:created>
  <dcterms:modified xsi:type="dcterms:W3CDTF">2025-01-16T18:53:00.7614669Z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