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9D6FD" w14:textId="2C52E62A" w:rsidR="00651A0C" w:rsidRDefault="00651A0C">
      <w:r>
        <w:t>ARJ: Case Study – Staff Meeting Microaggression</w:t>
      </w:r>
    </w:p>
    <w:p w14:paraId="59DA4F11" w14:textId="742AF9CA" w:rsidR="00651A0C" w:rsidRDefault="0016736D">
      <w:r>
        <w:t>After your equity audit</w:t>
      </w:r>
      <w:r w:rsidR="00A064FC">
        <w:t>, y</w:t>
      </w:r>
      <w:r w:rsidR="00B7026B">
        <w:t xml:space="preserve">ou are in a staff meeting with other UniServ Directors, your manager, and associate staff. The meeting includes a discussion about the organization’s </w:t>
      </w:r>
      <w:r w:rsidR="00A064FC">
        <w:t>revamped hiring practice</w:t>
      </w:r>
      <w:r w:rsidR="00B7026B">
        <w:t>. The process</w:t>
      </w:r>
      <w:r w:rsidR="00A064FC">
        <w:t xml:space="preserve"> will</w:t>
      </w:r>
      <w:r w:rsidR="00B7026B">
        <w:t xml:space="preserve"> </w:t>
      </w:r>
      <w:r w:rsidR="00A064FC">
        <w:t>discontinue</w:t>
      </w:r>
      <w:r w:rsidR="00B7026B">
        <w:t xml:space="preserve"> an interview with local leaders </w:t>
      </w:r>
      <w:r w:rsidR="00A064FC">
        <w:t xml:space="preserve">and the individual candidates </w:t>
      </w:r>
      <w:r w:rsidR="00B7026B">
        <w:t xml:space="preserve">to determine which </w:t>
      </w:r>
      <w:r w:rsidR="00A064FC">
        <w:t>candidate</w:t>
      </w:r>
      <w:r w:rsidR="00B7026B">
        <w:t xml:space="preserve"> </w:t>
      </w:r>
      <w:r w:rsidR="00A064FC">
        <w:t>will “be a good fit”. The equity audit indicated that the use of this interview to determine “fit” from a panel of</w:t>
      </w:r>
      <w:r w:rsidR="00B7026B">
        <w:t xml:space="preserve"> pre-qualified</w:t>
      </w:r>
      <w:r w:rsidR="00A064FC">
        <w:t xml:space="preserve"> candidates who have met </w:t>
      </w:r>
      <w:proofErr w:type="gramStart"/>
      <w:r w:rsidR="00A064FC">
        <w:t>all of</w:t>
      </w:r>
      <w:proofErr w:type="gramEnd"/>
      <w:r w:rsidR="00A064FC">
        <w:t xml:space="preserve"> the qualifications for hiring could allow bias into the selection process</w:t>
      </w:r>
      <w:r w:rsidR="00B7026B">
        <w:t>.</w:t>
      </w:r>
    </w:p>
    <w:p w14:paraId="3804935C" w14:textId="0C5BD19D" w:rsidR="00B24E72" w:rsidRDefault="00B7026B">
      <w:r>
        <w:t>During the discussion</w:t>
      </w:r>
      <w:r w:rsidR="00A064FC">
        <w:t xml:space="preserve"> at the staff meeting,</w:t>
      </w:r>
      <w:r>
        <w:t xml:space="preserve"> </w:t>
      </w:r>
      <w:proofErr w:type="gramStart"/>
      <w:r>
        <w:t>it is clear that not</w:t>
      </w:r>
      <w:proofErr w:type="gramEnd"/>
      <w:r>
        <w:t xml:space="preserve"> everyone is comfortable with the local/cluster/region having a more limited say in who becomes their UD based on the </w:t>
      </w:r>
      <w:r w:rsidR="00651A0C">
        <w:t xml:space="preserve">new hiring practice. </w:t>
      </w:r>
      <w:r w:rsidR="00A064FC">
        <w:t>A UD</w:t>
      </w:r>
      <w:r w:rsidR="00651A0C">
        <w:t xml:space="preserve"> says, “nobody who talks like that and looks like that would be able to work with my local leaders</w:t>
      </w:r>
      <w:r w:rsidR="00A064FC">
        <w:t>. They should have the final say in who they want for their UD”.</w:t>
      </w:r>
    </w:p>
    <w:p w14:paraId="3E057635" w14:textId="7294AA24" w:rsidR="00651A0C" w:rsidRDefault="00651A0C"/>
    <w:p w14:paraId="2303FF16" w14:textId="77777777" w:rsidR="00651A0C" w:rsidRDefault="00651A0C" w:rsidP="00651A0C">
      <w:r>
        <w:t>Table Work: From your perspective (affinity group identification)</w:t>
      </w:r>
    </w:p>
    <w:p w14:paraId="6B5DA89C" w14:textId="6CCD849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Identify the problem or problems posed by the c</w:t>
      </w:r>
      <w:r>
        <w:rPr>
          <w:rFonts w:eastAsia="Times New Roman"/>
        </w:rPr>
        <w:t>omment</w:t>
      </w:r>
    </w:p>
    <w:p w14:paraId="031A5CAA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What does this scenario look like if you are an Actor?</w:t>
      </w:r>
    </w:p>
    <w:p w14:paraId="2561A021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What does this scenario look like if you are an Ally?</w:t>
      </w:r>
    </w:p>
    <w:p w14:paraId="2D48D893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What does this scenario look like if you are an Accomplice?</w:t>
      </w:r>
    </w:p>
    <w:p w14:paraId="5EA94DED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Take stock of varying perspectives</w:t>
      </w:r>
    </w:p>
    <w:p w14:paraId="201F64BA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Think about how this scenario affects you personally? </w:t>
      </w:r>
    </w:p>
    <w:p w14:paraId="6F67EF10" w14:textId="2936B069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In turn, how does that inform your response?</w:t>
      </w:r>
    </w:p>
    <w:p w14:paraId="3C7F1E25" w14:textId="19E1274A" w:rsidR="00F67E39" w:rsidRDefault="00F67E39" w:rsidP="00F67E39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Imagine</w:t>
      </w:r>
      <w:r>
        <w:rPr>
          <w:rFonts w:eastAsia="Times New Roman"/>
        </w:rPr>
        <w:t xml:space="preserve"> how this scenario </w:t>
      </w:r>
      <w:r>
        <w:rPr>
          <w:rFonts w:eastAsia="Times New Roman"/>
        </w:rPr>
        <w:t>impacts you</w:t>
      </w:r>
      <w:r>
        <w:rPr>
          <w:rFonts w:eastAsia="Times New Roman"/>
        </w:rPr>
        <w:t xml:space="preserve"> if you </w:t>
      </w:r>
      <w:r>
        <w:rPr>
          <w:rFonts w:eastAsia="Times New Roman"/>
        </w:rPr>
        <w:t xml:space="preserve">are </w:t>
      </w:r>
      <w:r>
        <w:rPr>
          <w:rFonts w:eastAsia="Times New Roman"/>
        </w:rPr>
        <w:t>BIPOC</w:t>
      </w:r>
      <w:r>
        <w:rPr>
          <w:rFonts w:eastAsia="Times New Roman"/>
        </w:rPr>
        <w:t>, a person who grew up in poverty, identify as non-binary, are transgender</w:t>
      </w:r>
      <w:r w:rsidR="00767BD0">
        <w:rPr>
          <w:rFonts w:eastAsia="Times New Roman"/>
        </w:rPr>
        <w:t>…</w:t>
      </w:r>
    </w:p>
    <w:p w14:paraId="014B1B33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Consider possible challenges and opportunities</w:t>
      </w:r>
    </w:p>
    <w:p w14:paraId="395F13AC" w14:textId="216723E9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Think about how you would re</w:t>
      </w:r>
      <w:r>
        <w:rPr>
          <w:rFonts w:eastAsia="Times New Roman"/>
        </w:rPr>
        <w:t>spond to this comment</w:t>
      </w:r>
      <w:r w:rsidR="00767BD0">
        <w:rPr>
          <w:rFonts w:eastAsia="Times New Roman"/>
        </w:rPr>
        <w:t>?</w:t>
      </w:r>
    </w:p>
    <w:p w14:paraId="0F828468" w14:textId="2CF8017C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Think about how you could </w:t>
      </w:r>
      <w:r>
        <w:rPr>
          <w:rFonts w:eastAsia="Times New Roman"/>
        </w:rPr>
        <w:t>address this comment</w:t>
      </w:r>
      <w:r>
        <w:rPr>
          <w:rFonts w:eastAsia="Times New Roman"/>
        </w:rPr>
        <w:t>? Or could you?</w:t>
      </w:r>
    </w:p>
    <w:p w14:paraId="1D1E3D56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Imagine equitable outcomes</w:t>
      </w:r>
    </w:p>
    <w:p w14:paraId="2C23BE85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Think about how this scenario would look if you were a white presenting person/BIPOC person.</w:t>
      </w:r>
    </w:p>
    <w:p w14:paraId="7250C995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Brainstorm immediate-term response</w:t>
      </w:r>
    </w:p>
    <w:p w14:paraId="20524E18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Brainstorm longer-term policy and practice adjustments</w:t>
      </w:r>
    </w:p>
    <w:p w14:paraId="108AB707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Craft a plan of action</w:t>
      </w:r>
    </w:p>
    <w:p w14:paraId="349C45E2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How could this be addressed through bargaining?</w:t>
      </w:r>
    </w:p>
    <w:p w14:paraId="6A31CDBC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How could this be addressed through local leader training?</w:t>
      </w:r>
    </w:p>
    <w:p w14:paraId="13AE8EF3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How can the affiliate be better prepared to address the impact of racist acts on staff members?</w:t>
      </w:r>
    </w:p>
    <w:p w14:paraId="4C500D94" w14:textId="77777777" w:rsidR="00651A0C" w:rsidRDefault="00651A0C"/>
    <w:sectPr w:rsidR="00651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25888"/>
    <w:multiLevelType w:val="hybridMultilevel"/>
    <w:tmpl w:val="1AA6A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103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26B"/>
    <w:rsid w:val="0016736D"/>
    <w:rsid w:val="00651A0C"/>
    <w:rsid w:val="00767BD0"/>
    <w:rsid w:val="00A064FC"/>
    <w:rsid w:val="00A63FB0"/>
    <w:rsid w:val="00B24E72"/>
    <w:rsid w:val="00B7026B"/>
    <w:rsid w:val="00F6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6A130"/>
  <w15:chartTrackingRefBased/>
  <w15:docId w15:val="{78A63B58-ED5A-44A0-9333-0A89CEC7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A0C"/>
    <w:pPr>
      <w:spacing w:line="252" w:lineRule="auto"/>
      <w:ind w:left="720"/>
      <w:contextualSpacing/>
    </w:pPr>
    <w:rPr>
      <w:rFonts w:ascii="Calibri" w:hAnsi="Calibr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D876D982-BAA5-4565-A6C0-F2FD83C65B21}"/>
</file>

<file path=customXml/itemProps2.xml><?xml version="1.0" encoding="utf-8"?>
<ds:datastoreItem xmlns:ds="http://schemas.openxmlformats.org/officeDocument/2006/customXml" ds:itemID="{47CBCF6D-6BF6-4DBD-A7EE-A6EE4A856089}"/>
</file>

<file path=customXml/itemProps3.xml><?xml version="1.0" encoding="utf-8"?>
<ds:datastoreItem xmlns:ds="http://schemas.openxmlformats.org/officeDocument/2006/customXml" ds:itemID="{F1A39521-C62A-4A54-B8F3-4B7C135581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Fargen, Matthew [PA]</dc:creator>
  <cp:keywords/>
  <dc:description/>
  <cp:lastModifiedBy>Fargen, Matthew [PA]</cp:lastModifiedBy>
  <cp:revision>1</cp:revision>
  <dcterms:created xsi:type="dcterms:W3CDTF">2023-05-10T20:12:00Z</dcterms:created>
  <dcterms:modified xsi:type="dcterms:W3CDTF">2023-05-10T21:43:00Z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