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7166F" w14:textId="10FD3A4C" w:rsidR="00CD2EA0" w:rsidRDefault="02B21C47" w:rsidP="2ACEA9D9">
      <w:pPr>
        <w:pStyle w:val="Heading7"/>
        <w:keepNext w:val="0"/>
        <w:keepLines w:val="0"/>
        <w:spacing w:before="0" w:line="240" w:lineRule="auto"/>
        <w:rPr>
          <w:rFonts w:ascii="Arial" w:eastAsia="Arial" w:hAnsi="Arial" w:cs="Arial"/>
          <w:b/>
          <w:bCs/>
          <w:color w:val="auto"/>
          <w:sz w:val="22"/>
          <w:szCs w:val="22"/>
        </w:rPr>
      </w:pPr>
      <w:r w:rsidRPr="2ACEA9D9">
        <w:rPr>
          <w:rFonts w:ascii="Arial" w:eastAsia="Arial" w:hAnsi="Arial" w:cs="Arial"/>
          <w:b/>
          <w:bCs/>
          <w:color w:val="auto"/>
          <w:sz w:val="22"/>
          <w:szCs w:val="22"/>
        </w:rPr>
        <w:t>45</w:t>
      </w:r>
      <w:r w:rsidR="222A6941" w:rsidRPr="2ACEA9D9">
        <w:rPr>
          <w:rFonts w:ascii="Arial" w:eastAsia="Arial" w:hAnsi="Arial" w:cs="Arial"/>
          <w:b/>
          <w:bCs/>
          <w:color w:val="auto"/>
          <w:sz w:val="22"/>
          <w:szCs w:val="22"/>
        </w:rPr>
        <w:t>-55</w:t>
      </w:r>
      <w:r w:rsidRPr="2ACEA9D9">
        <w:rPr>
          <w:rFonts w:ascii="Arial" w:eastAsia="Arial" w:hAnsi="Arial" w:cs="Arial"/>
          <w:b/>
          <w:bCs/>
          <w:color w:val="auto"/>
          <w:sz w:val="22"/>
          <w:szCs w:val="22"/>
        </w:rPr>
        <w:t xml:space="preserve"> Minutes Total</w:t>
      </w:r>
      <w:r w:rsidR="327D7E8D" w:rsidRPr="2ACEA9D9">
        <w:rPr>
          <w:rFonts w:ascii="Arial" w:eastAsia="Arial" w:hAnsi="Arial" w:cs="Arial"/>
          <w:b/>
          <w:bCs/>
          <w:color w:val="auto"/>
          <w:sz w:val="22"/>
          <w:szCs w:val="22"/>
        </w:rPr>
        <w:t xml:space="preserve"> (Timing says 45 minutes, but the scheduled time is </w:t>
      </w:r>
      <w:proofErr w:type="gramStart"/>
      <w:r w:rsidR="327D7E8D" w:rsidRPr="2ACEA9D9">
        <w:rPr>
          <w:rFonts w:ascii="Arial" w:eastAsia="Arial" w:hAnsi="Arial" w:cs="Arial"/>
          <w:b/>
          <w:bCs/>
          <w:color w:val="auto"/>
          <w:sz w:val="22"/>
          <w:szCs w:val="22"/>
        </w:rPr>
        <w:t>actually 55</w:t>
      </w:r>
      <w:proofErr w:type="gramEnd"/>
      <w:r w:rsidR="327D7E8D" w:rsidRPr="2ACEA9D9">
        <w:rPr>
          <w:rFonts w:ascii="Arial" w:eastAsia="Arial" w:hAnsi="Arial" w:cs="Arial"/>
          <w:b/>
          <w:bCs/>
          <w:color w:val="auto"/>
          <w:sz w:val="22"/>
          <w:szCs w:val="22"/>
        </w:rPr>
        <w:t xml:space="preserve"> minutes)</w:t>
      </w:r>
    </w:p>
    <w:p w14:paraId="2EEBAB93" w14:textId="052FFD2C" w:rsidR="00CD2EA0" w:rsidRDefault="00CD2EA0" w:rsidP="2ACEA9D9">
      <w:pPr>
        <w:pStyle w:val="Heading7"/>
        <w:keepNext w:val="0"/>
        <w:keepLines w:val="0"/>
        <w:spacing w:before="0" w:line="240" w:lineRule="auto"/>
        <w:rPr>
          <w:rFonts w:ascii="Arial" w:eastAsia="Arial" w:hAnsi="Arial" w:cs="Arial"/>
          <w:color w:val="auto"/>
          <w:sz w:val="22"/>
          <w:szCs w:val="22"/>
        </w:rPr>
      </w:pPr>
    </w:p>
    <w:p w14:paraId="1F7500E1" w14:textId="664169B7" w:rsidR="00CD2EA0" w:rsidRDefault="02B21C47" w:rsidP="2ACEA9D9">
      <w:pPr>
        <w:pStyle w:val="Heading7"/>
        <w:keepNext w:val="0"/>
        <w:keepLines w:val="0"/>
        <w:spacing w:before="0" w:line="240" w:lineRule="auto"/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</w:pPr>
      <w:r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>10 Mins – Racial Justice Vocabulary Activity</w:t>
      </w:r>
    </w:p>
    <w:p w14:paraId="71BF14A5" w14:textId="0D688763" w:rsidR="00CD2EA0" w:rsidRDefault="009C3116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>
        <w:br/>
      </w:r>
      <w:r w:rsidR="02B21C47" w:rsidRPr="2ACEA9D9">
        <w:rPr>
          <w:rFonts w:ascii="Arial" w:eastAsia="Arial" w:hAnsi="Arial" w:cs="Arial"/>
          <w:i/>
          <w:iCs/>
          <w:sz w:val="22"/>
          <w:szCs w:val="22"/>
        </w:rPr>
        <w:t xml:space="preserve">2 Minutes Intro </w:t>
      </w:r>
      <w:r w:rsidR="02B21C47" w:rsidRPr="2ACEA9D9">
        <w:rPr>
          <w:rFonts w:ascii="Arial" w:eastAsia="Arial" w:hAnsi="Arial" w:cs="Arial"/>
          <w:sz w:val="22"/>
          <w:szCs w:val="22"/>
        </w:rPr>
        <w:t>-</w:t>
      </w:r>
      <w:r w:rsidR="4D9A58CD" w:rsidRPr="2ACEA9D9">
        <w:rPr>
          <w:rFonts w:ascii="Arial" w:eastAsia="Arial" w:hAnsi="Arial" w:cs="Arial"/>
          <w:sz w:val="22"/>
          <w:szCs w:val="22"/>
        </w:rPr>
        <w:t xml:space="preserve"> </w:t>
      </w:r>
      <w:r w:rsidR="02B21C47" w:rsidRPr="2ACEA9D9">
        <w:rPr>
          <w:rFonts w:ascii="Arial" w:eastAsia="Arial" w:hAnsi="Arial" w:cs="Arial"/>
          <w:sz w:val="22"/>
          <w:szCs w:val="22"/>
        </w:rPr>
        <w:t xml:space="preserve">Facilitator explains, it is important to understand some key words and concepts as we discuss this topic. We are going to do this with a little movement, a video and a short lecture. Let’s get a </w:t>
      </w:r>
      <w:proofErr w:type="gramStart"/>
      <w:r w:rsidR="02B21C47" w:rsidRPr="2ACEA9D9">
        <w:rPr>
          <w:rFonts w:ascii="Arial" w:eastAsia="Arial" w:hAnsi="Arial" w:cs="Arial"/>
          <w:sz w:val="22"/>
          <w:szCs w:val="22"/>
        </w:rPr>
        <w:t>little healthy</w:t>
      </w:r>
      <w:proofErr w:type="gramEnd"/>
      <w:r w:rsidR="02B21C47" w:rsidRPr="2ACEA9D9">
        <w:rPr>
          <w:rFonts w:ascii="Arial" w:eastAsia="Arial" w:hAnsi="Arial" w:cs="Arial"/>
          <w:sz w:val="22"/>
          <w:szCs w:val="22"/>
        </w:rPr>
        <w:t xml:space="preserve"> competition going here.  We are going to break up into teams to play a round of vocabulary match-up. In the envelope that is on your table, you will find words and definitions.  As a team, you must match the vocabulary word with its definition.  When you believe that you have matched the vocabulary and definitions correctly, all team members must raise your hands and shout </w:t>
      </w:r>
      <w:r w:rsidR="1FAA374A" w:rsidRPr="2ACEA9D9">
        <w:rPr>
          <w:rFonts w:ascii="Arial" w:eastAsia="Arial" w:hAnsi="Arial" w:cs="Arial"/>
          <w:sz w:val="22"/>
          <w:szCs w:val="22"/>
        </w:rPr>
        <w:t xml:space="preserve">some </w:t>
      </w:r>
      <w:proofErr w:type="gramStart"/>
      <w:r w:rsidR="1FAA374A" w:rsidRPr="2ACEA9D9">
        <w:rPr>
          <w:rFonts w:ascii="Arial" w:eastAsia="Arial" w:hAnsi="Arial" w:cs="Arial"/>
          <w:sz w:val="22"/>
          <w:szCs w:val="22"/>
        </w:rPr>
        <w:t>cue</w:t>
      </w:r>
      <w:proofErr w:type="gramEnd"/>
      <w:r w:rsidR="1FAA374A" w:rsidRPr="2ACEA9D9">
        <w:rPr>
          <w:rFonts w:ascii="Arial" w:eastAsia="Arial" w:hAnsi="Arial" w:cs="Arial"/>
          <w:sz w:val="22"/>
          <w:szCs w:val="22"/>
        </w:rPr>
        <w:t>.</w:t>
      </w:r>
      <w:r w:rsidR="02B21C47" w:rsidRPr="2ACEA9D9">
        <w:rPr>
          <w:rFonts w:ascii="Arial" w:eastAsia="Arial" w:hAnsi="Arial" w:cs="Arial"/>
          <w:sz w:val="22"/>
          <w:szCs w:val="22"/>
        </w:rPr>
        <w:t xml:space="preserve"> </w:t>
      </w:r>
    </w:p>
    <w:p w14:paraId="19869A77" w14:textId="41A22956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399685C7" w14:textId="6D92D470" w:rsidR="00CD2EA0" w:rsidRDefault="1BDFB7F3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5 minutes</w:t>
      </w:r>
      <w:r w:rsidRPr="2ACEA9D9">
        <w:rPr>
          <w:rFonts w:ascii="Arial" w:eastAsia="Arial" w:hAnsi="Arial" w:cs="Arial"/>
          <w:sz w:val="22"/>
          <w:szCs w:val="22"/>
        </w:rPr>
        <w:t xml:space="preserve"> - </w:t>
      </w:r>
      <w:r w:rsidR="02B21C47" w:rsidRPr="2ACEA9D9">
        <w:rPr>
          <w:rFonts w:ascii="Arial" w:eastAsia="Arial" w:hAnsi="Arial" w:cs="Arial"/>
          <w:sz w:val="22"/>
          <w:szCs w:val="22"/>
        </w:rPr>
        <w:t>We will set the timer for 5 minutes. The team that finishes first, with the most correct answers - wins!</w:t>
      </w:r>
    </w:p>
    <w:p w14:paraId="241CCD4C" w14:textId="58F8E06C" w:rsidR="00CD2EA0" w:rsidRDefault="00CD2EA0" w:rsidP="2ACEA9D9">
      <w:p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BB8FB29" w14:textId="7D76CD49" w:rsidR="00CD2EA0" w:rsidRDefault="5B400565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hyperlink r:id="rId8">
        <w:r w:rsidRPr="2ACEA9D9">
          <w:rPr>
            <w:rStyle w:val="Hyperlink"/>
            <w:rFonts w:ascii="Arial" w:eastAsia="Arial" w:hAnsi="Arial" w:cs="Arial"/>
            <w:sz w:val="22"/>
            <w:szCs w:val="22"/>
          </w:rPr>
          <w:t>Terms and definitions in envelopes</w:t>
        </w:r>
      </w:hyperlink>
      <w:r w:rsidRPr="2ACEA9D9">
        <w:rPr>
          <w:rFonts w:ascii="Arial" w:eastAsia="Arial" w:hAnsi="Arial" w:cs="Arial"/>
          <w:sz w:val="22"/>
          <w:szCs w:val="22"/>
        </w:rPr>
        <w:t>: Race, Ethnicity, Nationality, Prejudice, Racism, Sexism, Ableism, Nativism, Privilege and Classism</w:t>
      </w:r>
    </w:p>
    <w:p w14:paraId="7C1B929C" w14:textId="7D881FBF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7A2251BD" w14:textId="36B9A8D7" w:rsidR="00CD2EA0" w:rsidRDefault="5B400565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When time is up: You should be considering the words that are going to be most important for supporting future conversations in this room and outside of it.</w:t>
      </w:r>
    </w:p>
    <w:p w14:paraId="28E4536F" w14:textId="56273E94" w:rsidR="00CD2EA0" w:rsidRDefault="00CD2EA0" w:rsidP="2ACEA9D9">
      <w:p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4243441" w14:textId="2B25AEE8" w:rsidR="00CD2EA0" w:rsidRDefault="06F37585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Optional variants:</w:t>
      </w:r>
    </w:p>
    <w:p w14:paraId="4D58F9A5" w14:textId="19D6834F" w:rsidR="00CD2EA0" w:rsidRDefault="06F37585" w:rsidP="2ACEA9D9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6E20B2EC">
        <w:rPr>
          <w:rFonts w:ascii="Arial" w:eastAsia="Arial" w:hAnsi="Arial" w:cs="Arial"/>
          <w:sz w:val="22"/>
          <w:szCs w:val="22"/>
        </w:rPr>
        <w:t>No talking round</w:t>
      </w:r>
    </w:p>
    <w:p w14:paraId="5E3236ED" w14:textId="24E70B3F" w:rsidR="3F33A9AB" w:rsidRDefault="3F33A9AB" w:rsidP="6E20B2EC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6E20B2EC">
        <w:rPr>
          <w:rFonts w:ascii="Arial" w:eastAsia="Arial" w:hAnsi="Arial" w:cs="Arial"/>
          <w:sz w:val="22"/>
          <w:szCs w:val="22"/>
        </w:rPr>
        <w:t>Print one set of the cards and have people get up and find their pair.</w:t>
      </w:r>
    </w:p>
    <w:p w14:paraId="630F4469" w14:textId="7A3C1E43" w:rsidR="00CD2EA0" w:rsidRDefault="1F431CB7" w:rsidP="2ACEA9D9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6E20B2EC">
        <w:rPr>
          <w:rFonts w:ascii="Arial" w:eastAsia="Arial" w:hAnsi="Arial" w:cs="Arial"/>
          <w:sz w:val="22"/>
          <w:szCs w:val="22"/>
        </w:rPr>
        <w:t>Using</w:t>
      </w:r>
      <w:r w:rsidRPr="6E20B2EC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hyperlink r:id="rId9">
        <w:r w:rsidRPr="6E20B2EC">
          <w:rPr>
            <w:rStyle w:val="Hyperlink"/>
            <w:rFonts w:ascii="Arial" w:eastAsia="Arial" w:hAnsi="Arial" w:cs="Arial"/>
            <w:sz w:val="22"/>
            <w:szCs w:val="22"/>
          </w:rPr>
          <w:t>Quizlet</w:t>
        </w:r>
      </w:hyperlink>
      <w:r w:rsidRPr="6E20B2EC">
        <w:rPr>
          <w:rFonts w:ascii="Arial" w:eastAsia="Arial" w:hAnsi="Arial" w:cs="Arial"/>
          <w:sz w:val="22"/>
          <w:szCs w:val="22"/>
        </w:rPr>
        <w:t xml:space="preserve"> to help liven it up</w:t>
      </w:r>
    </w:p>
    <w:p w14:paraId="5E0E17F6" w14:textId="00664EB9" w:rsidR="00CD2EA0" w:rsidRDefault="00CD2EA0" w:rsidP="2ACEA9D9">
      <w:p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36950A11" w14:textId="67949F5C" w:rsidR="00CD2EA0" w:rsidRDefault="740A396A" w:rsidP="2ACEA9D9">
      <w:pPr>
        <w:pStyle w:val="Heading5"/>
        <w:keepNext w:val="0"/>
        <w:keepLines w:val="0"/>
        <w:spacing w:before="0" w:after="0" w:line="240" w:lineRule="auto"/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</w:pPr>
      <w:r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>10 minutes – Race, Ethnicity, Nationality</w:t>
      </w:r>
    </w:p>
    <w:p w14:paraId="292D520A" w14:textId="09308C91" w:rsidR="00CD2EA0" w:rsidRDefault="00CD2EA0" w:rsidP="2ACEA9D9">
      <w:pPr>
        <w:pStyle w:val="Heading5"/>
        <w:keepNext w:val="0"/>
        <w:keepLines w:val="0"/>
        <w:spacing w:before="0" w:after="0" w:line="240" w:lineRule="auto"/>
        <w:rPr>
          <w:rFonts w:ascii="Arial" w:eastAsia="Arial" w:hAnsi="Arial" w:cs="Arial"/>
          <w:color w:val="auto"/>
          <w:sz w:val="22"/>
          <w:szCs w:val="22"/>
        </w:rPr>
      </w:pPr>
    </w:p>
    <w:p w14:paraId="6F754F66" w14:textId="1AEB86A9" w:rsidR="00CD2EA0" w:rsidRDefault="3F898168" w:rsidP="2ACEA9D9">
      <w:pPr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3</w:t>
      </w:r>
      <w:r w:rsidR="58BA5997" w:rsidRPr="2ACEA9D9">
        <w:rPr>
          <w:rFonts w:ascii="Arial" w:eastAsia="Arial" w:hAnsi="Arial" w:cs="Arial"/>
          <w:i/>
          <w:iCs/>
          <w:sz w:val="22"/>
          <w:szCs w:val="22"/>
        </w:rPr>
        <w:t xml:space="preserve"> mins</w:t>
      </w:r>
      <w:r w:rsidR="58BA5997" w:rsidRPr="2ACEA9D9">
        <w:rPr>
          <w:rFonts w:ascii="Arial" w:eastAsia="Arial" w:hAnsi="Arial" w:cs="Arial"/>
          <w:sz w:val="22"/>
          <w:szCs w:val="22"/>
        </w:rPr>
        <w:t xml:space="preserve"> - </w:t>
      </w:r>
      <w:r w:rsidR="5253C333" w:rsidRPr="2ACEA9D9">
        <w:rPr>
          <w:rFonts w:ascii="Arial" w:eastAsia="Arial" w:hAnsi="Arial" w:cs="Arial"/>
          <w:sz w:val="22"/>
          <w:szCs w:val="22"/>
        </w:rPr>
        <w:t>Short Lecture using slides to define race, prejudice</w:t>
      </w:r>
      <w:r w:rsidR="736C8643" w:rsidRPr="2ACEA9D9">
        <w:rPr>
          <w:rFonts w:ascii="Arial" w:eastAsia="Arial" w:hAnsi="Arial" w:cs="Arial"/>
          <w:sz w:val="22"/>
          <w:szCs w:val="22"/>
        </w:rPr>
        <w:t>, and racism</w:t>
      </w:r>
    </w:p>
    <w:p w14:paraId="14859D47" w14:textId="1143A227" w:rsidR="00CD2EA0" w:rsidRDefault="736C8643" w:rsidP="2ACEA9D9">
      <w:pPr>
        <w:rPr>
          <w:rFonts w:ascii="Arial" w:eastAsia="Arial" w:hAnsi="Arial" w:cs="Arial"/>
          <w:i/>
          <w:iCs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 xml:space="preserve">Race is not biological. Race is a powerful social construct that gives certain people more </w:t>
      </w:r>
      <w:proofErr w:type="gramStart"/>
      <w:r w:rsidRPr="2ACEA9D9">
        <w:rPr>
          <w:rFonts w:ascii="Arial" w:eastAsia="Arial" w:hAnsi="Arial" w:cs="Arial"/>
          <w:i/>
          <w:iCs/>
          <w:sz w:val="22"/>
          <w:szCs w:val="22"/>
        </w:rPr>
        <w:t>opportunity</w:t>
      </w:r>
      <w:proofErr w:type="gramEnd"/>
      <w:r w:rsidRPr="2ACEA9D9">
        <w:rPr>
          <w:rFonts w:ascii="Arial" w:eastAsia="Arial" w:hAnsi="Arial" w:cs="Arial"/>
          <w:i/>
          <w:iCs/>
          <w:sz w:val="22"/>
          <w:szCs w:val="22"/>
        </w:rPr>
        <w:t xml:space="preserve"> and advantages.</w:t>
      </w:r>
    </w:p>
    <w:p w14:paraId="3E153135" w14:textId="4D149AFD" w:rsidR="00CD2EA0" w:rsidRDefault="736C8643" w:rsidP="2ACEA9D9">
      <w:pPr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Show next two slides (Show and Ask them to read them or you can read </w:t>
      </w:r>
      <w:proofErr w:type="gramStart"/>
      <w:r w:rsidRPr="2ACEA9D9">
        <w:rPr>
          <w:rFonts w:ascii="Arial" w:eastAsia="Arial" w:hAnsi="Arial" w:cs="Arial"/>
          <w:sz w:val="22"/>
          <w:szCs w:val="22"/>
        </w:rPr>
        <w:t>it</w:t>
      </w:r>
      <w:proofErr w:type="gramEnd"/>
      <w:r w:rsidRPr="2ACEA9D9">
        <w:rPr>
          <w:rFonts w:ascii="Arial" w:eastAsia="Arial" w:hAnsi="Arial" w:cs="Arial"/>
          <w:sz w:val="22"/>
          <w:szCs w:val="22"/>
        </w:rPr>
        <w:t xml:space="preserve"> to them) </w:t>
      </w:r>
    </w:p>
    <w:p w14:paraId="5DBE6513" w14:textId="2F20BC85" w:rsidR="00CD2EA0" w:rsidRDefault="736C8643" w:rsidP="2ACEA9D9">
      <w:pPr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We also need to define the term Prejudice: SHOW SLIDE </w:t>
      </w:r>
    </w:p>
    <w:p w14:paraId="3994D5DE" w14:textId="7F6CE2DE" w:rsidR="00CD2EA0" w:rsidRDefault="736C8643" w:rsidP="2ACEA9D9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According to Merriam-Webster: Prejudice is injury or damage resulting from some </w:t>
      </w:r>
      <w:hyperlink r:id="rId10">
        <w:r w:rsidRPr="2ACEA9D9">
          <w:rPr>
            <w:rStyle w:val="Hyperlink"/>
            <w:rFonts w:ascii="Arial" w:eastAsia="Arial" w:hAnsi="Arial" w:cs="Arial"/>
            <w:i/>
            <w:iCs/>
            <w:sz w:val="22"/>
            <w:szCs w:val="22"/>
          </w:rPr>
          <w:t>judgment </w:t>
        </w:r>
      </w:hyperlink>
      <w:r w:rsidRPr="2ACEA9D9">
        <w:rPr>
          <w:rFonts w:ascii="Arial" w:eastAsia="Arial" w:hAnsi="Arial" w:cs="Arial"/>
          <w:i/>
          <w:iCs/>
          <w:sz w:val="22"/>
          <w:szCs w:val="22"/>
        </w:rPr>
        <w:t>or action of another in disregard of one's rights especially : </w:t>
      </w:r>
      <w:hyperlink r:id="rId11">
        <w:r w:rsidRPr="2ACEA9D9">
          <w:rPr>
            <w:rStyle w:val="Hyperlink"/>
            <w:rFonts w:ascii="Arial" w:eastAsia="Arial" w:hAnsi="Arial" w:cs="Arial"/>
            <w:i/>
            <w:iCs/>
            <w:sz w:val="22"/>
            <w:szCs w:val="22"/>
          </w:rPr>
          <w:t>detriment </w:t>
        </w:r>
      </w:hyperlink>
      <w:r w:rsidRPr="2ACEA9D9">
        <w:rPr>
          <w:rFonts w:ascii="Arial" w:eastAsia="Arial" w:hAnsi="Arial" w:cs="Arial"/>
          <w:i/>
          <w:iCs/>
          <w:sz w:val="22"/>
          <w:szCs w:val="22"/>
        </w:rPr>
        <w:t xml:space="preserve">to one's legal rights or claims </w:t>
      </w:r>
    </w:p>
    <w:p w14:paraId="2090F59E" w14:textId="0D06EA72" w:rsidR="00CD2EA0" w:rsidRDefault="736C8643" w:rsidP="2ACEA9D9">
      <w:pPr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Our final vocabulary term that we need to be clear on is Racism:  SHOW SLIDE </w:t>
      </w:r>
    </w:p>
    <w:p w14:paraId="6AB521E4" w14:textId="397070C1" w:rsidR="00CD2EA0" w:rsidRDefault="736C8643" w:rsidP="2ACEA9D9">
      <w:pPr>
        <w:rPr>
          <w:rFonts w:ascii="Arial" w:eastAsia="Arial" w:hAnsi="Arial" w:cs="Arial"/>
          <w:i/>
          <w:iCs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Racism is the combination of Prejudice and Institutional Power</w:t>
      </w:r>
    </w:p>
    <w:p w14:paraId="77741996" w14:textId="005AD6C0" w:rsidR="00CD2EA0" w:rsidRDefault="740A396A" w:rsidP="2ACEA9D9">
      <w:pPr>
        <w:pStyle w:val="Heading5"/>
        <w:keepNext w:val="0"/>
        <w:keepLines w:val="0"/>
        <w:spacing w:before="0" w:after="0" w:line="240" w:lineRule="auto"/>
        <w:rPr>
          <w:rFonts w:ascii="Arial" w:eastAsia="Arial" w:hAnsi="Arial" w:cs="Arial"/>
          <w:color w:val="auto"/>
          <w:sz w:val="22"/>
          <w:szCs w:val="22"/>
        </w:rPr>
      </w:pPr>
      <w:r w:rsidRPr="2ACEA9D9">
        <w:rPr>
          <w:rFonts w:ascii="Arial" w:eastAsia="Arial" w:hAnsi="Arial" w:cs="Arial"/>
          <w:color w:val="auto"/>
          <w:sz w:val="22"/>
          <w:szCs w:val="22"/>
        </w:rPr>
        <w:t>Share the video (</w:t>
      </w:r>
      <w:r w:rsidRPr="2ACEA9D9">
        <w:rPr>
          <w:rFonts w:ascii="Arial" w:eastAsia="Arial" w:hAnsi="Arial" w:cs="Arial"/>
          <w:i/>
          <w:iCs/>
          <w:color w:val="auto"/>
          <w:sz w:val="22"/>
          <w:szCs w:val="22"/>
        </w:rPr>
        <w:t>3 Min</w:t>
      </w:r>
      <w:r w:rsidRPr="2ACEA9D9">
        <w:rPr>
          <w:rFonts w:ascii="Arial" w:eastAsia="Arial" w:hAnsi="Arial" w:cs="Arial"/>
          <w:color w:val="auto"/>
          <w:sz w:val="22"/>
          <w:szCs w:val="22"/>
        </w:rPr>
        <w:t>)</w:t>
      </w:r>
      <w:r w:rsidR="11E22C57" w:rsidRPr="2ACEA9D9">
        <w:rPr>
          <w:rFonts w:ascii="Arial" w:eastAsia="Arial" w:hAnsi="Arial" w:cs="Arial"/>
          <w:color w:val="auto"/>
          <w:sz w:val="22"/>
          <w:szCs w:val="22"/>
        </w:rPr>
        <w:t xml:space="preserve"> defining Race, Ethnicity, Nationality</w:t>
      </w:r>
    </w:p>
    <w:p w14:paraId="5FC4A487" w14:textId="709912BA" w:rsidR="00CD2EA0" w:rsidRDefault="3A131B91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3</w:t>
      </w:r>
      <w:r w:rsidR="740A396A" w:rsidRPr="2ACEA9D9">
        <w:rPr>
          <w:rFonts w:ascii="Arial" w:eastAsia="Arial" w:hAnsi="Arial" w:cs="Arial"/>
          <w:i/>
          <w:iCs/>
          <w:sz w:val="22"/>
          <w:szCs w:val="22"/>
        </w:rPr>
        <w:t xml:space="preserve"> Mins</w:t>
      </w:r>
      <w:r w:rsidR="740A396A" w:rsidRPr="2ACEA9D9">
        <w:rPr>
          <w:rFonts w:ascii="Arial" w:eastAsia="Arial" w:hAnsi="Arial" w:cs="Arial"/>
          <w:sz w:val="22"/>
          <w:szCs w:val="22"/>
        </w:rPr>
        <w:t xml:space="preserve"> Take two to three responses about the following:</w:t>
      </w:r>
    </w:p>
    <w:p w14:paraId="5324449E" w14:textId="2DA6B1CD" w:rsidR="00CD2EA0" w:rsidRDefault="740A396A" w:rsidP="2ACEA9D9">
      <w:pPr>
        <w:spacing w:after="0" w:line="240" w:lineRule="auto"/>
        <w:rPr>
          <w:rFonts w:ascii="Arial" w:eastAsia="Arial" w:hAnsi="Arial" w:cs="Arial"/>
          <w:sz w:val="22"/>
          <w:szCs w:val="22"/>
          <w:highlight w:val="yellow"/>
        </w:rPr>
      </w:pPr>
      <w:r w:rsidRPr="2ACEA9D9">
        <w:rPr>
          <w:rFonts w:ascii="Arial" w:eastAsia="Arial" w:hAnsi="Arial" w:cs="Arial"/>
          <w:sz w:val="22"/>
          <w:szCs w:val="22"/>
          <w:highlight w:val="yellow"/>
        </w:rPr>
        <w:t>How is race different from nationality and ethnicity? Why do you think they get confused?</w:t>
      </w:r>
    </w:p>
    <w:p w14:paraId="48BF4501" w14:textId="4B8B1E22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  <w:highlight w:val="yellow"/>
        </w:rPr>
      </w:pPr>
    </w:p>
    <w:p w14:paraId="49234514" w14:textId="0D45B74E" w:rsidR="00CD2EA0" w:rsidRDefault="2A5CFC9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A good Resource for you is the Page 16 in your handouts “10 Things to Know about Race”</w:t>
      </w:r>
    </w:p>
    <w:p w14:paraId="31D153E0" w14:textId="4D552399" w:rsidR="00CD2EA0" w:rsidRDefault="00CD2EA0" w:rsidP="2ACEA9D9">
      <w:p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4AE5310D" w14:textId="69391F67" w:rsidR="00CD2EA0" w:rsidRDefault="02B21C47" w:rsidP="2ACEA9D9">
      <w:pPr>
        <w:pStyle w:val="Heading5"/>
        <w:keepNext w:val="0"/>
        <w:keepLines w:val="0"/>
        <w:spacing w:before="0" w:after="0" w:line="240" w:lineRule="auto"/>
        <w:rPr>
          <w:rFonts w:ascii="Arial" w:eastAsia="Arial" w:hAnsi="Arial" w:cs="Arial"/>
          <w:i/>
          <w:iCs/>
          <w:color w:val="auto"/>
          <w:sz w:val="22"/>
          <w:szCs w:val="22"/>
        </w:rPr>
      </w:pPr>
      <w:r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>20 Minute</w:t>
      </w:r>
      <w:r w:rsidR="192EBB7C"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>s – How race and ethnicity impacts</w:t>
      </w:r>
      <w:r w:rsidR="5DCA5EFA"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>/influences</w:t>
      </w:r>
      <w:r w:rsidR="192EBB7C"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 xml:space="preserve"> labor</w:t>
      </w:r>
    </w:p>
    <w:p w14:paraId="74FD8F32" w14:textId="594C47FF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39EC8808" w14:textId="1642A5C6" w:rsidR="00CD2EA0" w:rsidRDefault="63E12124" w:rsidP="2ACEA9D9">
      <w:pPr>
        <w:spacing w:after="0" w:line="240" w:lineRule="auto"/>
        <w:rPr>
          <w:rFonts w:ascii="Arial" w:eastAsia="Arial" w:hAnsi="Arial" w:cs="Arial"/>
          <w:i/>
          <w:iCs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2</w:t>
      </w:r>
      <w:r w:rsidR="3C03A95E" w:rsidRPr="2ACEA9D9">
        <w:rPr>
          <w:rFonts w:ascii="Arial" w:eastAsia="Arial" w:hAnsi="Arial" w:cs="Arial"/>
          <w:i/>
          <w:iCs/>
          <w:sz w:val="22"/>
          <w:szCs w:val="22"/>
        </w:rPr>
        <w:t xml:space="preserve"> mins</w:t>
      </w:r>
      <w:r w:rsidR="6EA6B8AC" w:rsidRPr="2ACEA9D9">
        <w:rPr>
          <w:rFonts w:ascii="Arial" w:eastAsia="Arial" w:hAnsi="Arial" w:cs="Arial"/>
          <w:i/>
          <w:iCs/>
          <w:sz w:val="22"/>
          <w:szCs w:val="22"/>
        </w:rPr>
        <w:t xml:space="preserve"> – Intro</w:t>
      </w:r>
    </w:p>
    <w:p w14:paraId="273CF3DD" w14:textId="75371814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564944AB" w14:textId="779CC126" w:rsidR="00CD2EA0" w:rsidRDefault="7AE4257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Pass out the “Racial Adaptability to Various Types of Plant Work” document</w:t>
      </w:r>
    </w:p>
    <w:p w14:paraId="65D87C92" w14:textId="57C1F5FA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61E0F85A" w14:textId="44EA636C" w:rsidR="00CD2EA0" w:rsidRDefault="78E31BD8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In the late 1800’s the pseudoscience called “race science” developed arguing that race is a biological category. It linked capability to race. </w:t>
      </w:r>
    </w:p>
    <w:p w14:paraId="3663CD2A" w14:textId="0E911B19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23CAEB39" w14:textId="288E8A6F" w:rsidR="00CD2EA0" w:rsidRDefault="78E31BD8" w:rsidP="2ACEA9D9">
      <w:pPr>
        <w:spacing w:after="0" w:line="240" w:lineRule="auto"/>
      </w:pPr>
      <w:r w:rsidRPr="2ACEA9D9">
        <w:rPr>
          <w:rFonts w:ascii="Arial" w:eastAsia="Arial" w:hAnsi="Arial" w:cs="Arial"/>
          <w:sz w:val="22"/>
          <w:szCs w:val="22"/>
        </w:rPr>
        <w:t>In 1925, using this as the basis, the Central Tube Company (Pittsburgh) created a table claiming to connect race to adaptability to plant work.</w:t>
      </w:r>
    </w:p>
    <w:p w14:paraId="49417CBA" w14:textId="1B104AFE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03061CE1" w14:textId="703AF7AE" w:rsidR="00CD2EA0" w:rsidRDefault="0410CADC" w:rsidP="2ACEA9D9">
      <w:pPr>
        <w:spacing w:after="0" w:line="240" w:lineRule="auto"/>
        <w:rPr>
          <w:rFonts w:ascii="Arial" w:eastAsia="Arial" w:hAnsi="Arial" w:cs="Arial"/>
          <w:i/>
          <w:iCs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1</w:t>
      </w:r>
      <w:r w:rsidR="6D04E646" w:rsidRPr="2ACEA9D9">
        <w:rPr>
          <w:rFonts w:ascii="Arial" w:eastAsia="Arial" w:hAnsi="Arial" w:cs="Arial"/>
          <w:i/>
          <w:iCs/>
          <w:sz w:val="22"/>
          <w:szCs w:val="22"/>
        </w:rPr>
        <w:t>5</w:t>
      </w:r>
      <w:r w:rsidRPr="2ACEA9D9">
        <w:rPr>
          <w:rFonts w:ascii="Arial" w:eastAsia="Arial" w:hAnsi="Arial" w:cs="Arial"/>
          <w:i/>
          <w:iCs/>
          <w:sz w:val="22"/>
          <w:szCs w:val="22"/>
        </w:rPr>
        <w:t xml:space="preserve"> minutes – Table Talking</w:t>
      </w:r>
    </w:p>
    <w:p w14:paraId="7FFB3FDB" w14:textId="59088260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195BE3E9" w14:textId="6558F838" w:rsidR="00CD2EA0" w:rsidRDefault="7AE4257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At your tabl</w:t>
      </w:r>
      <w:r w:rsidR="2CAC9BB5" w:rsidRPr="2ACEA9D9">
        <w:rPr>
          <w:rFonts w:ascii="Arial" w:eastAsia="Arial" w:hAnsi="Arial" w:cs="Arial"/>
          <w:sz w:val="22"/>
          <w:szCs w:val="22"/>
        </w:rPr>
        <w:t>e</w:t>
      </w:r>
      <w:r w:rsidR="6BA32607" w:rsidRPr="2ACEA9D9">
        <w:rPr>
          <w:rFonts w:ascii="Arial" w:eastAsia="Arial" w:hAnsi="Arial" w:cs="Arial"/>
          <w:sz w:val="22"/>
          <w:szCs w:val="22"/>
        </w:rPr>
        <w:t>, discuss this “data” (sarcastic) shared in this table centering on the following questions:</w:t>
      </w:r>
    </w:p>
    <w:p w14:paraId="6A840F64" w14:textId="516D3C96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07FDDA9D" w14:textId="5528FF1F" w:rsidR="00CD2EA0" w:rsidRDefault="6B1906FA" w:rsidP="2ACEA9D9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Look for “White Americans” on the chart. What does this category tell us about who was white in 1925? Who is white today? </w:t>
      </w:r>
    </w:p>
    <w:p w14:paraId="1E838363" w14:textId="448D712C" w:rsidR="00CD2EA0" w:rsidRDefault="6B1906FA" w:rsidP="2ACEA9D9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 Do you see any legacies of this thinking in your work today? If so, how?</w:t>
      </w:r>
    </w:p>
    <w:p w14:paraId="0E4B0E85" w14:textId="38B31741" w:rsidR="00CD2EA0" w:rsidRDefault="6B1906FA" w:rsidP="2ACEA9D9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 Bonus: If you were an organizer during this time, how would you use this data to organize your worksite?</w:t>
      </w:r>
    </w:p>
    <w:p w14:paraId="5D57B5D2" w14:textId="5E696F1C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700D5F1A" w14:textId="57D1ED19" w:rsidR="00CD2EA0" w:rsidRDefault="5765AF68" w:rsidP="2ACEA9D9">
      <w:pPr>
        <w:spacing w:after="0" w:line="240" w:lineRule="auto"/>
        <w:rPr>
          <w:rFonts w:ascii="Arial" w:eastAsia="Arial" w:hAnsi="Arial" w:cs="Arial"/>
          <w:i/>
          <w:iCs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2</w:t>
      </w:r>
      <w:r w:rsidR="60B4F27F" w:rsidRPr="2ACEA9D9">
        <w:rPr>
          <w:rFonts w:ascii="Arial" w:eastAsia="Arial" w:hAnsi="Arial" w:cs="Arial"/>
          <w:i/>
          <w:iCs/>
          <w:sz w:val="22"/>
          <w:szCs w:val="22"/>
        </w:rPr>
        <w:t xml:space="preserve"> minutes – </w:t>
      </w:r>
      <w:proofErr w:type="spellStart"/>
      <w:r w:rsidR="60B4F27F" w:rsidRPr="2ACEA9D9">
        <w:rPr>
          <w:rFonts w:ascii="Arial" w:eastAsia="Arial" w:hAnsi="Arial" w:cs="Arial"/>
          <w:i/>
          <w:iCs/>
          <w:sz w:val="22"/>
          <w:szCs w:val="22"/>
        </w:rPr>
        <w:t>De</w:t>
      </w:r>
      <w:r w:rsidR="6FAD1A06" w:rsidRPr="2ACEA9D9">
        <w:rPr>
          <w:rFonts w:ascii="Arial" w:eastAsia="Arial" w:hAnsi="Arial" w:cs="Arial"/>
          <w:i/>
          <w:iCs/>
          <w:sz w:val="22"/>
          <w:szCs w:val="22"/>
        </w:rPr>
        <w:t>BRIEF</w:t>
      </w:r>
      <w:proofErr w:type="spellEnd"/>
      <w:r w:rsidR="6FAD1A06" w:rsidRPr="2ACEA9D9">
        <w:rPr>
          <w:rFonts w:ascii="Arial" w:eastAsia="Arial" w:hAnsi="Arial" w:cs="Arial"/>
          <w:i/>
          <w:iCs/>
          <w:sz w:val="22"/>
          <w:szCs w:val="22"/>
        </w:rPr>
        <w:t xml:space="preserve"> </w:t>
      </w:r>
    </w:p>
    <w:p w14:paraId="52381967" w14:textId="7BC67A51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0B93D16E" w14:textId="338AB770" w:rsidR="00CD2EA0" w:rsidRDefault="60B4F27F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Tell us about your </w:t>
      </w:r>
      <w:proofErr w:type="gramStart"/>
      <w:r w:rsidRPr="2ACEA9D9">
        <w:rPr>
          <w:rFonts w:ascii="Arial" w:eastAsia="Arial" w:hAnsi="Arial" w:cs="Arial"/>
          <w:sz w:val="22"/>
          <w:szCs w:val="22"/>
        </w:rPr>
        <w:t>talking</w:t>
      </w:r>
      <w:proofErr w:type="gramEnd"/>
    </w:p>
    <w:p w14:paraId="5E8CC851" w14:textId="3745B277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19ECE426" w14:textId="41C4F0C0" w:rsidR="00CD2EA0" w:rsidRDefault="60B4F27F" w:rsidP="2ACEA9D9">
      <w:pPr>
        <w:spacing w:after="0" w:line="240" w:lineRule="auto"/>
        <w:rPr>
          <w:rFonts w:ascii="Arial" w:eastAsia="Arial" w:hAnsi="Arial" w:cs="Arial"/>
          <w:i/>
          <w:iCs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What did you hear or say that you think needs to be shared out to the larger group?</w:t>
      </w:r>
    </w:p>
    <w:p w14:paraId="1B2BECC1" w14:textId="0B84DA5D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345CCC11" w14:textId="735308B0" w:rsidR="00CD2EA0" w:rsidRDefault="02B21C47" w:rsidP="2ACEA9D9">
      <w:pPr>
        <w:pStyle w:val="Heading5"/>
        <w:keepNext w:val="0"/>
        <w:keepLines w:val="0"/>
        <w:spacing w:before="0" w:after="0" w:line="240" w:lineRule="auto"/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</w:pPr>
      <w:r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>Key points –</w:t>
      </w:r>
      <w:r w:rsidR="1310DD0B"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 xml:space="preserve"> 5 minutes</w:t>
      </w:r>
    </w:p>
    <w:p w14:paraId="4FA22C11" w14:textId="7C3C0E1D" w:rsidR="00CD2EA0" w:rsidRDefault="02B21C47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In our society, people have been taught that we should not say the word, “race.”</w:t>
      </w:r>
    </w:p>
    <w:p w14:paraId="7ABB774A" w14:textId="24928129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17525E9D" w14:textId="3D6681A2" w:rsidR="00CD2EA0" w:rsidRDefault="02B21C47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Race is a construct developed to support oppression within a system of white supremacy.</w:t>
      </w:r>
    </w:p>
    <w:p w14:paraId="3CE30AA8" w14:textId="5773087B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2C078E63" w14:textId="1A5231CA" w:rsidR="00CD2EA0" w:rsidRDefault="02B21C47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Once you recognize the existence of oppression and understand how it operates, you can learn how to resist and challenge oppression in all forms.</w:t>
      </w:r>
    </w:p>
    <w:sectPr w:rsidR="00CD2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D3744"/>
    <w:multiLevelType w:val="hybridMultilevel"/>
    <w:tmpl w:val="6CE05504"/>
    <w:lvl w:ilvl="0" w:tplc="FCACD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ACE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0215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CA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0CC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FCA7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8627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3235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3846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51E51"/>
    <w:multiLevelType w:val="hybridMultilevel"/>
    <w:tmpl w:val="98FA511E"/>
    <w:lvl w:ilvl="0" w:tplc="6B08A10E">
      <w:start w:val="1"/>
      <w:numFmt w:val="decimal"/>
      <w:lvlText w:val="%1."/>
      <w:lvlJc w:val="left"/>
      <w:pPr>
        <w:ind w:left="720" w:hanging="360"/>
      </w:pPr>
    </w:lvl>
    <w:lvl w:ilvl="1" w:tplc="22E8A26E">
      <w:start w:val="1"/>
      <w:numFmt w:val="lowerLetter"/>
      <w:lvlText w:val="%2."/>
      <w:lvlJc w:val="left"/>
      <w:pPr>
        <w:ind w:left="1440" w:hanging="360"/>
      </w:pPr>
    </w:lvl>
    <w:lvl w:ilvl="2" w:tplc="E6E47EE0">
      <w:start w:val="1"/>
      <w:numFmt w:val="lowerRoman"/>
      <w:lvlText w:val="%3."/>
      <w:lvlJc w:val="right"/>
      <w:pPr>
        <w:ind w:left="2160" w:hanging="180"/>
      </w:pPr>
    </w:lvl>
    <w:lvl w:ilvl="3" w:tplc="B9D4754A">
      <w:start w:val="1"/>
      <w:numFmt w:val="decimal"/>
      <w:lvlText w:val="%4."/>
      <w:lvlJc w:val="left"/>
      <w:pPr>
        <w:ind w:left="2880" w:hanging="360"/>
      </w:pPr>
    </w:lvl>
    <w:lvl w:ilvl="4" w:tplc="0DC45540">
      <w:start w:val="1"/>
      <w:numFmt w:val="lowerLetter"/>
      <w:lvlText w:val="%5."/>
      <w:lvlJc w:val="left"/>
      <w:pPr>
        <w:ind w:left="3600" w:hanging="360"/>
      </w:pPr>
    </w:lvl>
    <w:lvl w:ilvl="5" w:tplc="CF66055C">
      <w:start w:val="1"/>
      <w:numFmt w:val="lowerRoman"/>
      <w:lvlText w:val="%6."/>
      <w:lvlJc w:val="right"/>
      <w:pPr>
        <w:ind w:left="4320" w:hanging="180"/>
      </w:pPr>
    </w:lvl>
    <w:lvl w:ilvl="6" w:tplc="F940A00E">
      <w:start w:val="1"/>
      <w:numFmt w:val="decimal"/>
      <w:lvlText w:val="%7."/>
      <w:lvlJc w:val="left"/>
      <w:pPr>
        <w:ind w:left="5040" w:hanging="360"/>
      </w:pPr>
    </w:lvl>
    <w:lvl w:ilvl="7" w:tplc="D9EAA934">
      <w:start w:val="1"/>
      <w:numFmt w:val="lowerLetter"/>
      <w:lvlText w:val="%8."/>
      <w:lvlJc w:val="left"/>
      <w:pPr>
        <w:ind w:left="5760" w:hanging="360"/>
      </w:pPr>
    </w:lvl>
    <w:lvl w:ilvl="8" w:tplc="CED8C312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217978">
    <w:abstractNumId w:val="0"/>
  </w:num>
  <w:num w:numId="2" w16cid:durableId="259724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CA0D69"/>
    <w:rsid w:val="004F71A4"/>
    <w:rsid w:val="009C3116"/>
    <w:rsid w:val="00CD2EA0"/>
    <w:rsid w:val="02B21C47"/>
    <w:rsid w:val="0410CADC"/>
    <w:rsid w:val="04910D3C"/>
    <w:rsid w:val="04D31097"/>
    <w:rsid w:val="06F37585"/>
    <w:rsid w:val="082732BA"/>
    <w:rsid w:val="0FF2DD56"/>
    <w:rsid w:val="105AA76E"/>
    <w:rsid w:val="11E22C57"/>
    <w:rsid w:val="1310DD0B"/>
    <w:rsid w:val="1555338A"/>
    <w:rsid w:val="16E026BA"/>
    <w:rsid w:val="174E31B0"/>
    <w:rsid w:val="18D005CE"/>
    <w:rsid w:val="192EBB7C"/>
    <w:rsid w:val="1BDFB7F3"/>
    <w:rsid w:val="1F431CB7"/>
    <w:rsid w:val="1FAA374A"/>
    <w:rsid w:val="1FEFD8C3"/>
    <w:rsid w:val="1FF2789E"/>
    <w:rsid w:val="222A6941"/>
    <w:rsid w:val="2589450E"/>
    <w:rsid w:val="27EA0D77"/>
    <w:rsid w:val="28C0E5D0"/>
    <w:rsid w:val="2A5CFC90"/>
    <w:rsid w:val="2ACEA9D9"/>
    <w:rsid w:val="2CAC9BB5"/>
    <w:rsid w:val="2CF23DD2"/>
    <w:rsid w:val="2D1A1BE8"/>
    <w:rsid w:val="2E569470"/>
    <w:rsid w:val="300D5D33"/>
    <w:rsid w:val="327D7E8D"/>
    <w:rsid w:val="35988304"/>
    <w:rsid w:val="35A2CD6F"/>
    <w:rsid w:val="369977BC"/>
    <w:rsid w:val="37D67819"/>
    <w:rsid w:val="38F534BD"/>
    <w:rsid w:val="3A131B91"/>
    <w:rsid w:val="3A8971D9"/>
    <w:rsid w:val="3B1E4CFB"/>
    <w:rsid w:val="3C03A95E"/>
    <w:rsid w:val="3E6F151F"/>
    <w:rsid w:val="3F33A9AB"/>
    <w:rsid w:val="3F43BA9F"/>
    <w:rsid w:val="3F898168"/>
    <w:rsid w:val="4068D1FB"/>
    <w:rsid w:val="411E8E6B"/>
    <w:rsid w:val="41F102A4"/>
    <w:rsid w:val="4219A671"/>
    <w:rsid w:val="43103683"/>
    <w:rsid w:val="439F0CDB"/>
    <w:rsid w:val="48B4200A"/>
    <w:rsid w:val="4D9A58CD"/>
    <w:rsid w:val="500F3632"/>
    <w:rsid w:val="504DA15C"/>
    <w:rsid w:val="51C43A51"/>
    <w:rsid w:val="5253C333"/>
    <w:rsid w:val="52977441"/>
    <w:rsid w:val="52CA0D69"/>
    <w:rsid w:val="576427C9"/>
    <w:rsid w:val="5765AF68"/>
    <w:rsid w:val="58BA5997"/>
    <w:rsid w:val="58F57AEE"/>
    <w:rsid w:val="5979A655"/>
    <w:rsid w:val="5B400565"/>
    <w:rsid w:val="5C31A49F"/>
    <w:rsid w:val="5D4B41D7"/>
    <w:rsid w:val="5DCA5EFA"/>
    <w:rsid w:val="5F651A18"/>
    <w:rsid w:val="605092DA"/>
    <w:rsid w:val="60B4F27F"/>
    <w:rsid w:val="629CBADA"/>
    <w:rsid w:val="63A15AFE"/>
    <w:rsid w:val="63E12124"/>
    <w:rsid w:val="67CCC94B"/>
    <w:rsid w:val="6946E2B4"/>
    <w:rsid w:val="6B1906FA"/>
    <w:rsid w:val="6BA32607"/>
    <w:rsid w:val="6D04E646"/>
    <w:rsid w:val="6E20B2EC"/>
    <w:rsid w:val="6EA6B8AC"/>
    <w:rsid w:val="6ECCDDB8"/>
    <w:rsid w:val="6FAD1A06"/>
    <w:rsid w:val="72047E7A"/>
    <w:rsid w:val="72881EC5"/>
    <w:rsid w:val="736C8643"/>
    <w:rsid w:val="740A396A"/>
    <w:rsid w:val="7432CC1D"/>
    <w:rsid w:val="753C1F3C"/>
    <w:rsid w:val="76D7EF9D"/>
    <w:rsid w:val="78E31BD8"/>
    <w:rsid w:val="7AE42570"/>
    <w:rsid w:val="7E96E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A0D69"/>
  <w15:chartTrackingRefBased/>
  <w15:docId w15:val="{86117621-027D-47A0-89C2-AE486678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ahq.sharepoint.com/:b:/r/sites/NationalUniServandOrganizerProgramMaterials/Shared%20Documents/F2F%20UD%20Advancing%20Racial%20Justice/Participant%20Handouts/F2F%20ARJ%20-%20Participant%20Handouts%20-%202024/1.013%20ARJ%20Vocabulary%20Exercise%20Answer%20sheet.pdf?csf=1&amp;web=1&amp;e=RnUyzG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erriam-webster.com/dictionary/detriment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merriam-webster.com/dictionary/judgment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quizlet.com/874198944/arj-vocabulary-flash-ca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A49A40-FC29-4396-9A8C-68B4F46C329E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6133E1AA-9A11-4BB2-99FD-688952442E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E8E64D-7C1C-4BDD-859C-EBB1CBF946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762</Words>
  <Characters>3441</Characters>
  <Application>Microsoft Office Word</Application>
  <DocSecurity>0</DocSecurity>
  <Lines>62</Lines>
  <Paragraphs>16</Paragraphs>
  <ScaleCrop>false</ScaleCrop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Albert [MD]</dc:creator>
  <cp:keywords/>
  <dc:description/>
  <cp:lastModifiedBy>Holmes, Ellen [NEA]</cp:lastModifiedBy>
  <cp:revision>2</cp:revision>
  <dcterms:created xsi:type="dcterms:W3CDTF">2024-01-22T21:18:00Z</dcterms:created>
  <dcterms:modified xsi:type="dcterms:W3CDTF">2025-12-17T16:22:00Z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