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ackground w:color="FFFFFF"/>
  <w:body>
    <w:p w:rsidR="00B618BA" w:rsidP="00B618BA" w:rsidRDefault="00B618BA" w14:paraId="4A2F8064" w14:textId="7EF99CD8">
      <w:pPr>
        <w:spacing w:after="0"/>
      </w:pPr>
      <w:r>
        <w:rPr>
          <w:b/>
          <w:sz w:val="52"/>
          <w:szCs w:val="52"/>
        </w:rPr>
        <w:t xml:space="preserve">Facilitator Agenda: </w:t>
      </w:r>
      <w:r w:rsidR="006B79A3">
        <w:rPr>
          <w:b/>
          <w:sz w:val="52"/>
          <w:szCs w:val="52"/>
        </w:rPr>
        <w:t>Advan</w:t>
      </w:r>
      <w:r w:rsidR="00796081">
        <w:rPr>
          <w:b/>
          <w:sz w:val="52"/>
          <w:szCs w:val="52"/>
        </w:rPr>
        <w:t xml:space="preserve">cing Racial Justice 2024 </w:t>
      </w:r>
      <w:bookmarkStart w:name="_GoBack" w:id="0"/>
      <w:bookmarkEnd w:id="0"/>
      <w:r>
        <w:rPr>
          <w:b/>
          <w:sz w:val="52"/>
          <w:szCs w:val="52"/>
        </w:rPr>
        <w:t>Day #</w:t>
      </w:r>
      <w:r w:rsidR="006B79A3">
        <w:rPr>
          <w:b/>
          <w:sz w:val="52"/>
          <w:szCs w:val="52"/>
        </w:rPr>
        <w:t>3</w:t>
      </w:r>
    </w:p>
    <w:tbl>
      <w:tblPr>
        <w:tblStyle w:val="1"/>
        <w:tblW w:w="1487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478"/>
        <w:gridCol w:w="1478"/>
        <w:gridCol w:w="832"/>
        <w:gridCol w:w="743"/>
        <w:gridCol w:w="626"/>
        <w:gridCol w:w="2302"/>
        <w:gridCol w:w="266"/>
        <w:gridCol w:w="4647"/>
        <w:gridCol w:w="172"/>
        <w:gridCol w:w="2326"/>
      </w:tblGrid>
      <w:tr w:rsidR="00B618BA" w:rsidTr="7825CA1E" w14:paraId="5C0E2DD9" w14:textId="77777777">
        <w:tc>
          <w:tcPr>
            <w:tcW w:w="7725" w:type="dxa"/>
            <w:gridSpan w:val="7"/>
            <w:shd w:val="clear" w:color="auto" w:fill="AEAAAA" w:themeFill="background2" w:themeFillShade="BF"/>
            <w:tcMar/>
          </w:tcPr>
          <w:p w:rsidR="00B618BA" w:rsidP="00911F1C" w:rsidRDefault="00B618BA" w14:paraId="1B5D4C6E" w14:textId="77777777">
            <w:r>
              <w:rPr>
                <w:b/>
              </w:rPr>
              <w:t>General Materials Needed:</w:t>
            </w:r>
          </w:p>
        </w:tc>
        <w:tc>
          <w:tcPr>
            <w:tcW w:w="7145" w:type="dxa"/>
            <w:gridSpan w:val="3"/>
            <w:shd w:val="clear" w:color="auto" w:fill="AEAAAA" w:themeFill="background2" w:themeFillShade="BF"/>
            <w:tcMar/>
          </w:tcPr>
          <w:p w:rsidR="00B618BA" w:rsidP="00911F1C" w:rsidRDefault="00B618BA" w14:paraId="6549D21A" w14:textId="77777777">
            <w:r>
              <w:rPr>
                <w:b/>
              </w:rPr>
              <w:t>Room Set-up:</w:t>
            </w:r>
          </w:p>
        </w:tc>
      </w:tr>
      <w:tr w:rsidR="00FA3113" w:rsidTr="7825CA1E" w14:paraId="5BD911C2" w14:textId="77777777">
        <w:trPr>
          <w:trHeight w:val="1060"/>
        </w:trPr>
        <w:tc>
          <w:tcPr>
            <w:tcW w:w="3788" w:type="dxa"/>
            <w:gridSpan w:val="3"/>
            <w:tcBorders>
              <w:right w:val="nil"/>
            </w:tcBorders>
            <w:tcMar/>
          </w:tcPr>
          <w:p w:rsidR="00FA3113" w:rsidP="00FA3113" w:rsidRDefault="00FA3113" w14:paraId="603EAD42" w14:textId="77777777">
            <w:r>
              <w:t>1 Set of Handouts per Person</w:t>
            </w:r>
          </w:p>
          <w:p w:rsidR="00FA3113" w:rsidP="00FA3113" w:rsidRDefault="00E09A18" w14:paraId="5F8998FD" w14:textId="60265094">
            <w:r>
              <w:t>Name Tags and Name Tents</w:t>
            </w:r>
          </w:p>
          <w:p w:rsidR="00FA3113" w:rsidP="00FA3113" w:rsidRDefault="00FA3113" w14:paraId="3CBEFDD9" w14:textId="77777777">
            <w:r>
              <w:t>Sign-in Sheet</w:t>
            </w:r>
          </w:p>
          <w:p w:rsidR="00FA3113" w:rsidP="00FA3113" w:rsidRDefault="00FA3113" w14:paraId="2F3B6B9F" w14:textId="061D42CE">
            <w:r>
              <w:t>Pens and Pencils</w:t>
            </w:r>
          </w:p>
        </w:tc>
        <w:tc>
          <w:tcPr>
            <w:tcW w:w="3937" w:type="dxa"/>
            <w:gridSpan w:val="4"/>
            <w:tcBorders>
              <w:top w:val="nil"/>
              <w:left w:val="nil"/>
              <w:bottom w:val="single" w:color="000000" w:themeColor="text1" w:sz="4" w:space="0"/>
              <w:right w:val="single" w:color="000000" w:themeColor="text1" w:sz="4" w:space="0"/>
            </w:tcBorders>
            <w:tcMar/>
          </w:tcPr>
          <w:p w:rsidR="00FA3113" w:rsidP="00FA3113" w:rsidRDefault="00FA3113" w14:paraId="162EEC08" w14:textId="77777777">
            <w:r>
              <w:t>Chart Paper</w:t>
            </w:r>
          </w:p>
          <w:p w:rsidR="00FA3113" w:rsidP="00FA3113" w:rsidRDefault="00FA3113" w14:paraId="2121A4C8" w14:textId="77777777">
            <w:r>
              <w:t>Markers</w:t>
            </w:r>
          </w:p>
          <w:p w:rsidR="00FA3113" w:rsidP="00FA3113" w:rsidRDefault="00FA3113" w14:paraId="22BB5723" w14:textId="77777777">
            <w:r>
              <w:t>Post its</w:t>
            </w:r>
          </w:p>
          <w:p w:rsidR="00FA3113" w:rsidP="00FA3113" w:rsidRDefault="00FA3113" w14:paraId="5F5824D7" w14:textId="6BC59797">
            <w:r w:rsidR="00FA3113">
              <w:rPr/>
              <w:t xml:space="preserve">Index Cards </w:t>
            </w:r>
          </w:p>
        </w:tc>
        <w:tc>
          <w:tcPr>
            <w:tcW w:w="7145" w:type="dxa"/>
            <w:gridSpan w:val="3"/>
            <w:tcBorders>
              <w:left w:val="single" w:color="000000" w:themeColor="text1" w:sz="4" w:space="0"/>
            </w:tcBorders>
            <w:tcMar/>
          </w:tcPr>
          <w:p w:rsidR="00FA3113" w:rsidP="00FA3113" w:rsidRDefault="00FA3113" w14:paraId="367A3A84" w14:textId="77777777">
            <w:r>
              <w:t>Round Tables</w:t>
            </w:r>
          </w:p>
          <w:p w:rsidR="00FA3113" w:rsidP="00FA3113" w:rsidRDefault="00FA3113" w14:paraId="0A239EBE" w14:textId="77777777">
            <w:r>
              <w:t>Projector, Screen and Speakers</w:t>
            </w:r>
          </w:p>
          <w:p w:rsidR="00FA3113" w:rsidP="00FA3113" w:rsidRDefault="00FA3113" w14:paraId="138D88C3" w14:textId="77777777">
            <w:r>
              <w:t>Carousel stations and reporting stations around the perimeter</w:t>
            </w:r>
          </w:p>
          <w:p w:rsidR="00FA3113" w:rsidP="00FA3113" w:rsidRDefault="00FA3113" w14:paraId="493D9DBC" w14:textId="37C45AFC">
            <w:r>
              <w:t>50 people</w:t>
            </w:r>
          </w:p>
        </w:tc>
      </w:tr>
      <w:tr w:rsidR="00B618BA" w:rsidTr="7825CA1E" w14:paraId="42E38CBE" w14:textId="77777777">
        <w:trPr>
          <w:trHeight w:val="1060"/>
        </w:trPr>
        <w:tc>
          <w:tcPr>
            <w:tcW w:w="14870" w:type="dxa"/>
            <w:gridSpan w:val="10"/>
            <w:tcMar/>
          </w:tcPr>
          <w:p w:rsidR="006851A3" w:rsidP="00911F1C" w:rsidRDefault="00B618BA" w14:paraId="5F8F5374" w14:textId="77777777">
            <w:pPr>
              <w:rPr>
                <w:sz w:val="24"/>
                <w:szCs w:val="24"/>
              </w:rPr>
            </w:pPr>
            <w:r>
              <w:rPr>
                <w:sz w:val="24"/>
                <w:szCs w:val="24"/>
              </w:rPr>
              <w:t xml:space="preserve">Key Outcomes for the Day        </w:t>
            </w:r>
          </w:p>
          <w:p w:rsidR="006851A3" w:rsidP="00911F1C" w:rsidRDefault="006851A3" w14:paraId="1FA45A17" w14:textId="77777777">
            <w:pPr>
              <w:rPr>
                <w:sz w:val="24"/>
                <w:szCs w:val="24"/>
              </w:rPr>
            </w:pPr>
            <w:r>
              <w:rPr>
                <w:sz w:val="24"/>
                <w:szCs w:val="24"/>
              </w:rPr>
              <w:t>Understanding the indicators of becoming anti-racist</w:t>
            </w:r>
          </w:p>
          <w:p w:rsidR="006851A3" w:rsidP="00911F1C" w:rsidRDefault="006851A3" w14:paraId="12B72916" w14:textId="77777777">
            <w:pPr>
              <w:rPr>
                <w:sz w:val="24"/>
                <w:szCs w:val="24"/>
              </w:rPr>
            </w:pPr>
            <w:r>
              <w:rPr>
                <w:sz w:val="24"/>
                <w:szCs w:val="24"/>
              </w:rPr>
              <w:t>Understanding what Allyship Is</w:t>
            </w:r>
          </w:p>
          <w:p w:rsidRPr="00B46A5A" w:rsidR="00B618BA" w:rsidP="00911F1C" w:rsidRDefault="006851A3" w14:paraId="318B2A53" w14:textId="5E61F80D">
            <w:pPr>
              <w:rPr>
                <w:sz w:val="24"/>
                <w:szCs w:val="24"/>
              </w:rPr>
            </w:pPr>
            <w:r>
              <w:rPr>
                <w:sz w:val="24"/>
                <w:szCs w:val="24"/>
              </w:rPr>
              <w:t>Applying Learning in a Case Study Format</w:t>
            </w:r>
            <w:r w:rsidR="00B618BA">
              <w:rPr>
                <w:sz w:val="24"/>
                <w:szCs w:val="24"/>
              </w:rPr>
              <w:t xml:space="preserve">                    </w:t>
            </w:r>
          </w:p>
        </w:tc>
      </w:tr>
      <w:tr w:rsidR="000A5B48" w:rsidTr="7825CA1E" w14:paraId="4A8AF769" w14:textId="2712D826">
        <w:trPr>
          <w:trHeight w:val="1060"/>
        </w:trPr>
        <w:tc>
          <w:tcPr>
            <w:tcW w:w="5157" w:type="dxa"/>
            <w:gridSpan w:val="5"/>
            <w:tcMar/>
          </w:tcPr>
          <w:p w:rsidR="000A5B48" w:rsidP="69AF2E49" w:rsidRDefault="000A5B48" w14:paraId="714F19FE" w14:textId="409DC314">
            <w:pPr>
              <w:rPr>
                <w:sz w:val="24"/>
                <w:szCs w:val="24"/>
              </w:rPr>
            </w:pPr>
            <w:r w:rsidRPr="60C44B3C" w:rsidR="7D108628">
              <w:rPr>
                <w:sz w:val="24"/>
                <w:szCs w:val="24"/>
              </w:rPr>
              <w:t>8:30-</w:t>
            </w:r>
            <w:r w:rsidRPr="60C44B3C" w:rsidR="5978B891">
              <w:rPr>
                <w:sz w:val="24"/>
                <w:szCs w:val="24"/>
              </w:rPr>
              <w:t>9:30</w:t>
            </w:r>
            <w:r w:rsidRPr="60C44B3C" w:rsidR="7D108628">
              <w:rPr>
                <w:sz w:val="24"/>
                <w:szCs w:val="24"/>
              </w:rPr>
              <w:t xml:space="preserve"> Getting Started </w:t>
            </w:r>
          </w:p>
          <w:p w:rsidR="000A5B48" w:rsidP="69AF2E49" w:rsidRDefault="000A5B48" w14:paraId="0B3606F4" w14:textId="0E0C9696">
            <w:pPr>
              <w:pStyle w:val="Normal"/>
              <w:rPr>
                <w:sz w:val="24"/>
                <w:szCs w:val="24"/>
              </w:rPr>
            </w:pPr>
            <w:r w:rsidRPr="60C44B3C" w:rsidR="495FC61C">
              <w:rPr>
                <w:sz w:val="24"/>
                <w:szCs w:val="24"/>
              </w:rPr>
              <w:t>9:30-10:30</w:t>
            </w:r>
            <w:r w:rsidRPr="60C44B3C" w:rsidR="7D108628">
              <w:rPr>
                <w:sz w:val="24"/>
                <w:szCs w:val="24"/>
              </w:rPr>
              <w:t xml:space="preserve"> </w:t>
            </w:r>
            <w:r w:rsidRPr="60C44B3C" w:rsidR="3D46E214">
              <w:rPr>
                <w:sz w:val="24"/>
                <w:szCs w:val="24"/>
              </w:rPr>
              <w:t xml:space="preserve">Allyship </w:t>
            </w:r>
          </w:p>
          <w:p w:rsidR="000A5B48" w:rsidP="60C44B3C" w:rsidRDefault="000A5B48" w14:paraId="1883C026" w14:textId="6FA88143">
            <w:pPr>
              <w:pStyle w:val="Normal"/>
              <w:rPr>
                <w:sz w:val="24"/>
                <w:szCs w:val="24"/>
              </w:rPr>
            </w:pPr>
            <w:r w:rsidRPr="60C44B3C" w:rsidR="2217FB18">
              <w:rPr>
                <w:sz w:val="24"/>
                <w:szCs w:val="24"/>
              </w:rPr>
              <w:t>10:30-11:30</w:t>
            </w:r>
            <w:r w:rsidRPr="60C44B3C" w:rsidR="7D108628">
              <w:rPr>
                <w:sz w:val="24"/>
                <w:szCs w:val="24"/>
              </w:rPr>
              <w:t xml:space="preserve"> </w:t>
            </w:r>
            <w:r w:rsidRPr="60C44B3C" w:rsidR="1C198B69">
              <w:rPr>
                <w:sz w:val="24"/>
                <w:szCs w:val="24"/>
              </w:rPr>
              <w:t>Disrupting Microaggressions</w:t>
            </w:r>
          </w:p>
          <w:p w:rsidR="000A5B48" w:rsidP="69AF2E49" w:rsidRDefault="000A5B48" w14:paraId="262DEA87" w14:textId="459FB59A">
            <w:pPr>
              <w:pStyle w:val="Normal"/>
              <w:rPr>
                <w:sz w:val="24"/>
                <w:szCs w:val="24"/>
              </w:rPr>
            </w:pPr>
            <w:r w:rsidRPr="60C44B3C" w:rsidR="2D5FC1D8">
              <w:rPr>
                <w:sz w:val="24"/>
                <w:szCs w:val="24"/>
              </w:rPr>
              <w:t>11:30-11:45 – Tools to Support Processes for Becoming Anti-Racist (</w:t>
            </w:r>
            <w:r w:rsidRPr="60C44B3C" w:rsidR="424886BB">
              <w:rPr>
                <w:sz w:val="24"/>
                <w:szCs w:val="24"/>
              </w:rPr>
              <w:t>Continuum)</w:t>
            </w:r>
          </w:p>
        </w:tc>
        <w:tc>
          <w:tcPr>
            <w:tcW w:w="2302" w:type="dxa"/>
            <w:tcMar/>
          </w:tcPr>
          <w:p w:rsidR="000A5B48" w:rsidP="69AF2E49" w:rsidRDefault="000A5B48" w14:paraId="4CB1F3B6" w14:textId="1E33FA84">
            <w:pPr>
              <w:rPr>
                <w:sz w:val="24"/>
                <w:szCs w:val="24"/>
              </w:rPr>
            </w:pPr>
            <w:r w:rsidRPr="69AF2E49" w:rsidR="7D108628">
              <w:rPr>
                <w:sz w:val="24"/>
                <w:szCs w:val="24"/>
              </w:rPr>
              <w:t>Ellen</w:t>
            </w:r>
          </w:p>
          <w:p w:rsidR="000A5B48" w:rsidP="69AF2E49" w:rsidRDefault="000A5B48" w14:paraId="44DAB1AD" w14:textId="4E70DECE">
            <w:pPr>
              <w:pStyle w:val="Normal"/>
              <w:rPr>
                <w:sz w:val="24"/>
                <w:szCs w:val="24"/>
              </w:rPr>
            </w:pPr>
            <w:r w:rsidRPr="69AF2E49" w:rsidR="7D108628">
              <w:rPr>
                <w:sz w:val="24"/>
                <w:szCs w:val="24"/>
              </w:rPr>
              <w:t>Bekah and Matt</w:t>
            </w:r>
          </w:p>
          <w:p w:rsidR="000A5B48" w:rsidP="60C44B3C" w:rsidRDefault="000A5B48" w14:paraId="1D8683F3" w14:textId="0A3DE599">
            <w:pPr>
              <w:pStyle w:val="Normal"/>
              <w:rPr>
                <w:sz w:val="24"/>
                <w:szCs w:val="24"/>
              </w:rPr>
            </w:pPr>
            <w:r w:rsidRPr="60C44B3C" w:rsidR="74DB22D9">
              <w:rPr>
                <w:sz w:val="24"/>
                <w:szCs w:val="24"/>
              </w:rPr>
              <w:t>Shelly</w:t>
            </w:r>
            <w:r w:rsidRPr="60C44B3C" w:rsidR="7D108628">
              <w:rPr>
                <w:sz w:val="24"/>
                <w:szCs w:val="24"/>
              </w:rPr>
              <w:t xml:space="preserve"> </w:t>
            </w:r>
            <w:r w:rsidRPr="60C44B3C" w:rsidR="20CF9460">
              <w:rPr>
                <w:sz w:val="24"/>
                <w:szCs w:val="24"/>
              </w:rPr>
              <w:t>and Albert</w:t>
            </w:r>
          </w:p>
          <w:p w:rsidR="000A5B48" w:rsidP="60C44B3C" w:rsidRDefault="000A5B48" w14:paraId="6B059F4E" w14:textId="688261BD">
            <w:pPr>
              <w:pStyle w:val="Normal"/>
              <w:rPr>
                <w:sz w:val="24"/>
                <w:szCs w:val="24"/>
              </w:rPr>
            </w:pPr>
            <w:r w:rsidRPr="60C44B3C" w:rsidR="20CF9460">
              <w:rPr>
                <w:sz w:val="24"/>
                <w:szCs w:val="24"/>
              </w:rPr>
              <w:t>Natasha</w:t>
            </w:r>
          </w:p>
          <w:p w:rsidR="000A5B48" w:rsidP="69AF2E49" w:rsidRDefault="000A5B48" w14:paraId="18FAE3E0" w14:textId="6B871E29">
            <w:pPr>
              <w:pStyle w:val="Normal"/>
              <w:rPr>
                <w:sz w:val="24"/>
                <w:szCs w:val="24"/>
              </w:rPr>
            </w:pPr>
          </w:p>
        </w:tc>
        <w:tc>
          <w:tcPr>
            <w:tcW w:w="5085" w:type="dxa"/>
            <w:gridSpan w:val="3"/>
            <w:tcMar/>
          </w:tcPr>
          <w:p w:rsidR="000A5B48" w:rsidP="60C44B3C" w:rsidRDefault="000A5B48" w14:paraId="3FD7F214" w14:textId="41E0B708">
            <w:pPr>
              <w:pStyle w:val="Normal"/>
              <w:rPr>
                <w:sz w:val="24"/>
                <w:szCs w:val="24"/>
              </w:rPr>
            </w:pPr>
            <w:r w:rsidRPr="60C44B3C" w:rsidR="30457AE7">
              <w:rPr>
                <w:sz w:val="24"/>
                <w:szCs w:val="24"/>
              </w:rPr>
              <w:t>11:45 – 12:45 Practicing Becoming Anti-Racist`</w:t>
            </w:r>
          </w:p>
          <w:p w:rsidR="000A5B48" w:rsidP="69AF2E49" w:rsidRDefault="000A5B48" w14:paraId="634995CA" w14:textId="6C6B0ECC">
            <w:pPr>
              <w:pStyle w:val="Normal"/>
              <w:rPr>
                <w:sz w:val="24"/>
                <w:szCs w:val="24"/>
              </w:rPr>
            </w:pPr>
            <w:r w:rsidRPr="60C44B3C" w:rsidR="7D108628">
              <w:rPr>
                <w:sz w:val="24"/>
                <w:szCs w:val="24"/>
              </w:rPr>
              <w:t>12:</w:t>
            </w:r>
            <w:r w:rsidRPr="60C44B3C" w:rsidR="64FF0FAD">
              <w:rPr>
                <w:sz w:val="24"/>
                <w:szCs w:val="24"/>
              </w:rPr>
              <w:t>45</w:t>
            </w:r>
            <w:r w:rsidRPr="60C44B3C" w:rsidR="7D108628">
              <w:rPr>
                <w:sz w:val="24"/>
                <w:szCs w:val="24"/>
              </w:rPr>
              <w:t xml:space="preserve"> –1:00 Closing</w:t>
            </w:r>
          </w:p>
          <w:p w:rsidR="000A5B48" w:rsidP="69AF2E49" w:rsidRDefault="000A5B48" w14:paraId="6C04D972" w14:textId="64A65099">
            <w:pPr>
              <w:pStyle w:val="Normal"/>
              <w:rPr>
                <w:sz w:val="24"/>
                <w:szCs w:val="24"/>
              </w:rPr>
            </w:pPr>
            <w:r w:rsidRPr="69AF2E49" w:rsidR="7D108628">
              <w:rPr>
                <w:sz w:val="24"/>
                <w:szCs w:val="24"/>
              </w:rPr>
              <w:t xml:space="preserve">1:00-2:00 Lunch </w:t>
            </w:r>
          </w:p>
        </w:tc>
        <w:tc>
          <w:tcPr>
            <w:tcW w:w="2326" w:type="dxa"/>
            <w:tcMar/>
          </w:tcPr>
          <w:p w:rsidR="2711953A" w:rsidP="60C44B3C" w:rsidRDefault="2711953A" w14:paraId="1C06B27F" w14:textId="5CAE4660">
            <w:pPr>
              <w:pStyle w:val="Normal"/>
              <w:rPr>
                <w:sz w:val="24"/>
                <w:szCs w:val="24"/>
              </w:rPr>
            </w:pPr>
            <w:r w:rsidRPr="60C44B3C" w:rsidR="2711953A">
              <w:rPr>
                <w:sz w:val="24"/>
                <w:szCs w:val="24"/>
              </w:rPr>
              <w:t>Bekah and Eric</w:t>
            </w:r>
          </w:p>
          <w:p w:rsidR="000A5B48" w:rsidP="69AF2E49" w:rsidRDefault="000A5B48" w14:paraId="321F0398" w14:textId="08944D48">
            <w:pPr>
              <w:pStyle w:val="Normal"/>
              <w:rPr>
                <w:sz w:val="24"/>
                <w:szCs w:val="24"/>
              </w:rPr>
            </w:pPr>
            <w:r w:rsidRPr="69AF2E49" w:rsidR="7D108628">
              <w:rPr>
                <w:sz w:val="24"/>
                <w:szCs w:val="24"/>
              </w:rPr>
              <w:t>Ellen</w:t>
            </w:r>
          </w:p>
          <w:p w:rsidR="000A5B48" w:rsidP="69AF2E49" w:rsidRDefault="000A5B48" w14:paraId="1116D8C9" w14:textId="19283065">
            <w:pPr>
              <w:pStyle w:val="Normal"/>
              <w:rPr>
                <w:sz w:val="24"/>
                <w:szCs w:val="24"/>
              </w:rPr>
            </w:pPr>
          </w:p>
        </w:tc>
      </w:tr>
      <w:tr w:rsidR="000A5B48" w:rsidTr="7825CA1E" w14:paraId="078F9599" w14:textId="77777777">
        <w:tc>
          <w:tcPr>
            <w:tcW w:w="2956" w:type="dxa"/>
            <w:gridSpan w:val="2"/>
            <w:shd w:val="clear" w:color="auto" w:fill="3B3838" w:themeFill="background2" w:themeFillShade="40"/>
            <w:tcMar/>
          </w:tcPr>
          <w:p w:rsidRPr="00D93A9F" w:rsidR="000A5B48" w:rsidP="00911F1C" w:rsidRDefault="000A5B48" w14:paraId="43DD9C3A" w14:textId="77777777">
            <w:pPr>
              <w:rPr>
                <w:color w:val="FFFFFF" w:themeColor="background1"/>
              </w:rPr>
            </w:pPr>
            <w:r w:rsidRPr="00D93A9F">
              <w:rPr>
                <w:b/>
                <w:color w:val="FFFFFF" w:themeColor="background1"/>
                <w:sz w:val="28"/>
                <w:szCs w:val="28"/>
              </w:rPr>
              <w:t>Time</w:t>
            </w:r>
            <w:r>
              <w:rPr>
                <w:b/>
                <w:color w:val="FFFFFF" w:themeColor="background1"/>
                <w:sz w:val="28"/>
                <w:szCs w:val="28"/>
              </w:rPr>
              <w:t>, Slides, Facilitator</w:t>
            </w:r>
          </w:p>
          <w:p w:rsidRPr="00D93A9F" w:rsidR="000A5B48" w:rsidP="00911F1C" w:rsidRDefault="000A5B48" w14:paraId="101A2037" w14:textId="63BC24D3">
            <w:pPr>
              <w:rPr>
                <w:color w:val="FFFFFF" w:themeColor="background1"/>
              </w:rPr>
            </w:pPr>
          </w:p>
        </w:tc>
        <w:tc>
          <w:tcPr>
            <w:tcW w:w="1575" w:type="dxa"/>
            <w:gridSpan w:val="2"/>
            <w:shd w:val="clear" w:color="auto" w:fill="3B3838" w:themeFill="background2" w:themeFillShade="40"/>
            <w:tcMar/>
          </w:tcPr>
          <w:p w:rsidRPr="00D93A9F" w:rsidR="000A5B48" w:rsidP="00911F1C" w:rsidRDefault="000A5B48" w14:paraId="55528996" w14:textId="77777777">
            <w:pPr>
              <w:rPr>
                <w:color w:val="FFFFFF" w:themeColor="background1"/>
              </w:rPr>
            </w:pPr>
            <w:r>
              <w:rPr>
                <w:b/>
                <w:color w:val="FFFFFF" w:themeColor="background1"/>
                <w:sz w:val="28"/>
                <w:szCs w:val="28"/>
              </w:rPr>
              <w:t>Resources</w:t>
            </w:r>
          </w:p>
        </w:tc>
        <w:tc>
          <w:tcPr>
            <w:tcW w:w="7841" w:type="dxa"/>
            <w:gridSpan w:val="4"/>
            <w:shd w:val="clear" w:color="auto" w:fill="3B3838" w:themeFill="background2" w:themeFillShade="40"/>
            <w:tcMar/>
          </w:tcPr>
          <w:p w:rsidRPr="00D93A9F" w:rsidR="000A5B48" w:rsidP="00911F1C" w:rsidRDefault="000A5B48" w14:paraId="5A7534C1" w14:textId="57F56221">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 (Facilitators)</w:t>
            </w:r>
          </w:p>
        </w:tc>
        <w:tc>
          <w:tcPr>
            <w:tcW w:w="2498" w:type="dxa"/>
            <w:gridSpan w:val="2"/>
            <w:shd w:val="clear" w:color="auto" w:fill="3B3838" w:themeFill="background2" w:themeFillShade="40"/>
            <w:tcMar/>
          </w:tcPr>
          <w:p w:rsidRPr="00D93A9F" w:rsidR="000A5B48" w:rsidP="00911F1C" w:rsidRDefault="000A5B48" w14:paraId="5D75B437" w14:textId="4713A339">
            <w:pPr>
              <w:rPr>
                <w:color w:val="FFFFFF" w:themeColor="background1"/>
              </w:rPr>
            </w:pPr>
            <w:r w:rsidRPr="00D93A9F">
              <w:rPr>
                <w:b/>
                <w:color w:val="FFFFFF" w:themeColor="background1"/>
                <w:sz w:val="28"/>
                <w:szCs w:val="28"/>
              </w:rPr>
              <w:t>Outcome</w:t>
            </w:r>
            <w:r>
              <w:rPr>
                <w:b/>
                <w:color w:val="FFFFFF" w:themeColor="background1"/>
                <w:sz w:val="28"/>
                <w:szCs w:val="28"/>
              </w:rPr>
              <w:t>s and Essential Questions</w:t>
            </w:r>
          </w:p>
        </w:tc>
      </w:tr>
      <w:tr w:rsidR="000A5B48" w:rsidTr="7825CA1E" w14:paraId="67D4B877" w14:textId="77777777">
        <w:tc>
          <w:tcPr>
            <w:tcW w:w="2956" w:type="dxa"/>
            <w:gridSpan w:val="2"/>
            <w:shd w:val="clear" w:color="auto" w:fill="BFBFBF" w:themeFill="background1" w:themeFillShade="BF"/>
            <w:tcMar/>
          </w:tcPr>
          <w:p w:rsidR="000A5B48" w:rsidP="00911F1C" w:rsidRDefault="000A5B48" w14:paraId="144A8CB5" w14:textId="77777777"/>
          <w:p w:rsidR="000A5B48" w:rsidP="00911F1C" w:rsidRDefault="000A5B48" w14:paraId="69587C73" w14:textId="2429C9D6"/>
        </w:tc>
        <w:tc>
          <w:tcPr>
            <w:tcW w:w="1575" w:type="dxa"/>
            <w:gridSpan w:val="2"/>
            <w:shd w:val="clear" w:color="auto" w:fill="BFBFBF" w:themeFill="background1" w:themeFillShade="BF"/>
            <w:tcMar/>
          </w:tcPr>
          <w:p w:rsidRPr="008E4CA9" w:rsidR="000A5B48" w:rsidP="00911F1C" w:rsidRDefault="000A5B48" w14:paraId="02AB4A15" w14:textId="77777777">
            <w:pPr>
              <w:rPr>
                <w:color w:val="auto"/>
              </w:rPr>
            </w:pPr>
            <w:r>
              <w:rPr>
                <w:color w:val="auto"/>
              </w:rPr>
              <w:t>Charts, handouts, articles, materials, slide</w:t>
            </w:r>
          </w:p>
        </w:tc>
        <w:tc>
          <w:tcPr>
            <w:tcW w:w="7841" w:type="dxa"/>
            <w:gridSpan w:val="4"/>
            <w:shd w:val="clear" w:color="auto" w:fill="BFBFBF" w:themeFill="background1" w:themeFillShade="BF"/>
            <w:tcMar/>
          </w:tcPr>
          <w:p w:rsidR="000A5B48" w:rsidP="00911F1C" w:rsidRDefault="000A5B48" w14:paraId="0045B63D" w14:textId="77777777">
            <w:r>
              <w:t>What are you saying, what are they doing, what questions will you use to guide learning and make clear the important points</w:t>
            </w:r>
          </w:p>
          <w:p w:rsidR="000A5B48" w:rsidP="00911F1C" w:rsidRDefault="000A5B48" w14:paraId="0D6CF4E4" w14:textId="77777777">
            <w:r>
              <w:t>Include an estimate for how long each section of the learning will take</w:t>
            </w:r>
          </w:p>
          <w:p w:rsidR="000A5B48" w:rsidP="00911F1C" w:rsidRDefault="000A5B48" w14:paraId="27FB982E" w14:textId="77777777"/>
        </w:tc>
        <w:tc>
          <w:tcPr>
            <w:tcW w:w="2498" w:type="dxa"/>
            <w:gridSpan w:val="2"/>
            <w:shd w:val="clear" w:color="auto" w:fill="BFBFBF" w:themeFill="background1" w:themeFillShade="BF"/>
            <w:tcMar/>
          </w:tcPr>
          <w:p w:rsidR="000A5B48" w:rsidP="000A5B48" w:rsidRDefault="000A5B48" w14:paraId="7A09DF9E" w14:textId="2EC6C612">
            <w:r>
              <w:t xml:space="preserve">As a result of this section, what will participants know or be able to do? What questions will they be able to answer? </w:t>
            </w:r>
          </w:p>
        </w:tc>
      </w:tr>
      <w:tr w:rsidR="000A5B48" w:rsidTr="7825CA1E" w14:paraId="7363FA24" w14:textId="77777777">
        <w:trPr>
          <w:trHeight w:val="323"/>
        </w:trPr>
        <w:tc>
          <w:tcPr>
            <w:tcW w:w="2956" w:type="dxa"/>
            <w:gridSpan w:val="2"/>
            <w:shd w:val="clear" w:color="auto" w:fill="E7E6E6" w:themeFill="background2"/>
            <w:tcMar/>
          </w:tcPr>
          <w:p w:rsidR="000A5B48" w:rsidP="00911F1C" w:rsidRDefault="000A5B48" w14:paraId="0A135DD9" w14:textId="208E6B06">
            <w:r w:rsidR="000A5B48">
              <w:rPr/>
              <w:t>8:30-</w:t>
            </w:r>
            <w:r w:rsidR="674BEF26">
              <w:rPr/>
              <w:t xml:space="preserve">9:30 </w:t>
            </w:r>
            <w:r w:rsidR="000A5B48">
              <w:rPr/>
              <w:t xml:space="preserve"> </w:t>
            </w:r>
            <w:r w:rsidRPr="60C44B3C" w:rsidR="000A5B48">
              <w:rPr>
                <w:b w:val="1"/>
                <w:bCs w:val="1"/>
              </w:rPr>
              <w:t>Ellen</w:t>
            </w:r>
          </w:p>
        </w:tc>
        <w:tc>
          <w:tcPr>
            <w:tcW w:w="11914" w:type="dxa"/>
            <w:gridSpan w:val="8"/>
            <w:shd w:val="clear" w:color="auto" w:fill="E7E6E6" w:themeFill="background2"/>
            <w:tcMar/>
          </w:tcPr>
          <w:p w:rsidRPr="000A5B48" w:rsidR="000A5B48" w:rsidP="000A5B48" w:rsidRDefault="000A5B48" w14:paraId="16E1E6E7" w14:textId="1F888962">
            <w:pPr>
              <w:pStyle w:val="NoSpacing"/>
              <w:rPr>
                <w:rFonts w:asciiTheme="minorHAnsi" w:hAnsiTheme="minorHAnsi"/>
                <w:b/>
                <w:bCs/>
                <w:sz w:val="22"/>
              </w:rPr>
            </w:pPr>
            <w:r>
              <w:rPr>
                <w:rFonts w:asciiTheme="minorHAnsi" w:hAnsiTheme="minorHAnsi"/>
                <w:b/>
                <w:bCs/>
                <w:sz w:val="22"/>
              </w:rPr>
              <w:t>15 Minutes</w:t>
            </w:r>
            <w:r w:rsidRPr="00E09A18">
              <w:rPr>
                <w:rFonts w:asciiTheme="minorHAnsi" w:hAnsiTheme="minorHAnsi"/>
                <w:b/>
                <w:bCs/>
                <w:sz w:val="22"/>
              </w:rPr>
              <w:t xml:space="preserve"> Greet, Gather &amp; Ground and Entry Activity</w:t>
            </w:r>
          </w:p>
        </w:tc>
      </w:tr>
      <w:tr w:rsidR="000A5B48" w:rsidTr="7825CA1E" w14:paraId="129A3782" w14:textId="77777777">
        <w:trPr>
          <w:trHeight w:val="323"/>
        </w:trPr>
        <w:tc>
          <w:tcPr>
            <w:tcW w:w="2956" w:type="dxa"/>
            <w:gridSpan w:val="2"/>
            <w:tcMar/>
          </w:tcPr>
          <w:p w:rsidR="000A5B48" w:rsidP="00AE4E5A" w:rsidRDefault="000A5B48" w14:paraId="32F438E1" w14:textId="491B2EB6">
            <w:r w:rsidRPr="00982798">
              <w:rPr>
                <w:noProof/>
              </w:rPr>
              <w:drawing>
                <wp:inline distT="0" distB="0" distL="0" distR="0" wp14:anchorId="6E0541E1" wp14:editId="624388D6">
                  <wp:extent cx="1626376" cy="914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644651" cy="924675"/>
                          </a:xfrm>
                          <a:prstGeom prst="rect">
                            <a:avLst/>
                          </a:prstGeom>
                        </pic:spPr>
                      </pic:pic>
                    </a:graphicData>
                  </a:graphic>
                </wp:inline>
              </w:drawing>
            </w:r>
          </w:p>
          <w:p w:rsidR="000A5B48" w:rsidP="00AE4E5A" w:rsidRDefault="000A5B48" w14:paraId="5E36CC0E" w14:textId="036A003E">
            <w:r w:rsidRPr="00982798">
              <w:rPr>
                <w:noProof/>
              </w:rPr>
              <w:drawing>
                <wp:inline distT="0" distB="0" distL="0" distR="0" wp14:anchorId="6C08C461" wp14:editId="45E1F191">
                  <wp:extent cx="1660258" cy="9334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676126" cy="942371"/>
                          </a:xfrm>
                          <a:prstGeom prst="rect">
                            <a:avLst/>
                          </a:prstGeom>
                        </pic:spPr>
                      </pic:pic>
                    </a:graphicData>
                  </a:graphic>
                </wp:inline>
              </w:drawing>
            </w:r>
          </w:p>
          <w:p w:rsidR="000A5B48" w:rsidP="00AE4E5A" w:rsidRDefault="000A5B48" w14:paraId="773F1764" w14:textId="0890A0D1">
            <w:r w:rsidRPr="00982798">
              <w:rPr>
                <w:noProof/>
              </w:rPr>
              <w:lastRenderedPageBreak/>
              <w:drawing>
                <wp:inline distT="0" distB="0" distL="0" distR="0" wp14:anchorId="40442E08" wp14:editId="27330E1F">
                  <wp:extent cx="1581198" cy="8890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593651" cy="896002"/>
                          </a:xfrm>
                          <a:prstGeom prst="rect">
                            <a:avLst/>
                          </a:prstGeom>
                        </pic:spPr>
                      </pic:pic>
                    </a:graphicData>
                  </a:graphic>
                </wp:inline>
              </w:drawing>
            </w:r>
          </w:p>
          <w:p w:rsidR="000A5B48" w:rsidP="00911F1C" w:rsidRDefault="000A5B48" w14:paraId="61FC564E" w14:textId="78745BB7">
            <w:r w:rsidR="000A5B48">
              <w:drawing>
                <wp:inline wp14:editId="1F0E5E8C" wp14:anchorId="1FC665DC">
                  <wp:extent cx="1637670" cy="920750"/>
                  <wp:effectExtent l="0" t="0" r="635" b="0"/>
                  <wp:docPr id="4" name="Picture 4" title=""/>
                  <wp:cNvGraphicFramePr>
                    <a:graphicFrameLocks noChangeAspect="1"/>
                  </wp:cNvGraphicFramePr>
                  <a:graphic>
                    <a:graphicData uri="http://schemas.openxmlformats.org/drawingml/2006/picture">
                      <pic:pic>
                        <pic:nvPicPr>
                          <pic:cNvPr id="0" name="Picture 4"/>
                          <pic:cNvPicPr/>
                        </pic:nvPicPr>
                        <pic:blipFill>
                          <a:blip r:embed="Re1b86f20d0544329">
                            <a:extLst>
                              <a:ext xmlns:a="http://schemas.openxmlformats.org/drawingml/2006/main" uri="{28A0092B-C50C-407E-A947-70E740481C1C}">
                                <a14:useLocalDpi val="0"/>
                              </a:ext>
                            </a:extLst>
                          </a:blip>
                          <a:stretch>
                            <a:fillRect/>
                          </a:stretch>
                        </pic:blipFill>
                        <pic:spPr>
                          <a:xfrm rot="0" flipH="0" flipV="0">
                            <a:off x="0" y="0"/>
                            <a:ext cx="1637670" cy="920750"/>
                          </a:xfrm>
                          <a:prstGeom prst="rect">
                            <a:avLst/>
                          </a:prstGeom>
                        </pic:spPr>
                      </pic:pic>
                    </a:graphicData>
                  </a:graphic>
                </wp:inline>
              </w:drawing>
            </w:r>
          </w:p>
        </w:tc>
        <w:tc>
          <w:tcPr>
            <w:tcW w:w="1575" w:type="dxa"/>
            <w:gridSpan w:val="2"/>
            <w:tcMar/>
          </w:tcPr>
          <w:p w:rsidR="000A5B48" w:rsidP="00911F1C" w:rsidRDefault="000A5B48" w14:paraId="2887E3E6" w14:textId="77777777"/>
        </w:tc>
        <w:tc>
          <w:tcPr>
            <w:tcW w:w="7841" w:type="dxa"/>
            <w:gridSpan w:val="4"/>
            <w:tcMar/>
          </w:tcPr>
          <w:p w:rsidR="000A5B48" w:rsidP="00E09A18" w:rsidRDefault="000A5B48" w14:paraId="4DD02F4E" w14:textId="77777777">
            <w:pPr>
              <w:pStyle w:val="NoSpacing"/>
              <w:rPr>
                <w:rFonts w:asciiTheme="minorHAnsi" w:hAnsiTheme="minorHAnsi"/>
                <w:sz w:val="22"/>
              </w:rPr>
            </w:pPr>
            <w:r w:rsidRPr="00E09A18">
              <w:rPr>
                <w:rFonts w:asciiTheme="minorHAnsi" w:hAnsiTheme="minorHAnsi"/>
                <w:sz w:val="22"/>
              </w:rPr>
              <w:t xml:space="preserve">Welcome, </w:t>
            </w:r>
          </w:p>
          <w:p w:rsidR="000A5B48" w:rsidP="00E09A18" w:rsidRDefault="000A5B48" w14:paraId="3FD33ECA" w14:textId="77777777">
            <w:pPr>
              <w:pStyle w:val="NoSpacing"/>
              <w:rPr>
                <w:rFonts w:asciiTheme="minorHAnsi" w:hAnsiTheme="minorHAnsi"/>
                <w:sz w:val="22"/>
              </w:rPr>
            </w:pPr>
            <w:r w:rsidRPr="00E09A18">
              <w:rPr>
                <w:rFonts w:asciiTheme="minorHAnsi" w:hAnsiTheme="minorHAnsi"/>
                <w:sz w:val="22"/>
              </w:rPr>
              <w:t>overview of learning goals,</w:t>
            </w:r>
          </w:p>
          <w:p w:rsidR="000A5B48" w:rsidP="00E09A18" w:rsidRDefault="000A5B48" w14:paraId="532CA0A8" w14:textId="0B13CEEA">
            <w:pPr>
              <w:pStyle w:val="NoSpacing"/>
              <w:rPr>
                <w:rFonts w:asciiTheme="minorHAnsi" w:hAnsiTheme="minorHAnsi"/>
                <w:sz w:val="22"/>
              </w:rPr>
            </w:pPr>
            <w:r>
              <w:rPr>
                <w:rFonts w:asciiTheme="minorHAnsi" w:hAnsiTheme="minorHAnsi"/>
                <w:sz w:val="22"/>
              </w:rPr>
              <w:t xml:space="preserve">overview of days agenda, </w:t>
            </w:r>
          </w:p>
          <w:p w:rsidR="000A5B48" w:rsidP="00E09A18" w:rsidRDefault="000A5B48" w14:paraId="09A435CA" w14:textId="3159C2C9">
            <w:pPr>
              <w:pStyle w:val="NoSpacing"/>
              <w:rPr>
                <w:rFonts w:asciiTheme="minorHAnsi" w:hAnsiTheme="minorHAnsi"/>
                <w:sz w:val="22"/>
              </w:rPr>
            </w:pPr>
            <w:r>
              <w:rPr>
                <w:rFonts w:asciiTheme="minorHAnsi" w:hAnsiTheme="minorHAnsi"/>
                <w:sz w:val="22"/>
              </w:rPr>
              <w:t>f</w:t>
            </w:r>
            <w:r w:rsidRPr="00E09A18">
              <w:rPr>
                <w:rFonts w:asciiTheme="minorHAnsi" w:hAnsiTheme="minorHAnsi"/>
                <w:sz w:val="22"/>
              </w:rPr>
              <w:t xml:space="preserve">eedback on feedback and </w:t>
            </w:r>
          </w:p>
          <w:p w:rsidR="000A5B48" w:rsidP="00E09A18" w:rsidRDefault="000A5B48" w14:paraId="58EC7A53" w14:textId="5BFCBB24">
            <w:pPr>
              <w:pStyle w:val="NoSpacing"/>
              <w:rPr>
                <w:rFonts w:asciiTheme="minorHAnsi" w:hAnsiTheme="minorHAnsi"/>
                <w:sz w:val="22"/>
              </w:rPr>
            </w:pPr>
            <w:r w:rsidRPr="00E09A18">
              <w:rPr>
                <w:rFonts w:asciiTheme="minorHAnsi" w:hAnsiTheme="minorHAnsi"/>
                <w:sz w:val="22"/>
              </w:rPr>
              <w:t>revisit community norms.</w:t>
            </w:r>
          </w:p>
          <w:p w:rsidR="000A5B48" w:rsidP="00911F1C" w:rsidRDefault="000A5B48" w14:paraId="1444770E" w14:textId="0BA44878"/>
          <w:p w:rsidR="000A5B48" w:rsidP="7825CA1E" w:rsidRDefault="000A5B48" w14:paraId="536D4EFD" w14:textId="5A396405">
            <w:pPr>
              <w:pStyle w:val="Normal"/>
            </w:pPr>
          </w:p>
          <w:p w:rsidR="000A5B48" w:rsidP="7825CA1E" w:rsidRDefault="000A5B48" w14:paraId="254C5345" w14:textId="359EE92B">
            <w:pPr>
              <w:pStyle w:val="Normal"/>
              <w:rPr>
                <w:highlight w:val="yellow"/>
              </w:rPr>
            </w:pPr>
            <w:r w:rsidRPr="7825CA1E" w:rsidR="126CD40C">
              <w:rPr>
                <w:highlight w:val="yellow"/>
              </w:rPr>
              <w:t xml:space="preserve">We began the day in affinity groups – Discuss the experience you had visiting the museum and what </w:t>
            </w:r>
            <w:r w:rsidRPr="7825CA1E" w:rsidR="3CFC62A6">
              <w:rPr>
                <w:highlight w:val="yellow"/>
              </w:rPr>
              <w:t xml:space="preserve">you </w:t>
            </w:r>
            <w:r w:rsidRPr="7825CA1E" w:rsidR="3CFC62A6">
              <w:rPr>
                <w:highlight w:val="yellow"/>
              </w:rPr>
              <w:t>have to</w:t>
            </w:r>
            <w:r w:rsidRPr="7825CA1E" w:rsidR="3CFC62A6">
              <w:rPr>
                <w:highlight w:val="yellow"/>
              </w:rPr>
              <w:t xml:space="preserve"> do in the way of self-care when you do this work</w:t>
            </w:r>
            <w:r w:rsidRPr="7825CA1E" w:rsidR="3CFC62A6">
              <w:rPr>
                <w:highlight w:val="yellow"/>
              </w:rPr>
              <w:t>.</w:t>
            </w:r>
            <w:r w:rsidR="3CFC62A6">
              <w:rPr/>
              <w:t xml:space="preserve"> </w:t>
            </w:r>
            <w:r w:rsidR="3CF45150">
              <w:rPr/>
              <w:t xml:space="preserve"> </w:t>
            </w:r>
          </w:p>
          <w:p w:rsidR="000A5B48" w:rsidP="7825CA1E" w:rsidRDefault="000A5B48" w14:paraId="5A111D9F" w14:textId="5D1082CC">
            <w:pPr>
              <w:pStyle w:val="Normal"/>
              <w:rPr>
                <w:highlight w:val="yellow"/>
              </w:rPr>
            </w:pPr>
          </w:p>
          <w:p w:rsidR="000A5B48" w:rsidP="7825CA1E" w:rsidRDefault="000A5B48" w14:paraId="0A873BBF" w14:textId="692FE0CC">
            <w:pPr>
              <w:pStyle w:val="Normal"/>
              <w:rPr>
                <w:highlight w:val="yellow"/>
              </w:rPr>
            </w:pPr>
            <w:r w:rsidRPr="7825CA1E" w:rsidR="46954F73">
              <w:rPr>
                <w:highlight w:val="yellow"/>
              </w:rPr>
              <w:t>Then there was a report out across the groups.</w:t>
            </w:r>
            <w:r w:rsidR="46954F73">
              <w:rPr/>
              <w:t xml:space="preserve"> </w:t>
            </w:r>
          </w:p>
          <w:p w:rsidR="000A5B48" w:rsidP="7825CA1E" w:rsidRDefault="000A5B48" w14:paraId="6B380CD7" w14:textId="06C9E89F">
            <w:pPr>
              <w:pStyle w:val="Normal"/>
              <w:rPr>
                <w:highlight w:val="yellow"/>
              </w:rPr>
            </w:pPr>
          </w:p>
          <w:p w:rsidR="000A5B48" w:rsidP="7825CA1E" w:rsidRDefault="000A5B48" w14:paraId="003EC82C" w14:textId="4510ED0F">
            <w:pPr>
              <w:pStyle w:val="Normal"/>
              <w:rPr>
                <w:highlight w:val="yellow"/>
              </w:rPr>
            </w:pPr>
            <w:r w:rsidRPr="7825CA1E" w:rsidR="46954F73">
              <w:rPr>
                <w:highlight w:val="yellow"/>
              </w:rPr>
              <w:t>This took about an hour.</w:t>
            </w:r>
          </w:p>
        </w:tc>
        <w:tc>
          <w:tcPr>
            <w:tcW w:w="2498" w:type="dxa"/>
            <w:gridSpan w:val="2"/>
            <w:tcMar/>
          </w:tcPr>
          <w:p w:rsidR="000A5B48" w:rsidP="00911F1C" w:rsidRDefault="000A5B48" w14:paraId="689F6DCE" w14:textId="77777777">
            <w:r>
              <w:t xml:space="preserve">What have we been learning? What is working and what is not? </w:t>
            </w:r>
          </w:p>
          <w:p w:rsidR="000A5B48" w:rsidP="00911F1C" w:rsidRDefault="000A5B48" w14:paraId="0391FCC1" w14:textId="5207CFFD">
            <w:r>
              <w:t xml:space="preserve">What will today look like? </w:t>
            </w:r>
          </w:p>
        </w:tc>
      </w:tr>
      <w:tr w:rsidR="000A5B48" w:rsidTr="7825CA1E" w14:paraId="09596C65" w14:textId="77777777">
        <w:tc>
          <w:tcPr>
            <w:tcW w:w="2956" w:type="dxa"/>
            <w:gridSpan w:val="2"/>
            <w:shd w:val="clear" w:color="auto" w:fill="E7E6E6" w:themeFill="background2"/>
            <w:tcMar/>
          </w:tcPr>
          <w:p w:rsidRPr="00E09A18" w:rsidR="000A5B48" w:rsidP="000A5B48" w:rsidRDefault="000A5B48" w14:paraId="0FC86D3F" w14:textId="51E9B8FE">
            <w:pPr>
              <w:rPr>
                <w:color w:val="auto"/>
              </w:rPr>
            </w:pPr>
            <w:r w:rsidR="355AF2D0">
              <w:rPr/>
              <w:t xml:space="preserve">9:30 –10:30 </w:t>
            </w:r>
            <w:r w:rsidRPr="60C44B3C" w:rsidR="000A5B48">
              <w:rPr>
                <w:b w:val="1"/>
                <w:bCs w:val="1"/>
              </w:rPr>
              <w:t>Bekah and Matt</w:t>
            </w:r>
          </w:p>
        </w:tc>
        <w:tc>
          <w:tcPr>
            <w:tcW w:w="11914" w:type="dxa"/>
            <w:gridSpan w:val="8"/>
            <w:shd w:val="clear" w:color="auto" w:fill="E7E6E6" w:themeFill="background2"/>
            <w:tcMar/>
          </w:tcPr>
          <w:p w:rsidRPr="000A5B48" w:rsidR="000A5B48" w:rsidP="007D7BAF" w:rsidRDefault="000A5B48" w14:paraId="26399016" w14:textId="5C6C53F3">
            <w:pPr>
              <w:rPr>
                <w:b/>
                <w:bCs/>
              </w:rPr>
            </w:pPr>
            <w:r>
              <w:rPr>
                <w:b/>
                <w:bCs/>
              </w:rPr>
              <w:t>60 Minutes Total –Pl</w:t>
            </w:r>
            <w:r>
              <w:rPr>
                <w:b/>
                <w:bCs/>
              </w:rPr>
              <w:t xml:space="preserve">anning and Prepping for Allyship </w:t>
            </w:r>
          </w:p>
        </w:tc>
      </w:tr>
      <w:tr w:rsidR="000A5B48" w:rsidTr="7825CA1E" w14:paraId="7C3B9293" w14:textId="77777777">
        <w:tc>
          <w:tcPr>
            <w:tcW w:w="2956" w:type="dxa"/>
            <w:gridSpan w:val="2"/>
            <w:tcMar/>
          </w:tcPr>
          <w:p w:rsidR="000A5B48" w:rsidP="00E09A18" w:rsidRDefault="000A5B48" w14:paraId="1ABFF7EB" w14:textId="77777777"/>
          <w:p w:rsidR="000A5B48" w:rsidP="007D7BAF" w:rsidRDefault="000A5B48" w14:paraId="5196A266" w14:textId="5CB78BA7">
            <w:r w:rsidRPr="00982798">
              <w:rPr>
                <w:noProof/>
              </w:rPr>
              <w:drawing>
                <wp:inline distT="0" distB="0" distL="0" distR="0" wp14:anchorId="17769FB2" wp14:editId="765188F0">
                  <wp:extent cx="1670050" cy="938955"/>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683188" cy="946341"/>
                          </a:xfrm>
                          <a:prstGeom prst="rect">
                            <a:avLst/>
                          </a:prstGeom>
                        </pic:spPr>
                      </pic:pic>
                    </a:graphicData>
                  </a:graphic>
                </wp:inline>
              </w:drawing>
            </w:r>
          </w:p>
          <w:p w:rsidR="000A5B48" w:rsidP="007D7BAF" w:rsidRDefault="000A5B48" w14:paraId="1AE10D75" w14:textId="54F5C2B9">
            <w:r w:rsidRPr="00982798">
              <w:rPr>
                <w:noProof/>
              </w:rPr>
              <w:drawing>
                <wp:inline distT="0" distB="0" distL="0" distR="0" wp14:anchorId="514CEA70" wp14:editId="4F599CBE">
                  <wp:extent cx="1728024" cy="971550"/>
                  <wp:effectExtent l="0" t="0" r="571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734518" cy="975201"/>
                          </a:xfrm>
                          <a:prstGeom prst="rect">
                            <a:avLst/>
                          </a:prstGeom>
                        </pic:spPr>
                      </pic:pic>
                    </a:graphicData>
                  </a:graphic>
                </wp:inline>
              </w:drawing>
            </w:r>
          </w:p>
          <w:p w:rsidR="000A5B48" w:rsidP="007D7BAF" w:rsidRDefault="000A5B48" w14:paraId="46CDF248" w14:textId="05390675">
            <w:r w:rsidRPr="00982798">
              <w:rPr>
                <w:noProof/>
              </w:rPr>
              <w:drawing>
                <wp:inline distT="0" distB="0" distL="0" distR="0" wp14:anchorId="39F5E0A7" wp14:editId="0F0A9BD8">
                  <wp:extent cx="1660258" cy="9334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673072" cy="940654"/>
                          </a:xfrm>
                          <a:prstGeom prst="rect">
                            <a:avLst/>
                          </a:prstGeom>
                        </pic:spPr>
                      </pic:pic>
                    </a:graphicData>
                  </a:graphic>
                </wp:inline>
              </w:drawing>
            </w:r>
          </w:p>
          <w:p w:rsidR="000A5B48" w:rsidP="007D7BAF" w:rsidRDefault="000A5B48" w14:paraId="65D49782" w14:textId="18A35EEB">
            <w:r w:rsidRPr="00982798">
              <w:rPr>
                <w:noProof/>
              </w:rPr>
              <w:drawing>
                <wp:inline distT="0" distB="0" distL="0" distR="0" wp14:anchorId="3729031D" wp14:editId="1D01B71D">
                  <wp:extent cx="1694141" cy="952500"/>
                  <wp:effectExtent l="0" t="0" r="190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711595" cy="962313"/>
                          </a:xfrm>
                          <a:prstGeom prst="rect">
                            <a:avLst/>
                          </a:prstGeom>
                        </pic:spPr>
                      </pic:pic>
                    </a:graphicData>
                  </a:graphic>
                </wp:inline>
              </w:drawing>
            </w:r>
          </w:p>
          <w:p w:rsidR="000A5B48" w:rsidP="007D7BAF" w:rsidRDefault="000A5B48" w14:paraId="27C550E3" w14:textId="41378EC9">
            <w:r w:rsidRPr="00982798">
              <w:rPr>
                <w:noProof/>
              </w:rPr>
              <w:lastRenderedPageBreak/>
              <w:drawing>
                <wp:inline distT="0" distB="0" distL="0" distR="0" wp14:anchorId="700DC0E9" wp14:editId="6F5BC192">
                  <wp:extent cx="1644650" cy="924674"/>
                  <wp:effectExtent l="0" t="0" r="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669036" cy="938385"/>
                          </a:xfrm>
                          <a:prstGeom prst="rect">
                            <a:avLst/>
                          </a:prstGeom>
                        </pic:spPr>
                      </pic:pic>
                    </a:graphicData>
                  </a:graphic>
                </wp:inline>
              </w:drawing>
            </w:r>
          </w:p>
          <w:p w:rsidR="000A5B48" w:rsidP="007D7BAF" w:rsidRDefault="000A5B48" w14:paraId="57BCD534" w14:textId="77777777"/>
          <w:p w:rsidR="000A5B48" w:rsidP="007D7BAF" w:rsidRDefault="000A5B48" w14:paraId="024C0356" w14:textId="3FA91AB2">
            <w:r>
              <w:rPr>
                <w:noProof/>
              </w:rPr>
              <w:drawing>
                <wp:inline distT="0" distB="0" distL="0" distR="0" wp14:anchorId="053CE854" wp14:editId="1F8B5FF5">
                  <wp:extent cx="1606550" cy="903253"/>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616126" cy="908637"/>
                          </a:xfrm>
                          <a:prstGeom prst="rect">
                            <a:avLst/>
                          </a:prstGeom>
                        </pic:spPr>
                      </pic:pic>
                    </a:graphicData>
                  </a:graphic>
                </wp:inline>
              </w:drawing>
            </w:r>
          </w:p>
          <w:p w:rsidR="000A5B48" w:rsidP="007D7BAF" w:rsidRDefault="000A5B48" w14:paraId="3928ACBF" w14:textId="77777777"/>
          <w:p w:rsidR="000A5B48" w:rsidP="007D7BAF" w:rsidRDefault="000A5B48" w14:paraId="6877DF32" w14:textId="77777777"/>
          <w:p w:rsidR="000A5B48" w:rsidP="007D7BAF" w:rsidRDefault="000A5B48" w14:paraId="59BA80C4" w14:textId="3A2FFF7B">
            <w:r w:rsidRPr="00E8431A">
              <w:rPr>
                <w:noProof/>
              </w:rPr>
              <w:drawing>
                <wp:inline distT="0" distB="0" distL="0" distR="0" wp14:anchorId="53809047" wp14:editId="0D6B8CC6">
                  <wp:extent cx="1592493" cy="895350"/>
                  <wp:effectExtent l="0" t="0" r="825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607126" cy="903577"/>
                          </a:xfrm>
                          <a:prstGeom prst="rect">
                            <a:avLst/>
                          </a:prstGeom>
                        </pic:spPr>
                      </pic:pic>
                    </a:graphicData>
                  </a:graphic>
                </wp:inline>
              </w:drawing>
            </w:r>
          </w:p>
          <w:p w:rsidR="000A5B48" w:rsidP="00E09A18" w:rsidRDefault="000A5B48" w14:paraId="62EAC5DA" w14:textId="77777777"/>
          <w:p w:rsidR="000A5B48" w:rsidP="00E09A18" w:rsidRDefault="000A5B48" w14:paraId="63B5368D" w14:textId="599F8A9F">
            <w:r>
              <w:rPr>
                <w:noProof/>
              </w:rPr>
              <w:drawing>
                <wp:inline distT="0" distB="0" distL="0" distR="0" wp14:anchorId="3DE12E35" wp14:editId="0C076B5A">
                  <wp:extent cx="1657350" cy="931815"/>
                  <wp:effectExtent l="0" t="0" r="0" b="190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74921" cy="941694"/>
                          </a:xfrm>
                          <a:prstGeom prst="rect">
                            <a:avLst/>
                          </a:prstGeom>
                        </pic:spPr>
                      </pic:pic>
                    </a:graphicData>
                  </a:graphic>
                </wp:inline>
              </w:drawing>
            </w:r>
          </w:p>
          <w:p w:rsidRPr="000A5B48" w:rsidR="000A5B48" w:rsidP="00E09A18" w:rsidRDefault="000A5B48" w14:paraId="6A9ED5CA" w14:textId="537A6ABC">
            <w:r w:rsidRPr="00E8431A">
              <w:rPr>
                <w:noProof/>
              </w:rPr>
              <w:drawing>
                <wp:inline distT="0" distB="0" distL="0" distR="0" wp14:anchorId="40F12DDA" wp14:editId="6B22227B">
                  <wp:extent cx="1644650" cy="924674"/>
                  <wp:effectExtent l="0" t="0" r="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659959" cy="933281"/>
                          </a:xfrm>
                          <a:prstGeom prst="rect">
                            <a:avLst/>
                          </a:prstGeom>
                        </pic:spPr>
                      </pic:pic>
                    </a:graphicData>
                  </a:graphic>
                </wp:inline>
              </w:drawing>
            </w:r>
          </w:p>
        </w:tc>
        <w:tc>
          <w:tcPr>
            <w:tcW w:w="1575" w:type="dxa"/>
            <w:gridSpan w:val="2"/>
            <w:tcMar/>
          </w:tcPr>
          <w:p w:rsidR="000A5B48" w:rsidP="00E09A18" w:rsidRDefault="000A5B48" w14:paraId="7E06A927" w14:textId="4009E3E5">
            <w:pPr>
              <w:pStyle w:val="BodyText"/>
            </w:pPr>
          </w:p>
          <w:p w:rsidRPr="00420487" w:rsidR="000A5B48" w:rsidP="00420487" w:rsidRDefault="000A5B48" w14:paraId="59852633" w14:textId="27237D37">
            <w:pPr>
              <w:pStyle w:val="BodyText"/>
            </w:pPr>
            <w:r w:rsidR="000A5B48">
              <w:rPr/>
              <w:t xml:space="preserve">Actor to Ally to Accomplice </w:t>
            </w:r>
            <w:r w:rsidR="000A5B48">
              <w:rPr/>
              <w:t xml:space="preserve">Chart </w:t>
            </w:r>
            <w:r w:rsidR="000A5B48">
              <w:rPr/>
              <w:t xml:space="preserve">p. </w:t>
            </w:r>
            <w:r w:rsidR="7963D420">
              <w:rPr/>
              <w:t>156</w:t>
            </w:r>
          </w:p>
          <w:p w:rsidR="000A5B48" w:rsidP="007D7BAF" w:rsidRDefault="000A5B48" w14:paraId="64175462" w14:textId="77777777"/>
          <w:p w:rsidR="000A5B48" w:rsidP="007D7BAF" w:rsidRDefault="000A5B48" w14:paraId="6E0D15FB" w14:textId="15A2DC0A">
            <w:r w:rsidR="000A5B48">
              <w:rPr/>
              <w:t>The Action Continuum p.</w:t>
            </w:r>
            <w:r w:rsidR="6045E933">
              <w:rPr/>
              <w:t>168</w:t>
            </w:r>
          </w:p>
          <w:p w:rsidR="000A5B48" w:rsidP="007D7BAF" w:rsidRDefault="000A5B48" w14:paraId="07112AFC" w14:textId="77777777"/>
          <w:p w:rsidR="000A5B48" w:rsidP="007D7BAF" w:rsidRDefault="000A5B48" w14:paraId="38AAAF22" w14:textId="7CB233DC">
            <w:r w:rsidR="3D5AF9AA">
              <w:rPr/>
              <w:t>So,</w:t>
            </w:r>
            <w:r w:rsidR="000A5B48">
              <w:rPr/>
              <w:t xml:space="preserve"> You Call Yourself an Ally p</w:t>
            </w:r>
            <w:r w:rsidR="0EBFF258">
              <w:rPr/>
              <w:t>.163</w:t>
            </w:r>
          </w:p>
          <w:p w:rsidR="000A5B48" w:rsidP="007D7BAF" w:rsidRDefault="000A5B48" w14:paraId="070D7DED" w14:textId="77777777"/>
          <w:p w:rsidR="000A5B48" w:rsidP="007D7BAF" w:rsidRDefault="000A5B48" w14:paraId="66A82DF3" w14:textId="77777777"/>
          <w:p w:rsidR="000A5B48" w:rsidP="007D7BAF" w:rsidRDefault="000A5B48" w14:paraId="5CF7B9E3" w14:textId="1A10D263">
            <w:r w:rsidR="5101E343">
              <w:rPr/>
              <w:t>Pre-Atte</w:t>
            </w:r>
            <w:r w:rsidR="5101E343">
              <w:rPr/>
              <w:t>ndance</w:t>
            </w:r>
          </w:p>
          <w:p w:rsidR="000A5B48" w:rsidP="007D7BAF" w:rsidRDefault="000A5B48" w14:paraId="26A327E9" w14:textId="77777777">
            <w:r>
              <w:t>How to be an Ally if you are a person of privilege – p. 54</w:t>
            </w:r>
          </w:p>
          <w:p w:rsidR="000A5B48" w:rsidP="007D7BAF" w:rsidRDefault="000A5B48" w14:paraId="5C3EE571" w14:textId="77777777"/>
          <w:p w:rsidR="000A5B48" w:rsidP="007D7BAF" w:rsidRDefault="000A5B48" w14:paraId="73F50B0C" w14:textId="24E2BC55">
            <w:r w:rsidR="20C56556">
              <w:rPr/>
              <w:t>Pre-Attendance</w:t>
            </w:r>
          </w:p>
          <w:p w:rsidR="000A5B48" w:rsidP="007D7BAF" w:rsidRDefault="000A5B48" w14:paraId="1AB5B3E3" w14:textId="77777777">
            <w:r>
              <w:lastRenderedPageBreak/>
              <w:t>Scaffolded Resources for White Allies</w:t>
            </w:r>
          </w:p>
          <w:p w:rsidR="000A5B48" w:rsidP="007D7BAF" w:rsidRDefault="000A5B48" w14:paraId="47C2CDED" w14:textId="77777777">
            <w:r>
              <w:t>P. 79</w:t>
            </w:r>
          </w:p>
          <w:p w:rsidR="000A5B48" w:rsidP="007D7BAF" w:rsidRDefault="000A5B48" w14:paraId="6A7C9CFE" w14:textId="77777777"/>
        </w:tc>
        <w:tc>
          <w:tcPr>
            <w:tcW w:w="7841" w:type="dxa"/>
            <w:gridSpan w:val="4"/>
            <w:tcMar/>
          </w:tcPr>
          <w:p w:rsidR="000A5B48" w:rsidP="007D7BAF" w:rsidRDefault="000A5B48" w14:paraId="5991FB68" w14:textId="568671A5">
            <w:r>
              <w:lastRenderedPageBreak/>
              <w:t xml:space="preserve">20 Mins intro and definitions –We are going to look at some continuums of growth towards becoming anti-racist.  The first we are going to look at is the actor to accomplice. In small groups, let’ do some talking and development of “indicators and definitions” for each of the following - Actor, Ally and Accomplice. They will take 10 minutes to develop their definitions.  </w:t>
            </w:r>
          </w:p>
          <w:p w:rsidR="000A5B48" w:rsidP="007D7BAF" w:rsidRDefault="000A5B48" w14:paraId="50669CAC" w14:textId="7CA65D20">
            <w:r w:rsidR="000A5B48">
              <w:rPr/>
              <w:t xml:space="preserve">10 Mins Discussion and Sharing – Facilitator will take input from the room and THEN share the slide to see what the room added to or missed from the </w:t>
            </w:r>
            <w:r w:rsidR="000A5B48">
              <w:rPr/>
              <w:t>pre</w:t>
            </w:r>
            <w:r w:rsidR="6412E4D2">
              <w:rPr/>
              <w:t>-</w:t>
            </w:r>
            <w:r w:rsidR="000A5B48">
              <w:rPr/>
              <w:t>written</w:t>
            </w:r>
            <w:r w:rsidR="000A5B48">
              <w:rPr/>
              <w:t xml:space="preserve"> definitions on our slide – </w:t>
            </w:r>
          </w:p>
          <w:p w:rsidR="000A5B48" w:rsidP="007D7BAF" w:rsidRDefault="000A5B48" w14:paraId="3323ECBD" w14:textId="77777777">
            <w:pPr>
              <w:ind w:left="720"/>
            </w:pPr>
          </w:p>
          <w:p w:rsidR="000A5B48" w:rsidP="007D7BAF" w:rsidRDefault="000A5B48" w14:paraId="449FA300" w14:textId="77777777">
            <w:pPr>
              <w:ind w:left="720"/>
            </w:pPr>
          </w:p>
          <w:p w:rsidR="000A5B48" w:rsidP="007D7BAF" w:rsidRDefault="000A5B48" w14:paraId="0B954ECD" w14:textId="6C278ED6">
            <w:pPr>
              <w:ind w:left="720"/>
            </w:pPr>
            <w:r>
              <w:t xml:space="preserve">Share actor definition – discuss how was this similar or different from your thinking. </w:t>
            </w:r>
          </w:p>
          <w:p w:rsidR="000A5B48" w:rsidP="007D7BAF" w:rsidRDefault="000A5B48" w14:paraId="5884B2FA" w14:textId="77777777">
            <w:pPr>
              <w:ind w:left="720"/>
            </w:pPr>
          </w:p>
          <w:p w:rsidR="000A5B48" w:rsidP="007D7BAF" w:rsidRDefault="000A5B48" w14:paraId="30CCD832" w14:textId="77777777">
            <w:pPr>
              <w:ind w:left="720"/>
            </w:pPr>
          </w:p>
          <w:p w:rsidR="000A5B48" w:rsidP="007D7BAF" w:rsidRDefault="000A5B48" w14:paraId="0E7A1E07" w14:textId="77777777">
            <w:pPr>
              <w:ind w:left="720"/>
            </w:pPr>
          </w:p>
          <w:p w:rsidR="000A5B48" w:rsidP="007D7BAF" w:rsidRDefault="000A5B48" w14:paraId="30BE9558" w14:textId="77777777">
            <w:pPr>
              <w:ind w:left="720"/>
            </w:pPr>
          </w:p>
          <w:p w:rsidR="000A5B48" w:rsidP="007D7BAF" w:rsidRDefault="000A5B48" w14:paraId="4388CD4D" w14:textId="77777777">
            <w:pPr>
              <w:ind w:left="720"/>
            </w:pPr>
          </w:p>
          <w:p w:rsidR="000A5B48" w:rsidP="007D7BAF" w:rsidRDefault="000A5B48" w14:paraId="76B133F1" w14:textId="77777777">
            <w:pPr>
              <w:ind w:left="720"/>
            </w:pPr>
          </w:p>
          <w:p w:rsidR="000A5B48" w:rsidP="007D7BAF" w:rsidRDefault="000A5B48" w14:paraId="79FCB98E" w14:textId="2502C7A1">
            <w:pPr>
              <w:ind w:left="720"/>
            </w:pPr>
            <w:r>
              <w:t xml:space="preserve">Show What does it mean to be an ally? Video </w:t>
            </w:r>
          </w:p>
          <w:p w:rsidR="000A5B48" w:rsidP="007D7BAF" w:rsidRDefault="000A5B48" w14:paraId="782AF14F" w14:textId="77777777">
            <w:pPr>
              <w:ind w:left="720"/>
            </w:pPr>
          </w:p>
          <w:p w:rsidR="000A5B48" w:rsidP="007D7BAF" w:rsidRDefault="000A5B48" w14:paraId="625CA3F2" w14:textId="77777777">
            <w:pPr>
              <w:ind w:left="720"/>
            </w:pPr>
          </w:p>
          <w:p w:rsidR="000A5B48" w:rsidP="007D7BAF" w:rsidRDefault="000A5B48" w14:paraId="686746A5" w14:textId="77777777">
            <w:pPr>
              <w:ind w:left="720"/>
            </w:pPr>
          </w:p>
          <w:p w:rsidR="000A5B48" w:rsidP="007D7BAF" w:rsidRDefault="000A5B48" w14:paraId="3467D717" w14:textId="77777777">
            <w:pPr>
              <w:ind w:left="720"/>
            </w:pPr>
          </w:p>
          <w:p w:rsidR="000A5B48" w:rsidP="007D7BAF" w:rsidRDefault="000A5B48" w14:paraId="405D3871" w14:textId="77777777">
            <w:pPr>
              <w:ind w:left="720"/>
            </w:pPr>
          </w:p>
          <w:p w:rsidR="000A5B48" w:rsidP="007D7BAF" w:rsidRDefault="000A5B48" w14:paraId="6F67676E" w14:textId="7DD3C5EE">
            <w:pPr>
              <w:ind w:left="720"/>
            </w:pPr>
            <w:r>
              <w:t xml:space="preserve">Share Ally definition and discuss how this was similar or different from your thinking. </w:t>
            </w:r>
          </w:p>
          <w:p w:rsidR="000A5B48" w:rsidP="007D7BAF" w:rsidRDefault="000A5B48" w14:paraId="50425071" w14:textId="77777777">
            <w:pPr>
              <w:ind w:left="720"/>
            </w:pPr>
          </w:p>
          <w:p w:rsidR="000A5B48" w:rsidP="007D7BAF" w:rsidRDefault="000A5B48" w14:paraId="09C0D4D6" w14:textId="77777777">
            <w:pPr>
              <w:ind w:left="720"/>
            </w:pPr>
          </w:p>
          <w:p w:rsidR="000A5B48" w:rsidP="007D7BAF" w:rsidRDefault="000A5B48" w14:paraId="197725E0" w14:textId="77777777">
            <w:pPr>
              <w:ind w:left="720"/>
            </w:pPr>
          </w:p>
          <w:p w:rsidR="000A5B48" w:rsidP="007D7BAF" w:rsidRDefault="000A5B48" w14:paraId="78E23159" w14:textId="77777777">
            <w:pPr>
              <w:ind w:left="720"/>
            </w:pPr>
          </w:p>
          <w:p w:rsidR="000A5B48" w:rsidP="007D7BAF" w:rsidRDefault="000A5B48" w14:paraId="7D8E8673" w14:textId="35437B69">
            <w:pPr>
              <w:ind w:left="720"/>
            </w:pPr>
            <w:r>
              <w:t xml:space="preserve">Share Accomplice Definition – Discuss how this was similar or different from your thinking. </w:t>
            </w:r>
          </w:p>
          <w:p w:rsidR="000A5B48" w:rsidP="00E09A18" w:rsidRDefault="000A5B48" w14:paraId="646FDE8E" w14:textId="33D7D27B">
            <w:pPr>
              <w:pStyle w:val="Header"/>
              <w:tabs>
                <w:tab w:val="clear" w:pos="4680"/>
                <w:tab w:val="clear" w:pos="9360"/>
              </w:tabs>
            </w:pPr>
          </w:p>
          <w:p w:rsidR="000A5B48" w:rsidP="00E09A18" w:rsidRDefault="000A5B48" w14:paraId="47233F80" w14:textId="7900EFEB">
            <w:pPr>
              <w:pStyle w:val="Header"/>
              <w:tabs>
                <w:tab w:val="clear" w:pos="4680"/>
                <w:tab w:val="clear" w:pos="9360"/>
              </w:tabs>
            </w:pPr>
          </w:p>
          <w:p w:rsidR="000A5B48" w:rsidP="00E09A18" w:rsidRDefault="000A5B48" w14:paraId="011FBFE9" w14:textId="0395F212">
            <w:pPr>
              <w:pStyle w:val="Header"/>
              <w:tabs>
                <w:tab w:val="clear" w:pos="4680"/>
                <w:tab w:val="clear" w:pos="9360"/>
              </w:tabs>
            </w:pPr>
          </w:p>
          <w:p w:rsidR="000A5B48" w:rsidP="00E09A18" w:rsidRDefault="000A5B48" w14:paraId="362D42C5" w14:textId="56C24CEE">
            <w:pPr>
              <w:pStyle w:val="Header"/>
              <w:tabs>
                <w:tab w:val="clear" w:pos="4680"/>
                <w:tab w:val="clear" w:pos="9360"/>
              </w:tabs>
            </w:pPr>
          </w:p>
          <w:p w:rsidR="000A5B48" w:rsidP="60C44B3C" w:rsidRDefault="000A5B48" w14:paraId="39189BB1" w14:textId="2F672757">
            <w:pPr>
              <w:pStyle w:val="Header"/>
              <w:tabs>
                <w:tab w:val="clear" w:pos="4680"/>
                <w:tab w:val="clear" w:pos="9360"/>
              </w:tabs>
              <w:rPr>
                <w:rFonts w:ascii="Calibri" w:hAnsi="Calibri" w:cs="Calibri" w:asciiTheme="minorAscii" w:hAnsiTheme="minorAscii" w:cstheme="minorAscii"/>
              </w:rPr>
            </w:pPr>
            <w:r w:rsidR="000A5B48">
              <w:rPr/>
              <w:t xml:space="preserve">15 mins – intro, exploration, and report out – Find the Actor to Accomplice charts- p. </w:t>
            </w:r>
            <w:r w:rsidR="5E8723E6">
              <w:rPr/>
              <w:t>156</w:t>
            </w:r>
            <w:r w:rsidR="000A5B48">
              <w:rPr/>
              <w:t xml:space="preserve"> </w:t>
            </w:r>
            <w:r w:rsidR="000A5B48">
              <w:rPr/>
              <w:t>Le</w:t>
            </w:r>
            <w:r w:rsidR="000A5B48">
              <w:rPr/>
              <w:t>t</w:t>
            </w:r>
            <w:r w:rsidR="000A5B48">
              <w:rPr/>
              <w:t>’s</w:t>
            </w:r>
            <w:r w:rsidR="000A5B48">
              <w:rPr/>
              <w:t xml:space="preserve"> w</w:t>
            </w:r>
            <w:r w:rsidR="000A5B48">
              <w:rPr/>
              <w:t>o</w:t>
            </w:r>
            <w:r w:rsidR="000A5B48">
              <w:rPr/>
              <w:t xml:space="preserve">rk </w:t>
            </w:r>
            <w:r w:rsidRPr="60C44B3C" w:rsidR="000A5B48">
              <w:rPr>
                <w:rFonts w:ascii="Calibri" w:hAnsi="Calibri" w:cs="Calibri" w:asciiTheme="minorAscii" w:hAnsiTheme="minorAscii" w:cstheme="minorAscii"/>
              </w:rPr>
              <w:t>for 10 minutes on your own, then come together with your triad for about 5 minutes to talk about what you are seeing</w:t>
            </w:r>
            <w:r w:rsidRPr="60C44B3C" w:rsidR="000A5B48">
              <w:rPr>
                <w:rFonts w:ascii="Calibri" w:hAnsi="Calibri" w:cs="Calibri" w:asciiTheme="minorAscii" w:hAnsiTheme="minorAscii" w:cstheme="minorAscii"/>
              </w:rPr>
              <w:t xml:space="preserve">. </w:t>
            </w:r>
            <w:r w:rsidRPr="60C44B3C" w:rsidR="000A5B48">
              <w:rPr>
                <w:rFonts w:ascii="Calibri" w:hAnsi="Calibri" w:cs="Calibri" w:asciiTheme="minorAscii" w:hAnsiTheme="minorAscii" w:cstheme="minorAscii"/>
              </w:rPr>
              <w:t xml:space="preserve"> </w:t>
            </w:r>
            <w:r w:rsidRPr="60C44B3C" w:rsidR="000A5B48">
              <w:rPr>
                <w:rFonts w:ascii="Calibri" w:hAnsi="Calibri" w:cs="Calibri" w:asciiTheme="minorAscii" w:hAnsiTheme="minorAscii" w:cstheme="minorAscii"/>
              </w:rPr>
              <w:t xml:space="preserve">- </w:t>
            </w:r>
            <w:r w:rsidRPr="60C44B3C" w:rsidR="000A5B48">
              <w:rPr>
                <w:rFonts w:ascii="Calibri" w:hAnsi="Calibri" w:cs="Calibri" w:asciiTheme="minorAscii" w:hAnsiTheme="minorAscii" w:cstheme="minorAscii"/>
              </w:rPr>
              <w:t>R</w:t>
            </w:r>
            <w:r w:rsidRPr="60C44B3C" w:rsidR="000A5B48">
              <w:rPr>
                <w:rFonts w:ascii="Calibri" w:hAnsi="Calibri" w:cs="Calibri" w:asciiTheme="minorAscii" w:hAnsiTheme="minorAscii" w:cstheme="minorAscii"/>
              </w:rPr>
              <w:t xml:space="preserve">ead the descriptions for Actor, </w:t>
            </w:r>
            <w:r w:rsidRPr="60C44B3C" w:rsidR="000A5B48">
              <w:rPr>
                <w:rFonts w:ascii="Calibri" w:hAnsi="Calibri" w:cs="Calibri" w:asciiTheme="minorAscii" w:hAnsiTheme="minorAscii" w:cstheme="minorAscii"/>
              </w:rPr>
              <w:t>Al</w:t>
            </w:r>
            <w:r w:rsidRPr="60C44B3C" w:rsidR="000A5B48">
              <w:rPr>
                <w:rFonts w:ascii="Calibri" w:hAnsi="Calibri" w:cs="Calibri" w:asciiTheme="minorAscii" w:hAnsiTheme="minorAscii" w:cstheme="minorAscii"/>
              </w:rPr>
              <w:t>l</w:t>
            </w:r>
            <w:r w:rsidRPr="60C44B3C" w:rsidR="000A5B48">
              <w:rPr>
                <w:rFonts w:ascii="Calibri" w:hAnsi="Calibri" w:cs="Calibri" w:asciiTheme="minorAscii" w:hAnsiTheme="minorAscii" w:cstheme="minorAscii"/>
              </w:rPr>
              <w:t>y</w:t>
            </w:r>
            <w:r w:rsidRPr="60C44B3C" w:rsidR="000A5B48">
              <w:rPr>
                <w:rFonts w:ascii="Calibri" w:hAnsi="Calibri" w:cs="Calibri" w:asciiTheme="minorAscii" w:hAnsiTheme="minorAscii" w:cstheme="minorAscii"/>
              </w:rPr>
              <w:t xml:space="preserve"> a</w:t>
            </w:r>
            <w:r w:rsidRPr="60C44B3C" w:rsidR="000A5B48">
              <w:rPr>
                <w:rFonts w:ascii="Calibri" w:hAnsi="Calibri" w:cs="Calibri" w:asciiTheme="minorAscii" w:hAnsiTheme="minorAscii" w:cstheme="minorAscii"/>
              </w:rPr>
              <w:t>n</w:t>
            </w:r>
            <w:r w:rsidRPr="60C44B3C" w:rsidR="000A5B48">
              <w:rPr>
                <w:rFonts w:ascii="Calibri" w:hAnsi="Calibri" w:cs="Calibri" w:asciiTheme="minorAscii" w:hAnsiTheme="minorAscii" w:cstheme="minorAscii"/>
              </w:rPr>
              <w:t xml:space="preserve">d Accomplice in each of the following categories. Circle the description that best matches where you currently stand- what are you currently doing and THEN   Focus on what you might consider doing to move the next column. Give them cues for </w:t>
            </w:r>
            <w:r w:rsidRPr="60C44B3C" w:rsidR="000A5B48">
              <w:rPr>
                <w:rFonts w:ascii="Calibri" w:hAnsi="Calibri" w:cs="Calibri" w:asciiTheme="minorAscii" w:hAnsiTheme="minorAscii" w:cstheme="minorAscii"/>
              </w:rPr>
              <w:t>th</w:t>
            </w:r>
            <w:r w:rsidRPr="60C44B3C" w:rsidR="000A5B48">
              <w:rPr>
                <w:rFonts w:ascii="Calibri" w:hAnsi="Calibri" w:cs="Calibri" w:asciiTheme="minorAscii" w:hAnsiTheme="minorAscii" w:cstheme="minorAscii"/>
              </w:rPr>
              <w:t>e</w:t>
            </w:r>
            <w:r w:rsidRPr="60C44B3C" w:rsidR="000A5B48">
              <w:rPr>
                <w:rFonts w:ascii="Calibri" w:hAnsi="Calibri" w:cs="Calibri" w:asciiTheme="minorAscii" w:hAnsiTheme="minorAscii" w:cstheme="minorAscii"/>
              </w:rPr>
              <w:t xml:space="preserve"> 10</w:t>
            </w:r>
            <w:r w:rsidRPr="60C44B3C" w:rsidR="000A5B48">
              <w:rPr>
                <w:rFonts w:ascii="Calibri" w:hAnsi="Calibri" w:cs="Calibri" w:asciiTheme="minorAscii" w:hAnsiTheme="minorAscii" w:cstheme="minorAscii"/>
              </w:rPr>
              <w:t xml:space="preserve"> m</w:t>
            </w:r>
            <w:r w:rsidRPr="60C44B3C" w:rsidR="000A5B48">
              <w:rPr>
                <w:rFonts w:ascii="Calibri" w:hAnsi="Calibri" w:cs="Calibri" w:asciiTheme="minorAscii" w:hAnsiTheme="minorAscii" w:cstheme="minorAscii"/>
              </w:rPr>
              <w:t>i</w:t>
            </w:r>
            <w:r w:rsidRPr="60C44B3C" w:rsidR="000A5B48">
              <w:rPr>
                <w:rFonts w:ascii="Calibri" w:hAnsi="Calibri" w:cs="Calibri" w:asciiTheme="minorAscii" w:hAnsiTheme="minorAscii" w:cstheme="minorAscii"/>
              </w:rPr>
              <w:t>nutes on their own and then 5 minutes in small groups</w:t>
            </w:r>
            <w:r w:rsidRPr="60C44B3C" w:rsidR="000A5B48">
              <w:rPr>
                <w:rFonts w:ascii="Calibri" w:hAnsi="Calibri" w:cs="Calibri" w:asciiTheme="minorAscii" w:hAnsiTheme="minorAscii" w:cstheme="minorAscii"/>
              </w:rPr>
              <w:t xml:space="preserve">. </w:t>
            </w:r>
            <w:r w:rsidRPr="60C44B3C" w:rsidR="000A5B48">
              <w:rPr>
                <w:rFonts w:ascii="Calibri" w:hAnsi="Calibri" w:cs="Calibri" w:asciiTheme="minorAscii" w:hAnsiTheme="minorAscii" w:cstheme="minorAscii"/>
              </w:rPr>
              <w:t xml:space="preserve"> </w:t>
            </w:r>
            <w:r w:rsidRPr="60C44B3C" w:rsidR="000A5B48">
              <w:rPr>
                <w:rFonts w:ascii="Calibri" w:hAnsi="Calibri" w:cs="Calibri" w:asciiTheme="minorAscii" w:hAnsiTheme="minorAscii" w:cstheme="minorAscii"/>
              </w:rPr>
              <w:t>Th</w:t>
            </w:r>
            <w:r w:rsidRPr="60C44B3C" w:rsidR="000A5B48">
              <w:rPr>
                <w:rFonts w:ascii="Calibri" w:hAnsi="Calibri" w:cs="Calibri" w:asciiTheme="minorAscii" w:hAnsiTheme="minorAscii" w:cstheme="minorAscii"/>
              </w:rPr>
              <w:t>e</w:t>
            </w:r>
            <w:r w:rsidRPr="60C44B3C" w:rsidR="000A5B48">
              <w:rPr>
                <w:rFonts w:ascii="Calibri" w:hAnsi="Calibri" w:cs="Calibri" w:asciiTheme="minorAscii" w:hAnsiTheme="minorAscii" w:cstheme="minorAscii"/>
              </w:rPr>
              <w:t xml:space="preserve">n </w:t>
            </w:r>
            <w:r w:rsidRPr="60C44B3C" w:rsidR="000A5B48">
              <w:rPr>
                <w:rFonts w:ascii="Calibri" w:hAnsi="Calibri" w:cs="Calibri" w:asciiTheme="minorAscii" w:hAnsiTheme="minorAscii" w:cstheme="minorAscii"/>
              </w:rPr>
              <w:t>op</w:t>
            </w:r>
            <w:r w:rsidRPr="60C44B3C" w:rsidR="000A5B48">
              <w:rPr>
                <w:rFonts w:ascii="Calibri" w:hAnsi="Calibri" w:cs="Calibri" w:asciiTheme="minorAscii" w:hAnsiTheme="minorAscii" w:cstheme="minorAscii"/>
              </w:rPr>
              <w:t>e</w:t>
            </w:r>
            <w:r w:rsidRPr="60C44B3C" w:rsidR="000A5B48">
              <w:rPr>
                <w:rFonts w:ascii="Calibri" w:hAnsi="Calibri" w:cs="Calibri" w:asciiTheme="minorAscii" w:hAnsiTheme="minorAscii" w:cstheme="minorAscii"/>
              </w:rPr>
              <w:t>n up</w:t>
            </w:r>
            <w:r w:rsidRPr="60C44B3C" w:rsidR="000A5B48">
              <w:rPr>
                <w:rFonts w:ascii="Calibri" w:hAnsi="Calibri" w:cs="Calibri" w:asciiTheme="minorAscii" w:hAnsiTheme="minorAscii" w:cstheme="minorAscii"/>
              </w:rPr>
              <w:t xml:space="preserve"> t</w:t>
            </w:r>
            <w:r w:rsidRPr="60C44B3C" w:rsidR="000A5B48">
              <w:rPr>
                <w:rFonts w:ascii="Calibri" w:hAnsi="Calibri" w:cs="Calibri" w:asciiTheme="minorAscii" w:hAnsiTheme="minorAscii" w:cstheme="minorAscii"/>
              </w:rPr>
              <w:t>o</w:t>
            </w:r>
            <w:r w:rsidRPr="60C44B3C" w:rsidR="000A5B48">
              <w:rPr>
                <w:rFonts w:ascii="Calibri" w:hAnsi="Calibri" w:cs="Calibri" w:asciiTheme="minorAscii" w:hAnsiTheme="minorAscii" w:cstheme="minorAscii"/>
              </w:rPr>
              <w:t xml:space="preserve"> whole room </w:t>
            </w:r>
          </w:p>
          <w:p w:rsidR="000A5B48" w:rsidP="007D7BAF" w:rsidRDefault="000A5B48" w14:paraId="0019A062" w14:textId="11783349"/>
          <w:p w:rsidR="000A5B48" w:rsidP="007D7BAF" w:rsidRDefault="000A5B48" w14:paraId="4B542FF1" w14:textId="154D8AC6"/>
          <w:p w:rsidR="000A5B48" w:rsidP="000A5B48" w:rsidRDefault="000A5B48" w14:paraId="2F88ED2A" w14:textId="77777777">
            <w:r>
              <w:t>3 Minutes – Share video of 5 things to remember about being an ally and then share the following key ideas - Actor, Ally, Accomplice – it’s a continuum</w:t>
            </w:r>
          </w:p>
          <w:p w:rsidR="000A5B48" w:rsidP="000A5B48" w:rsidRDefault="000A5B48" w14:paraId="1D92782C" w14:textId="32FF261F">
            <w:r>
              <w:t>Authenticity comes from actions not announcements.</w:t>
            </w:r>
          </w:p>
          <w:p w:rsidR="000A5B48" w:rsidP="007D7BAF" w:rsidRDefault="000A5B48" w14:paraId="722A8339" w14:textId="1CD354A9">
            <w:r>
              <w:t>7 Mins Whole Group Discussion:</w:t>
            </w:r>
          </w:p>
          <w:p w:rsidR="000A5B48" w:rsidP="007D7BAF" w:rsidRDefault="000A5B48" w14:paraId="382E4745" w14:textId="1E9C01F6">
            <w:r>
              <w:t>What is surprising?</w:t>
            </w:r>
          </w:p>
          <w:p w:rsidR="000A5B48" w:rsidP="007D7BAF" w:rsidRDefault="000A5B48" w14:paraId="62040D89" w14:textId="0996E0F9">
            <w:r>
              <w:t>What do you think is missing?</w:t>
            </w:r>
          </w:p>
          <w:p w:rsidR="000A5B48" w:rsidP="007D7BAF" w:rsidRDefault="000A5B48" w14:paraId="7C4164AE" w14:textId="56C8BB49">
            <w:r>
              <w:t xml:space="preserve">How might you use this when you return home? </w:t>
            </w:r>
          </w:p>
          <w:p w:rsidR="000A5B48" w:rsidP="007D7BAF" w:rsidRDefault="000A5B48" w14:paraId="63F927AE" w14:textId="318CEE08"/>
          <w:p w:rsidR="000A5B48" w:rsidP="007D7BAF" w:rsidRDefault="000A5B48" w14:paraId="069471D1" w14:textId="32A7E727"/>
          <w:p w:rsidR="000A5B48" w:rsidP="007D7BAF" w:rsidRDefault="000A5B48" w14:paraId="6E5B967C" w14:textId="5BD45A8C"/>
          <w:p w:rsidR="000A5B48" w:rsidP="007D7BAF" w:rsidRDefault="000A5B48" w14:paraId="7CA2995A" w14:textId="2663465F"/>
          <w:p w:rsidR="000A5B48" w:rsidP="007D7BAF" w:rsidRDefault="000A5B48" w14:paraId="498F74EA" w14:textId="77777777"/>
          <w:p w:rsidR="000A5B48" w:rsidP="007D7BAF" w:rsidRDefault="000A5B48" w14:paraId="499FAAB8" w14:textId="2B385AB1">
            <w:r>
              <w:t xml:space="preserve"> </w:t>
            </w:r>
          </w:p>
        </w:tc>
        <w:tc>
          <w:tcPr>
            <w:tcW w:w="2498" w:type="dxa"/>
            <w:gridSpan w:val="2"/>
            <w:tcMar/>
          </w:tcPr>
          <w:p w:rsidR="000A5B48" w:rsidP="007D7BAF" w:rsidRDefault="000A5B48" w14:paraId="2DA8C289" w14:textId="77777777">
            <w:pPr>
              <w:rPr>
                <w:color w:val="auto"/>
              </w:rPr>
            </w:pPr>
            <w:r>
              <w:rPr>
                <w:color w:val="auto"/>
              </w:rPr>
              <w:lastRenderedPageBreak/>
              <w:t>Participants will define and then assess where they currently stand as an Actor, Ally or Accomplice.</w:t>
            </w:r>
          </w:p>
          <w:p w:rsidR="000A5B48" w:rsidP="007D7BAF" w:rsidRDefault="000A5B48" w14:paraId="32F3B675" w14:textId="77777777">
            <w:pPr>
              <w:rPr>
                <w:color w:val="auto"/>
              </w:rPr>
            </w:pPr>
          </w:p>
          <w:p w:rsidR="000A5B48" w:rsidP="7825CA1E" w:rsidRDefault="000A5B48" w14:paraId="0D6524A5" w14:textId="50C4734E">
            <w:pPr>
              <w:rPr>
                <w:color w:val="auto"/>
              </w:rPr>
            </w:pPr>
            <w:r w:rsidRPr="7825CA1E" w:rsidR="000A5B48">
              <w:rPr>
                <w:color w:val="auto"/>
              </w:rPr>
              <w:t xml:space="preserve">How do I support racial justice </w:t>
            </w:r>
            <w:r w:rsidRPr="7825CA1E" w:rsidR="000A5B48">
              <w:rPr>
                <w:color w:val="auto"/>
              </w:rPr>
              <w:t>efforts?</w:t>
            </w:r>
          </w:p>
        </w:tc>
      </w:tr>
      <w:tr w:rsidR="60C44B3C" w:rsidTr="7825CA1E" w14:paraId="27465C48">
        <w:trPr>
          <w:trHeight w:val="300"/>
        </w:trPr>
        <w:tc>
          <w:tcPr>
            <w:tcW w:w="2956" w:type="dxa"/>
            <w:gridSpan w:val="2"/>
            <w:shd w:val="clear" w:color="auto" w:fill="E7E6E6" w:themeFill="background2"/>
            <w:tcMar/>
          </w:tcPr>
          <w:p w:rsidR="0F055AA2" w:rsidP="60C44B3C" w:rsidRDefault="0F055AA2" w14:paraId="339C3800" w14:textId="3175C402">
            <w:pPr>
              <w:pStyle w:val="Normal"/>
              <w:rPr>
                <w:b w:val="1"/>
                <w:bCs w:val="1"/>
              </w:rPr>
            </w:pPr>
            <w:r w:rsidR="0F055AA2">
              <w:rPr>
                <w:b w:val="0"/>
                <w:bCs w:val="0"/>
              </w:rPr>
              <w:t>10:30-11:30</w:t>
            </w:r>
            <w:r w:rsidRPr="60C44B3C" w:rsidR="0F055AA2">
              <w:rPr>
                <w:b w:val="1"/>
                <w:bCs w:val="1"/>
              </w:rPr>
              <w:t xml:space="preserve"> S</w:t>
            </w:r>
            <w:r w:rsidRPr="60C44B3C" w:rsidR="484377D1">
              <w:rPr>
                <w:b w:val="1"/>
                <w:bCs w:val="1"/>
              </w:rPr>
              <w:t>h</w:t>
            </w:r>
            <w:r w:rsidRPr="60C44B3C" w:rsidR="0F055AA2">
              <w:rPr>
                <w:b w:val="1"/>
                <w:bCs w:val="1"/>
              </w:rPr>
              <w:t>elly</w:t>
            </w:r>
            <w:r w:rsidRPr="60C44B3C" w:rsidR="3B8D41A7">
              <w:rPr>
                <w:b w:val="1"/>
                <w:bCs w:val="1"/>
              </w:rPr>
              <w:t xml:space="preserve"> n</w:t>
            </w:r>
            <w:r w:rsidRPr="60C44B3C" w:rsidR="0F055AA2">
              <w:rPr>
                <w:b w:val="1"/>
                <w:bCs w:val="1"/>
              </w:rPr>
              <w:t xml:space="preserve"> Albert</w:t>
            </w:r>
          </w:p>
        </w:tc>
        <w:tc>
          <w:tcPr>
            <w:tcW w:w="11914" w:type="dxa"/>
            <w:gridSpan w:val="8"/>
            <w:shd w:val="clear" w:color="auto" w:fill="E7E6E6" w:themeFill="background2"/>
            <w:tcMar/>
          </w:tcPr>
          <w:p w:rsidR="0F055AA2" w:rsidP="60C44B3C" w:rsidRDefault="0F055AA2" w14:paraId="3C1BB812" w14:textId="2B9F851D">
            <w:pPr>
              <w:pStyle w:val="BodyText"/>
              <w:rPr>
                <w:b w:val="1"/>
                <w:bCs w:val="1"/>
              </w:rPr>
            </w:pPr>
            <w:r w:rsidRPr="60C44B3C" w:rsidR="0F055AA2">
              <w:rPr>
                <w:b w:val="1"/>
                <w:bCs w:val="1"/>
              </w:rPr>
              <w:t xml:space="preserve">60 Minutes </w:t>
            </w:r>
            <w:r w:rsidRPr="60C44B3C" w:rsidR="214029B3">
              <w:rPr>
                <w:b w:val="1"/>
                <w:bCs w:val="1"/>
              </w:rPr>
              <w:t xml:space="preserve">- </w:t>
            </w:r>
            <w:r w:rsidRPr="60C44B3C" w:rsidR="0F055AA2">
              <w:rPr>
                <w:b w:val="1"/>
                <w:bCs w:val="1"/>
              </w:rPr>
              <w:t>Disruptin</w:t>
            </w:r>
            <w:r w:rsidRPr="60C44B3C" w:rsidR="0F055AA2">
              <w:rPr>
                <w:b w:val="1"/>
                <w:bCs w:val="1"/>
              </w:rPr>
              <w:t>g</w:t>
            </w:r>
            <w:r w:rsidRPr="60C44B3C" w:rsidR="0F055AA2">
              <w:rPr>
                <w:b w:val="1"/>
                <w:bCs w:val="1"/>
              </w:rPr>
              <w:t xml:space="preserve"> </w:t>
            </w:r>
            <w:r w:rsidRPr="60C44B3C" w:rsidR="5EE13E6B">
              <w:rPr>
                <w:b w:val="1"/>
                <w:bCs w:val="1"/>
              </w:rPr>
              <w:t>Microaggressions</w:t>
            </w:r>
            <w:r w:rsidRPr="60C44B3C" w:rsidR="0F055AA2">
              <w:rPr>
                <w:b w:val="1"/>
                <w:bCs w:val="1"/>
              </w:rPr>
              <w:t xml:space="preserve"> </w:t>
            </w:r>
          </w:p>
        </w:tc>
      </w:tr>
      <w:tr w:rsidR="60C44B3C" w:rsidTr="7825CA1E" w14:paraId="0FDB06FB">
        <w:trPr>
          <w:trHeight w:val="300"/>
        </w:trPr>
        <w:tc>
          <w:tcPr>
            <w:tcW w:w="2956" w:type="dxa"/>
            <w:gridSpan w:val="2"/>
            <w:tcMar/>
          </w:tcPr>
          <w:p w:rsidR="1469C98B" w:rsidP="60C44B3C" w:rsidRDefault="1469C98B" w14:paraId="061F8DB3" w14:textId="292C8844">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1469C98B">
              <w:drawing>
                <wp:inline wp14:editId="1416F4D5" wp14:anchorId="26232150">
                  <wp:extent cx="1638300" cy="914400"/>
                  <wp:effectExtent l="0" t="0" r="0" b="0"/>
                  <wp:docPr id="1286748388" name="" title=""/>
                  <wp:cNvGraphicFramePr>
                    <a:graphicFrameLocks noChangeAspect="1"/>
                  </wp:cNvGraphicFramePr>
                  <a:graphic>
                    <a:graphicData uri="http://schemas.openxmlformats.org/drawingml/2006/picture">
                      <pic:pic>
                        <pic:nvPicPr>
                          <pic:cNvPr id="0" name=""/>
                          <pic:cNvPicPr/>
                        </pic:nvPicPr>
                        <pic:blipFill>
                          <a:blip r:embed="Rd0c3d93918d7436d">
                            <a:extLst>
                              <a:ext xmlns:a="http://schemas.openxmlformats.org/drawingml/2006/main" uri="{28A0092B-C50C-407E-A947-70E740481C1C}">
                                <a14:useLocalDpi val="0"/>
                              </a:ext>
                            </a:extLst>
                          </a:blip>
                          <a:stretch>
                            <a:fillRect/>
                          </a:stretch>
                        </pic:blipFill>
                        <pic:spPr>
                          <a:xfrm>
                            <a:off x="0" y="0"/>
                            <a:ext cx="1638300" cy="914400"/>
                          </a:xfrm>
                          <a:prstGeom prst="rect">
                            <a:avLst/>
                          </a:prstGeom>
                        </pic:spPr>
                      </pic:pic>
                    </a:graphicData>
                  </a:graphic>
                </wp:inline>
              </w:drawing>
            </w:r>
          </w:p>
          <w:p w:rsidR="1469C98B" w:rsidP="60C44B3C" w:rsidRDefault="1469C98B" w14:paraId="5BDB6EA5" w14:textId="276D3E06">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1469C98B">
              <w:drawing>
                <wp:inline wp14:editId="60470A07" wp14:anchorId="056AFD75">
                  <wp:extent cx="1676400" cy="933450"/>
                  <wp:effectExtent l="0" t="0" r="0" b="0"/>
                  <wp:docPr id="1065775662" name="" title=""/>
                  <wp:cNvGraphicFramePr>
                    <a:graphicFrameLocks noChangeAspect="1"/>
                  </wp:cNvGraphicFramePr>
                  <a:graphic>
                    <a:graphicData uri="http://schemas.openxmlformats.org/drawingml/2006/picture">
                      <pic:pic>
                        <pic:nvPicPr>
                          <pic:cNvPr id="0" name=""/>
                          <pic:cNvPicPr/>
                        </pic:nvPicPr>
                        <pic:blipFill>
                          <a:blip r:embed="R20c63fdcbcb541c0">
                            <a:extLst>
                              <a:ext xmlns:a="http://schemas.openxmlformats.org/drawingml/2006/main" uri="{28A0092B-C50C-407E-A947-70E740481C1C}">
                                <a14:useLocalDpi val="0"/>
                              </a:ext>
                            </a:extLst>
                          </a:blip>
                          <a:stretch>
                            <a:fillRect/>
                          </a:stretch>
                        </pic:blipFill>
                        <pic:spPr>
                          <a:xfrm>
                            <a:off x="0" y="0"/>
                            <a:ext cx="1676400" cy="933450"/>
                          </a:xfrm>
                          <a:prstGeom prst="rect">
                            <a:avLst/>
                          </a:prstGeom>
                        </pic:spPr>
                      </pic:pic>
                    </a:graphicData>
                  </a:graphic>
                </wp:inline>
              </w:drawing>
            </w:r>
          </w:p>
          <w:p w:rsidR="1469C98B" w:rsidP="60C44B3C" w:rsidRDefault="1469C98B" w14:paraId="24334A73" w14:textId="76FC8602">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1469C98B">
              <w:drawing>
                <wp:inline wp14:editId="00EFCAFF" wp14:anchorId="6F745C47">
                  <wp:extent cx="1600200" cy="895350"/>
                  <wp:effectExtent l="0" t="0" r="0" b="0"/>
                  <wp:docPr id="2096111019" name="" title=""/>
                  <wp:cNvGraphicFramePr>
                    <a:graphicFrameLocks noChangeAspect="1"/>
                  </wp:cNvGraphicFramePr>
                  <a:graphic>
                    <a:graphicData uri="http://schemas.openxmlformats.org/drawingml/2006/picture">
                      <pic:pic>
                        <pic:nvPicPr>
                          <pic:cNvPr id="0" name=""/>
                          <pic:cNvPicPr/>
                        </pic:nvPicPr>
                        <pic:blipFill>
                          <a:blip r:embed="R58c9d574d20d4f35">
                            <a:extLst>
                              <a:ext xmlns:a="http://schemas.openxmlformats.org/drawingml/2006/main" uri="{28A0092B-C50C-407E-A947-70E740481C1C}">
                                <a14:useLocalDpi val="0"/>
                              </a:ext>
                            </a:extLst>
                          </a:blip>
                          <a:stretch>
                            <a:fillRect/>
                          </a:stretch>
                        </pic:blipFill>
                        <pic:spPr>
                          <a:xfrm>
                            <a:off x="0" y="0"/>
                            <a:ext cx="1600200" cy="895350"/>
                          </a:xfrm>
                          <a:prstGeom prst="rect">
                            <a:avLst/>
                          </a:prstGeom>
                        </pic:spPr>
                      </pic:pic>
                    </a:graphicData>
                  </a:graphic>
                </wp:inline>
              </w:drawing>
            </w:r>
            <w:r w:rsidR="1469C98B">
              <w:drawing>
                <wp:inline wp14:editId="6F14697E" wp14:anchorId="24A12FE7">
                  <wp:extent cx="1657350" cy="933450"/>
                  <wp:effectExtent l="0" t="0" r="0" b="0"/>
                  <wp:docPr id="192040125" name="" title=""/>
                  <wp:cNvGraphicFramePr>
                    <a:graphicFrameLocks noChangeAspect="1"/>
                  </wp:cNvGraphicFramePr>
                  <a:graphic>
                    <a:graphicData uri="http://schemas.openxmlformats.org/drawingml/2006/picture">
                      <pic:pic>
                        <pic:nvPicPr>
                          <pic:cNvPr id="0" name=""/>
                          <pic:cNvPicPr/>
                        </pic:nvPicPr>
                        <pic:blipFill>
                          <a:blip r:embed="Rf3296aad75a04525">
                            <a:extLst>
                              <a:ext xmlns:a="http://schemas.openxmlformats.org/drawingml/2006/main" uri="{28A0092B-C50C-407E-A947-70E740481C1C}">
                                <a14:useLocalDpi val="0"/>
                              </a:ext>
                            </a:extLst>
                          </a:blip>
                          <a:stretch>
                            <a:fillRect/>
                          </a:stretch>
                        </pic:blipFill>
                        <pic:spPr>
                          <a:xfrm>
                            <a:off x="0" y="0"/>
                            <a:ext cx="1657350" cy="933450"/>
                          </a:xfrm>
                          <a:prstGeom prst="rect">
                            <a:avLst/>
                          </a:prstGeom>
                        </pic:spPr>
                      </pic:pic>
                    </a:graphicData>
                  </a:graphic>
                </wp:inline>
              </w:drawing>
            </w:r>
          </w:p>
          <w:p w:rsidR="60C44B3C" w:rsidP="60C44B3C" w:rsidRDefault="60C44B3C" w14:paraId="12DEFE39" w14:textId="522575E7">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1469C98B" w:rsidP="60C44B3C" w:rsidRDefault="1469C98B" w14:paraId="4E636A09" w14:textId="4256774E">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1469C98B">
              <w:drawing>
                <wp:inline wp14:editId="3769AF2A" wp14:anchorId="1DF76379">
                  <wp:extent cx="1619250" cy="914400"/>
                  <wp:effectExtent l="0" t="0" r="0" b="0"/>
                  <wp:docPr id="930422426" name="" title=""/>
                  <wp:cNvGraphicFramePr>
                    <a:graphicFrameLocks noChangeAspect="1"/>
                  </wp:cNvGraphicFramePr>
                  <a:graphic>
                    <a:graphicData uri="http://schemas.openxmlformats.org/drawingml/2006/picture">
                      <pic:pic>
                        <pic:nvPicPr>
                          <pic:cNvPr id="0" name=""/>
                          <pic:cNvPicPr/>
                        </pic:nvPicPr>
                        <pic:blipFill>
                          <a:blip r:embed="R9f9f597ee9e94315">
                            <a:extLst>
                              <a:ext xmlns:a="http://schemas.openxmlformats.org/drawingml/2006/main" uri="{28A0092B-C50C-407E-A947-70E740481C1C}">
                                <a14:useLocalDpi val="0"/>
                              </a:ext>
                            </a:extLst>
                          </a:blip>
                          <a:stretch>
                            <a:fillRect/>
                          </a:stretch>
                        </pic:blipFill>
                        <pic:spPr>
                          <a:xfrm>
                            <a:off x="0" y="0"/>
                            <a:ext cx="1619250" cy="914400"/>
                          </a:xfrm>
                          <a:prstGeom prst="rect">
                            <a:avLst/>
                          </a:prstGeom>
                        </pic:spPr>
                      </pic:pic>
                    </a:graphicData>
                  </a:graphic>
                </wp:inline>
              </w:drawing>
            </w:r>
          </w:p>
          <w:p w:rsidR="1469C98B" w:rsidP="60C44B3C" w:rsidRDefault="1469C98B" w14:paraId="0D6CD007" w14:textId="1E8CB49D">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1469C98B">
              <w:drawing>
                <wp:inline wp14:editId="50D85AB6" wp14:anchorId="56423AA9">
                  <wp:extent cx="1600200" cy="895350"/>
                  <wp:effectExtent l="0" t="0" r="0" b="0"/>
                  <wp:docPr id="1039719767" name="" title=""/>
                  <wp:cNvGraphicFramePr>
                    <a:graphicFrameLocks noChangeAspect="1"/>
                  </wp:cNvGraphicFramePr>
                  <a:graphic>
                    <a:graphicData uri="http://schemas.openxmlformats.org/drawingml/2006/picture">
                      <pic:pic>
                        <pic:nvPicPr>
                          <pic:cNvPr id="0" name=""/>
                          <pic:cNvPicPr/>
                        </pic:nvPicPr>
                        <pic:blipFill>
                          <a:blip r:embed="Rbdb0b8566d1048e1">
                            <a:extLst>
                              <a:ext xmlns:a="http://schemas.openxmlformats.org/drawingml/2006/main" uri="{28A0092B-C50C-407E-A947-70E740481C1C}">
                                <a14:useLocalDpi val="0"/>
                              </a:ext>
                            </a:extLst>
                          </a:blip>
                          <a:stretch>
                            <a:fillRect/>
                          </a:stretch>
                        </pic:blipFill>
                        <pic:spPr>
                          <a:xfrm>
                            <a:off x="0" y="0"/>
                            <a:ext cx="1600200" cy="895350"/>
                          </a:xfrm>
                          <a:prstGeom prst="rect">
                            <a:avLst/>
                          </a:prstGeom>
                        </pic:spPr>
                      </pic:pic>
                    </a:graphicData>
                  </a:graphic>
                </wp:inline>
              </w:drawing>
            </w:r>
          </w:p>
          <w:p w:rsidR="60C44B3C" w:rsidP="60C44B3C" w:rsidRDefault="60C44B3C" w14:paraId="1F3E7792" w14:textId="7B5B5005">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1469C98B" w:rsidP="60C44B3C" w:rsidRDefault="1469C98B" w14:paraId="58D3578A" w14:textId="624F37D5">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1469C98B">
              <w:drawing>
                <wp:inline wp14:editId="079548B1" wp14:anchorId="7BD60F1B">
                  <wp:extent cx="1619250" cy="904875"/>
                  <wp:effectExtent l="0" t="0" r="0" b="0"/>
                  <wp:docPr id="1623221909" name="" title=""/>
                  <wp:cNvGraphicFramePr>
                    <a:graphicFrameLocks noChangeAspect="1"/>
                  </wp:cNvGraphicFramePr>
                  <a:graphic>
                    <a:graphicData uri="http://schemas.openxmlformats.org/drawingml/2006/picture">
                      <pic:pic>
                        <pic:nvPicPr>
                          <pic:cNvPr id="0" name=""/>
                          <pic:cNvPicPr/>
                        </pic:nvPicPr>
                        <pic:blipFill>
                          <a:blip r:embed="R64e4bd39216449a5">
                            <a:extLst>
                              <a:ext xmlns:a="http://schemas.openxmlformats.org/drawingml/2006/main" uri="{28A0092B-C50C-407E-A947-70E740481C1C}">
                                <a14:useLocalDpi val="0"/>
                              </a:ext>
                            </a:extLst>
                          </a:blip>
                          <a:stretch>
                            <a:fillRect/>
                          </a:stretch>
                        </pic:blipFill>
                        <pic:spPr>
                          <a:xfrm>
                            <a:off x="0" y="0"/>
                            <a:ext cx="1619250" cy="904875"/>
                          </a:xfrm>
                          <a:prstGeom prst="rect">
                            <a:avLst/>
                          </a:prstGeom>
                        </pic:spPr>
                      </pic:pic>
                    </a:graphicData>
                  </a:graphic>
                </wp:inline>
              </w:drawing>
            </w:r>
          </w:p>
          <w:p w:rsidR="60C44B3C" w:rsidP="60C44B3C" w:rsidRDefault="60C44B3C" w14:paraId="7D164D79" w14:textId="543DAFE5">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60C44B3C" w:rsidP="60C44B3C" w:rsidRDefault="60C44B3C" w14:paraId="07C1E2F5" w14:textId="28B81733">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1469C98B" w:rsidP="60C44B3C" w:rsidRDefault="1469C98B" w14:paraId="16DD5C25" w14:textId="49468E55">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1469C98B">
              <w:drawing>
                <wp:inline wp14:editId="43C1A538" wp14:anchorId="070CFC51">
                  <wp:extent cx="1600200" cy="895350"/>
                  <wp:effectExtent l="0" t="0" r="0" b="0"/>
                  <wp:docPr id="340998010" name="" title=""/>
                  <wp:cNvGraphicFramePr>
                    <a:graphicFrameLocks noChangeAspect="1"/>
                  </wp:cNvGraphicFramePr>
                  <a:graphic>
                    <a:graphicData uri="http://schemas.openxmlformats.org/drawingml/2006/picture">
                      <pic:pic>
                        <pic:nvPicPr>
                          <pic:cNvPr id="0" name=""/>
                          <pic:cNvPicPr/>
                        </pic:nvPicPr>
                        <pic:blipFill>
                          <a:blip r:embed="R56e993344eff4c75">
                            <a:extLst>
                              <a:ext xmlns:a="http://schemas.openxmlformats.org/drawingml/2006/main" uri="{28A0092B-C50C-407E-A947-70E740481C1C}">
                                <a14:useLocalDpi val="0"/>
                              </a:ext>
                            </a:extLst>
                          </a:blip>
                          <a:stretch>
                            <a:fillRect/>
                          </a:stretch>
                        </pic:blipFill>
                        <pic:spPr>
                          <a:xfrm>
                            <a:off x="0" y="0"/>
                            <a:ext cx="1600200" cy="895350"/>
                          </a:xfrm>
                          <a:prstGeom prst="rect">
                            <a:avLst/>
                          </a:prstGeom>
                        </pic:spPr>
                      </pic:pic>
                    </a:graphicData>
                  </a:graphic>
                </wp:inline>
              </w:drawing>
            </w:r>
          </w:p>
          <w:p w:rsidR="60C44B3C" w:rsidP="60C44B3C" w:rsidRDefault="60C44B3C" w14:paraId="4A8D205A" w14:textId="772A2E69">
            <w:pPr>
              <w:pStyle w:val="Normal"/>
            </w:pPr>
          </w:p>
        </w:tc>
        <w:tc>
          <w:tcPr>
            <w:tcW w:w="1575" w:type="dxa"/>
            <w:gridSpan w:val="2"/>
            <w:tcMar/>
          </w:tcPr>
          <w:p w:rsidR="60C44B3C" w:rsidP="60C44B3C" w:rsidRDefault="60C44B3C" w14:paraId="5FBEEF3A" w14:textId="2E1A169B">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60C44B3C" w:rsidP="60C44B3C" w:rsidRDefault="60C44B3C" w14:paraId="308FE2D9" w14:textId="30614D0F">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1469C98B" w:rsidP="60C44B3C" w:rsidRDefault="1469C98B" w14:paraId="19E2810E" w14:textId="122EE2CE">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0C44B3C" w:rsidR="1469C98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What can I Do at Work? </w:t>
            </w:r>
          </w:p>
          <w:p w:rsidR="1469C98B" w:rsidP="60C44B3C" w:rsidRDefault="1469C98B" w14:paraId="702F13E1" w14:textId="6EC3B6E0">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0C44B3C" w:rsidR="1469C98B">
              <w:rPr>
                <w:rFonts w:ascii="Calibri" w:hAnsi="Calibri" w:eastAsia="Calibri" w:cs="Calibri"/>
                <w:b w:val="0"/>
                <w:bCs w:val="0"/>
                <w:i w:val="0"/>
                <w:iCs w:val="0"/>
                <w:caps w:val="0"/>
                <w:smallCaps w:val="0"/>
                <w:noProof w:val="0"/>
                <w:color w:val="000000" w:themeColor="text1" w:themeTint="FF" w:themeShade="FF"/>
                <w:sz w:val="22"/>
                <w:szCs w:val="22"/>
                <w:lang w:val="en-US"/>
              </w:rPr>
              <w:t>P 118-126</w:t>
            </w:r>
          </w:p>
          <w:p w:rsidR="60C44B3C" w:rsidP="60C44B3C" w:rsidRDefault="60C44B3C" w14:paraId="4B56EA06" w14:textId="3C9827A0">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1469C98B" w:rsidP="60C44B3C" w:rsidRDefault="1469C98B" w14:paraId="5C4FABAC" w14:textId="1AEA7684">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0C44B3C" w:rsidR="1469C98B">
              <w:rPr>
                <w:rFonts w:ascii="Calibri" w:hAnsi="Calibri" w:eastAsia="Calibri" w:cs="Calibri"/>
                <w:b w:val="0"/>
                <w:bCs w:val="0"/>
                <w:i w:val="0"/>
                <w:iCs w:val="0"/>
                <w:caps w:val="0"/>
                <w:smallCaps w:val="0"/>
                <w:noProof w:val="0"/>
                <w:color w:val="000000" w:themeColor="text1" w:themeTint="FF" w:themeShade="FF"/>
                <w:sz w:val="22"/>
                <w:szCs w:val="22"/>
                <w:lang w:val="en-US"/>
              </w:rPr>
              <w:t>Interrupting Microaggressions p 127- 128</w:t>
            </w:r>
          </w:p>
          <w:p w:rsidR="60C44B3C" w:rsidP="60C44B3C" w:rsidRDefault="60C44B3C" w14:paraId="1F08C738" w14:textId="3BEFBAC5">
            <w:pPr>
              <w:pStyle w:val="BodyText"/>
            </w:pPr>
          </w:p>
        </w:tc>
        <w:tc>
          <w:tcPr>
            <w:tcW w:w="7841" w:type="dxa"/>
            <w:gridSpan w:val="4"/>
            <w:tcMar/>
          </w:tcPr>
          <w:p w:rsidR="1D12C728" w:rsidP="60C44B3C" w:rsidRDefault="1D12C728" w14:paraId="7D265AD4" w14:textId="4C64B083">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2 Minute Intro – In a bit we are going to be exploring at one of the most prevalent forms of racism – the micro aggression.  The other most prevalent form of racism is bias.  The research around our outward use of and acceptance of microaggressions says that they are the truest indicators of the unrecognized forms of bias we have.  Microaggressions are the manifestations of bias.  </w:t>
            </w:r>
          </w:p>
          <w:p w:rsidR="60C44B3C" w:rsidP="60C44B3C" w:rsidRDefault="60C44B3C" w14:paraId="1E14B66F" w14:textId="4C82EA62">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1D12C728" w:rsidP="60C44B3C" w:rsidRDefault="1D12C728" w14:paraId="50C56F94" w14:textId="3C338C7A">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3 Min video – Show video about how Microaggressions are like mosquito bites (2 minutes) </w:t>
            </w:r>
          </w:p>
          <w:p w:rsidR="60C44B3C" w:rsidP="60C44B3C" w:rsidRDefault="60C44B3C" w14:paraId="7E25B00F" w14:textId="4F516580">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1D12C728" w:rsidP="60C44B3C" w:rsidRDefault="1D12C728" w14:paraId="368B65FE" w14:textId="095D78F5">
            <w:pPr>
              <w:spacing w:line="276"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5 min - Before we get started, take a look at this video, listen: How do you respond to microaggressions? </w:t>
            </w:r>
            <w:hyperlink r:id="R9c608f86a62d4f0b">
              <w:r w:rsidRPr="60C44B3C" w:rsidR="1D12C728">
                <w:rPr>
                  <w:rStyle w:val="Hyperlink"/>
                  <w:rFonts w:ascii="Calibri" w:hAnsi="Calibri" w:eastAsia="Calibri" w:cs="Calibri"/>
                  <w:b w:val="0"/>
                  <w:bCs w:val="0"/>
                  <w:i w:val="0"/>
                  <w:iCs w:val="0"/>
                  <w:caps w:val="0"/>
                  <w:smallCaps w:val="0"/>
                  <w:strike w:val="0"/>
                  <w:dstrike w:val="0"/>
                  <w:noProof w:val="0"/>
                  <w:sz w:val="22"/>
                  <w:szCs w:val="22"/>
                  <w:lang w:val="en-US"/>
                </w:rPr>
                <w:t>https://youtu.be/C3LFB4mJ0DI</w:t>
              </w:r>
            </w:hyperlink>
          </w:p>
          <w:p w:rsidR="60C44B3C" w:rsidP="60C44B3C" w:rsidRDefault="60C44B3C" w14:paraId="33FD06A5" w14:textId="41EC0110">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1D12C728" w:rsidP="60C44B3C" w:rsidRDefault="1D12C728" w14:paraId="28BEA917" w14:textId="04E90699">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22"/>
                <w:szCs w:val="22"/>
                <w:lang w:val="en-US"/>
              </w:rPr>
              <w:t>P. 117-118 have some good suggestions for common types of microaggressions</w:t>
            </w:r>
          </w:p>
          <w:p w:rsidR="60C44B3C" w:rsidP="60C44B3C" w:rsidRDefault="60C44B3C" w14:paraId="04AA52F5" w14:textId="6814E45A">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60C44B3C" w:rsidP="60C44B3C" w:rsidRDefault="60C44B3C" w14:paraId="00EE96F1" w14:textId="077AFBD7">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60C44B3C" w:rsidP="60C44B3C" w:rsidRDefault="60C44B3C" w14:paraId="3319AC1D" w14:textId="2CC65787">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1D12C728" w:rsidP="60C44B3C" w:rsidRDefault="1D12C728" w14:paraId="25AD62DC" w14:textId="51CC42F5">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5 mins – Introduce 4 step method for interrupting some common workplace microaggressions.  </w:t>
            </w:r>
          </w:p>
          <w:p w:rsidR="1D12C728" w:rsidP="60C44B3C" w:rsidRDefault="1D12C728" w14:paraId="25FF9E77" w14:textId="1F601FC5">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22"/>
                <w:szCs w:val="22"/>
                <w:lang w:val="en-US"/>
              </w:rPr>
              <w:t>Interrupt, question, educate, ECHO if you are a bystander</w:t>
            </w:r>
          </w:p>
          <w:p w:rsidR="60C44B3C" w:rsidP="60C44B3C" w:rsidRDefault="60C44B3C" w14:paraId="32557F92" w14:textId="13F48EBB">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60C44B3C" w:rsidP="60C44B3C" w:rsidRDefault="60C44B3C" w14:paraId="6D8A25F0" w14:textId="1B802A2E">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60C44B3C" w:rsidP="60C44B3C" w:rsidRDefault="60C44B3C" w14:paraId="5F63FE39" w14:textId="19566623">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60C44B3C" w:rsidP="60C44B3C" w:rsidRDefault="60C44B3C" w14:paraId="34E25889" w14:textId="39CDA276">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60C44B3C" w:rsidP="60C44B3C" w:rsidRDefault="60C44B3C" w14:paraId="2CBF674A" w14:textId="3FC98C3F">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1D12C728" w:rsidP="60C44B3C" w:rsidRDefault="1D12C728" w14:paraId="5311424E" w14:textId="56939AA1">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22"/>
                <w:szCs w:val="22"/>
                <w:lang w:val="en-US"/>
              </w:rPr>
              <w:t>Example - Wow, I can’t believe how well-spoken you are for an ESP Leader!</w:t>
            </w:r>
          </w:p>
          <w:p w:rsidR="1D12C728" w:rsidP="60C44B3C" w:rsidRDefault="1D12C728" w14:paraId="2183A601" w14:textId="51993771">
            <w:pPr>
              <w:pStyle w:val="ListParagraph"/>
              <w:numPr>
                <w:ilvl w:val="0"/>
                <w:numId w:val="32"/>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Interrupt – why are you surprised? </w:t>
            </w:r>
          </w:p>
          <w:p w:rsidR="1D12C728" w:rsidP="60C44B3C" w:rsidRDefault="1D12C728" w14:paraId="6C39A59D" w14:textId="3AABBA7B">
            <w:pPr>
              <w:pStyle w:val="ListParagraph"/>
              <w:numPr>
                <w:ilvl w:val="0"/>
                <w:numId w:val="32"/>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22"/>
                <w:szCs w:val="22"/>
                <w:lang w:val="en-US"/>
              </w:rPr>
              <w:t>Question –what were you expecting?</w:t>
            </w:r>
          </w:p>
          <w:p w:rsidR="1D12C728" w:rsidP="60C44B3C" w:rsidRDefault="1D12C728" w14:paraId="6937BA0F" w14:textId="127A89F3">
            <w:pPr>
              <w:pStyle w:val="ListParagraph"/>
              <w:numPr>
                <w:ilvl w:val="0"/>
                <w:numId w:val="32"/>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Educate – When I hear that it hurts.  I am often </w:t>
            </w:r>
            <w:r>
              <w:br/>
            </w:r>
            <w:r w:rsidRPr="60C44B3C" w:rsidR="1D12C72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discounted because of the job I have. No one can believe that I have a college degree or that I can read, write, and speak. </w:t>
            </w:r>
          </w:p>
          <w:p w:rsidR="1D12C728" w:rsidP="60C44B3C" w:rsidRDefault="1D12C728" w14:paraId="36A983CD" w14:textId="54488AF9">
            <w:pPr>
              <w:pStyle w:val="ListParagraph"/>
              <w:numPr>
                <w:ilvl w:val="0"/>
                <w:numId w:val="32"/>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22"/>
                <w:szCs w:val="22"/>
                <w:lang w:val="en-US"/>
              </w:rPr>
              <w:t>IF THERE WERE A BYSTANDER WHO DID THIS –</w:t>
            </w:r>
          </w:p>
          <w:p w:rsidR="1D12C728" w:rsidP="60C44B3C" w:rsidRDefault="1D12C728" w14:paraId="0C6CD53B" w14:textId="27F5ECC4">
            <w:pPr>
              <w:pStyle w:val="ListParagraph"/>
              <w:numPr>
                <w:ilvl w:val="0"/>
                <w:numId w:val="32"/>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22"/>
                <w:szCs w:val="22"/>
                <w:lang w:val="en-US"/>
              </w:rPr>
              <w:t>Thanks for asking about that, it bothered me too. We need to have high expectations and high regard for each other – this work is too tough.</w:t>
            </w:r>
          </w:p>
          <w:p w:rsidR="60C44B3C" w:rsidP="60C44B3C" w:rsidRDefault="60C44B3C" w14:paraId="40E9554F" w14:textId="18DA38D7">
            <w:pPr>
              <w:pStyle w:val="ListParagraph"/>
              <w:numPr>
                <w:ilvl w:val="0"/>
                <w:numId w:val="32"/>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1D12C728" w:rsidP="60C44B3C" w:rsidRDefault="1D12C728" w14:paraId="0C3E9921" w14:textId="1DCE4646">
            <w:pPr>
              <w:spacing w:line="276"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0C44B3C" w:rsidR="1D12C728">
              <w:rPr>
                <w:rFonts w:ascii="Calibri" w:hAnsi="Calibri" w:eastAsia="Calibri" w:cs="Calibri"/>
                <w:b w:val="1"/>
                <w:bCs w:val="1"/>
                <w:i w:val="0"/>
                <w:iCs w:val="0"/>
                <w:caps w:val="0"/>
                <w:smallCaps w:val="0"/>
                <w:noProof w:val="0"/>
                <w:color w:val="000000" w:themeColor="text1" w:themeTint="FF" w:themeShade="FF"/>
                <w:sz w:val="22"/>
                <w:szCs w:val="22"/>
                <w:lang w:val="en-US"/>
              </w:rPr>
              <w:t>45 min - Responding to Microaggressions</w:t>
            </w:r>
          </w:p>
          <w:p w:rsidR="1D12C728" w:rsidP="60C44B3C" w:rsidRDefault="1D12C728" w14:paraId="6C908749" w14:textId="5B59D9BC">
            <w:pPr>
              <w:spacing w:line="276"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22"/>
                <w:szCs w:val="22"/>
                <w:lang w:val="en-US"/>
              </w:rPr>
              <w:t>Often participants will tell us that they are uncomfortable with addressing microaggressions when they occur because they don’t know what to say.  Our next activity will give you the opportunity to practice what to say when you are a victim or witness to a microaggression.</w:t>
            </w:r>
          </w:p>
          <w:p w:rsidR="60C44B3C" w:rsidP="60C44B3C" w:rsidRDefault="60C44B3C" w14:paraId="288591A6" w14:textId="34BDA6E4">
            <w:pPr>
              <w:spacing w:line="276"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1D12C728" w:rsidP="60C44B3C" w:rsidRDefault="1D12C728" w14:paraId="51A3D537" w14:textId="5BA42A68">
            <w:pPr>
              <w:spacing w:line="276"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1D12C728" w:rsidP="60C44B3C" w:rsidRDefault="1D12C728" w14:paraId="78972C2E" w14:textId="594FE36C">
            <w:pPr>
              <w:spacing w:line="276"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22"/>
                <w:szCs w:val="22"/>
                <w:lang w:val="en-US"/>
              </w:rPr>
              <w:t>5 min – Directions for Activity:  The purpose of our next activity is to practice responding to microaggressions in a way that will ultimately lead to their reduction rather than reinforcement.  This is extremely challenging, because it is hard to respond honestly without leading other people to become defensive or hostile.</w:t>
            </w:r>
          </w:p>
          <w:p w:rsidR="1D12C728" w:rsidP="60C44B3C" w:rsidRDefault="1D12C728" w14:paraId="4E433BBD" w14:textId="2E1F375A">
            <w:pPr>
              <w:spacing w:line="276"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22"/>
                <w:szCs w:val="22"/>
                <w:lang w:val="en-US"/>
              </w:rPr>
              <w:t>This activity involves three roles – speaker, responder, and coach and all members should have at least one opportunity to play each role.  The speaker is responsible for choosing a scenario (or making one up) and saying the remark that is a microaggression.  The responder is given the challenge of responding to the remark in a way that reduces the likelihood of future microaggressions, and the coach is a social observer who provides candid feedback on the strengths and weaknesses of the response.</w:t>
            </w:r>
          </w:p>
          <w:p w:rsidR="1D12C728" w:rsidP="60C44B3C" w:rsidRDefault="1D12C728" w14:paraId="175D3275" w14:textId="3D228B95">
            <w:pPr>
              <w:spacing w:line="276"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22"/>
                <w:szCs w:val="22"/>
                <w:lang w:val="en-US"/>
              </w:rPr>
              <w:t>To get the most out of this exercise, it is important to spend as much time as possible practicing rather than simply discussion microaggression reduction, and the coaches should be as open as possible in their feedback.  To begin the exercise, one person should play the role of the speaker, one should play the role of the responder, and the remaining group members should play the role of the coaches.  Let the conversation build for a minute or so before the remark is made, and let it continue for a while after the response is given.  Once the speaker and responder have concluded their interaction, the coaches should critique the response, and the roles should be rotated for another practice round with a new speaker and responder.  Do not worry about getting through all the scenarios or adhering precisely to the scripted comments – the scenarios are simply designed as icebreakers to facilitate the activity.</w:t>
            </w:r>
          </w:p>
          <w:p w:rsidR="60C44B3C" w:rsidP="60C44B3C" w:rsidRDefault="60C44B3C" w14:paraId="3E02C979" w14:textId="09CAC836">
            <w:pPr>
              <w:spacing w:line="276"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1D12C728" w:rsidP="60C44B3C" w:rsidRDefault="1D12C728" w14:paraId="1AD2FE14" w14:textId="0301CC70">
            <w:pPr>
              <w:spacing w:line="276"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22"/>
                <w:szCs w:val="22"/>
                <w:lang w:val="en-US"/>
              </w:rPr>
              <w:t>30 min to work through scenarios in groups of 4. Facilitators will visit each of the groups to make certain that you are spending your time doing role playing and not holding discussion.  This is a time to practice so that you WILL know what to say.</w:t>
            </w:r>
          </w:p>
          <w:p w:rsidR="60C44B3C" w:rsidP="60C44B3C" w:rsidRDefault="60C44B3C" w14:paraId="1C3D9C1A" w14:textId="54D45FBC">
            <w:pPr>
              <w:spacing w:line="276"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1D12C728" w:rsidP="60C44B3C" w:rsidRDefault="1D12C728" w14:paraId="1C5DE9B4" w14:textId="276493E2">
            <w:pPr>
              <w:spacing w:line="276"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22"/>
                <w:szCs w:val="22"/>
                <w:lang w:val="en-US"/>
              </w:rPr>
              <w:t>We will now divide into four (4) person groups.  All group members should play each of the roles at least once, and that speaker should choose a new scenario with each rotation.</w:t>
            </w:r>
          </w:p>
          <w:p w:rsidR="60C44B3C" w:rsidP="60C44B3C" w:rsidRDefault="60C44B3C" w14:paraId="58CF0632" w14:textId="332AF181">
            <w:pPr>
              <w:spacing w:line="276"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60C44B3C" w:rsidP="60C44B3C" w:rsidRDefault="60C44B3C" w14:paraId="2A65594F" w14:textId="3CC76B51">
            <w:pPr>
              <w:spacing w:line="276"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1D12C728" w:rsidP="60C44B3C" w:rsidRDefault="1D12C728" w14:paraId="05C17AAB" w14:textId="1E80FD23">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19"/>
                <w:szCs w:val="19"/>
                <w:lang w:val="en-US"/>
              </w:rPr>
              <w:t>7 Scenarios</w:t>
            </w:r>
          </w:p>
          <w:p w:rsidR="1D12C728" w:rsidP="60C44B3C" w:rsidRDefault="1D12C728" w14:paraId="160337FF" w14:textId="26096E09">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19"/>
                <w:szCs w:val="19"/>
                <w:lang w:val="en-US"/>
              </w:rPr>
              <w:t>#1</w:t>
            </w:r>
          </w:p>
          <w:p w:rsidR="1D12C728" w:rsidP="60C44B3C" w:rsidRDefault="1D12C728" w14:paraId="3C76B384" w14:textId="21C4F233">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19"/>
                <w:szCs w:val="19"/>
                <w:lang w:val="en-US"/>
              </w:rPr>
              <w:t xml:space="preserve">Speaker: Union Membership Chairperson </w:t>
            </w:r>
          </w:p>
          <w:p w:rsidR="1D12C728" w:rsidP="60C44B3C" w:rsidRDefault="1D12C728" w14:paraId="03F96526" w14:textId="5CD040B6">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19"/>
                <w:szCs w:val="19"/>
                <w:lang w:val="en-US"/>
              </w:rPr>
              <w:t>Responder: UniServ Director</w:t>
            </w:r>
          </w:p>
          <w:p w:rsidR="1D12C728" w:rsidP="60C44B3C" w:rsidRDefault="1D12C728" w14:paraId="255E20B6" w14:textId="5B78A04D">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19"/>
                <w:szCs w:val="19"/>
                <w:lang w:val="en-US"/>
              </w:rPr>
              <w:t>Background: New Member Orientation meeting where the UniServ Director has been asked to speak.  You observe the membership chair ask a potential member the question.</w:t>
            </w:r>
          </w:p>
          <w:p w:rsidR="1D12C728" w:rsidP="60C44B3C" w:rsidRDefault="1D12C728" w14:paraId="00BC5D85" w14:textId="0D0DAA16">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19"/>
                <w:szCs w:val="19"/>
                <w:lang w:val="en-US"/>
              </w:rPr>
              <w:t>Comment: “What are you? Where are you really from?”</w:t>
            </w:r>
          </w:p>
          <w:p w:rsidR="1D12C728" w:rsidP="60C44B3C" w:rsidRDefault="1D12C728" w14:paraId="5EC38F56" w14:textId="7325E94A">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19"/>
                <w:szCs w:val="19"/>
                <w:lang w:val="en-US"/>
              </w:rPr>
              <w:t>#2</w:t>
            </w:r>
          </w:p>
          <w:p w:rsidR="1D12C728" w:rsidP="60C44B3C" w:rsidRDefault="1D12C728" w14:paraId="5D5FC87E" w14:textId="217515BF">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19"/>
                <w:szCs w:val="19"/>
                <w:lang w:val="en-US"/>
              </w:rPr>
              <w:t>Speaker: Participant in a training session</w:t>
            </w:r>
          </w:p>
          <w:p w:rsidR="1D12C728" w:rsidP="60C44B3C" w:rsidRDefault="1D12C728" w14:paraId="2CA3ECB7" w14:textId="079383AC">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19"/>
                <w:szCs w:val="19"/>
                <w:lang w:val="en-US"/>
              </w:rPr>
              <w:t>Responder: Workshop Facilitator</w:t>
            </w:r>
          </w:p>
          <w:p w:rsidR="1D12C728" w:rsidP="60C44B3C" w:rsidRDefault="1D12C728" w14:paraId="41F70791" w14:textId="17D01363">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19"/>
                <w:szCs w:val="19"/>
                <w:lang w:val="en-US"/>
              </w:rPr>
              <w:t>Background: Break time during the training session and the participant comes over to talk about how great the training is so far.</w:t>
            </w:r>
          </w:p>
          <w:p w:rsidR="1D12C728" w:rsidP="60C44B3C" w:rsidRDefault="1D12C728" w14:paraId="728A55FB" w14:textId="57DC418F">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19"/>
                <w:szCs w:val="19"/>
                <w:lang w:val="en-US"/>
              </w:rPr>
              <w:t>Comment: “Someone asking to touch your hair because it is exotic.</w:t>
            </w:r>
          </w:p>
          <w:p w:rsidR="1D12C728" w:rsidP="60C44B3C" w:rsidRDefault="1D12C728" w14:paraId="00DFC5D8" w14:textId="47A26A0F">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19"/>
                <w:szCs w:val="19"/>
                <w:lang w:val="en-US"/>
              </w:rPr>
              <w:t xml:space="preserve"> </w:t>
            </w:r>
          </w:p>
          <w:p w:rsidR="1D12C728" w:rsidP="60C44B3C" w:rsidRDefault="1D12C728" w14:paraId="7268F0A4" w14:textId="7D0904DA">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19"/>
                <w:szCs w:val="19"/>
                <w:lang w:val="en-US"/>
              </w:rPr>
              <w:t>#3</w:t>
            </w:r>
          </w:p>
          <w:p w:rsidR="1D12C728" w:rsidP="60C44B3C" w:rsidRDefault="1D12C728" w14:paraId="71A7D0D9" w14:textId="13456B54">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19"/>
                <w:szCs w:val="19"/>
                <w:lang w:val="en-US"/>
              </w:rPr>
              <w:t>Speaker: A high school student</w:t>
            </w:r>
          </w:p>
          <w:p w:rsidR="1D12C728" w:rsidP="60C44B3C" w:rsidRDefault="1D12C728" w14:paraId="26151DE5" w14:textId="2B08808B">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19"/>
                <w:szCs w:val="19"/>
                <w:lang w:val="en-US"/>
              </w:rPr>
              <w:t>Responder: A teacher</w:t>
            </w:r>
          </w:p>
          <w:p w:rsidR="1D12C728" w:rsidP="60C44B3C" w:rsidRDefault="1D12C728" w14:paraId="12AC7FC0" w14:textId="1131BA53">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19"/>
                <w:szCs w:val="19"/>
                <w:lang w:val="en-US"/>
              </w:rPr>
              <w:t>Background: Comment was overheard during after-school study hall</w:t>
            </w:r>
          </w:p>
          <w:p w:rsidR="1D12C728" w:rsidP="60C44B3C" w:rsidRDefault="1D12C728" w14:paraId="7182D251" w14:textId="29FC5528">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19"/>
                <w:szCs w:val="19"/>
                <w:lang w:val="en-US"/>
              </w:rPr>
              <w:t>Comment: “You must be good in math; can you help me with this problem.”</w:t>
            </w:r>
          </w:p>
          <w:p w:rsidR="1D12C728" w:rsidP="60C44B3C" w:rsidRDefault="1D12C728" w14:paraId="5F5505C7" w14:textId="788B8080">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19"/>
                <w:szCs w:val="19"/>
                <w:lang w:val="en-US"/>
              </w:rPr>
              <w:t xml:space="preserve">#4 </w:t>
            </w:r>
          </w:p>
          <w:p w:rsidR="1D12C728" w:rsidP="60C44B3C" w:rsidRDefault="1D12C728" w14:paraId="19272EBE" w14:textId="3C704CDA">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19"/>
                <w:szCs w:val="19"/>
                <w:lang w:val="en-US"/>
              </w:rPr>
              <w:t>Speaker:  Your best friend’s co-worker</w:t>
            </w:r>
          </w:p>
          <w:p w:rsidR="1D12C728" w:rsidP="60C44B3C" w:rsidRDefault="1D12C728" w14:paraId="4E2B4A08" w14:textId="30A9AFE9">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19"/>
                <w:szCs w:val="19"/>
                <w:lang w:val="en-US"/>
              </w:rPr>
              <w:t>Responder:  A white bystander</w:t>
            </w:r>
          </w:p>
          <w:p w:rsidR="1D12C728" w:rsidP="60C44B3C" w:rsidRDefault="1D12C728" w14:paraId="00BFB6CC" w14:textId="1902F42C">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19"/>
                <w:szCs w:val="19"/>
                <w:lang w:val="en-US"/>
              </w:rPr>
              <w:t>Background: Comment was made by friend of a friend at happy hour.</w:t>
            </w:r>
          </w:p>
          <w:p w:rsidR="1D12C728" w:rsidP="60C44B3C" w:rsidRDefault="1D12C728" w14:paraId="28868338" w14:textId="7D885FEE">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19"/>
                <w:szCs w:val="19"/>
                <w:lang w:val="en-US"/>
              </w:rPr>
              <w:t>Comment: “How do Black people feel about affirmative action?”</w:t>
            </w:r>
          </w:p>
          <w:p w:rsidR="1D12C728" w:rsidP="60C44B3C" w:rsidRDefault="1D12C728" w14:paraId="0574BB7B" w14:textId="51F61B6E">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19"/>
                <w:szCs w:val="19"/>
                <w:lang w:val="en-US"/>
              </w:rPr>
              <w:t xml:space="preserve"> </w:t>
            </w:r>
          </w:p>
          <w:p w:rsidR="1D12C728" w:rsidP="60C44B3C" w:rsidRDefault="1D12C728" w14:paraId="722DC79F" w14:textId="71173CBA">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19"/>
                <w:szCs w:val="19"/>
                <w:lang w:val="en-US"/>
              </w:rPr>
              <w:t xml:space="preserve">#4-a </w:t>
            </w:r>
          </w:p>
          <w:p w:rsidR="1D12C728" w:rsidP="60C44B3C" w:rsidRDefault="1D12C728" w14:paraId="115D8404" w14:textId="70DEDDA0">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19"/>
                <w:szCs w:val="19"/>
                <w:lang w:val="en-US"/>
              </w:rPr>
              <w:t>Speaker: A fellow colleague</w:t>
            </w:r>
          </w:p>
          <w:p w:rsidR="1D12C728" w:rsidP="60C44B3C" w:rsidRDefault="1D12C728" w14:paraId="681334F5" w14:textId="632F06C6">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19"/>
                <w:szCs w:val="19"/>
                <w:lang w:val="en-US"/>
              </w:rPr>
              <w:t>Responder:  UniServ Director on the job for 5 years</w:t>
            </w:r>
          </w:p>
          <w:p w:rsidR="1D12C728" w:rsidP="60C44B3C" w:rsidRDefault="1D12C728" w14:paraId="031715CF" w14:textId="114B1E06">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19"/>
                <w:szCs w:val="19"/>
                <w:lang w:val="en-US"/>
              </w:rPr>
              <w:t>Background:   Comment was made during lunch time with several people at the table.</w:t>
            </w:r>
          </w:p>
          <w:p w:rsidR="1D12C728" w:rsidP="60C44B3C" w:rsidRDefault="1D12C728" w14:paraId="68DF277F" w14:textId="65A2742F">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19"/>
                <w:szCs w:val="19"/>
                <w:lang w:val="en-US"/>
              </w:rPr>
              <w:t>Comment: “Of course she’ll get the promotion, she’s a minority.”</w:t>
            </w:r>
          </w:p>
          <w:p w:rsidR="1D12C728" w:rsidP="60C44B3C" w:rsidRDefault="1D12C728" w14:paraId="393977F7" w14:textId="5E753655">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19"/>
                <w:szCs w:val="19"/>
                <w:lang w:val="en-US"/>
              </w:rPr>
              <w:t xml:space="preserve">#5 </w:t>
            </w:r>
          </w:p>
          <w:p w:rsidR="1D12C728" w:rsidP="60C44B3C" w:rsidRDefault="1D12C728" w14:paraId="3009D35F" w14:textId="28A14B27">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19"/>
                <w:szCs w:val="19"/>
                <w:lang w:val="en-US"/>
              </w:rPr>
              <w:t>Speaker:  Union member</w:t>
            </w:r>
          </w:p>
          <w:p w:rsidR="1D12C728" w:rsidP="60C44B3C" w:rsidRDefault="1D12C728" w14:paraId="2B4402F7" w14:textId="6F975932">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19"/>
                <w:szCs w:val="19"/>
                <w:lang w:val="en-US"/>
              </w:rPr>
              <w:t>Responder: Union President</w:t>
            </w:r>
          </w:p>
          <w:p w:rsidR="1D12C728" w:rsidP="60C44B3C" w:rsidRDefault="1D12C728" w14:paraId="4BC99489" w14:textId="4C2D1416">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19"/>
                <w:szCs w:val="19"/>
                <w:lang w:val="en-US"/>
              </w:rPr>
              <w:t>Background: Union member approached officer at the end of general membership meeting</w:t>
            </w:r>
          </w:p>
          <w:p w:rsidR="1D12C728" w:rsidP="60C44B3C" w:rsidRDefault="1D12C728" w14:paraId="3DA7A3DE" w14:textId="14C75E6F">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19"/>
                <w:szCs w:val="19"/>
                <w:lang w:val="en-US"/>
              </w:rPr>
              <w:t>Comment: Being told you speak English well when it is your first language.</w:t>
            </w:r>
          </w:p>
          <w:p w:rsidR="1D12C728" w:rsidP="60C44B3C" w:rsidRDefault="1D12C728" w14:paraId="77037BF1" w14:textId="20D628F1">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19"/>
                <w:szCs w:val="19"/>
                <w:lang w:val="en-US"/>
              </w:rPr>
              <w:t xml:space="preserve">#6 </w:t>
            </w:r>
          </w:p>
          <w:p w:rsidR="1D12C728" w:rsidP="60C44B3C" w:rsidRDefault="1D12C728" w14:paraId="32CDFEAA" w14:textId="0A51427D">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19"/>
                <w:szCs w:val="19"/>
                <w:lang w:val="en-US"/>
              </w:rPr>
              <w:t>Speaker: A middle-age woman</w:t>
            </w:r>
          </w:p>
          <w:p w:rsidR="1D12C728" w:rsidP="60C44B3C" w:rsidRDefault="1D12C728" w14:paraId="420452C7" w14:textId="5CD384EC">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19"/>
                <w:szCs w:val="19"/>
                <w:lang w:val="en-US"/>
              </w:rPr>
              <w:t xml:space="preserve">Responder: Black woman </w:t>
            </w:r>
          </w:p>
          <w:p w:rsidR="1D12C728" w:rsidP="60C44B3C" w:rsidRDefault="1D12C728" w14:paraId="0C5D6640" w14:textId="57F55903">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19"/>
                <w:szCs w:val="19"/>
                <w:lang w:val="en-US"/>
              </w:rPr>
              <w:t xml:space="preserve">Background:  Slightly busy hotel lobby with several people in line waiting to check in </w:t>
            </w:r>
          </w:p>
          <w:p w:rsidR="1D12C728" w:rsidP="60C44B3C" w:rsidRDefault="1D12C728" w14:paraId="731E9F6B" w14:textId="47634698">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19"/>
                <w:szCs w:val="19"/>
                <w:lang w:val="en-US"/>
              </w:rPr>
              <w:t>Comment: Being mistaken for someone in a service role.</w:t>
            </w:r>
          </w:p>
          <w:p w:rsidR="1D12C728" w:rsidP="60C44B3C" w:rsidRDefault="1D12C728" w14:paraId="4AEE639A" w14:textId="15C5A50B">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19"/>
                <w:szCs w:val="19"/>
                <w:lang w:val="en-US"/>
              </w:rPr>
              <w:t xml:space="preserve">#7 </w:t>
            </w:r>
          </w:p>
          <w:p w:rsidR="1D12C728" w:rsidP="60C44B3C" w:rsidRDefault="1D12C728" w14:paraId="485DECF5" w14:textId="7A3C8351">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19"/>
                <w:szCs w:val="19"/>
                <w:lang w:val="en-US"/>
              </w:rPr>
              <w:t>Speaker:  A middle-age uncle</w:t>
            </w:r>
          </w:p>
          <w:p w:rsidR="1D12C728" w:rsidP="60C44B3C" w:rsidRDefault="1D12C728" w14:paraId="17AFABF0" w14:textId="1B2F74EA">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19"/>
                <w:szCs w:val="19"/>
                <w:lang w:val="en-US"/>
              </w:rPr>
              <w:t>Responder: A family member</w:t>
            </w:r>
          </w:p>
          <w:p w:rsidR="1D12C728" w:rsidP="60C44B3C" w:rsidRDefault="1D12C728" w14:paraId="54D089DF" w14:textId="20C8E884">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19"/>
                <w:szCs w:val="19"/>
                <w:lang w:val="en-US"/>
              </w:rPr>
              <w:t>Background: Comment was made during a family dinner in which the conversation turned to the topic of LGBTQ+ rights.</w:t>
            </w:r>
          </w:p>
          <w:p w:rsidR="1D12C728" w:rsidP="60C44B3C" w:rsidRDefault="1D12C728" w14:paraId="0DFDC3F9" w14:textId="343B7220">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19"/>
                <w:szCs w:val="19"/>
                <w:lang w:val="en-US"/>
              </w:rPr>
              <w:t>Comment: “All that lesbians need is a good-looking man to convert them.”</w:t>
            </w:r>
          </w:p>
          <w:p w:rsidR="1D12C728" w:rsidP="60C44B3C" w:rsidRDefault="1D12C728" w14:paraId="56DD7FFC" w14:textId="456578A3">
            <w:pPr>
              <w:spacing w:line="276"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1D12C728" w:rsidP="60C44B3C" w:rsidRDefault="1D12C728" w14:paraId="2C44B162" w14:textId="42516666">
            <w:pPr>
              <w:spacing w:line="276"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1D12C728" w:rsidP="60C44B3C" w:rsidRDefault="1D12C728" w14:paraId="53A15255" w14:textId="2426FE46">
            <w:pPr>
              <w:spacing w:line="276"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22"/>
                <w:szCs w:val="22"/>
                <w:lang w:val="en-US"/>
              </w:rPr>
              <w:t>5 min - Report out on which responses were most effective and which strategies might minimize resistance on the part of the “mosquito”.</w:t>
            </w:r>
          </w:p>
          <w:p w:rsidR="60C44B3C" w:rsidP="60C44B3C" w:rsidRDefault="60C44B3C" w14:paraId="34A151E9" w14:textId="612E070E">
            <w:pPr>
              <w:spacing w:line="276"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1D12C728" w:rsidP="60C44B3C" w:rsidRDefault="1D12C728" w14:paraId="1EDE8680" w14:textId="4349010C">
            <w:pPr>
              <w:spacing w:line="276"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0C44B3C" w:rsidR="1D12C728">
              <w:rPr>
                <w:rFonts w:ascii="Calibri" w:hAnsi="Calibri" w:eastAsia="Calibri" w:cs="Calibri"/>
                <w:b w:val="1"/>
                <w:bCs w:val="1"/>
                <w:i w:val="0"/>
                <w:iCs w:val="0"/>
                <w:caps w:val="0"/>
                <w:smallCaps w:val="0"/>
                <w:noProof w:val="0"/>
                <w:color w:val="000000" w:themeColor="text1" w:themeTint="FF" w:themeShade="FF"/>
                <w:sz w:val="22"/>
                <w:szCs w:val="22"/>
                <w:lang w:val="en-US"/>
              </w:rPr>
              <w:t>Facilitator Note: The Suggested strategies we are looking for in report out are below.  If the groups do not come up with them on their own, then share with the group.</w:t>
            </w:r>
          </w:p>
          <w:p w:rsidR="1D12C728" w:rsidP="60C44B3C" w:rsidRDefault="1D12C728" w14:paraId="2C1FF180" w14:textId="6D0FA99E">
            <w:pPr>
              <w:pStyle w:val="ListParagraph"/>
              <w:numPr>
                <w:ilvl w:val="0"/>
                <w:numId w:val="38"/>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22"/>
                <w:szCs w:val="22"/>
                <w:lang w:val="en-US"/>
              </w:rPr>
              <w:t>Use questions such as “Why do you say that?” and “Do you feel that way about every person in that group?”</w:t>
            </w:r>
          </w:p>
          <w:p w:rsidR="1D12C728" w:rsidP="60C44B3C" w:rsidRDefault="1D12C728" w14:paraId="6BF3AE87" w14:textId="1897A46E">
            <w:pPr>
              <w:pStyle w:val="ListParagraph"/>
              <w:numPr>
                <w:ilvl w:val="0"/>
                <w:numId w:val="38"/>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22"/>
                <w:szCs w:val="22"/>
                <w:lang w:val="en-US"/>
              </w:rPr>
              <w:t>Point out the difference between what the speaker said and how they behave or believe about themselves, “I’ve always thought of you as someone who is very open-minded”</w:t>
            </w:r>
          </w:p>
          <w:p w:rsidR="1D12C728" w:rsidP="60C44B3C" w:rsidRDefault="1D12C728" w14:paraId="36AFD0DD" w14:textId="3A6928A0">
            <w:pPr>
              <w:pStyle w:val="ListParagraph"/>
              <w:numPr>
                <w:ilvl w:val="0"/>
                <w:numId w:val="38"/>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22"/>
                <w:szCs w:val="22"/>
                <w:lang w:val="en-US"/>
              </w:rPr>
              <w:t>Tell the other person how you feel (it makes me uncomfortable to hear that) – it is a statement that cannot be refuted</w:t>
            </w:r>
          </w:p>
          <w:p w:rsidR="1D12C728" w:rsidP="60C44B3C" w:rsidRDefault="1D12C728" w14:paraId="79260D1B" w14:textId="28FB7C14">
            <w:pPr>
              <w:pStyle w:val="ListParagraph"/>
              <w:numPr>
                <w:ilvl w:val="0"/>
                <w:numId w:val="38"/>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22"/>
                <w:szCs w:val="22"/>
                <w:lang w:val="en-US"/>
              </w:rPr>
              <w:t>Approach the person with respect rather than indignation</w:t>
            </w:r>
          </w:p>
          <w:p w:rsidR="60C44B3C" w:rsidP="60C44B3C" w:rsidRDefault="60C44B3C" w14:paraId="5D5EA780" w14:textId="300EDE45">
            <w:pPr>
              <w:spacing w:line="276"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1D12C728" w:rsidP="60C44B3C" w:rsidRDefault="1D12C728" w14:paraId="4DF8B922" w14:textId="1EB6DE0D">
            <w:pPr>
              <w:spacing w:line="276"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0C44B3C" w:rsidR="1D12C728">
              <w:rPr>
                <w:rFonts w:ascii="Calibri" w:hAnsi="Calibri" w:eastAsia="Calibri" w:cs="Calibri"/>
                <w:b w:val="1"/>
                <w:bCs w:val="1"/>
                <w:i w:val="0"/>
                <w:iCs w:val="0"/>
                <w:caps w:val="0"/>
                <w:smallCaps w:val="0"/>
                <w:noProof w:val="0"/>
                <w:color w:val="000000" w:themeColor="text1" w:themeTint="FF" w:themeShade="FF"/>
                <w:sz w:val="22"/>
                <w:szCs w:val="22"/>
                <w:lang w:val="en-US"/>
              </w:rPr>
              <w:t>Debrief questions</w:t>
            </w:r>
            <w:r w:rsidRPr="60C44B3C" w:rsidR="1D12C728">
              <w:rPr>
                <w:rFonts w:ascii="Calibri" w:hAnsi="Calibri" w:eastAsia="Calibri" w:cs="Calibri"/>
                <w:b w:val="0"/>
                <w:bCs w:val="0"/>
                <w:i w:val="0"/>
                <w:iCs w:val="0"/>
                <w:caps w:val="0"/>
                <w:smallCaps w:val="0"/>
                <w:noProof w:val="0"/>
                <w:color w:val="000000" w:themeColor="text1" w:themeTint="FF" w:themeShade="FF"/>
                <w:sz w:val="22"/>
                <w:szCs w:val="22"/>
                <w:lang w:val="en-US"/>
              </w:rPr>
              <w:t>:</w:t>
            </w:r>
          </w:p>
          <w:p w:rsidR="1D12C728" w:rsidP="60C44B3C" w:rsidRDefault="1D12C728" w14:paraId="0C2AA9DA" w14:textId="57179BF3">
            <w:pPr>
              <w:spacing w:line="276"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22"/>
                <w:szCs w:val="22"/>
                <w:lang w:val="en-US"/>
              </w:rPr>
              <w:t>Is the most effective response an immediate one, or is it better to wait?</w:t>
            </w:r>
          </w:p>
          <w:p w:rsidR="1D12C728" w:rsidP="60C44B3C" w:rsidRDefault="1D12C728" w14:paraId="5902AC77" w14:textId="5B41A026">
            <w:pPr>
              <w:spacing w:line="276"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22"/>
                <w:szCs w:val="22"/>
                <w:lang w:val="en-US"/>
              </w:rPr>
              <w:t>Are public responses more effective than private responses?</w:t>
            </w:r>
          </w:p>
          <w:p w:rsidR="1D12C728" w:rsidP="60C44B3C" w:rsidRDefault="1D12C728" w14:paraId="5C9D3CD4" w14:textId="6EB71EC5">
            <w:pPr>
              <w:spacing w:line="276"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22"/>
                <w:szCs w:val="22"/>
                <w:lang w:val="en-US"/>
              </w:rPr>
              <w:t>Are there situations in which it is best to not respond?</w:t>
            </w:r>
          </w:p>
          <w:p w:rsidR="60C44B3C" w:rsidP="60C44B3C" w:rsidRDefault="60C44B3C" w14:paraId="7EBD67CA" w14:textId="5EAB45D6">
            <w:pPr>
              <w:pStyle w:val="ListParagraph"/>
              <w:numPr>
                <w:ilvl w:val="0"/>
                <w:numId w:val="32"/>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60C44B3C" w:rsidP="60C44B3C" w:rsidRDefault="60C44B3C" w14:paraId="68E01338" w14:textId="4A3E6BF4">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1D12C728" w:rsidP="60C44B3C" w:rsidRDefault="1D12C728" w14:paraId="1C5E1E95" w14:textId="5E9E7E94">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22"/>
                <w:szCs w:val="22"/>
                <w:lang w:val="en-US"/>
              </w:rPr>
              <w:t>1 min -Key Points:</w:t>
            </w:r>
          </w:p>
          <w:p w:rsidR="1D12C728" w:rsidP="60C44B3C" w:rsidRDefault="1D12C728" w14:paraId="50D86383" w14:textId="19600B1C">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22"/>
                <w:szCs w:val="22"/>
                <w:lang w:val="en-US"/>
              </w:rPr>
              <w:t>It is a basic human right to demand a safe space.</w:t>
            </w:r>
          </w:p>
          <w:p w:rsidR="1D12C728" w:rsidP="60C44B3C" w:rsidRDefault="1D12C728" w14:paraId="3BEB33D2" w14:textId="78C7247E">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22"/>
                <w:szCs w:val="22"/>
                <w:lang w:val="en-US"/>
              </w:rPr>
              <w:t>Remember that you have the power to control the situation through your actions and reactions.</w:t>
            </w:r>
          </w:p>
          <w:p w:rsidR="60C44B3C" w:rsidP="60C44B3C" w:rsidRDefault="60C44B3C" w14:paraId="5991728A" w14:textId="618AB700">
            <w:pPr>
              <w:pStyle w:val="Normal"/>
            </w:pPr>
          </w:p>
        </w:tc>
        <w:tc>
          <w:tcPr>
            <w:tcW w:w="2498" w:type="dxa"/>
            <w:gridSpan w:val="2"/>
            <w:tcMar/>
          </w:tcPr>
          <w:p w:rsidR="1469C98B" w:rsidP="60C44B3C" w:rsidRDefault="1469C98B" w14:paraId="4762CE16" w14:textId="1BBA7567">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0C44B3C" w:rsidR="1469C98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Participants will understand the link to bias and microaggression. </w:t>
            </w:r>
          </w:p>
          <w:p w:rsidR="60C44B3C" w:rsidP="60C44B3C" w:rsidRDefault="60C44B3C" w14:paraId="674057DA" w14:textId="055DDD32">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60C44B3C" w:rsidP="60C44B3C" w:rsidRDefault="60C44B3C" w14:paraId="5E933F74" w14:textId="3C724634">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60C44B3C" w:rsidP="60C44B3C" w:rsidRDefault="60C44B3C" w14:paraId="22B7EA22" w14:textId="4D2F6757">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60C44B3C" w:rsidP="60C44B3C" w:rsidRDefault="60C44B3C" w14:paraId="2C81E43F" w14:textId="1C642A1B">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60C44B3C" w:rsidP="60C44B3C" w:rsidRDefault="60C44B3C" w14:paraId="0AD5C009" w14:textId="159C974D">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60C44B3C" w:rsidP="60C44B3C" w:rsidRDefault="60C44B3C" w14:paraId="7753A0C1" w14:textId="58A0AF36">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60C44B3C" w:rsidP="60C44B3C" w:rsidRDefault="60C44B3C" w14:paraId="6B595BB1" w14:textId="22891672">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1469C98B" w:rsidP="60C44B3C" w:rsidRDefault="1469C98B" w14:paraId="139F6679" w14:textId="1B3D3A7A">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0C44B3C" w:rsidR="1469C98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Participants will practice interrupting microaggressions using a 4-step process. </w:t>
            </w:r>
          </w:p>
          <w:p w:rsidR="60C44B3C" w:rsidP="60C44B3C" w:rsidRDefault="60C44B3C" w14:paraId="4001D866" w14:textId="00C3BB41">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1469C98B" w:rsidP="60C44B3C" w:rsidRDefault="1469C98B" w14:paraId="0F3EACAB" w14:textId="73E85593">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0C44B3C" w:rsidR="1469C98B">
              <w:rPr>
                <w:rFonts w:ascii="Calibri" w:hAnsi="Calibri" w:eastAsia="Calibri" w:cs="Calibri"/>
                <w:b w:val="0"/>
                <w:bCs w:val="0"/>
                <w:i w:val="0"/>
                <w:iCs w:val="0"/>
                <w:caps w:val="0"/>
                <w:smallCaps w:val="0"/>
                <w:noProof w:val="0"/>
                <w:color w:val="000000" w:themeColor="text1" w:themeTint="FF" w:themeShade="FF"/>
                <w:sz w:val="22"/>
                <w:szCs w:val="22"/>
                <w:lang w:val="en-US"/>
              </w:rPr>
              <w:t>How do I begin to interrupt the cycle of racism in my everyday work?</w:t>
            </w:r>
          </w:p>
          <w:p w:rsidR="60C44B3C" w:rsidP="60C44B3C" w:rsidRDefault="60C44B3C" w14:paraId="52595410" w14:textId="739AEC71">
            <w:pPr>
              <w:pStyle w:val="Normal"/>
              <w:rPr>
                <w:color w:val="auto"/>
              </w:rPr>
            </w:pPr>
          </w:p>
        </w:tc>
      </w:tr>
      <w:tr w:rsidR="000A5B48" w:rsidTr="7825CA1E" w14:paraId="1C6C9355" w14:textId="77777777">
        <w:tc>
          <w:tcPr>
            <w:tcW w:w="2956" w:type="dxa"/>
            <w:gridSpan w:val="2"/>
            <w:shd w:val="clear" w:color="auto" w:fill="E7E6E6" w:themeFill="background2"/>
            <w:tcMar/>
          </w:tcPr>
          <w:p w:rsidR="000A5B48" w:rsidP="00911F1C" w:rsidRDefault="000A5B48" w14:paraId="25093F3F" w14:textId="33287841">
            <w:r w:rsidR="4D6E4E0E">
              <w:rPr/>
              <w:t>11:30-11:45</w:t>
            </w:r>
            <w:r w:rsidR="000A5B48">
              <w:rPr/>
              <w:t xml:space="preserve"> </w:t>
            </w:r>
            <w:r w:rsidRPr="60C44B3C" w:rsidR="000A5B48">
              <w:rPr>
                <w:b w:val="1"/>
                <w:bCs w:val="1"/>
              </w:rPr>
              <w:t>Natasha</w:t>
            </w:r>
          </w:p>
        </w:tc>
        <w:tc>
          <w:tcPr>
            <w:tcW w:w="11914" w:type="dxa"/>
            <w:gridSpan w:val="8"/>
            <w:shd w:val="clear" w:color="auto" w:fill="E7E6E6" w:themeFill="background2"/>
            <w:tcMar/>
          </w:tcPr>
          <w:p w:rsidR="000A5B48" w:rsidP="00911F1C" w:rsidRDefault="000A5B48" w14:paraId="2E58B6E1" w14:textId="5196B885">
            <w:r w:rsidR="7D666DA6">
              <w:rPr/>
              <w:t>15</w:t>
            </w:r>
            <w:r w:rsidR="000A5B48">
              <w:rPr/>
              <w:t xml:space="preserve"> Minutes Total Tools to Support Processes for Becoming Anti-racist</w:t>
            </w:r>
          </w:p>
        </w:tc>
      </w:tr>
      <w:tr w:rsidR="000A1599" w:rsidTr="7825CA1E" w14:paraId="51538683" w14:textId="77777777">
        <w:tc>
          <w:tcPr>
            <w:tcW w:w="2956" w:type="dxa"/>
            <w:gridSpan w:val="2"/>
            <w:tcMar/>
          </w:tcPr>
          <w:p w:rsidR="000A1599" w:rsidP="00F67027" w:rsidRDefault="000A1599" w14:paraId="095BC7EE" w14:textId="25F5A328">
            <w:r w:rsidRPr="00E8431A">
              <w:rPr>
                <w:noProof/>
              </w:rPr>
              <w:drawing>
                <wp:inline distT="0" distB="0" distL="0" distR="0" wp14:anchorId="6E57BBF3" wp14:editId="23FBB927">
                  <wp:extent cx="1716730" cy="965200"/>
                  <wp:effectExtent l="0" t="0" r="0" b="63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731312" cy="973398"/>
                          </a:xfrm>
                          <a:prstGeom prst="rect">
                            <a:avLst/>
                          </a:prstGeom>
                        </pic:spPr>
                      </pic:pic>
                    </a:graphicData>
                  </a:graphic>
                </wp:inline>
              </w:drawing>
            </w:r>
          </w:p>
          <w:p w:rsidR="000A1599" w:rsidP="00F67027" w:rsidRDefault="000A1599" w14:paraId="2111A33F" w14:textId="4C0F0933">
            <w:r w:rsidRPr="00E8431A">
              <w:rPr>
                <w:noProof/>
              </w:rPr>
              <w:drawing>
                <wp:inline distT="0" distB="0" distL="0" distR="0" wp14:anchorId="6CD459C5" wp14:editId="0F3AA7AD">
                  <wp:extent cx="1694141" cy="952500"/>
                  <wp:effectExtent l="0" t="0" r="190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703265" cy="957630"/>
                          </a:xfrm>
                          <a:prstGeom prst="rect">
                            <a:avLst/>
                          </a:prstGeom>
                        </pic:spPr>
                      </pic:pic>
                    </a:graphicData>
                  </a:graphic>
                </wp:inline>
              </w:drawing>
            </w:r>
          </w:p>
          <w:p w:rsidR="000A1599" w:rsidP="00F67027" w:rsidRDefault="000A1599" w14:paraId="3CB05AB0" w14:textId="43F60DF2">
            <w:r>
              <w:rPr>
                <w:noProof/>
              </w:rPr>
              <w:drawing>
                <wp:inline distT="0" distB="0" distL="0" distR="0" wp14:anchorId="4BDED799" wp14:editId="44C8B0C6">
                  <wp:extent cx="1660258" cy="9334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668964" cy="938345"/>
                          </a:xfrm>
                          <a:prstGeom prst="rect">
                            <a:avLst/>
                          </a:prstGeom>
                        </pic:spPr>
                      </pic:pic>
                    </a:graphicData>
                  </a:graphic>
                </wp:inline>
              </w:drawing>
            </w:r>
          </w:p>
          <w:p w:rsidR="000A1599" w:rsidP="00F67027" w:rsidRDefault="000A1599" w14:paraId="5493F19F" w14:textId="77777777"/>
          <w:p w:rsidR="000A1599" w:rsidP="00F67027" w:rsidRDefault="000A1599" w14:paraId="4AA938E1" w14:textId="77D4CDD1">
            <w:r>
              <w:rPr>
                <w:noProof/>
              </w:rPr>
              <w:drawing>
                <wp:inline distT="0" distB="0" distL="0" distR="0" wp14:anchorId="5729F24A" wp14:editId="3B388D0E">
                  <wp:extent cx="1716405" cy="965017"/>
                  <wp:effectExtent l="0" t="0" r="0" b="698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743971" cy="980515"/>
                          </a:xfrm>
                          <a:prstGeom prst="rect">
                            <a:avLst/>
                          </a:prstGeom>
                        </pic:spPr>
                      </pic:pic>
                    </a:graphicData>
                  </a:graphic>
                </wp:inline>
              </w:drawing>
            </w:r>
          </w:p>
          <w:p w:rsidR="000A1599" w:rsidP="00F67027" w:rsidRDefault="000A1599" w14:paraId="58F7DA97" w14:textId="77777777"/>
          <w:p w:rsidR="000A1599" w:rsidP="00E09A18" w:rsidRDefault="000A1599" w14:paraId="6B7EF8CE" w14:textId="0DA032FC">
            <w:r w:rsidRPr="00E8431A">
              <w:rPr>
                <w:noProof/>
              </w:rPr>
              <w:drawing>
                <wp:inline distT="0" distB="0" distL="0" distR="0" wp14:anchorId="5392D5C4" wp14:editId="74352C29">
                  <wp:extent cx="1619250" cy="910394"/>
                  <wp:effectExtent l="0" t="0" r="0" b="444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650263" cy="927830"/>
                          </a:xfrm>
                          <a:prstGeom prst="rect">
                            <a:avLst/>
                          </a:prstGeom>
                        </pic:spPr>
                      </pic:pic>
                    </a:graphicData>
                  </a:graphic>
                </wp:inline>
              </w:drawing>
            </w:r>
          </w:p>
          <w:p w:rsidR="000A1599" w:rsidP="00F67027" w:rsidRDefault="000A1599" w14:paraId="011BE9EE" w14:textId="4C6DBFC0">
            <w:r w:rsidRPr="00E8431A">
              <w:rPr>
                <w:noProof/>
              </w:rPr>
              <w:drawing>
                <wp:inline distT="0" distB="0" distL="0" distR="0" wp14:anchorId="1FEFAF22" wp14:editId="29368975">
                  <wp:extent cx="1547316" cy="869950"/>
                  <wp:effectExtent l="0" t="0" r="0" b="635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564462" cy="879590"/>
                          </a:xfrm>
                          <a:prstGeom prst="rect">
                            <a:avLst/>
                          </a:prstGeom>
                        </pic:spPr>
                      </pic:pic>
                    </a:graphicData>
                  </a:graphic>
                </wp:inline>
              </w:drawing>
            </w:r>
          </w:p>
          <w:p w:rsidR="000A1599" w:rsidP="00E09A18" w:rsidRDefault="000A1599" w14:paraId="26EA02F0" w14:textId="77777777"/>
          <w:p w:rsidR="000A1599" w:rsidP="00911F1C" w:rsidRDefault="000A1599" w14:paraId="336B2D2D" w14:textId="407B40C9">
            <w:r w:rsidRPr="00E8431A">
              <w:rPr>
                <w:noProof/>
              </w:rPr>
              <w:drawing>
                <wp:inline distT="0" distB="0" distL="0" distR="0" wp14:anchorId="3BACC4E3" wp14:editId="1DF2186A">
                  <wp:extent cx="1651000" cy="928245"/>
                  <wp:effectExtent l="0" t="0" r="6350" b="571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685334" cy="947549"/>
                          </a:xfrm>
                          <a:prstGeom prst="rect">
                            <a:avLst/>
                          </a:prstGeom>
                        </pic:spPr>
                      </pic:pic>
                    </a:graphicData>
                  </a:graphic>
                </wp:inline>
              </w:drawing>
            </w:r>
          </w:p>
        </w:tc>
        <w:tc>
          <w:tcPr>
            <w:tcW w:w="1575" w:type="dxa"/>
            <w:gridSpan w:val="2"/>
            <w:tcMar/>
          </w:tcPr>
          <w:p w:rsidR="000A1599" w:rsidP="00373FBD" w:rsidRDefault="000A1599" w14:paraId="11CCF47C" w14:textId="77777777">
            <w:r>
              <w:lastRenderedPageBreak/>
              <w:t>Anti Racist Checklist p. 251</w:t>
            </w:r>
          </w:p>
          <w:p w:rsidR="000A1599" w:rsidP="00911F1C" w:rsidRDefault="000A1599" w14:paraId="62B9D915" w14:textId="77777777">
            <w:r>
              <w:t xml:space="preserve"> </w:t>
            </w:r>
          </w:p>
          <w:p w:rsidR="000A1599" w:rsidP="00911F1C" w:rsidRDefault="000A1599" w14:paraId="30D1478C" w14:textId="77777777">
            <w:r>
              <w:t>Racial Equity Impact Assessment p. 254</w:t>
            </w:r>
          </w:p>
          <w:p w:rsidR="000A1599" w:rsidP="00911F1C" w:rsidRDefault="000A1599" w14:paraId="229CF089" w14:textId="77777777"/>
          <w:p w:rsidR="000A1599" w:rsidP="00911F1C" w:rsidRDefault="000A1599" w14:paraId="6356CFE2" w14:textId="77777777">
            <w:r>
              <w:t>Racial Equity Tool for Staff</w:t>
            </w:r>
          </w:p>
          <w:p w:rsidR="000A1599" w:rsidP="00911F1C" w:rsidRDefault="000A1599" w14:paraId="504A51AA" w14:textId="77777777">
            <w:r>
              <w:t>p.254</w:t>
            </w:r>
          </w:p>
          <w:p w:rsidR="000A1599" w:rsidP="00911F1C" w:rsidRDefault="000A1599" w14:paraId="47768325" w14:textId="77777777"/>
          <w:p w:rsidR="000A1599" w:rsidP="00911F1C" w:rsidRDefault="000A1599" w14:paraId="1D30397D" w14:textId="77777777">
            <w:r>
              <w:t>Racial equity audit p. 259</w:t>
            </w:r>
          </w:p>
          <w:p w:rsidR="000A1599" w:rsidP="00911F1C" w:rsidRDefault="000A1599" w14:paraId="0989B5FB" w14:textId="77777777"/>
          <w:p w:rsidR="000A1599" w:rsidP="00911F1C" w:rsidRDefault="000A1599" w14:paraId="31B0D577" w14:textId="2E2581D9">
            <w:r>
              <w:t>Continuum for Becoming an Anti-Racist Organization p. 266</w:t>
            </w:r>
          </w:p>
        </w:tc>
        <w:tc>
          <w:tcPr>
            <w:tcW w:w="7841" w:type="dxa"/>
            <w:gridSpan w:val="4"/>
            <w:tcMar/>
          </w:tcPr>
          <w:p w:rsidR="000A1599" w:rsidP="000A5B48" w:rsidRDefault="000A1599" w14:paraId="538E19ED" w14:textId="4051E50F">
            <w:pPr>
              <w:pStyle w:val="Heading5"/>
              <w:keepLines w:val="0"/>
              <w:spacing w:before="0" w:after="0"/>
            </w:pPr>
            <w:r>
              <w:t xml:space="preserve"> 15 mins Intro of Tools -</w:t>
            </w:r>
            <w:r w:rsidRPr="000A5B48">
              <w:rPr>
                <w:b w:val="0"/>
              </w:rPr>
              <w:t xml:space="preserve"> (Facilitator note – this section is simply a walkthrough of some frameworks and tools that can support intentional work with groups that are working to become anti-racist)</w:t>
            </w:r>
          </w:p>
          <w:p w:rsidR="000A1599" w:rsidP="00915195" w:rsidRDefault="000A1599" w14:paraId="78D79938" w14:textId="77777777"/>
          <w:p w:rsidR="000A1599" w:rsidP="00915195" w:rsidRDefault="000A1599" w14:paraId="77C348BF" w14:textId="129C0A7C">
            <w:r>
              <w:t xml:space="preserve">We have focused to this point in this training on foundational concepts and dispositions you will need to do this work when you return.  We are going to turn our attention now to tools and process for applying your learning.  </w:t>
            </w:r>
          </w:p>
          <w:p w:rsidR="000A1599" w:rsidP="00915195" w:rsidRDefault="000A1599" w14:paraId="1C317ED7" w14:textId="77777777"/>
          <w:p w:rsidR="000A1599" w:rsidP="00915195" w:rsidRDefault="000A1599" w14:paraId="0FDA9726" w14:textId="03F64D1C">
            <w:r>
              <w:t xml:space="preserve">Let’s look a few tools in this guide you could use to support this work (Facilitator note – just show the slide, give the page number, and then allow folks to scan for a couple of minutes over each tool. Provide just one or two points for each tool) </w:t>
            </w:r>
          </w:p>
          <w:p w:rsidR="000A1599" w:rsidRDefault="000A1599" w14:paraId="0B30FF4A" w14:textId="5CBB8CA1"/>
          <w:p w:rsidR="000A1599" w:rsidP="00915195" w:rsidRDefault="000A1599" w14:paraId="1AF8E3BF" w14:textId="3EB9CDCB">
            <w:r>
              <w:t xml:space="preserve">30 Minutes – Group Work with Continuum for Becoming an Anti-Racist Organization – Take 2 minutes to introduce this tool – it is a way to BEGIN a conversation in an organization.  This exact tool has been used in a number of places – a group of non-profits including the area NEA affiliates used this at one time to develop a stakeholder-wide approach to becoming anti-racist.   You are going to take 10 minutes on your own first to look at each column and circle the indicators of where YOUR employer currently is.   Then, take the next 15 minutes to talk as a group about what this means – note: the column in which you circle the greatest number of indicators is the column that YOU think the organization is currently operating – others might have a different perspective.  Share your findings with your group and be ready for a short share out. </w:t>
            </w:r>
          </w:p>
          <w:p w:rsidR="000A1599" w:rsidP="00915195" w:rsidRDefault="000A1599" w14:paraId="1400279E" w14:textId="77777777"/>
          <w:p w:rsidR="000A1599" w:rsidP="00915195" w:rsidRDefault="000A1599" w14:paraId="2BFBCD4A" w14:textId="77777777"/>
          <w:p w:rsidR="000A1599" w:rsidP="00915195" w:rsidRDefault="000A1599" w14:paraId="1F48CB5C" w14:textId="77777777"/>
          <w:p w:rsidR="000A1599" w:rsidP="00915195" w:rsidRDefault="000A1599" w14:paraId="692C9BF2" w14:textId="77777777"/>
          <w:p w:rsidR="000A1599" w:rsidP="00915195" w:rsidRDefault="000A1599" w14:paraId="089C05EB" w14:textId="77777777"/>
          <w:p w:rsidR="000A1599" w:rsidP="00915195" w:rsidRDefault="000A1599" w14:paraId="41D01886" w14:textId="77777777"/>
          <w:p w:rsidR="000A1599" w:rsidP="00915195" w:rsidRDefault="000A1599" w14:paraId="20138F09" w14:textId="77777777"/>
          <w:p w:rsidR="000A1599" w:rsidP="00915195" w:rsidRDefault="000A1599" w14:paraId="2600B61D" w14:textId="681C486E">
            <w:r>
              <w:t>Whole Room Discussion</w:t>
            </w:r>
          </w:p>
          <w:p w:rsidR="000A1599" w:rsidP="00915195" w:rsidRDefault="000A1599" w14:paraId="3399EAEB" w14:textId="573ED2B4">
            <w:r>
              <w:t>What did you find?</w:t>
            </w:r>
          </w:p>
          <w:p w:rsidR="000A1599" w:rsidP="00915195" w:rsidRDefault="000A1599" w14:paraId="202626AC" w14:textId="485A2AD8">
            <w:r>
              <w:t>Do you think that there would be different “ratings” from others in your organization?</w:t>
            </w:r>
          </w:p>
          <w:p w:rsidR="000A1599" w:rsidP="00915195" w:rsidRDefault="000A1599" w14:paraId="462A6E78" w14:textId="15EED2EE">
            <w:r>
              <w:t xml:space="preserve">What might cause those differences? </w:t>
            </w:r>
          </w:p>
          <w:p w:rsidR="000A1599" w:rsidP="00915195" w:rsidRDefault="000A1599" w14:paraId="46107DB1" w14:textId="77777777"/>
          <w:p w:rsidR="000A1599" w:rsidP="00915195" w:rsidRDefault="000A1599" w14:paraId="599FB21D" w14:textId="183AEB03">
            <w:r>
              <w:t>2 Minutes – Key Points</w:t>
            </w:r>
          </w:p>
          <w:p w:rsidRPr="00915195" w:rsidR="000A1599" w:rsidP="00915195" w:rsidRDefault="000A1599" w14:paraId="471DCEF4" w14:textId="77777777">
            <w:r w:rsidRPr="00915195">
              <w:t xml:space="preserve">Racial Equity is something that has to be intentionally and explicitly planned for, implemented and monitored within an organization. </w:t>
            </w:r>
          </w:p>
          <w:p w:rsidRPr="00915195" w:rsidR="000A1599" w:rsidP="00915195" w:rsidRDefault="000A1599" w14:paraId="5D992FB2" w14:textId="40FE8F08">
            <w:r>
              <w:t xml:space="preserve">You cannot move forward as an organization without honestly and openly assessing where you are.  </w:t>
            </w:r>
          </w:p>
          <w:p w:rsidRPr="00915195" w:rsidR="000A1599" w:rsidP="00915195" w:rsidRDefault="000A1599" w14:paraId="67F9FFF5" w14:textId="116276C9">
            <w:r>
              <w:t xml:space="preserve">Change happens, intentional change happens with a plan. </w:t>
            </w:r>
          </w:p>
        </w:tc>
        <w:tc>
          <w:tcPr>
            <w:tcW w:w="2498" w:type="dxa"/>
            <w:gridSpan w:val="2"/>
            <w:tcMar/>
          </w:tcPr>
          <w:p w:rsidR="000A1599" w:rsidP="00911F1C" w:rsidRDefault="000A1599" w14:paraId="0AD62684" w14:textId="77777777">
            <w:r>
              <w:lastRenderedPageBreak/>
              <w:t xml:space="preserve">Participants will learn about several tools that can support organizational planning for becoming anti-racist. </w:t>
            </w:r>
          </w:p>
          <w:p w:rsidR="000A1599" w:rsidP="00911F1C" w:rsidRDefault="000A1599" w14:paraId="57CF1279" w14:textId="77777777"/>
          <w:p w:rsidR="000A1599" w:rsidP="00911F1C" w:rsidRDefault="000A1599" w14:paraId="7CDD5003" w14:textId="16E6366E">
            <w:r>
              <w:t>How do we plan for this work?</w:t>
            </w:r>
          </w:p>
        </w:tc>
      </w:tr>
      <w:tr w:rsidR="00E09A18" w:rsidTr="7825CA1E" w14:paraId="7A091CDD" w14:textId="77777777">
        <w:trPr>
          <w:trHeight w:val="300"/>
        </w:trPr>
        <w:tc>
          <w:tcPr>
            <w:tcW w:w="1478" w:type="dxa"/>
            <w:shd w:val="clear" w:color="auto" w:fill="BFBFBF" w:themeFill="background1" w:themeFillShade="BF"/>
            <w:tcMar/>
          </w:tcPr>
          <w:p w:rsidR="00E09A18" w:rsidP="00E09A18" w:rsidRDefault="00E09A18" w14:paraId="06CC9156" w14:textId="6A173539">
            <w:r w:rsidR="1E8F9883">
              <w:rPr/>
              <w:t>IN groups</w:t>
            </w:r>
          </w:p>
          <w:p w:rsidR="00E09A18" w:rsidP="00E09A18" w:rsidRDefault="00E09A18" w14:paraId="6BC8A39B" w14:textId="121B974A">
            <w:pPr>
              <w:rPr>
                <w:rFonts w:ascii="Times New Roman" w:hAnsi="Times New Roman" w:eastAsia="Times New Roman" w:cs="Times New Roman"/>
                <w:color w:val="000000" w:themeColor="text1"/>
              </w:rPr>
            </w:pPr>
            <w:r>
              <w:rPr>
                <w:noProof/>
              </w:rPr>
              <w:drawing>
                <wp:inline distT="0" distB="0" distL="0" distR="0" wp14:anchorId="64A422DD" wp14:editId="5558C6D5">
                  <wp:extent cx="742950" cy="419100"/>
                  <wp:effectExtent l="0" t="0" r="0" b="0"/>
                  <wp:docPr id="582831113" name="Picture 582831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cstate="print">
                            <a:extLst>
                              <a:ext uri="{28A0092B-C50C-407E-A947-70E740481C1C}">
                                <a14:useLocalDpi xmlns:a14="http://schemas.microsoft.com/office/drawing/2010/main" val="0"/>
                              </a:ext>
                            </a:extLst>
                          </a:blip>
                          <a:stretch>
                            <a:fillRect/>
                          </a:stretch>
                        </pic:blipFill>
                        <pic:spPr>
                          <a:xfrm>
                            <a:off x="0" y="0"/>
                            <a:ext cx="742950" cy="419100"/>
                          </a:xfrm>
                          <a:prstGeom prst="rect">
                            <a:avLst/>
                          </a:prstGeom>
                        </pic:spPr>
                      </pic:pic>
                    </a:graphicData>
                  </a:graphic>
                </wp:inline>
              </w:drawing>
            </w:r>
          </w:p>
        </w:tc>
        <w:tc>
          <w:tcPr>
            <w:tcW w:w="13392" w:type="dxa"/>
            <w:gridSpan w:val="9"/>
            <w:shd w:val="clear" w:color="auto" w:fill="BFBFBF" w:themeFill="background1" w:themeFillShade="BF"/>
            <w:tcMar/>
          </w:tcPr>
          <w:p w:rsidR="00E09A18" w:rsidP="00E09A18" w:rsidRDefault="00E09A18" w14:paraId="2BF2BD22" w14:textId="405F4BDE">
            <w:r w:rsidRPr="00E09A18">
              <w:rPr>
                <w:b/>
                <w:bCs/>
              </w:rPr>
              <w:t>BREAK</w:t>
            </w:r>
          </w:p>
          <w:p w:rsidR="00E09A18" w:rsidP="00E09A18" w:rsidRDefault="00E09A18" w14:paraId="6511CA2E" w14:textId="0540F928">
            <w:pPr>
              <w:rPr>
                <w:b/>
                <w:bCs/>
              </w:rPr>
            </w:pPr>
          </w:p>
        </w:tc>
      </w:tr>
      <w:tr w:rsidR="000A1599" w:rsidTr="7825CA1E" w14:paraId="0FE41E1D" w14:textId="77777777">
        <w:tc>
          <w:tcPr>
            <w:tcW w:w="2956" w:type="dxa"/>
            <w:gridSpan w:val="2"/>
            <w:shd w:val="clear" w:color="auto" w:fill="E7E6E6" w:themeFill="background2"/>
            <w:tcMar/>
          </w:tcPr>
          <w:p w:rsidR="000A1599" w:rsidP="000A1599" w:rsidRDefault="000A1599" w14:paraId="0866B4A3" w14:textId="4F7D0999">
            <w:pPr>
              <w:spacing w:line="259" w:lineRule="auto"/>
            </w:pPr>
            <w:r w:rsidR="000A1599">
              <w:rPr/>
              <w:t>11:</w:t>
            </w:r>
            <w:r w:rsidR="708F9B8F">
              <w:rPr/>
              <w:t>45-12:45</w:t>
            </w:r>
            <w:r w:rsidR="10B1F624">
              <w:rPr/>
              <w:t xml:space="preserve"> </w:t>
            </w:r>
            <w:r w:rsidRPr="60C44B3C" w:rsidR="55FC90F3">
              <w:rPr>
                <w:b w:val="1"/>
                <w:bCs w:val="1"/>
              </w:rPr>
              <w:t>Eric</w:t>
            </w:r>
            <w:r w:rsidRPr="60C44B3C" w:rsidR="000A1599">
              <w:rPr>
                <w:b w:val="1"/>
                <w:bCs w:val="1"/>
              </w:rPr>
              <w:t xml:space="preserve"> and </w:t>
            </w:r>
            <w:r w:rsidRPr="60C44B3C" w:rsidR="523148E8">
              <w:rPr>
                <w:b w:val="1"/>
                <w:bCs w:val="1"/>
              </w:rPr>
              <w:t>Bekah</w:t>
            </w:r>
          </w:p>
          <w:p w:rsidR="000A1599" w:rsidP="00AE4E5A" w:rsidRDefault="000A1599" w14:paraId="452DBB4F" w14:textId="77777777">
            <w:pPr>
              <w:pStyle w:val="Header"/>
              <w:tabs>
                <w:tab w:val="clear" w:pos="4680"/>
                <w:tab w:val="clear" w:pos="9360"/>
              </w:tabs>
            </w:pPr>
          </w:p>
        </w:tc>
        <w:tc>
          <w:tcPr>
            <w:tcW w:w="11914" w:type="dxa"/>
            <w:gridSpan w:val="8"/>
            <w:shd w:val="clear" w:color="auto" w:fill="E7E6E6" w:themeFill="background2"/>
            <w:tcMar/>
          </w:tcPr>
          <w:p w:rsidRPr="00AE4E5A" w:rsidR="000A1599" w:rsidP="000A1599" w:rsidRDefault="000A1599" w14:paraId="27B8E600" w14:textId="6BA81973">
            <w:pPr>
              <w:rPr>
                <w:b w:val="1"/>
                <w:bCs w:val="1"/>
              </w:rPr>
            </w:pPr>
            <w:r w:rsidRPr="60C44B3C" w:rsidR="240DB7B3">
              <w:rPr>
                <w:b w:val="1"/>
                <w:bCs w:val="1"/>
              </w:rPr>
              <w:t>60</w:t>
            </w:r>
            <w:r w:rsidRPr="60C44B3C" w:rsidR="000A1599">
              <w:rPr>
                <w:b w:val="1"/>
                <w:bCs w:val="1"/>
              </w:rPr>
              <w:t xml:space="preserve"> Minutes -Practicing Becoming Anti-racist - Case Studies in Racial Equity</w:t>
            </w:r>
          </w:p>
          <w:p w:rsidR="000A1599" w:rsidP="00911F1C" w:rsidRDefault="000A1599" w14:paraId="2D4A2116" w14:textId="77777777"/>
        </w:tc>
      </w:tr>
      <w:tr w:rsidR="000A1599" w:rsidTr="7825CA1E" w14:paraId="0BFD6EB0" w14:textId="77777777">
        <w:tc>
          <w:tcPr>
            <w:tcW w:w="2956" w:type="dxa"/>
            <w:gridSpan w:val="2"/>
            <w:tcMar/>
          </w:tcPr>
          <w:p w:rsidR="000A1599" w:rsidP="00911F1C" w:rsidRDefault="000A1599" w14:paraId="2AF2991E" w14:textId="1B4E71D3">
            <w:r w:rsidRPr="00E8431A">
              <w:rPr>
                <w:noProof/>
              </w:rPr>
              <w:drawing>
                <wp:inline distT="0" distB="0" distL="0" distR="0" wp14:anchorId="19E3662D" wp14:editId="5E4D3E11">
                  <wp:extent cx="1752600" cy="985367"/>
                  <wp:effectExtent l="0" t="0" r="0" b="571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766808" cy="993355"/>
                          </a:xfrm>
                          <a:prstGeom prst="rect">
                            <a:avLst/>
                          </a:prstGeom>
                        </pic:spPr>
                      </pic:pic>
                    </a:graphicData>
                  </a:graphic>
                </wp:inline>
              </w:drawing>
            </w:r>
          </w:p>
          <w:p w:rsidR="000A1599" w:rsidP="00911F1C" w:rsidRDefault="000A1599" w14:paraId="37E8DA42" w14:textId="77777777"/>
          <w:p w:rsidR="000A1599" w:rsidP="00911F1C" w:rsidRDefault="000A1599" w14:paraId="7B09DEF4" w14:textId="78AB31E7">
            <w:r w:rsidRPr="00E8431A">
              <w:rPr>
                <w:noProof/>
              </w:rPr>
              <w:drawing>
                <wp:inline distT="0" distB="0" distL="0" distR="0" wp14:anchorId="47F85BC9" wp14:editId="31067C9D">
                  <wp:extent cx="1631950" cy="917534"/>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643159" cy="923836"/>
                          </a:xfrm>
                          <a:prstGeom prst="rect">
                            <a:avLst/>
                          </a:prstGeom>
                        </pic:spPr>
                      </pic:pic>
                    </a:graphicData>
                  </a:graphic>
                </wp:inline>
              </w:drawing>
            </w:r>
          </w:p>
          <w:p w:rsidR="000A1599" w:rsidP="00911F1C" w:rsidRDefault="000A1599" w14:paraId="44BB33B2" w14:textId="77777777"/>
          <w:p w:rsidR="000A1599" w:rsidP="00911F1C" w:rsidRDefault="000A1599" w14:paraId="28774F32" w14:textId="77777777"/>
          <w:p w:rsidR="000A1599" w:rsidP="00911F1C" w:rsidRDefault="000A1599" w14:paraId="3F9E3846" w14:textId="2E3F29DB">
            <w:r w:rsidRPr="00E8431A">
              <w:rPr>
                <w:noProof/>
              </w:rPr>
              <w:drawing>
                <wp:inline distT="0" distB="0" distL="0" distR="0" wp14:anchorId="2FBD4A01" wp14:editId="16D32FBD">
                  <wp:extent cx="1694141" cy="952500"/>
                  <wp:effectExtent l="0" t="0" r="190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712361" cy="962744"/>
                          </a:xfrm>
                          <a:prstGeom prst="rect">
                            <a:avLst/>
                          </a:prstGeom>
                        </pic:spPr>
                      </pic:pic>
                    </a:graphicData>
                  </a:graphic>
                </wp:inline>
              </w:drawing>
            </w:r>
          </w:p>
          <w:p w:rsidR="000A1599" w:rsidP="00911F1C" w:rsidRDefault="000A1599" w14:paraId="48358DC6" w14:textId="496D0E87"/>
          <w:p w:rsidR="000A1599" w:rsidP="00911F1C" w:rsidRDefault="000A1599" w14:paraId="77D33751" w14:textId="29C8DEA4"/>
          <w:p w:rsidR="000A1599" w:rsidP="00911F1C" w:rsidRDefault="000A1599" w14:paraId="1A120A21" w14:textId="10AC426D"/>
          <w:p w:rsidR="000A1599" w:rsidP="00911F1C" w:rsidRDefault="000A1599" w14:paraId="3B7CFAFB" w14:textId="5B584086"/>
          <w:p w:rsidR="000A1599" w:rsidP="00911F1C" w:rsidRDefault="000A1599" w14:paraId="63B02EAB" w14:textId="7085318D"/>
          <w:p w:rsidR="000A1599" w:rsidP="00911F1C" w:rsidRDefault="000A1599" w14:paraId="40CAF252" w14:textId="77777777"/>
          <w:p w:rsidR="000A1599" w:rsidP="00911F1C" w:rsidRDefault="000A1599" w14:paraId="4BA19498" w14:textId="4912AB8D">
            <w:r w:rsidRPr="00E8431A">
              <w:rPr>
                <w:noProof/>
              </w:rPr>
              <w:drawing>
                <wp:inline distT="0" distB="0" distL="0" distR="0" wp14:anchorId="5CFEE1C6" wp14:editId="4420FF21">
                  <wp:extent cx="1657350" cy="931814"/>
                  <wp:effectExtent l="0" t="0" r="0" b="190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1675700" cy="942131"/>
                          </a:xfrm>
                          <a:prstGeom prst="rect">
                            <a:avLst/>
                          </a:prstGeom>
                        </pic:spPr>
                      </pic:pic>
                    </a:graphicData>
                  </a:graphic>
                </wp:inline>
              </w:drawing>
            </w:r>
          </w:p>
          <w:p w:rsidR="000A1599" w:rsidP="00911F1C" w:rsidRDefault="000A1599" w14:paraId="628DB3B5" w14:textId="0C29BD29">
            <w:r w:rsidRPr="00E8431A">
              <w:rPr>
                <w:noProof/>
              </w:rPr>
              <w:drawing>
                <wp:inline distT="0" distB="0" distL="0" distR="0" wp14:anchorId="3CFED3DD" wp14:editId="7E8B58DE">
                  <wp:extent cx="1671552" cy="939800"/>
                  <wp:effectExtent l="0" t="0" r="508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705659" cy="958976"/>
                          </a:xfrm>
                          <a:prstGeom prst="rect">
                            <a:avLst/>
                          </a:prstGeom>
                        </pic:spPr>
                      </pic:pic>
                    </a:graphicData>
                  </a:graphic>
                </wp:inline>
              </w:drawing>
            </w:r>
          </w:p>
          <w:p w:rsidR="000A1599" w:rsidP="00911F1C" w:rsidRDefault="000A1599" w14:paraId="61CFD5EF" w14:textId="2429E269">
            <w:r w:rsidRPr="00E8431A">
              <w:rPr>
                <w:noProof/>
              </w:rPr>
              <w:drawing>
                <wp:inline distT="0" distB="0" distL="0" distR="0" wp14:anchorId="36A69E05" wp14:editId="0682B25F">
                  <wp:extent cx="1705435" cy="958850"/>
                  <wp:effectExtent l="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1728165" cy="971630"/>
                          </a:xfrm>
                          <a:prstGeom prst="rect">
                            <a:avLst/>
                          </a:prstGeom>
                        </pic:spPr>
                      </pic:pic>
                    </a:graphicData>
                  </a:graphic>
                </wp:inline>
              </w:drawing>
            </w:r>
          </w:p>
          <w:p w:rsidR="000A1599" w:rsidP="00911F1C" w:rsidRDefault="000A1599" w14:paraId="7D4F1926" w14:textId="26A50088">
            <w:r w:rsidRPr="00E8431A">
              <w:rPr>
                <w:noProof/>
              </w:rPr>
              <w:drawing>
                <wp:inline distT="0" distB="0" distL="0" distR="0" wp14:anchorId="0896C5FC" wp14:editId="45E775DF">
                  <wp:extent cx="1660256" cy="93345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1685977" cy="947911"/>
                          </a:xfrm>
                          <a:prstGeom prst="rect">
                            <a:avLst/>
                          </a:prstGeom>
                        </pic:spPr>
                      </pic:pic>
                    </a:graphicData>
                  </a:graphic>
                </wp:inline>
              </w:drawing>
            </w:r>
          </w:p>
          <w:p w:rsidR="000A1599" w:rsidP="00911F1C" w:rsidRDefault="000A1599" w14:paraId="5E84B326" w14:textId="3DE0E5FC">
            <w:r w:rsidRPr="00E8431A">
              <w:rPr>
                <w:noProof/>
              </w:rPr>
              <w:drawing>
                <wp:inline distT="0" distB="0" distL="0" distR="0" wp14:anchorId="7BF06468" wp14:editId="63F9D363">
                  <wp:extent cx="1694140" cy="952500"/>
                  <wp:effectExtent l="0" t="0" r="190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1704921" cy="958561"/>
                          </a:xfrm>
                          <a:prstGeom prst="rect">
                            <a:avLst/>
                          </a:prstGeom>
                        </pic:spPr>
                      </pic:pic>
                    </a:graphicData>
                  </a:graphic>
                </wp:inline>
              </w:drawing>
            </w:r>
          </w:p>
          <w:p w:rsidR="000A1599" w:rsidP="00911F1C" w:rsidRDefault="000A1599" w14:paraId="23D9ABD2" w14:textId="77777777"/>
          <w:p w:rsidR="000A1599" w:rsidP="00911F1C" w:rsidRDefault="000A1599" w14:paraId="70A16A28" w14:textId="77777777"/>
          <w:p w:rsidR="000A1599" w:rsidP="00911F1C" w:rsidRDefault="000A1599" w14:paraId="7B727CAF" w14:textId="77777777"/>
          <w:p w:rsidR="000A1599" w:rsidP="00911F1C" w:rsidRDefault="000A1599" w14:paraId="72264506" w14:textId="684FF05D">
            <w:r>
              <w:rPr>
                <w:noProof/>
              </w:rPr>
              <w:lastRenderedPageBreak/>
              <w:drawing>
                <wp:inline distT="0" distB="0" distL="0" distR="0" wp14:anchorId="7E218F4E" wp14:editId="009E1796">
                  <wp:extent cx="1547316" cy="869950"/>
                  <wp:effectExtent l="0" t="0" r="0"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559276" cy="876674"/>
                          </a:xfrm>
                          <a:prstGeom prst="rect">
                            <a:avLst/>
                          </a:prstGeom>
                        </pic:spPr>
                      </pic:pic>
                    </a:graphicData>
                  </a:graphic>
                </wp:inline>
              </w:drawing>
            </w:r>
          </w:p>
          <w:p w:rsidR="000A1599" w:rsidP="00E09A18" w:rsidRDefault="000A1599" w14:paraId="4132F655" w14:textId="77777777"/>
          <w:p w:rsidR="000A1599" w:rsidP="00E09A18" w:rsidRDefault="000A1599" w14:paraId="5B20FE28" w14:textId="77777777"/>
          <w:p w:rsidR="000A1599" w:rsidP="00E09A18" w:rsidRDefault="000A1599" w14:paraId="1BC33839" w14:textId="77777777"/>
          <w:p w:rsidR="000A1599" w:rsidP="00E09A18" w:rsidRDefault="000A1599" w14:paraId="2B50A791" w14:textId="77777777"/>
          <w:p w:rsidR="000A1599" w:rsidP="00E09A18" w:rsidRDefault="000A1599" w14:paraId="50393CBE" w14:textId="77777777"/>
          <w:p w:rsidR="000A1599" w:rsidP="00E09A18" w:rsidRDefault="000A1599" w14:paraId="3EDC2169" w14:textId="77777777"/>
          <w:p w:rsidR="000A1599" w:rsidP="00E09A18" w:rsidRDefault="000A1599" w14:paraId="1DFA9190" w14:textId="77777777"/>
          <w:p w:rsidR="000A1599" w:rsidP="00E09A18" w:rsidRDefault="000A1599" w14:paraId="30AF01AD" w14:textId="77777777"/>
          <w:p w:rsidR="000A1599" w:rsidP="00E09A18" w:rsidRDefault="000A1599" w14:paraId="44E024D0" w14:textId="77777777"/>
          <w:p w:rsidR="000A1599" w:rsidP="00E09A18" w:rsidRDefault="000A1599" w14:paraId="65F106AB" w14:textId="77777777"/>
          <w:p w:rsidR="000A1599" w:rsidP="00E09A18" w:rsidRDefault="000A1599" w14:paraId="6A99B66B" w14:textId="77777777"/>
          <w:p w:rsidR="000A1599" w:rsidP="00E09A18" w:rsidRDefault="000A1599" w14:paraId="25F82115" w14:textId="77777777"/>
          <w:p w:rsidR="000A1599" w:rsidP="00E09A18" w:rsidRDefault="000A1599" w14:paraId="3B19DFEC" w14:textId="77777777"/>
          <w:p w:rsidR="000A1599" w:rsidP="00E09A18" w:rsidRDefault="000A1599" w14:paraId="6AB02A89" w14:textId="77777777"/>
          <w:p w:rsidR="000A1599" w:rsidP="00E09A18" w:rsidRDefault="000A1599" w14:paraId="035CC6C1" w14:textId="77777777"/>
          <w:p w:rsidR="000A1599" w:rsidP="00E09A18" w:rsidRDefault="000A1599" w14:paraId="19418CB1" w14:textId="77777777"/>
          <w:p w:rsidR="000A1599" w:rsidP="00E09A18" w:rsidRDefault="000A1599" w14:paraId="02BF2D15" w14:textId="77777777"/>
          <w:p w:rsidR="000A1599" w:rsidP="00E09A18" w:rsidRDefault="000A1599" w14:paraId="7B313CBE" w14:textId="77777777"/>
          <w:p w:rsidR="000A1599" w:rsidP="00E09A18" w:rsidRDefault="000A1599" w14:paraId="2AF4351F" w14:textId="77777777"/>
          <w:p w:rsidR="000A1599" w:rsidP="00E09A18" w:rsidRDefault="000A1599" w14:paraId="75A6A69F" w14:textId="77777777"/>
          <w:p w:rsidR="000A1599" w:rsidP="00E09A18" w:rsidRDefault="000A1599" w14:paraId="15532317" w14:textId="77777777"/>
          <w:p w:rsidR="000A1599" w:rsidP="00E09A18" w:rsidRDefault="000A1599" w14:paraId="3175F09D" w14:textId="77777777"/>
          <w:p w:rsidR="000A1599" w:rsidP="00E09A18" w:rsidRDefault="000A1599" w14:paraId="149C86E9" w14:textId="77777777"/>
          <w:p w:rsidR="000A1599" w:rsidP="00E09A18" w:rsidRDefault="000A1599" w14:paraId="53F0643F" w14:textId="77777777"/>
          <w:p w:rsidR="000A1599" w:rsidP="00E09A18" w:rsidRDefault="000A1599" w14:paraId="4842A94A" w14:textId="77777777"/>
          <w:p w:rsidR="000A1599" w:rsidP="00E09A18" w:rsidRDefault="000A1599" w14:paraId="40656502" w14:textId="77777777"/>
          <w:p w:rsidR="000A1599" w:rsidP="00E09A18" w:rsidRDefault="000A1599" w14:paraId="0CE0D180" w14:textId="77777777"/>
          <w:p w:rsidR="000A1599" w:rsidP="00E09A18" w:rsidRDefault="000A1599" w14:paraId="27D1D1D3" w14:textId="77777777"/>
          <w:p w:rsidR="000A1599" w:rsidP="00E09A18" w:rsidRDefault="000A1599" w14:paraId="376B5994" w14:textId="77777777"/>
          <w:p w:rsidR="000A1599" w:rsidP="00E09A18" w:rsidRDefault="000A1599" w14:paraId="2C585902" w14:textId="77777777"/>
          <w:p w:rsidR="000A1599" w:rsidP="00E09A18" w:rsidRDefault="000A1599" w14:paraId="545B7E30" w14:textId="77777777"/>
          <w:p w:rsidR="000A1599" w:rsidP="00E09A18" w:rsidRDefault="000A1599" w14:paraId="5504D6D2" w14:textId="77777777"/>
          <w:p w:rsidR="000A1599" w:rsidP="00E09A18" w:rsidRDefault="000A1599" w14:paraId="35B218E5" w14:textId="77777777"/>
          <w:p w:rsidR="000A1599" w:rsidP="00E09A18" w:rsidRDefault="000A1599" w14:paraId="0C71E488" w14:textId="77777777"/>
          <w:p w:rsidR="000A1599" w:rsidP="00E09A18" w:rsidRDefault="000A1599" w14:paraId="0858F8FF" w14:textId="77777777"/>
          <w:p w:rsidR="000A1599" w:rsidP="00E09A18" w:rsidRDefault="000A1599" w14:paraId="5854FBF8" w14:textId="77777777"/>
          <w:p w:rsidR="000A1599" w:rsidP="00E09A18" w:rsidRDefault="000A1599" w14:paraId="4F532ED0" w14:textId="77777777"/>
          <w:p w:rsidR="000A1599" w:rsidP="00E09A18" w:rsidRDefault="000A1599" w14:paraId="4537B39C" w14:textId="77777777"/>
          <w:p w:rsidR="000A1599" w:rsidP="00E09A18" w:rsidRDefault="000A1599" w14:paraId="04F23D8B" w14:textId="77777777"/>
          <w:p w:rsidR="000A1599" w:rsidP="00E09A18" w:rsidRDefault="000A1599" w14:paraId="5C2FB71D" w14:textId="77777777"/>
          <w:p w:rsidR="000A1599" w:rsidP="00E09A18" w:rsidRDefault="000A1599" w14:paraId="2D90C787" w14:textId="77777777"/>
          <w:p w:rsidR="000A1599" w:rsidP="00E09A18" w:rsidRDefault="000A1599" w14:paraId="2643406A" w14:textId="77777777"/>
          <w:p w:rsidR="000A1599" w:rsidP="00E09A18" w:rsidRDefault="000A1599" w14:paraId="7D0AE916" w14:textId="77777777"/>
          <w:p w:rsidR="000A1599" w:rsidP="00E09A18" w:rsidRDefault="000A1599" w14:paraId="269CF53E" w14:textId="77777777"/>
          <w:p w:rsidR="000A1599" w:rsidP="00E09A18" w:rsidRDefault="000A1599" w14:paraId="6E7915ED" w14:textId="77777777"/>
          <w:p w:rsidR="000A1599" w:rsidP="00E09A18" w:rsidRDefault="000A1599" w14:paraId="364B0D19" w14:textId="77777777"/>
          <w:p w:rsidR="000A1599" w:rsidP="00E09A18" w:rsidRDefault="000A1599" w14:paraId="7842566A" w14:textId="77777777"/>
          <w:p w:rsidR="000A1599" w:rsidP="00E09A18" w:rsidRDefault="000A1599" w14:paraId="23FA14A6" w14:textId="77777777"/>
          <w:p w:rsidR="000A1599" w:rsidP="00E09A18" w:rsidRDefault="000A1599" w14:paraId="4BF6ECC3" w14:textId="77777777"/>
          <w:p w:rsidR="000A1599" w:rsidP="00E09A18" w:rsidRDefault="000A1599" w14:paraId="5AE5C11E" w14:textId="77777777"/>
          <w:p w:rsidR="000A1599" w:rsidP="00E09A18" w:rsidRDefault="000A1599" w14:paraId="3B2E724B" w14:textId="77777777"/>
          <w:p w:rsidR="000A1599" w:rsidP="00E09A18" w:rsidRDefault="000A1599" w14:paraId="7FE36B47" w14:textId="77777777"/>
          <w:p w:rsidR="000A1599" w:rsidP="00E09A18" w:rsidRDefault="000A1599" w14:paraId="5297804C" w14:textId="77777777"/>
          <w:p w:rsidR="000A1599" w:rsidP="00E09A18" w:rsidRDefault="000A1599" w14:paraId="1921C70B" w14:textId="77777777"/>
          <w:p w:rsidR="000A1599" w:rsidP="00E09A18" w:rsidRDefault="000A1599" w14:paraId="3FDDA5E5" w14:textId="77777777"/>
          <w:p w:rsidR="000A1599" w:rsidP="00E09A18" w:rsidRDefault="000A1599" w14:paraId="5FC8E0CC" w14:textId="77777777"/>
          <w:p w:rsidR="000A1599" w:rsidP="00E09A18" w:rsidRDefault="000A1599" w14:paraId="7F81AAFE" w14:textId="13731F59">
            <w:pPr>
              <w:rPr>
                <w:rFonts w:ascii="Times New Roman" w:hAnsi="Times New Roman" w:eastAsia="Times New Roman" w:cs="Times New Roman"/>
                <w:color w:val="000000" w:themeColor="text1"/>
              </w:rPr>
            </w:pPr>
            <w:r>
              <w:rPr>
                <w:noProof/>
              </w:rPr>
              <w:drawing>
                <wp:inline distT="0" distB="0" distL="0" distR="0" wp14:anchorId="569E2314" wp14:editId="6ED524C8">
                  <wp:extent cx="1598468" cy="901700"/>
                  <wp:effectExtent l="0" t="0" r="1905" b="0"/>
                  <wp:docPr id="1402055525" name="Picture 1402055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606827" cy="906415"/>
                          </a:xfrm>
                          <a:prstGeom prst="rect">
                            <a:avLst/>
                          </a:prstGeom>
                        </pic:spPr>
                      </pic:pic>
                    </a:graphicData>
                  </a:graphic>
                </wp:inline>
              </w:drawing>
            </w:r>
          </w:p>
          <w:p w:rsidR="000A1599" w:rsidP="00AE4E5A" w:rsidRDefault="000A1599" w14:paraId="3B9B633D" w14:textId="252B0C40">
            <w:pPr>
              <w:pStyle w:val="Header"/>
              <w:tabs>
                <w:tab w:val="clear" w:pos="4680"/>
                <w:tab w:val="clear" w:pos="9360"/>
              </w:tabs>
            </w:pPr>
          </w:p>
        </w:tc>
        <w:tc>
          <w:tcPr>
            <w:tcW w:w="1575" w:type="dxa"/>
            <w:gridSpan w:val="2"/>
            <w:tcMar/>
          </w:tcPr>
          <w:p w:rsidR="000A1599" w:rsidP="00911F1C" w:rsidRDefault="000A1599" w14:paraId="1BD4652E" w14:textId="77777777">
            <w:r>
              <w:lastRenderedPageBreak/>
              <w:t>Case studies framework</w:t>
            </w:r>
          </w:p>
          <w:p w:rsidR="000A1599" w:rsidP="00911F1C" w:rsidRDefault="000A1599" w14:paraId="3C681AF8" w14:textId="77777777"/>
          <w:p w:rsidR="000A1599" w:rsidP="00911F1C" w:rsidRDefault="000A1599" w14:paraId="533AE6FD" w14:textId="6B5E4B97">
            <w:r>
              <w:t>Case Studies</w:t>
            </w:r>
          </w:p>
        </w:tc>
        <w:tc>
          <w:tcPr>
            <w:tcW w:w="7841" w:type="dxa"/>
            <w:gridSpan w:val="4"/>
            <w:tcMar/>
          </w:tcPr>
          <w:p w:rsidRPr="00E27645" w:rsidR="000A1599" w:rsidP="00E27645" w:rsidRDefault="000A1599" w14:paraId="7348E009" w14:textId="366FCC15">
            <w:r>
              <w:t xml:space="preserve">10 mins Introduction and Content Sharing of what case studies are and the 5 abilities we are working to cultivate - </w:t>
            </w:r>
            <w:r w:rsidRPr="00E27645">
              <w:t>The case method enables us to practice stepping through a process of considering a range of perspective</w:t>
            </w:r>
            <w:r>
              <w:t>s</w:t>
            </w:r>
            <w:r w:rsidRPr="00E27645">
              <w:t xml:space="preserve"> and angles, to practice seeing the full complexity of school and classroom situations, and as a result to consider a more focused manner </w:t>
            </w:r>
            <w:r>
              <w:t xml:space="preserve">in </w:t>
            </w:r>
            <w:r w:rsidRPr="00E27645">
              <w:t>how we might respond.</w:t>
            </w:r>
          </w:p>
          <w:p w:rsidR="000A1599" w:rsidP="00E27645" w:rsidRDefault="000A1599" w14:paraId="6A64A48E" w14:textId="77777777"/>
          <w:p w:rsidRPr="00E27645" w:rsidR="000A1599" w:rsidP="00E27645" w:rsidRDefault="000A1599" w14:paraId="4DC79F52" w14:textId="439C9DF5">
            <w:r>
              <w:t>Cases do</w:t>
            </w:r>
            <w:r w:rsidRPr="00E27645">
              <w:t xml:space="preserve"> not have ONE correct answer or obvious solution. We learn to think carefully, to listen to the points made by others and to evaluate those arguments, to review alternative courses of action and their efficacy, and to interpret real-world experience.</w:t>
            </w:r>
          </w:p>
          <w:p w:rsidR="000A1599" w:rsidP="00E27645" w:rsidRDefault="000A1599" w14:paraId="7E37F5E9" w14:textId="43497E13">
            <w:r w:rsidRPr="00E27645">
              <w:t>The case method provides opportunities to bolster our abilities to think, teach, lead, and advocate more equitably and justly.</w:t>
            </w:r>
          </w:p>
          <w:p w:rsidR="000A1599" w:rsidP="00E27645" w:rsidRDefault="000A1599" w14:paraId="757668C7" w14:textId="5A9E9E3E"/>
          <w:p w:rsidR="000A1599" w:rsidP="00D91087" w:rsidRDefault="000A1599" w14:paraId="3DE66338" w14:textId="3DE2F5D5">
            <w:r w:rsidRPr="00D91087">
              <w:t>Equity literacy refers to the knowledge and skills we need as educators to be a threat to the existence of bias and inequity in our spheres of influence.  It refers to the knowledge and skills that prepare us to root bias and inequity our of our classrooms, schools and communities.</w:t>
            </w:r>
          </w:p>
          <w:p w:rsidRPr="00D91087" w:rsidR="000A1599" w:rsidP="00D91087" w:rsidRDefault="000A1599" w14:paraId="46FDC9D0" w14:textId="77777777"/>
          <w:p w:rsidRPr="00D91087" w:rsidR="000A1599" w:rsidP="00D91087" w:rsidRDefault="000A1599" w14:paraId="4A793A81" w14:textId="77777777">
            <w:r w:rsidRPr="00D91087">
              <w:t>Case studies allow us to practice what Paul Gorski of the Due East Educational Equity Collaborative calls the Equity Literacy abilities:</w:t>
            </w:r>
          </w:p>
          <w:p w:rsidRPr="00D91087" w:rsidR="000A1599" w:rsidP="00D91087" w:rsidRDefault="000A1599" w14:paraId="27C63491" w14:textId="77777777">
            <w:r w:rsidRPr="00D91087">
              <w:t xml:space="preserve">The purpose of the 5 abilities is to </w:t>
            </w:r>
          </w:p>
          <w:p w:rsidRPr="00D91087" w:rsidR="000A1599" w:rsidP="00D91087" w:rsidRDefault="000A1599" w14:paraId="79DB6003" w14:textId="77777777">
            <w:pPr>
              <w:numPr>
                <w:ilvl w:val="0"/>
                <w:numId w:val="28"/>
              </w:numPr>
            </w:pPr>
            <w:r w:rsidRPr="00D91087">
              <w:t xml:space="preserve">allow us to apply a strong equity lens to everything we do; and </w:t>
            </w:r>
          </w:p>
          <w:p w:rsidR="000A1599" w:rsidP="00D91087" w:rsidRDefault="000A1599" w14:paraId="6FFF3BE9" w14:textId="20180D2F">
            <w:pPr>
              <w:numPr>
                <w:ilvl w:val="0"/>
                <w:numId w:val="28"/>
              </w:numPr>
            </w:pPr>
            <w:r w:rsidRPr="00D91087">
              <w:lastRenderedPageBreak/>
              <w:t>they provide an outline for what the thrust of equity professional learning ought to focus on</w:t>
            </w:r>
            <w:r>
              <w:t xml:space="preserve"> important abilities:</w:t>
            </w:r>
          </w:p>
          <w:p w:rsidRPr="00D91087" w:rsidR="000A1599" w:rsidP="006A1A18" w:rsidRDefault="000A1599" w14:paraId="55BE9A2A" w14:textId="77777777">
            <w:pPr>
              <w:ind w:left="720"/>
            </w:pPr>
          </w:p>
          <w:p w:rsidR="000A1599" w:rsidP="00A1569C" w:rsidRDefault="000A1599" w14:paraId="2DAA5E58" w14:textId="09681892">
            <w:pPr>
              <w:pStyle w:val="ListParagraph"/>
              <w:numPr>
                <w:ilvl w:val="0"/>
                <w:numId w:val="30"/>
              </w:numPr>
            </w:pPr>
            <w:r w:rsidRPr="00A1569C">
              <w:rPr>
                <w:b/>
                <w:bCs/>
              </w:rPr>
              <w:t>The ability to recognize even the subtlest bias and inequities</w:t>
            </w:r>
            <w:r w:rsidRPr="00D91087">
              <w:t xml:space="preserve">.  Equity literate </w:t>
            </w:r>
            <w:r>
              <w:t>people</w:t>
            </w:r>
            <w:r w:rsidRPr="00D91087">
              <w:t xml:space="preserve"> notice even subtle bias in classroom materials, classrooms interactions and school policies and they reject deficit views  that associate outcome inequalities (test scores, graduation rates) with students’ “mindsets” or “cultures” rather than disparate levels of access to resources and experiences in and out of school.</w:t>
            </w:r>
          </w:p>
          <w:p w:rsidR="000A1599" w:rsidP="00A1569C" w:rsidRDefault="000A1599" w14:paraId="7BF223D1" w14:textId="2B454E55">
            <w:pPr>
              <w:pStyle w:val="ListParagraph"/>
              <w:numPr>
                <w:ilvl w:val="0"/>
                <w:numId w:val="30"/>
              </w:numPr>
            </w:pPr>
            <w:r w:rsidRPr="00A1569C">
              <w:rPr>
                <w:b/>
                <w:bCs/>
              </w:rPr>
              <w:t xml:space="preserve">The ability to respond to biases and inequities in the immediate term. </w:t>
            </w:r>
            <w:r w:rsidRPr="00D91087">
              <w:t xml:space="preserve">Equity literate </w:t>
            </w:r>
            <w:r>
              <w:t>people</w:t>
            </w:r>
            <w:r w:rsidRPr="00D91087">
              <w:t xml:space="preserve"> have facilitation skills and content knowledge needed to interview effectively when biases or inequities arise in classrooms, faculty meetings and other contexts.  They also foster conversations with colleagues about bias and inequity concerns at their schools.</w:t>
            </w:r>
          </w:p>
          <w:p w:rsidRPr="00D91087" w:rsidR="000A1599" w:rsidP="00D91087" w:rsidRDefault="000A1599" w14:paraId="64430C5F" w14:textId="18287955">
            <w:pPr>
              <w:pStyle w:val="ListParagraph"/>
              <w:numPr>
                <w:ilvl w:val="0"/>
                <w:numId w:val="30"/>
              </w:numPr>
            </w:pPr>
            <w:r w:rsidRPr="00A1569C">
              <w:rPr>
                <w:b/>
                <w:bCs/>
              </w:rPr>
              <w:t>The ability to redress biases and inequities in the long term</w:t>
            </w:r>
            <w:r w:rsidRPr="00D91087">
              <w:t xml:space="preserve">.  Equity literate </w:t>
            </w:r>
            <w:r>
              <w:t>people</w:t>
            </w:r>
            <w:r w:rsidRPr="00D91087">
              <w:t xml:space="preserve"> advocate against inequitable school practices and identify ways to mitigate structural barriers that impede educational engagement.</w:t>
            </w:r>
          </w:p>
          <w:p w:rsidR="000A1599" w:rsidP="00A1569C" w:rsidRDefault="000A1599" w14:paraId="3EB6BB0C" w14:textId="2EC9BA37">
            <w:pPr>
              <w:pStyle w:val="ListParagraph"/>
              <w:numPr>
                <w:ilvl w:val="0"/>
                <w:numId w:val="30"/>
              </w:numPr>
            </w:pPr>
            <w:r w:rsidRPr="00A1569C">
              <w:rPr>
                <w:b/>
                <w:bCs/>
              </w:rPr>
              <w:t xml:space="preserve">The abilities to actively cultivate and sustain a bias-free and equitable school environment.  </w:t>
            </w:r>
            <w:r w:rsidRPr="00D91087">
              <w:t xml:space="preserve">Equity literate </w:t>
            </w:r>
            <w:r>
              <w:t>people</w:t>
            </w:r>
            <w:r w:rsidRPr="00D91087">
              <w:t xml:space="preserve"> express high expectations for all </w:t>
            </w:r>
            <w:r>
              <w:t>people</w:t>
            </w:r>
            <w:r w:rsidRPr="00D91087">
              <w:t xml:space="preserve"> and demonstrate a willingness to withstand complaints about changes meant to redistribute educational access and opportunity more equitably.</w:t>
            </w:r>
          </w:p>
          <w:p w:rsidR="000A1599" w:rsidP="00D91087" w:rsidRDefault="000A1599" w14:paraId="2A5EA2B3" w14:textId="029C14D0"/>
          <w:p w:rsidR="000A1599" w:rsidP="00D91087" w:rsidRDefault="000A1599" w14:paraId="38D71F5E" w14:textId="339708A3"/>
          <w:p w:rsidR="000A1599" w:rsidP="00D91087" w:rsidRDefault="000A1599" w14:paraId="44332EFB" w14:textId="534A76BF"/>
          <w:p w:rsidR="000A1599" w:rsidP="00D91087" w:rsidRDefault="000A1599" w14:paraId="6ABA65FC" w14:textId="34784E34"/>
          <w:p w:rsidR="000A1599" w:rsidP="00D91087" w:rsidRDefault="000A1599" w14:paraId="065CE95A" w14:textId="20A71FB0"/>
          <w:p w:rsidR="000A1599" w:rsidP="00D91087" w:rsidRDefault="000A1599" w14:paraId="4677707D" w14:textId="4D3DE688"/>
          <w:p w:rsidR="000A1599" w:rsidP="00D91087" w:rsidRDefault="000A1599" w14:paraId="5AC1D4EF" w14:textId="51373E8B"/>
          <w:p w:rsidR="000A1599" w:rsidP="00D91087" w:rsidRDefault="000A1599" w14:paraId="4F674604" w14:textId="75FB8714"/>
          <w:p w:rsidR="000A1599" w:rsidP="00D91087" w:rsidRDefault="000A1599" w14:paraId="4D79F6B0" w14:textId="739EDC4A"/>
          <w:p w:rsidR="000A1599" w:rsidP="00D91087" w:rsidRDefault="000A1599" w14:paraId="3075FA65" w14:textId="19F5316F"/>
          <w:p w:rsidR="000A1599" w:rsidP="00D91087" w:rsidRDefault="000A1599" w14:paraId="6E763BF9" w14:textId="247C23BC"/>
          <w:p w:rsidR="000A1599" w:rsidP="00D91087" w:rsidRDefault="000A1599" w14:paraId="4973A336" w14:textId="3AD1A263"/>
          <w:p w:rsidR="000A1599" w:rsidP="00D91087" w:rsidRDefault="000A1599" w14:paraId="174F889C" w14:textId="61038EBC"/>
          <w:p w:rsidRPr="00D91087" w:rsidR="000A1599" w:rsidP="00D91087" w:rsidRDefault="000A1599" w14:paraId="6087B130" w14:textId="77777777"/>
          <w:p w:rsidR="000A1599" w:rsidP="00A1569C" w:rsidRDefault="000A1599" w14:paraId="340B6DE3" w14:textId="1AFCB373">
            <w:r>
              <w:lastRenderedPageBreak/>
              <w:t>10 Mins intro to - Seven Steps Script and Group Process -   These case studies can be viewed through the following perspective – we often have to help the people in our locals problem solve around difficult issues. These cases allow us to practice the coaching, questioning, and problem solving we might use with those people. This is a process to help you practice using your unique insights, your knowledge about public schools, and our expertise with school and classroom dynamics in order to respond as effectively and equitably as possible, to the types of bias and inequities that inevitable crop up our schools.</w:t>
            </w:r>
          </w:p>
          <w:p w:rsidRPr="00AF52A6" w:rsidR="000A1599" w:rsidP="00A1569C" w:rsidRDefault="000A1599" w14:paraId="3583720F" w14:textId="77777777"/>
          <w:p w:rsidR="000A1599" w:rsidP="00A1569C" w:rsidRDefault="000A1599" w14:paraId="0EBB8610" w14:textId="77777777">
            <w:r w:rsidRPr="00AF52A6">
              <w:t xml:space="preserve">We go through these exercises as a group because it is important to reflect upon why people with different combinations of identities and life experiences might interpret the cases differently. </w:t>
            </w:r>
          </w:p>
          <w:p w:rsidRPr="00AF52A6" w:rsidR="000A1599" w:rsidP="00A1569C" w:rsidRDefault="000A1599" w14:paraId="4B12DAC5" w14:textId="77777777"/>
          <w:p w:rsidR="000A1599" w:rsidP="00A1569C" w:rsidRDefault="000A1599" w14:paraId="2D5F91EE" w14:textId="77777777">
            <w:r w:rsidRPr="00AF52A6">
              <w:t xml:space="preserve">Step 1 – Many biases and inequities students face in school are implicit and unintentional, hidden in day-to-day practices, school traditions, and quiet interactions.  It can be especially difficult to recognize the sorts of challenges students or families face when you have never faced those challenges yourself.  During this step, I urge you to read between the lines.  Practice recognizing conditions and contexts you might not usually recognize or seeing what you might be conditioned not to see.  Begin by naming biases, inequities, or otherwise troublesome conditions that are immediately apparent to you. Once you have a grasp of the more surface level dynamics, dig deeper.  Look for less explicit, not so obvious examples of existing or </w:t>
            </w:r>
            <w:r>
              <w:t xml:space="preserve">potential </w:t>
            </w:r>
            <w:r w:rsidRPr="00AF52A6">
              <w:t xml:space="preserve">bias, inequity, stereotypes or presumptions. </w:t>
            </w:r>
          </w:p>
          <w:p w:rsidR="000A1599" w:rsidP="00D91087" w:rsidRDefault="000A1599" w14:paraId="67002ABB" w14:textId="36F2BFCE"/>
          <w:p w:rsidR="000A1599" w:rsidP="00D91087" w:rsidRDefault="000A1599" w14:paraId="19B50234" w14:textId="34042BBE"/>
          <w:p w:rsidRPr="00AF52A6" w:rsidR="000A1599" w:rsidP="00A1569C" w:rsidRDefault="000A1599" w14:paraId="51E5B51D" w14:textId="77777777">
            <w:r w:rsidRPr="00AF52A6">
              <w:t xml:space="preserve">Ask yourself </w:t>
            </w:r>
            <w:r>
              <w:t xml:space="preserve">: </w:t>
            </w:r>
            <w:r w:rsidRPr="00AF52A6">
              <w:t>What does the case tell us about school or classroom policy, about instructional or leadership practices, about individuals’ attitudes and perspectives that might hint at something deeper than surface-level biases and inequities?</w:t>
            </w:r>
          </w:p>
          <w:p w:rsidR="000A1599" w:rsidP="00A1569C" w:rsidRDefault="000A1599" w14:paraId="7461EBCE" w14:textId="77777777"/>
          <w:p w:rsidR="000A1599" w:rsidP="00A1569C" w:rsidRDefault="000A1599" w14:paraId="6BA0289B" w14:textId="77777777">
            <w:r w:rsidRPr="00AF52A6">
              <w:t xml:space="preserve">Step 2 – The cases have at least a couple of obvious stakeholders who might have different perspectives on what is happening.  In every case, we should consider not only the people immediately involved, but also those within earshot and eyeshot.  </w:t>
            </w:r>
          </w:p>
          <w:p w:rsidR="000A1599" w:rsidP="00A1569C" w:rsidRDefault="000A1599" w14:paraId="7A42BC5D" w14:textId="77777777"/>
          <w:p w:rsidR="000A1599" w:rsidP="00A1569C" w:rsidRDefault="000A1599" w14:paraId="6D4137F0" w14:textId="77777777">
            <w:r w:rsidRPr="00AF52A6">
              <w:t xml:space="preserve">Start with the immediate participants and then, at the very least, the ring of constituents around them. </w:t>
            </w:r>
          </w:p>
          <w:p w:rsidR="000A1599" w:rsidP="00A1569C" w:rsidRDefault="000A1599" w14:paraId="7A0BF1A3" w14:textId="77777777">
            <w:r w:rsidRPr="00AF52A6">
              <w:t xml:space="preserve">Focus on marginalized communities and privileges communities. </w:t>
            </w:r>
          </w:p>
          <w:p w:rsidRPr="00AF52A6" w:rsidR="000A1599" w:rsidP="00A1569C" w:rsidRDefault="000A1599" w14:paraId="3741F95E" w14:textId="77777777">
            <w:r w:rsidRPr="00AF52A6">
              <w:lastRenderedPageBreak/>
              <w:t>Then take it one step further. What if something was shared on social media – you have to consider the perspective of someone seeing this on SnapChat.</w:t>
            </w:r>
          </w:p>
          <w:p w:rsidR="000A1599" w:rsidP="00A1569C" w:rsidRDefault="000A1599" w14:paraId="79086E6D" w14:textId="77777777"/>
          <w:p w:rsidRPr="00AF52A6" w:rsidR="000A1599" w:rsidP="00A1569C" w:rsidRDefault="000A1599" w14:paraId="53813F49" w14:textId="77777777">
            <w:r w:rsidRPr="00AF52A6">
              <w:t>Step 3 – Our next task is to identify potential challenges and opportunities present by the situation.  Start with the individuals involved. Remember to use your analysis from Steps 1 and 2 to inform your assessment of challenges and opportunities.</w:t>
            </w:r>
          </w:p>
          <w:p w:rsidR="000A1599" w:rsidP="00A1569C" w:rsidRDefault="000A1599" w14:paraId="2065BEBF" w14:textId="77777777"/>
          <w:p w:rsidR="000A1599" w:rsidP="00A1569C" w:rsidRDefault="000A1599" w14:paraId="6A1A8CBD" w14:textId="6BA26A64">
            <w:r w:rsidRPr="00AF52A6">
              <w:t xml:space="preserve">Step 4 – Building on the understandings we have gained by talking stock of stakeholders’ perspectives and considering possible challenges and opportunities, we begin imagining positive and equitable outcomes. [take time to clarify difference between equity (fair) and equality (same)]. </w:t>
            </w:r>
          </w:p>
          <w:p w:rsidRPr="00AF52A6" w:rsidR="000A1599" w:rsidP="00A1569C" w:rsidRDefault="000A1599" w14:paraId="17962D84" w14:textId="77777777">
            <w:r w:rsidRPr="00AF52A6">
              <w:t xml:space="preserve">Remember to think both immediate term and long term. What can be resolved right now, on the spot, and what will equity look like once it is resolved? Consider long-term outcomes as well. And finally, be specific – identify very specific, on-the-ground outcomes, </w:t>
            </w:r>
            <w:r>
              <w:t>h</w:t>
            </w:r>
            <w:r w:rsidRPr="00AF52A6">
              <w:t>ow specifically will things be different in the school or classroom if we commit to resolving the issue and all its nuances equitably?</w:t>
            </w:r>
          </w:p>
          <w:p w:rsidR="000A1599" w:rsidP="00A1569C" w:rsidRDefault="000A1599" w14:paraId="775CE848" w14:textId="77777777"/>
          <w:p w:rsidRPr="00AF52A6" w:rsidR="000A1599" w:rsidP="00A1569C" w:rsidRDefault="000A1599" w14:paraId="42480F5D" w14:textId="77777777">
            <w:r w:rsidRPr="00AF52A6">
              <w:t>Step 5 – We begin brainstorming strategies to get us there.</w:t>
            </w:r>
          </w:p>
          <w:p w:rsidR="000A1599" w:rsidP="00A1569C" w:rsidRDefault="000A1599" w14:paraId="61822A57" w14:textId="77777777"/>
          <w:p w:rsidRPr="00AF52A6" w:rsidR="000A1599" w:rsidP="00A1569C" w:rsidRDefault="000A1599" w14:paraId="599F375A" w14:textId="77777777">
            <w:r w:rsidRPr="00AF52A6">
              <w:t>Step 6 – We develop longer term strategies often for more substantive change. Record whatever ideas come to mind.</w:t>
            </w:r>
          </w:p>
          <w:p w:rsidR="000A1599" w:rsidP="00A1569C" w:rsidRDefault="000A1599" w14:paraId="4C1B592D" w14:textId="77777777"/>
          <w:p w:rsidR="000A1599" w:rsidP="00A1569C" w:rsidRDefault="000A1599" w14:paraId="5038F940" w14:textId="77777777">
            <w:r w:rsidRPr="00AF52A6">
              <w:t xml:space="preserve">Step 7 – During our final step, we craft our brainstorms into specific actions we believe will result in the equitable outcomes we outlined in step 5 </w:t>
            </w:r>
            <w:r>
              <w:t xml:space="preserve">– </w:t>
            </w:r>
          </w:p>
          <w:p w:rsidR="000A1599" w:rsidP="00A1569C" w:rsidRDefault="000A1599" w14:paraId="34BEE74A" w14:textId="77777777">
            <w:pPr>
              <w:pStyle w:val="ListParagraph"/>
              <w:numPr>
                <w:ilvl w:val="0"/>
                <w:numId w:val="29"/>
              </w:numPr>
            </w:pPr>
            <w:r w:rsidRPr="00AF52A6">
              <w:t xml:space="preserve">What would we do in the immediate terms? </w:t>
            </w:r>
          </w:p>
          <w:p w:rsidR="000A1599" w:rsidP="00A1569C" w:rsidRDefault="000A1599" w14:paraId="1ABBCFF6" w14:textId="77777777">
            <w:pPr>
              <w:pStyle w:val="ListParagraph"/>
              <w:numPr>
                <w:ilvl w:val="0"/>
                <w:numId w:val="29"/>
              </w:numPr>
            </w:pPr>
            <w:r w:rsidRPr="00AF52A6">
              <w:t xml:space="preserve">What would we do that might a little longer term equity project? </w:t>
            </w:r>
          </w:p>
          <w:p w:rsidRPr="00AF52A6" w:rsidR="000A1599" w:rsidP="00A1569C" w:rsidRDefault="000A1599" w14:paraId="3225CE2F" w14:textId="77777777">
            <w:pPr>
              <w:pStyle w:val="ListParagraph"/>
              <w:numPr>
                <w:ilvl w:val="0"/>
                <w:numId w:val="29"/>
              </w:numPr>
            </w:pPr>
            <w:r w:rsidRPr="00AF52A6">
              <w:t>How would we respond to ensure, to the best of our knowledge and power, justice for everybody involved?</w:t>
            </w:r>
          </w:p>
          <w:p w:rsidR="000A1599" w:rsidP="00A1569C" w:rsidRDefault="000A1599" w14:paraId="6F63B54B" w14:textId="305F58A1">
            <w:r w:rsidRPr="00AF52A6">
              <w:t xml:space="preserve">In summary, the point is not to memorize these steps or to step through them carefully in every instance, rather the ideas is to use them to practice our equity literacy skills by reflecting on classroom and school conditions through a social justice lens.  </w:t>
            </w:r>
          </w:p>
          <w:p w:rsidR="000A1599" w:rsidP="00A1569C" w:rsidRDefault="000A1599" w14:paraId="54D7E477" w14:textId="71B4FA2E"/>
          <w:p w:rsidR="000A1599" w:rsidP="00A1569C" w:rsidRDefault="000A1599" w14:paraId="4C95AB6D" w14:textId="54C33C0A">
            <w:r>
              <w:t xml:space="preserve">30 Minutes – Teams will work on assigned cases and be prepared to share their findings. </w:t>
            </w:r>
          </w:p>
          <w:p w:rsidR="000A1599" w:rsidP="00911F1C" w:rsidRDefault="000A1599" w14:paraId="15BC4ADC" w14:textId="1048EEF9">
            <w:r>
              <w:t>30 Minutes – Group Reporting and Discussion</w:t>
            </w:r>
          </w:p>
        </w:tc>
        <w:tc>
          <w:tcPr>
            <w:tcW w:w="2498" w:type="dxa"/>
            <w:gridSpan w:val="2"/>
            <w:tcMar/>
          </w:tcPr>
          <w:p w:rsidR="000A1599" w:rsidP="00911F1C" w:rsidRDefault="000A1599" w14:paraId="7A1CC867" w14:textId="2ED3E895">
            <w:r>
              <w:lastRenderedPageBreak/>
              <w:t xml:space="preserve">Participants will practice identification of bias, response to bias, redress structural reasons, and plan active cultivation of anti-racist practices through a 7 step   case study process. </w:t>
            </w:r>
          </w:p>
          <w:p w:rsidR="000A1599" w:rsidP="00911F1C" w:rsidRDefault="000A1599" w14:paraId="3E995319" w14:textId="77777777"/>
          <w:p w:rsidR="000A1599" w:rsidP="00911F1C" w:rsidRDefault="000A1599" w14:paraId="73909051" w14:textId="508F5660">
            <w:r>
              <w:t>How do we practice our learning so we can coach our locals through anti-racist work?</w:t>
            </w:r>
          </w:p>
        </w:tc>
      </w:tr>
      <w:tr w:rsidR="000A1599" w:rsidTr="7825CA1E" w14:paraId="42129321" w14:textId="77777777">
        <w:tc>
          <w:tcPr>
            <w:tcW w:w="2956" w:type="dxa"/>
            <w:gridSpan w:val="2"/>
            <w:shd w:val="clear" w:color="auto" w:fill="E7E6E6" w:themeFill="background2"/>
            <w:tcMar/>
          </w:tcPr>
          <w:p w:rsidR="000A1599" w:rsidP="00911F1C" w:rsidRDefault="000A1599" w14:paraId="6B1D4AD8" w14:textId="528C1DD7">
            <w:r w:rsidR="000A1599">
              <w:rPr/>
              <w:t>12:</w:t>
            </w:r>
            <w:r w:rsidR="7A3099B2">
              <w:rPr/>
              <w:t>45</w:t>
            </w:r>
            <w:r w:rsidR="000A1599">
              <w:rPr/>
              <w:t>-1:00</w:t>
            </w:r>
            <w:r w:rsidR="000A1599">
              <w:rPr/>
              <w:t xml:space="preserve"> </w:t>
            </w:r>
            <w:r w:rsidRPr="60C44B3C" w:rsidR="000A1599">
              <w:rPr>
                <w:b w:val="1"/>
                <w:bCs w:val="1"/>
              </w:rPr>
              <w:t>Ellen</w:t>
            </w:r>
          </w:p>
        </w:tc>
        <w:tc>
          <w:tcPr>
            <w:tcW w:w="11914" w:type="dxa"/>
            <w:gridSpan w:val="8"/>
            <w:shd w:val="clear" w:color="auto" w:fill="E7E6E6" w:themeFill="background2"/>
            <w:tcMar/>
          </w:tcPr>
          <w:p w:rsidR="000A1599" w:rsidP="000A1599" w:rsidRDefault="000A1599" w14:paraId="75E73614" w14:textId="6535C326">
            <w:pPr>
              <w:pStyle w:val="Heading5"/>
              <w:keepLines w:val="0"/>
              <w:spacing w:before="0" w:after="0"/>
            </w:pPr>
            <w:r>
              <w:t xml:space="preserve">30 Minutes Total - Final Closing Circle </w:t>
            </w:r>
          </w:p>
        </w:tc>
      </w:tr>
      <w:tr w:rsidR="000A1599" w:rsidTr="7825CA1E" w14:paraId="617071DB" w14:textId="77777777">
        <w:tc>
          <w:tcPr>
            <w:tcW w:w="2956" w:type="dxa"/>
            <w:gridSpan w:val="2"/>
            <w:tcMar/>
          </w:tcPr>
          <w:p w:rsidR="000A1599" w:rsidP="00911F1C" w:rsidRDefault="000A1599" w14:paraId="590BDBA5" w14:textId="53D44D09">
            <w:r w:rsidRPr="00E8431A">
              <w:rPr>
                <w:noProof/>
              </w:rPr>
              <w:drawing>
                <wp:inline distT="0" distB="0" distL="0" distR="0" wp14:anchorId="38CB0B1F" wp14:editId="7C6E4AAC">
                  <wp:extent cx="1705435" cy="958850"/>
                  <wp:effectExtent l="0" t="0" r="952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1717464" cy="965613"/>
                          </a:xfrm>
                          <a:prstGeom prst="rect">
                            <a:avLst/>
                          </a:prstGeom>
                        </pic:spPr>
                      </pic:pic>
                    </a:graphicData>
                  </a:graphic>
                </wp:inline>
              </w:drawing>
            </w:r>
          </w:p>
          <w:p w:rsidR="000A1599" w:rsidP="00911F1C" w:rsidRDefault="000A1599" w14:paraId="36F62687" w14:textId="0E924973">
            <w:r w:rsidRPr="00E8431A">
              <w:rPr>
                <w:noProof/>
              </w:rPr>
              <w:drawing>
                <wp:inline distT="0" distB="0" distL="0" distR="0" wp14:anchorId="4E31987B" wp14:editId="3640CB34">
                  <wp:extent cx="1671553" cy="939800"/>
                  <wp:effectExtent l="0" t="0" r="508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1688071" cy="949087"/>
                          </a:xfrm>
                          <a:prstGeom prst="rect">
                            <a:avLst/>
                          </a:prstGeom>
                        </pic:spPr>
                      </pic:pic>
                    </a:graphicData>
                  </a:graphic>
                </wp:inline>
              </w:drawing>
            </w:r>
          </w:p>
          <w:p w:rsidR="000A1599" w:rsidP="00911F1C" w:rsidRDefault="000A1599" w14:paraId="1C30DDDD" w14:textId="23DD71D5">
            <w:r w:rsidRPr="00E8431A">
              <w:rPr>
                <w:noProof/>
              </w:rPr>
              <w:drawing>
                <wp:inline distT="0" distB="0" distL="0" distR="0" wp14:anchorId="1765EC6C" wp14:editId="27731FF9">
                  <wp:extent cx="1671553" cy="939800"/>
                  <wp:effectExtent l="0" t="0" r="508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1696994" cy="954103"/>
                          </a:xfrm>
                          <a:prstGeom prst="rect">
                            <a:avLst/>
                          </a:prstGeom>
                        </pic:spPr>
                      </pic:pic>
                    </a:graphicData>
                  </a:graphic>
                </wp:inline>
              </w:drawing>
            </w:r>
          </w:p>
          <w:p w:rsidR="000A1599" w:rsidP="00911F1C" w:rsidRDefault="000A1599" w14:paraId="433C5DE4" w14:textId="7845F1E4">
            <w:r w:rsidRPr="00E8431A">
              <w:rPr>
                <w:noProof/>
              </w:rPr>
              <w:drawing>
                <wp:inline distT="0" distB="0" distL="0" distR="0" wp14:anchorId="522F2A8A" wp14:editId="0F237BF7">
                  <wp:extent cx="1648964" cy="927100"/>
                  <wp:effectExtent l="0" t="0" r="8890" b="635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1683510" cy="946523"/>
                          </a:xfrm>
                          <a:prstGeom prst="rect">
                            <a:avLst/>
                          </a:prstGeom>
                        </pic:spPr>
                      </pic:pic>
                    </a:graphicData>
                  </a:graphic>
                </wp:inline>
              </w:drawing>
            </w:r>
          </w:p>
        </w:tc>
        <w:tc>
          <w:tcPr>
            <w:tcW w:w="1575" w:type="dxa"/>
            <w:gridSpan w:val="2"/>
            <w:tcMar/>
          </w:tcPr>
          <w:p w:rsidR="000A1599" w:rsidP="00AA0C13" w:rsidRDefault="000A1599" w14:paraId="7DEACB6A" w14:textId="77777777"/>
        </w:tc>
        <w:tc>
          <w:tcPr>
            <w:tcW w:w="7841" w:type="dxa"/>
            <w:gridSpan w:val="4"/>
            <w:tcMar/>
          </w:tcPr>
          <w:p w:rsidRPr="00AE4E5A" w:rsidR="000A1599" w:rsidP="00911F1C" w:rsidRDefault="000A1599" w14:paraId="00801A91" w14:textId="6176B885">
            <w:r>
              <w:t>What will your workplace, locals, community look like after we have achieved Racial Justice?</w:t>
            </w:r>
          </w:p>
          <w:p w:rsidRPr="00AE4E5A" w:rsidR="000A1599" w:rsidP="00AE4E5A" w:rsidRDefault="000A1599" w14:paraId="7C8B2C74" w14:textId="77777777">
            <w:pPr>
              <w:numPr>
                <w:ilvl w:val="0"/>
                <w:numId w:val="31"/>
              </w:numPr>
            </w:pPr>
            <w:r w:rsidRPr="00AE4E5A">
              <w:rPr>
                <w:bCs/>
              </w:rPr>
              <w:t>What is one thing you are going to do “tomorrow”?</w:t>
            </w:r>
          </w:p>
          <w:p w:rsidRPr="00AE4E5A" w:rsidR="000A1599" w:rsidP="00AE4E5A" w:rsidRDefault="000A1599" w14:paraId="023557E7" w14:textId="77777777">
            <w:pPr>
              <w:numPr>
                <w:ilvl w:val="0"/>
                <w:numId w:val="31"/>
              </w:numPr>
            </w:pPr>
            <w:r w:rsidRPr="00AE4E5A">
              <w:rPr>
                <w:bCs/>
              </w:rPr>
              <w:t>What is one thing you are going to do next month?</w:t>
            </w:r>
          </w:p>
          <w:p w:rsidR="000A1599" w:rsidP="00911F1C" w:rsidRDefault="000A1599" w14:paraId="338AAEAC" w14:textId="123A756B">
            <w:pPr>
              <w:numPr>
                <w:ilvl w:val="0"/>
                <w:numId w:val="31"/>
              </w:numPr>
            </w:pPr>
            <w:r>
              <w:t>What is one thing you might do in six months?</w:t>
            </w:r>
          </w:p>
        </w:tc>
        <w:tc>
          <w:tcPr>
            <w:tcW w:w="2498" w:type="dxa"/>
            <w:gridSpan w:val="2"/>
            <w:tcMar/>
          </w:tcPr>
          <w:p w:rsidR="000A1599" w:rsidP="00911F1C" w:rsidRDefault="000A1599" w14:paraId="6A5BDE6A" w14:textId="77777777"/>
        </w:tc>
      </w:tr>
      <w:tr w:rsidR="00B618BA" w:rsidTr="7825CA1E" w14:paraId="0252067D" w14:textId="77777777">
        <w:tc>
          <w:tcPr>
            <w:tcW w:w="1478" w:type="dxa"/>
            <w:shd w:val="clear" w:color="auto" w:fill="D0CECE" w:themeFill="background2" w:themeFillShade="E6"/>
            <w:tcMar/>
          </w:tcPr>
          <w:p w:rsidRPr="007B432F" w:rsidR="00B618BA" w:rsidP="00911F1C" w:rsidRDefault="00B618BA" w14:paraId="5FB339E6" w14:textId="209A4287">
            <w:pPr>
              <w:rPr>
                <w:b/>
              </w:rPr>
            </w:pPr>
            <w:r>
              <w:rPr>
                <w:b/>
              </w:rPr>
              <w:t>1:00</w:t>
            </w:r>
            <w:r w:rsidR="009F6B65">
              <w:rPr>
                <w:b/>
              </w:rPr>
              <w:t>-2:00</w:t>
            </w:r>
          </w:p>
        </w:tc>
        <w:tc>
          <w:tcPr>
            <w:tcW w:w="13392" w:type="dxa"/>
            <w:gridSpan w:val="9"/>
            <w:shd w:val="clear" w:color="auto" w:fill="D0CECE" w:themeFill="background2" w:themeFillShade="E6"/>
            <w:tcMar/>
          </w:tcPr>
          <w:p w:rsidRPr="007B432F" w:rsidR="00B618BA" w:rsidP="00911F1C" w:rsidRDefault="009F6B65" w14:paraId="79C12915" w14:textId="4A8ADE95">
            <w:pPr>
              <w:rPr>
                <w:b/>
              </w:rPr>
            </w:pPr>
            <w:r>
              <w:rPr>
                <w:b/>
              </w:rPr>
              <w:t>Boxed Lunches, Networking, 2:00 PM Adjourn</w:t>
            </w:r>
          </w:p>
        </w:tc>
      </w:tr>
    </w:tbl>
    <w:p w:rsidR="00B618BA" w:rsidP="005068AA" w:rsidRDefault="00B618BA" w14:paraId="73654F2E" w14:textId="0A3AE881">
      <w:pPr>
        <w:spacing w:after="0"/>
      </w:pPr>
    </w:p>
    <w:p w:rsidR="00B618BA" w:rsidP="005068AA" w:rsidRDefault="00B618BA" w14:paraId="10F65044" w14:textId="54720B68">
      <w:pPr>
        <w:spacing w:after="0"/>
      </w:pPr>
    </w:p>
    <w:p w:rsidR="00B618BA" w:rsidP="00537CCF" w:rsidRDefault="00B618BA" w14:paraId="3164BCA7" w14:textId="53D2BF7C"/>
    <w:sectPr w:rsidR="00B618BA" w:rsidSect="006B4ECA">
      <w:headerReference w:type="default" r:id="rId45"/>
      <w:footerReference w:type="default" r:id="rId46"/>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43B5" w:rsidRDefault="001D43B5" w14:paraId="63FE8127" w14:textId="77777777">
      <w:pPr>
        <w:spacing w:after="0" w:line="240" w:lineRule="auto"/>
      </w:pPr>
      <w:r>
        <w:separator/>
      </w:r>
    </w:p>
  </w:endnote>
  <w:endnote w:type="continuationSeparator" w:id="0">
    <w:p w:rsidR="001D43B5" w:rsidRDefault="001D43B5" w14:paraId="60707915" w14:textId="77777777">
      <w:pPr>
        <w:spacing w:after="0" w:line="240" w:lineRule="auto"/>
      </w:pPr>
      <w:r>
        <w:continuationSeparator/>
      </w:r>
    </w:p>
  </w:endnote>
  <w:endnote w:type="continuationNotice" w:id="1">
    <w:p w:rsidR="001D43B5" w:rsidRDefault="001D43B5" w14:paraId="5CFB7CC2"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64BA" w:rsidRDefault="009B64BA"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43B5" w:rsidRDefault="001D43B5" w14:paraId="2CD6B3DA" w14:textId="77777777">
      <w:pPr>
        <w:spacing w:after="0" w:line="240" w:lineRule="auto"/>
      </w:pPr>
      <w:r>
        <w:separator/>
      </w:r>
    </w:p>
  </w:footnote>
  <w:footnote w:type="continuationSeparator" w:id="0">
    <w:p w:rsidR="001D43B5" w:rsidRDefault="001D43B5" w14:paraId="7EBEB612" w14:textId="77777777">
      <w:pPr>
        <w:spacing w:after="0" w:line="240" w:lineRule="auto"/>
      </w:pPr>
      <w:r>
        <w:continuationSeparator/>
      </w:r>
    </w:p>
  </w:footnote>
  <w:footnote w:type="continuationNotice" w:id="1">
    <w:p w:rsidR="001D43B5" w:rsidRDefault="001D43B5" w14:paraId="5BD7580D"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661443"/>
      <w:docPartObj>
        <w:docPartGallery w:val="Page Numbers (Top of Page)"/>
        <w:docPartUnique/>
      </w:docPartObj>
    </w:sdtPr>
    <w:sdtEndPr>
      <w:rPr>
        <w:noProof/>
      </w:rPr>
    </w:sdtEndPr>
    <w:sdtContent>
      <w:p w:rsidR="009B64BA" w:rsidRDefault="009B64BA" w14:paraId="60038FEE" w14:textId="775A05BE">
        <w:pPr>
          <w:pStyle w:val="Header"/>
          <w:jc w:val="right"/>
        </w:pPr>
        <w:r>
          <w:fldChar w:fldCharType="begin"/>
        </w:r>
        <w:r>
          <w:instrText xml:space="preserve"> PAGE   \* MERGEFORMAT </w:instrText>
        </w:r>
        <w:r>
          <w:fldChar w:fldCharType="separate"/>
        </w:r>
        <w:r w:rsidR="00796081">
          <w:rPr>
            <w:noProof/>
          </w:rPr>
          <w:t>9</w:t>
        </w:r>
        <w:r>
          <w:rPr>
            <w:noProof/>
          </w:rPr>
          <w:fldChar w:fldCharType="end"/>
        </w:r>
      </w:p>
    </w:sdtContent>
  </w:sdt>
  <w:p w:rsidR="009B64BA" w:rsidRDefault="009B64BA" w14:paraId="03B580E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41">
    <w:nsid w:val="38c2ba88"/>
    <w:multiLevelType xmlns:w="http://schemas.openxmlformats.org/wordprocessingml/2006/main" w:val="hybridMultilevel"/>
    <w:lvl xmlns:w="http://schemas.openxmlformats.org/wordprocessingml/2006/main" w:ilvl="0">
      <w:start w:val="1"/>
      <w:numFmt w:val="bullet"/>
      <w:lvlText w:val=" "/>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17ac759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
    <w:nsid w:val="356d2b9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20b07b5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c5637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6b462259"/>
    <w:multiLevelType xmlns:w="http://schemas.openxmlformats.org/wordprocessingml/2006/main" w:val="hybridMultilevel"/>
    <w:lvl xmlns:w="http://schemas.openxmlformats.org/wordprocessingml/2006/main" w:ilvl="0">
      <w:start w:val="1"/>
      <w:numFmt w:val="bullet"/>
      <w:lvlText w:val=" "/>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1b68521"/>
    <w:multiLevelType xmlns:w="http://schemas.openxmlformats.org/wordprocessingml/2006/main" w:val="hybridMultilevel"/>
    <w:lvl xmlns:w="http://schemas.openxmlformats.org/wordprocessingml/2006/main" w:ilvl="0">
      <w:start w:val="1"/>
      <w:numFmt w:val="bullet"/>
      <w:lvlText w:val=" "/>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bb9957d"/>
    <w:multiLevelType xmlns:w="http://schemas.openxmlformats.org/wordprocessingml/2006/main" w:val="hybridMultilevel"/>
    <w:lvl xmlns:w="http://schemas.openxmlformats.org/wordprocessingml/2006/main" w:ilvl="0">
      <w:start w:val="1"/>
      <w:numFmt w:val="bullet"/>
      <w:lvlText w:val=" "/>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585579fc"/>
    <w:multiLevelType xmlns:w="http://schemas.openxmlformats.org/wordprocessingml/2006/main" w:val="hybridMultilevel"/>
    <w:lvl xmlns:w="http://schemas.openxmlformats.org/wordprocessingml/2006/main" w:ilvl="0">
      <w:start w:val="1"/>
      <w:numFmt w:val="bullet"/>
      <w:lvlText w:val=" "/>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252b46c4"/>
    <w:multiLevelType xmlns:w="http://schemas.openxmlformats.org/wordprocessingml/2006/main" w:val="hybridMultilevel"/>
    <w:lvl xmlns:w="http://schemas.openxmlformats.org/wordprocessingml/2006/main" w:ilvl="0">
      <w:start w:val="1"/>
      <w:numFmt w:val="bullet"/>
      <w:lvlText w:val=" "/>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4ab2aa31"/>
    <w:multiLevelType xmlns:w="http://schemas.openxmlformats.org/wordprocessingml/2006/main" w:val="hybridMultilevel"/>
    <w:lvl xmlns:w="http://schemas.openxmlformats.org/wordprocessingml/2006/main" w:ilvl="0">
      <w:start w:val="1"/>
      <w:numFmt w:val="bullet"/>
      <w:lvlText w:val=" "/>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6B9215E"/>
    <w:multiLevelType w:val="multilevel"/>
    <w:tmpl w:val="8B6882C8"/>
    <w:lvl w:ilvl="0">
      <w:start w:val="1"/>
      <w:numFmt w:val="bullet"/>
      <w:lvlText w:val="•"/>
      <w:lvlJc w:val="left"/>
      <w:pPr>
        <w:ind w:left="720" w:firstLine="360"/>
      </w:pPr>
      <w:rPr>
        <w:rFonts w:ascii="Arial" w:hAnsi="Arial" w:eastAsia="Arial" w:cs="Arial"/>
      </w:rPr>
    </w:lvl>
    <w:lvl w:ilvl="1">
      <w:start w:val="1"/>
      <w:numFmt w:val="bullet"/>
      <w:lvlText w:val="•"/>
      <w:lvlJc w:val="left"/>
      <w:pPr>
        <w:ind w:left="1440" w:firstLine="1080"/>
      </w:pPr>
      <w:rPr>
        <w:rFonts w:ascii="Arial" w:hAnsi="Arial" w:eastAsia="Arial" w:cs="Arial"/>
      </w:rPr>
    </w:lvl>
    <w:lvl w:ilvl="2">
      <w:start w:val="1"/>
      <w:numFmt w:val="bullet"/>
      <w:lvlText w:val="•"/>
      <w:lvlJc w:val="left"/>
      <w:pPr>
        <w:ind w:left="2160" w:firstLine="1800"/>
      </w:pPr>
      <w:rPr>
        <w:rFonts w:ascii="Arial" w:hAnsi="Arial" w:eastAsia="Arial" w:cs="Arial"/>
      </w:rPr>
    </w:lvl>
    <w:lvl w:ilvl="3">
      <w:start w:val="1"/>
      <w:numFmt w:val="bullet"/>
      <w:lvlText w:val="•"/>
      <w:lvlJc w:val="left"/>
      <w:pPr>
        <w:ind w:left="2880" w:firstLine="2520"/>
      </w:pPr>
      <w:rPr>
        <w:rFonts w:ascii="Arial" w:hAnsi="Arial" w:eastAsia="Arial" w:cs="Arial"/>
      </w:rPr>
    </w:lvl>
    <w:lvl w:ilvl="4">
      <w:start w:val="1"/>
      <w:numFmt w:val="bullet"/>
      <w:lvlText w:val="•"/>
      <w:lvlJc w:val="left"/>
      <w:pPr>
        <w:ind w:left="3600" w:firstLine="3240"/>
      </w:pPr>
      <w:rPr>
        <w:rFonts w:ascii="Arial" w:hAnsi="Arial" w:eastAsia="Arial" w:cs="Arial"/>
      </w:rPr>
    </w:lvl>
    <w:lvl w:ilvl="5">
      <w:start w:val="1"/>
      <w:numFmt w:val="bullet"/>
      <w:lvlText w:val="•"/>
      <w:lvlJc w:val="left"/>
      <w:pPr>
        <w:ind w:left="4320" w:firstLine="3960"/>
      </w:pPr>
      <w:rPr>
        <w:rFonts w:ascii="Arial" w:hAnsi="Arial" w:eastAsia="Arial" w:cs="Arial"/>
      </w:rPr>
    </w:lvl>
    <w:lvl w:ilvl="6">
      <w:start w:val="1"/>
      <w:numFmt w:val="bullet"/>
      <w:lvlText w:val="•"/>
      <w:lvlJc w:val="left"/>
      <w:pPr>
        <w:ind w:left="5040" w:firstLine="4680"/>
      </w:pPr>
      <w:rPr>
        <w:rFonts w:ascii="Arial" w:hAnsi="Arial" w:eastAsia="Arial" w:cs="Arial"/>
      </w:rPr>
    </w:lvl>
    <w:lvl w:ilvl="7">
      <w:start w:val="1"/>
      <w:numFmt w:val="bullet"/>
      <w:lvlText w:val="•"/>
      <w:lvlJc w:val="left"/>
      <w:pPr>
        <w:ind w:left="5760" w:firstLine="5400"/>
      </w:pPr>
      <w:rPr>
        <w:rFonts w:ascii="Arial" w:hAnsi="Arial" w:eastAsia="Arial" w:cs="Arial"/>
      </w:rPr>
    </w:lvl>
    <w:lvl w:ilvl="8">
      <w:start w:val="1"/>
      <w:numFmt w:val="bullet"/>
      <w:lvlText w:val="•"/>
      <w:lvlJc w:val="left"/>
      <w:pPr>
        <w:ind w:left="6480" w:firstLine="6120"/>
      </w:pPr>
      <w:rPr>
        <w:rFonts w:ascii="Arial" w:hAnsi="Arial" w:eastAsia="Arial" w:cs="Arial"/>
      </w:rPr>
    </w:lvl>
  </w:abstractNum>
  <w:abstractNum w:abstractNumId="1" w15:restartNumberingAfterBreak="0">
    <w:nsid w:val="0BA27C4E"/>
    <w:multiLevelType w:val="hybridMultilevel"/>
    <w:tmpl w:val="06F67CA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146E7B65"/>
    <w:multiLevelType w:val="hybridMultilevel"/>
    <w:tmpl w:val="34D41D0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21D10E39"/>
    <w:multiLevelType w:val="hybridMultilevel"/>
    <w:tmpl w:val="AC0E3826"/>
    <w:lvl w:ilvl="0" w:tplc="8A2E7538">
      <w:start w:val="1"/>
      <w:numFmt w:val="decimal"/>
      <w:lvlText w:val="%1)"/>
      <w:lvlJc w:val="left"/>
      <w:pPr>
        <w:tabs>
          <w:tab w:val="num" w:pos="720"/>
        </w:tabs>
        <w:ind w:left="720" w:hanging="360"/>
      </w:pPr>
    </w:lvl>
    <w:lvl w:ilvl="1" w:tplc="7614577A" w:tentative="1">
      <w:start w:val="1"/>
      <w:numFmt w:val="decimal"/>
      <w:lvlText w:val="%2)"/>
      <w:lvlJc w:val="left"/>
      <w:pPr>
        <w:tabs>
          <w:tab w:val="num" w:pos="1440"/>
        </w:tabs>
        <w:ind w:left="1440" w:hanging="360"/>
      </w:pPr>
    </w:lvl>
    <w:lvl w:ilvl="2" w:tplc="3AB8F89A" w:tentative="1">
      <w:start w:val="1"/>
      <w:numFmt w:val="decimal"/>
      <w:lvlText w:val="%3)"/>
      <w:lvlJc w:val="left"/>
      <w:pPr>
        <w:tabs>
          <w:tab w:val="num" w:pos="2160"/>
        </w:tabs>
        <w:ind w:left="2160" w:hanging="360"/>
      </w:pPr>
    </w:lvl>
    <w:lvl w:ilvl="3" w:tplc="B8A06AF4" w:tentative="1">
      <w:start w:val="1"/>
      <w:numFmt w:val="decimal"/>
      <w:lvlText w:val="%4)"/>
      <w:lvlJc w:val="left"/>
      <w:pPr>
        <w:tabs>
          <w:tab w:val="num" w:pos="2880"/>
        </w:tabs>
        <w:ind w:left="2880" w:hanging="360"/>
      </w:pPr>
    </w:lvl>
    <w:lvl w:ilvl="4" w:tplc="985224D0" w:tentative="1">
      <w:start w:val="1"/>
      <w:numFmt w:val="decimal"/>
      <w:lvlText w:val="%5)"/>
      <w:lvlJc w:val="left"/>
      <w:pPr>
        <w:tabs>
          <w:tab w:val="num" w:pos="3600"/>
        </w:tabs>
        <w:ind w:left="3600" w:hanging="360"/>
      </w:pPr>
    </w:lvl>
    <w:lvl w:ilvl="5" w:tplc="B2FAAFAA" w:tentative="1">
      <w:start w:val="1"/>
      <w:numFmt w:val="decimal"/>
      <w:lvlText w:val="%6)"/>
      <w:lvlJc w:val="left"/>
      <w:pPr>
        <w:tabs>
          <w:tab w:val="num" w:pos="4320"/>
        </w:tabs>
        <w:ind w:left="4320" w:hanging="360"/>
      </w:pPr>
    </w:lvl>
    <w:lvl w:ilvl="6" w:tplc="ACBE835A" w:tentative="1">
      <w:start w:val="1"/>
      <w:numFmt w:val="decimal"/>
      <w:lvlText w:val="%7)"/>
      <w:lvlJc w:val="left"/>
      <w:pPr>
        <w:tabs>
          <w:tab w:val="num" w:pos="5040"/>
        </w:tabs>
        <w:ind w:left="5040" w:hanging="360"/>
      </w:pPr>
    </w:lvl>
    <w:lvl w:ilvl="7" w:tplc="B07CFF3E" w:tentative="1">
      <w:start w:val="1"/>
      <w:numFmt w:val="decimal"/>
      <w:lvlText w:val="%8)"/>
      <w:lvlJc w:val="left"/>
      <w:pPr>
        <w:tabs>
          <w:tab w:val="num" w:pos="5760"/>
        </w:tabs>
        <w:ind w:left="5760" w:hanging="360"/>
      </w:pPr>
    </w:lvl>
    <w:lvl w:ilvl="8" w:tplc="94AAD72E" w:tentative="1">
      <w:start w:val="1"/>
      <w:numFmt w:val="decimal"/>
      <w:lvlText w:val="%9)"/>
      <w:lvlJc w:val="left"/>
      <w:pPr>
        <w:tabs>
          <w:tab w:val="num" w:pos="6480"/>
        </w:tabs>
        <w:ind w:left="6480" w:hanging="360"/>
      </w:pPr>
    </w:lvl>
  </w:abstractNum>
  <w:abstractNum w:abstractNumId="4" w15:restartNumberingAfterBreak="0">
    <w:nsid w:val="287D0E8E"/>
    <w:multiLevelType w:val="hybridMultilevel"/>
    <w:tmpl w:val="8B5E22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D659A9"/>
    <w:multiLevelType w:val="hybridMultilevel"/>
    <w:tmpl w:val="02969AD4"/>
    <w:lvl w:ilvl="0" w:tplc="5DCE06D0">
      <w:start w:val="1"/>
      <w:numFmt w:val="bullet"/>
      <w:lvlText w:val=""/>
      <w:lvlJc w:val="left"/>
      <w:pPr>
        <w:tabs>
          <w:tab w:val="num" w:pos="720"/>
        </w:tabs>
        <w:ind w:left="720" w:hanging="360"/>
      </w:pPr>
      <w:rPr>
        <w:rFonts w:hint="default" w:ascii="Wingdings" w:hAnsi="Wingdings"/>
      </w:rPr>
    </w:lvl>
    <w:lvl w:ilvl="1" w:tplc="AB06854C" w:tentative="1">
      <w:start w:val="1"/>
      <w:numFmt w:val="bullet"/>
      <w:lvlText w:val=""/>
      <w:lvlJc w:val="left"/>
      <w:pPr>
        <w:tabs>
          <w:tab w:val="num" w:pos="1440"/>
        </w:tabs>
        <w:ind w:left="1440" w:hanging="360"/>
      </w:pPr>
      <w:rPr>
        <w:rFonts w:hint="default" w:ascii="Wingdings" w:hAnsi="Wingdings"/>
      </w:rPr>
    </w:lvl>
    <w:lvl w:ilvl="2" w:tplc="385C9D72" w:tentative="1">
      <w:start w:val="1"/>
      <w:numFmt w:val="bullet"/>
      <w:lvlText w:val=""/>
      <w:lvlJc w:val="left"/>
      <w:pPr>
        <w:tabs>
          <w:tab w:val="num" w:pos="2160"/>
        </w:tabs>
        <w:ind w:left="2160" w:hanging="360"/>
      </w:pPr>
      <w:rPr>
        <w:rFonts w:hint="default" w:ascii="Wingdings" w:hAnsi="Wingdings"/>
      </w:rPr>
    </w:lvl>
    <w:lvl w:ilvl="3" w:tplc="844494C4" w:tentative="1">
      <w:start w:val="1"/>
      <w:numFmt w:val="bullet"/>
      <w:lvlText w:val=""/>
      <w:lvlJc w:val="left"/>
      <w:pPr>
        <w:tabs>
          <w:tab w:val="num" w:pos="2880"/>
        </w:tabs>
        <w:ind w:left="2880" w:hanging="360"/>
      </w:pPr>
      <w:rPr>
        <w:rFonts w:hint="default" w:ascii="Wingdings" w:hAnsi="Wingdings"/>
      </w:rPr>
    </w:lvl>
    <w:lvl w:ilvl="4" w:tplc="A7FABC52" w:tentative="1">
      <w:start w:val="1"/>
      <w:numFmt w:val="bullet"/>
      <w:lvlText w:val=""/>
      <w:lvlJc w:val="left"/>
      <w:pPr>
        <w:tabs>
          <w:tab w:val="num" w:pos="3600"/>
        </w:tabs>
        <w:ind w:left="3600" w:hanging="360"/>
      </w:pPr>
      <w:rPr>
        <w:rFonts w:hint="default" w:ascii="Wingdings" w:hAnsi="Wingdings"/>
      </w:rPr>
    </w:lvl>
    <w:lvl w:ilvl="5" w:tplc="3208D9EA" w:tentative="1">
      <w:start w:val="1"/>
      <w:numFmt w:val="bullet"/>
      <w:lvlText w:val=""/>
      <w:lvlJc w:val="left"/>
      <w:pPr>
        <w:tabs>
          <w:tab w:val="num" w:pos="4320"/>
        </w:tabs>
        <w:ind w:left="4320" w:hanging="360"/>
      </w:pPr>
      <w:rPr>
        <w:rFonts w:hint="default" w:ascii="Wingdings" w:hAnsi="Wingdings"/>
      </w:rPr>
    </w:lvl>
    <w:lvl w:ilvl="6" w:tplc="5DB20260" w:tentative="1">
      <w:start w:val="1"/>
      <w:numFmt w:val="bullet"/>
      <w:lvlText w:val=""/>
      <w:lvlJc w:val="left"/>
      <w:pPr>
        <w:tabs>
          <w:tab w:val="num" w:pos="5040"/>
        </w:tabs>
        <w:ind w:left="5040" w:hanging="360"/>
      </w:pPr>
      <w:rPr>
        <w:rFonts w:hint="default" w:ascii="Wingdings" w:hAnsi="Wingdings"/>
      </w:rPr>
    </w:lvl>
    <w:lvl w:ilvl="7" w:tplc="611A8B40" w:tentative="1">
      <w:start w:val="1"/>
      <w:numFmt w:val="bullet"/>
      <w:lvlText w:val=""/>
      <w:lvlJc w:val="left"/>
      <w:pPr>
        <w:tabs>
          <w:tab w:val="num" w:pos="5760"/>
        </w:tabs>
        <w:ind w:left="5760" w:hanging="360"/>
      </w:pPr>
      <w:rPr>
        <w:rFonts w:hint="default" w:ascii="Wingdings" w:hAnsi="Wingdings"/>
      </w:rPr>
    </w:lvl>
    <w:lvl w:ilvl="8" w:tplc="AC107B44" w:tentative="1">
      <w:start w:val="1"/>
      <w:numFmt w:val="bullet"/>
      <w:lvlText w:val=""/>
      <w:lvlJc w:val="left"/>
      <w:pPr>
        <w:tabs>
          <w:tab w:val="num" w:pos="6480"/>
        </w:tabs>
        <w:ind w:left="6480" w:hanging="360"/>
      </w:pPr>
      <w:rPr>
        <w:rFonts w:hint="default" w:ascii="Wingdings" w:hAnsi="Wingdings"/>
      </w:rPr>
    </w:lvl>
  </w:abstractNum>
  <w:abstractNum w:abstractNumId="6" w15:restartNumberingAfterBreak="0">
    <w:nsid w:val="2E0E7C44"/>
    <w:multiLevelType w:val="hybridMultilevel"/>
    <w:tmpl w:val="464AEB0E"/>
    <w:lvl w:ilvl="0" w:tplc="0A0024AE">
      <w:start w:val="1"/>
      <w:numFmt w:val="bullet"/>
      <w:lvlText w:val="•"/>
      <w:lvlJc w:val="left"/>
      <w:pPr>
        <w:tabs>
          <w:tab w:val="num" w:pos="720"/>
        </w:tabs>
        <w:ind w:left="720" w:hanging="360"/>
      </w:pPr>
      <w:rPr>
        <w:rFonts w:hint="default" w:ascii="Arial" w:hAnsi="Arial"/>
      </w:rPr>
    </w:lvl>
    <w:lvl w:ilvl="1" w:tplc="B322C6B0" w:tentative="1">
      <w:start w:val="1"/>
      <w:numFmt w:val="bullet"/>
      <w:lvlText w:val="•"/>
      <w:lvlJc w:val="left"/>
      <w:pPr>
        <w:tabs>
          <w:tab w:val="num" w:pos="1440"/>
        </w:tabs>
        <w:ind w:left="1440" w:hanging="360"/>
      </w:pPr>
      <w:rPr>
        <w:rFonts w:hint="default" w:ascii="Arial" w:hAnsi="Arial"/>
      </w:rPr>
    </w:lvl>
    <w:lvl w:ilvl="2" w:tplc="013CDB56" w:tentative="1">
      <w:start w:val="1"/>
      <w:numFmt w:val="bullet"/>
      <w:lvlText w:val="•"/>
      <w:lvlJc w:val="left"/>
      <w:pPr>
        <w:tabs>
          <w:tab w:val="num" w:pos="2160"/>
        </w:tabs>
        <w:ind w:left="2160" w:hanging="360"/>
      </w:pPr>
      <w:rPr>
        <w:rFonts w:hint="default" w:ascii="Arial" w:hAnsi="Arial"/>
      </w:rPr>
    </w:lvl>
    <w:lvl w:ilvl="3" w:tplc="07582630" w:tentative="1">
      <w:start w:val="1"/>
      <w:numFmt w:val="bullet"/>
      <w:lvlText w:val="•"/>
      <w:lvlJc w:val="left"/>
      <w:pPr>
        <w:tabs>
          <w:tab w:val="num" w:pos="2880"/>
        </w:tabs>
        <w:ind w:left="2880" w:hanging="360"/>
      </w:pPr>
      <w:rPr>
        <w:rFonts w:hint="default" w:ascii="Arial" w:hAnsi="Arial"/>
      </w:rPr>
    </w:lvl>
    <w:lvl w:ilvl="4" w:tplc="5ABE996A" w:tentative="1">
      <w:start w:val="1"/>
      <w:numFmt w:val="bullet"/>
      <w:lvlText w:val="•"/>
      <w:lvlJc w:val="left"/>
      <w:pPr>
        <w:tabs>
          <w:tab w:val="num" w:pos="3600"/>
        </w:tabs>
        <w:ind w:left="3600" w:hanging="360"/>
      </w:pPr>
      <w:rPr>
        <w:rFonts w:hint="default" w:ascii="Arial" w:hAnsi="Arial"/>
      </w:rPr>
    </w:lvl>
    <w:lvl w:ilvl="5" w:tplc="E996B2FA" w:tentative="1">
      <w:start w:val="1"/>
      <w:numFmt w:val="bullet"/>
      <w:lvlText w:val="•"/>
      <w:lvlJc w:val="left"/>
      <w:pPr>
        <w:tabs>
          <w:tab w:val="num" w:pos="4320"/>
        </w:tabs>
        <w:ind w:left="4320" w:hanging="360"/>
      </w:pPr>
      <w:rPr>
        <w:rFonts w:hint="default" w:ascii="Arial" w:hAnsi="Arial"/>
      </w:rPr>
    </w:lvl>
    <w:lvl w:ilvl="6" w:tplc="C3F044A2" w:tentative="1">
      <w:start w:val="1"/>
      <w:numFmt w:val="bullet"/>
      <w:lvlText w:val="•"/>
      <w:lvlJc w:val="left"/>
      <w:pPr>
        <w:tabs>
          <w:tab w:val="num" w:pos="5040"/>
        </w:tabs>
        <w:ind w:left="5040" w:hanging="360"/>
      </w:pPr>
      <w:rPr>
        <w:rFonts w:hint="default" w:ascii="Arial" w:hAnsi="Arial"/>
      </w:rPr>
    </w:lvl>
    <w:lvl w:ilvl="7" w:tplc="6108E7E4" w:tentative="1">
      <w:start w:val="1"/>
      <w:numFmt w:val="bullet"/>
      <w:lvlText w:val="•"/>
      <w:lvlJc w:val="left"/>
      <w:pPr>
        <w:tabs>
          <w:tab w:val="num" w:pos="5760"/>
        </w:tabs>
        <w:ind w:left="5760" w:hanging="360"/>
      </w:pPr>
      <w:rPr>
        <w:rFonts w:hint="default" w:ascii="Arial" w:hAnsi="Arial"/>
      </w:rPr>
    </w:lvl>
    <w:lvl w:ilvl="8" w:tplc="A0BE098A" w:tentative="1">
      <w:start w:val="1"/>
      <w:numFmt w:val="bullet"/>
      <w:lvlText w:val="•"/>
      <w:lvlJc w:val="left"/>
      <w:pPr>
        <w:tabs>
          <w:tab w:val="num" w:pos="6480"/>
        </w:tabs>
        <w:ind w:left="6480" w:hanging="360"/>
      </w:pPr>
      <w:rPr>
        <w:rFonts w:hint="default" w:ascii="Arial" w:hAnsi="Arial"/>
      </w:rPr>
    </w:lvl>
  </w:abstractNum>
  <w:abstractNum w:abstractNumId="7" w15:restartNumberingAfterBreak="0">
    <w:nsid w:val="31460EF0"/>
    <w:multiLevelType w:val="hybridMultilevel"/>
    <w:tmpl w:val="6B24A9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2453936"/>
    <w:multiLevelType w:val="hybridMultilevel"/>
    <w:tmpl w:val="00FE62F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33A739AE"/>
    <w:multiLevelType w:val="hybridMultilevel"/>
    <w:tmpl w:val="CD106AE2"/>
    <w:lvl w:ilvl="0" w:tplc="BBB22DE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65B0B82"/>
    <w:multiLevelType w:val="hybridMultilevel"/>
    <w:tmpl w:val="3B98AFA0"/>
    <w:lvl w:ilvl="0" w:tplc="F926D5BC">
      <w:start w:val="1"/>
      <w:numFmt w:val="bullet"/>
      <w:lvlText w:val="•"/>
      <w:lvlJc w:val="left"/>
      <w:pPr>
        <w:tabs>
          <w:tab w:val="num" w:pos="720"/>
        </w:tabs>
        <w:ind w:left="720" w:hanging="360"/>
      </w:pPr>
      <w:rPr>
        <w:rFonts w:hint="default" w:ascii="Arial" w:hAnsi="Arial"/>
      </w:rPr>
    </w:lvl>
    <w:lvl w:ilvl="1" w:tplc="4F68AC80" w:tentative="1">
      <w:start w:val="1"/>
      <w:numFmt w:val="bullet"/>
      <w:lvlText w:val="•"/>
      <w:lvlJc w:val="left"/>
      <w:pPr>
        <w:tabs>
          <w:tab w:val="num" w:pos="1440"/>
        </w:tabs>
        <w:ind w:left="1440" w:hanging="360"/>
      </w:pPr>
      <w:rPr>
        <w:rFonts w:hint="default" w:ascii="Arial" w:hAnsi="Arial"/>
      </w:rPr>
    </w:lvl>
    <w:lvl w:ilvl="2" w:tplc="55948980" w:tentative="1">
      <w:start w:val="1"/>
      <w:numFmt w:val="bullet"/>
      <w:lvlText w:val="•"/>
      <w:lvlJc w:val="left"/>
      <w:pPr>
        <w:tabs>
          <w:tab w:val="num" w:pos="2160"/>
        </w:tabs>
        <w:ind w:left="2160" w:hanging="360"/>
      </w:pPr>
      <w:rPr>
        <w:rFonts w:hint="default" w:ascii="Arial" w:hAnsi="Arial"/>
      </w:rPr>
    </w:lvl>
    <w:lvl w:ilvl="3" w:tplc="926493A0" w:tentative="1">
      <w:start w:val="1"/>
      <w:numFmt w:val="bullet"/>
      <w:lvlText w:val="•"/>
      <w:lvlJc w:val="left"/>
      <w:pPr>
        <w:tabs>
          <w:tab w:val="num" w:pos="2880"/>
        </w:tabs>
        <w:ind w:left="2880" w:hanging="360"/>
      </w:pPr>
      <w:rPr>
        <w:rFonts w:hint="default" w:ascii="Arial" w:hAnsi="Arial"/>
      </w:rPr>
    </w:lvl>
    <w:lvl w:ilvl="4" w:tplc="F73411EA" w:tentative="1">
      <w:start w:val="1"/>
      <w:numFmt w:val="bullet"/>
      <w:lvlText w:val="•"/>
      <w:lvlJc w:val="left"/>
      <w:pPr>
        <w:tabs>
          <w:tab w:val="num" w:pos="3600"/>
        </w:tabs>
        <w:ind w:left="3600" w:hanging="360"/>
      </w:pPr>
      <w:rPr>
        <w:rFonts w:hint="default" w:ascii="Arial" w:hAnsi="Arial"/>
      </w:rPr>
    </w:lvl>
    <w:lvl w:ilvl="5" w:tplc="BD2CFB42" w:tentative="1">
      <w:start w:val="1"/>
      <w:numFmt w:val="bullet"/>
      <w:lvlText w:val="•"/>
      <w:lvlJc w:val="left"/>
      <w:pPr>
        <w:tabs>
          <w:tab w:val="num" w:pos="4320"/>
        </w:tabs>
        <w:ind w:left="4320" w:hanging="360"/>
      </w:pPr>
      <w:rPr>
        <w:rFonts w:hint="default" w:ascii="Arial" w:hAnsi="Arial"/>
      </w:rPr>
    </w:lvl>
    <w:lvl w:ilvl="6" w:tplc="D966BBE8" w:tentative="1">
      <w:start w:val="1"/>
      <w:numFmt w:val="bullet"/>
      <w:lvlText w:val="•"/>
      <w:lvlJc w:val="left"/>
      <w:pPr>
        <w:tabs>
          <w:tab w:val="num" w:pos="5040"/>
        </w:tabs>
        <w:ind w:left="5040" w:hanging="360"/>
      </w:pPr>
      <w:rPr>
        <w:rFonts w:hint="default" w:ascii="Arial" w:hAnsi="Arial"/>
      </w:rPr>
    </w:lvl>
    <w:lvl w:ilvl="7" w:tplc="59FA4416" w:tentative="1">
      <w:start w:val="1"/>
      <w:numFmt w:val="bullet"/>
      <w:lvlText w:val="•"/>
      <w:lvlJc w:val="left"/>
      <w:pPr>
        <w:tabs>
          <w:tab w:val="num" w:pos="5760"/>
        </w:tabs>
        <w:ind w:left="5760" w:hanging="360"/>
      </w:pPr>
      <w:rPr>
        <w:rFonts w:hint="default" w:ascii="Arial" w:hAnsi="Arial"/>
      </w:rPr>
    </w:lvl>
    <w:lvl w:ilvl="8" w:tplc="62946046" w:tentative="1">
      <w:start w:val="1"/>
      <w:numFmt w:val="bullet"/>
      <w:lvlText w:val="•"/>
      <w:lvlJc w:val="left"/>
      <w:pPr>
        <w:tabs>
          <w:tab w:val="num" w:pos="6480"/>
        </w:tabs>
        <w:ind w:left="6480" w:hanging="360"/>
      </w:pPr>
      <w:rPr>
        <w:rFonts w:hint="default" w:ascii="Arial" w:hAnsi="Arial"/>
      </w:rPr>
    </w:lvl>
  </w:abstractNum>
  <w:abstractNum w:abstractNumId="11" w15:restartNumberingAfterBreak="0">
    <w:nsid w:val="3A2F654C"/>
    <w:multiLevelType w:val="hybridMultilevel"/>
    <w:tmpl w:val="C3A882B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405677D5"/>
    <w:multiLevelType w:val="hybridMultilevel"/>
    <w:tmpl w:val="F8DA533E"/>
    <w:lvl w:ilvl="0" w:tplc="FE80F936">
      <w:start w:val="1"/>
      <w:numFmt w:val="bullet"/>
      <w:lvlText w:val="●"/>
      <w:lvlJc w:val="left"/>
      <w:pPr>
        <w:tabs>
          <w:tab w:val="num" w:pos="720"/>
        </w:tabs>
        <w:ind w:left="720" w:hanging="360"/>
      </w:pPr>
      <w:rPr>
        <w:rFonts w:hint="default" w:ascii="Noto Sans Symbols" w:hAnsi="Noto Sans Symbols"/>
      </w:rPr>
    </w:lvl>
    <w:lvl w:ilvl="1" w:tplc="11789856" w:tentative="1">
      <w:start w:val="1"/>
      <w:numFmt w:val="bullet"/>
      <w:lvlText w:val="●"/>
      <w:lvlJc w:val="left"/>
      <w:pPr>
        <w:tabs>
          <w:tab w:val="num" w:pos="1440"/>
        </w:tabs>
        <w:ind w:left="1440" w:hanging="360"/>
      </w:pPr>
      <w:rPr>
        <w:rFonts w:hint="default" w:ascii="Noto Sans Symbols" w:hAnsi="Noto Sans Symbols"/>
      </w:rPr>
    </w:lvl>
    <w:lvl w:ilvl="2" w:tplc="B3D0DC0E" w:tentative="1">
      <w:start w:val="1"/>
      <w:numFmt w:val="bullet"/>
      <w:lvlText w:val="●"/>
      <w:lvlJc w:val="left"/>
      <w:pPr>
        <w:tabs>
          <w:tab w:val="num" w:pos="2160"/>
        </w:tabs>
        <w:ind w:left="2160" w:hanging="360"/>
      </w:pPr>
      <w:rPr>
        <w:rFonts w:hint="default" w:ascii="Noto Sans Symbols" w:hAnsi="Noto Sans Symbols"/>
      </w:rPr>
    </w:lvl>
    <w:lvl w:ilvl="3" w:tplc="BD608D6A" w:tentative="1">
      <w:start w:val="1"/>
      <w:numFmt w:val="bullet"/>
      <w:lvlText w:val="●"/>
      <w:lvlJc w:val="left"/>
      <w:pPr>
        <w:tabs>
          <w:tab w:val="num" w:pos="2880"/>
        </w:tabs>
        <w:ind w:left="2880" w:hanging="360"/>
      </w:pPr>
      <w:rPr>
        <w:rFonts w:hint="default" w:ascii="Noto Sans Symbols" w:hAnsi="Noto Sans Symbols"/>
      </w:rPr>
    </w:lvl>
    <w:lvl w:ilvl="4" w:tplc="8F5AF382" w:tentative="1">
      <w:start w:val="1"/>
      <w:numFmt w:val="bullet"/>
      <w:lvlText w:val="●"/>
      <w:lvlJc w:val="left"/>
      <w:pPr>
        <w:tabs>
          <w:tab w:val="num" w:pos="3600"/>
        </w:tabs>
        <w:ind w:left="3600" w:hanging="360"/>
      </w:pPr>
      <w:rPr>
        <w:rFonts w:hint="default" w:ascii="Noto Sans Symbols" w:hAnsi="Noto Sans Symbols"/>
      </w:rPr>
    </w:lvl>
    <w:lvl w:ilvl="5" w:tplc="8DD00FA2" w:tentative="1">
      <w:start w:val="1"/>
      <w:numFmt w:val="bullet"/>
      <w:lvlText w:val="●"/>
      <w:lvlJc w:val="left"/>
      <w:pPr>
        <w:tabs>
          <w:tab w:val="num" w:pos="4320"/>
        </w:tabs>
        <w:ind w:left="4320" w:hanging="360"/>
      </w:pPr>
      <w:rPr>
        <w:rFonts w:hint="default" w:ascii="Noto Sans Symbols" w:hAnsi="Noto Sans Symbols"/>
      </w:rPr>
    </w:lvl>
    <w:lvl w:ilvl="6" w:tplc="FC641CE0" w:tentative="1">
      <w:start w:val="1"/>
      <w:numFmt w:val="bullet"/>
      <w:lvlText w:val="●"/>
      <w:lvlJc w:val="left"/>
      <w:pPr>
        <w:tabs>
          <w:tab w:val="num" w:pos="5040"/>
        </w:tabs>
        <w:ind w:left="5040" w:hanging="360"/>
      </w:pPr>
      <w:rPr>
        <w:rFonts w:hint="default" w:ascii="Noto Sans Symbols" w:hAnsi="Noto Sans Symbols"/>
      </w:rPr>
    </w:lvl>
    <w:lvl w:ilvl="7" w:tplc="330CCCA2" w:tentative="1">
      <w:start w:val="1"/>
      <w:numFmt w:val="bullet"/>
      <w:lvlText w:val="●"/>
      <w:lvlJc w:val="left"/>
      <w:pPr>
        <w:tabs>
          <w:tab w:val="num" w:pos="5760"/>
        </w:tabs>
        <w:ind w:left="5760" w:hanging="360"/>
      </w:pPr>
      <w:rPr>
        <w:rFonts w:hint="default" w:ascii="Noto Sans Symbols" w:hAnsi="Noto Sans Symbols"/>
      </w:rPr>
    </w:lvl>
    <w:lvl w:ilvl="8" w:tplc="067E65C8" w:tentative="1">
      <w:start w:val="1"/>
      <w:numFmt w:val="bullet"/>
      <w:lvlText w:val="●"/>
      <w:lvlJc w:val="left"/>
      <w:pPr>
        <w:tabs>
          <w:tab w:val="num" w:pos="6480"/>
        </w:tabs>
        <w:ind w:left="6480" w:hanging="360"/>
      </w:pPr>
      <w:rPr>
        <w:rFonts w:hint="default" w:ascii="Noto Sans Symbols" w:hAnsi="Noto Sans Symbols"/>
      </w:rPr>
    </w:lvl>
  </w:abstractNum>
  <w:abstractNum w:abstractNumId="13" w15:restartNumberingAfterBreak="0">
    <w:nsid w:val="41313095"/>
    <w:multiLevelType w:val="hybridMultilevel"/>
    <w:tmpl w:val="E19230A8"/>
    <w:lvl w:ilvl="0" w:tplc="04090001">
      <w:start w:val="1"/>
      <w:numFmt w:val="bullet"/>
      <w:lvlText w:val=""/>
      <w:lvlJc w:val="left"/>
      <w:pPr>
        <w:ind w:left="770" w:hanging="360"/>
      </w:pPr>
      <w:rPr>
        <w:rFonts w:hint="default" w:ascii="Symbol" w:hAnsi="Symbol"/>
      </w:rPr>
    </w:lvl>
    <w:lvl w:ilvl="1" w:tplc="04090003" w:tentative="1">
      <w:start w:val="1"/>
      <w:numFmt w:val="bullet"/>
      <w:lvlText w:val="o"/>
      <w:lvlJc w:val="left"/>
      <w:pPr>
        <w:ind w:left="1490" w:hanging="360"/>
      </w:pPr>
      <w:rPr>
        <w:rFonts w:hint="default" w:ascii="Courier New" w:hAnsi="Courier New" w:cs="Courier New"/>
      </w:rPr>
    </w:lvl>
    <w:lvl w:ilvl="2" w:tplc="04090005" w:tentative="1">
      <w:start w:val="1"/>
      <w:numFmt w:val="bullet"/>
      <w:lvlText w:val=""/>
      <w:lvlJc w:val="left"/>
      <w:pPr>
        <w:ind w:left="2210" w:hanging="360"/>
      </w:pPr>
      <w:rPr>
        <w:rFonts w:hint="default" w:ascii="Wingdings" w:hAnsi="Wingdings"/>
      </w:rPr>
    </w:lvl>
    <w:lvl w:ilvl="3" w:tplc="04090001" w:tentative="1">
      <w:start w:val="1"/>
      <w:numFmt w:val="bullet"/>
      <w:lvlText w:val=""/>
      <w:lvlJc w:val="left"/>
      <w:pPr>
        <w:ind w:left="2930" w:hanging="360"/>
      </w:pPr>
      <w:rPr>
        <w:rFonts w:hint="default" w:ascii="Symbol" w:hAnsi="Symbol"/>
      </w:rPr>
    </w:lvl>
    <w:lvl w:ilvl="4" w:tplc="04090003" w:tentative="1">
      <w:start w:val="1"/>
      <w:numFmt w:val="bullet"/>
      <w:lvlText w:val="o"/>
      <w:lvlJc w:val="left"/>
      <w:pPr>
        <w:ind w:left="3650" w:hanging="360"/>
      </w:pPr>
      <w:rPr>
        <w:rFonts w:hint="default" w:ascii="Courier New" w:hAnsi="Courier New" w:cs="Courier New"/>
      </w:rPr>
    </w:lvl>
    <w:lvl w:ilvl="5" w:tplc="04090005" w:tentative="1">
      <w:start w:val="1"/>
      <w:numFmt w:val="bullet"/>
      <w:lvlText w:val=""/>
      <w:lvlJc w:val="left"/>
      <w:pPr>
        <w:ind w:left="4370" w:hanging="360"/>
      </w:pPr>
      <w:rPr>
        <w:rFonts w:hint="default" w:ascii="Wingdings" w:hAnsi="Wingdings"/>
      </w:rPr>
    </w:lvl>
    <w:lvl w:ilvl="6" w:tplc="04090001" w:tentative="1">
      <w:start w:val="1"/>
      <w:numFmt w:val="bullet"/>
      <w:lvlText w:val=""/>
      <w:lvlJc w:val="left"/>
      <w:pPr>
        <w:ind w:left="5090" w:hanging="360"/>
      </w:pPr>
      <w:rPr>
        <w:rFonts w:hint="default" w:ascii="Symbol" w:hAnsi="Symbol"/>
      </w:rPr>
    </w:lvl>
    <w:lvl w:ilvl="7" w:tplc="04090003" w:tentative="1">
      <w:start w:val="1"/>
      <w:numFmt w:val="bullet"/>
      <w:lvlText w:val="o"/>
      <w:lvlJc w:val="left"/>
      <w:pPr>
        <w:ind w:left="5810" w:hanging="360"/>
      </w:pPr>
      <w:rPr>
        <w:rFonts w:hint="default" w:ascii="Courier New" w:hAnsi="Courier New" w:cs="Courier New"/>
      </w:rPr>
    </w:lvl>
    <w:lvl w:ilvl="8" w:tplc="04090005" w:tentative="1">
      <w:start w:val="1"/>
      <w:numFmt w:val="bullet"/>
      <w:lvlText w:val=""/>
      <w:lvlJc w:val="left"/>
      <w:pPr>
        <w:ind w:left="6530" w:hanging="360"/>
      </w:pPr>
      <w:rPr>
        <w:rFonts w:hint="default" w:ascii="Wingdings" w:hAnsi="Wingdings"/>
      </w:rPr>
    </w:lvl>
  </w:abstractNum>
  <w:abstractNum w:abstractNumId="14" w15:restartNumberingAfterBreak="0">
    <w:nsid w:val="423111C6"/>
    <w:multiLevelType w:val="hybridMultilevel"/>
    <w:tmpl w:val="F9ACE33E"/>
    <w:lvl w:ilvl="0" w:tplc="7BEEDAEA">
      <w:start w:val="1"/>
      <w:numFmt w:val="bullet"/>
      <w:lvlText w:val="•"/>
      <w:lvlJc w:val="left"/>
      <w:pPr>
        <w:tabs>
          <w:tab w:val="num" w:pos="720"/>
        </w:tabs>
        <w:ind w:left="720" w:hanging="360"/>
      </w:pPr>
      <w:rPr>
        <w:rFonts w:hint="default" w:ascii="Arial" w:hAnsi="Arial"/>
      </w:rPr>
    </w:lvl>
    <w:lvl w:ilvl="1" w:tplc="D432F89E">
      <w:numFmt w:val="bullet"/>
      <w:lvlText w:val="•"/>
      <w:lvlJc w:val="left"/>
      <w:pPr>
        <w:tabs>
          <w:tab w:val="num" w:pos="1440"/>
        </w:tabs>
        <w:ind w:left="1440" w:hanging="360"/>
      </w:pPr>
      <w:rPr>
        <w:rFonts w:hint="default" w:ascii="Arial" w:hAnsi="Arial"/>
      </w:rPr>
    </w:lvl>
    <w:lvl w:ilvl="2" w:tplc="8E20FAC2" w:tentative="1">
      <w:start w:val="1"/>
      <w:numFmt w:val="bullet"/>
      <w:lvlText w:val="•"/>
      <w:lvlJc w:val="left"/>
      <w:pPr>
        <w:tabs>
          <w:tab w:val="num" w:pos="2160"/>
        </w:tabs>
        <w:ind w:left="2160" w:hanging="360"/>
      </w:pPr>
      <w:rPr>
        <w:rFonts w:hint="default" w:ascii="Arial" w:hAnsi="Arial"/>
      </w:rPr>
    </w:lvl>
    <w:lvl w:ilvl="3" w:tplc="8FFE734A" w:tentative="1">
      <w:start w:val="1"/>
      <w:numFmt w:val="bullet"/>
      <w:lvlText w:val="•"/>
      <w:lvlJc w:val="left"/>
      <w:pPr>
        <w:tabs>
          <w:tab w:val="num" w:pos="2880"/>
        </w:tabs>
        <w:ind w:left="2880" w:hanging="360"/>
      </w:pPr>
      <w:rPr>
        <w:rFonts w:hint="default" w:ascii="Arial" w:hAnsi="Arial"/>
      </w:rPr>
    </w:lvl>
    <w:lvl w:ilvl="4" w:tplc="36A8501E" w:tentative="1">
      <w:start w:val="1"/>
      <w:numFmt w:val="bullet"/>
      <w:lvlText w:val="•"/>
      <w:lvlJc w:val="left"/>
      <w:pPr>
        <w:tabs>
          <w:tab w:val="num" w:pos="3600"/>
        </w:tabs>
        <w:ind w:left="3600" w:hanging="360"/>
      </w:pPr>
      <w:rPr>
        <w:rFonts w:hint="default" w:ascii="Arial" w:hAnsi="Arial"/>
      </w:rPr>
    </w:lvl>
    <w:lvl w:ilvl="5" w:tplc="EAE04BC0" w:tentative="1">
      <w:start w:val="1"/>
      <w:numFmt w:val="bullet"/>
      <w:lvlText w:val="•"/>
      <w:lvlJc w:val="left"/>
      <w:pPr>
        <w:tabs>
          <w:tab w:val="num" w:pos="4320"/>
        </w:tabs>
        <w:ind w:left="4320" w:hanging="360"/>
      </w:pPr>
      <w:rPr>
        <w:rFonts w:hint="default" w:ascii="Arial" w:hAnsi="Arial"/>
      </w:rPr>
    </w:lvl>
    <w:lvl w:ilvl="6" w:tplc="5BFE73BA" w:tentative="1">
      <w:start w:val="1"/>
      <w:numFmt w:val="bullet"/>
      <w:lvlText w:val="•"/>
      <w:lvlJc w:val="left"/>
      <w:pPr>
        <w:tabs>
          <w:tab w:val="num" w:pos="5040"/>
        </w:tabs>
        <w:ind w:left="5040" w:hanging="360"/>
      </w:pPr>
      <w:rPr>
        <w:rFonts w:hint="default" w:ascii="Arial" w:hAnsi="Arial"/>
      </w:rPr>
    </w:lvl>
    <w:lvl w:ilvl="7" w:tplc="3D2C2336" w:tentative="1">
      <w:start w:val="1"/>
      <w:numFmt w:val="bullet"/>
      <w:lvlText w:val="•"/>
      <w:lvlJc w:val="left"/>
      <w:pPr>
        <w:tabs>
          <w:tab w:val="num" w:pos="5760"/>
        </w:tabs>
        <w:ind w:left="5760" w:hanging="360"/>
      </w:pPr>
      <w:rPr>
        <w:rFonts w:hint="default" w:ascii="Arial" w:hAnsi="Arial"/>
      </w:rPr>
    </w:lvl>
    <w:lvl w:ilvl="8" w:tplc="47ECAFBA" w:tentative="1">
      <w:start w:val="1"/>
      <w:numFmt w:val="bullet"/>
      <w:lvlText w:val="•"/>
      <w:lvlJc w:val="left"/>
      <w:pPr>
        <w:tabs>
          <w:tab w:val="num" w:pos="6480"/>
        </w:tabs>
        <w:ind w:left="6480" w:hanging="360"/>
      </w:pPr>
      <w:rPr>
        <w:rFonts w:hint="default" w:ascii="Arial" w:hAnsi="Arial"/>
      </w:rPr>
    </w:lvl>
  </w:abstractNum>
  <w:abstractNum w:abstractNumId="15" w15:restartNumberingAfterBreak="0">
    <w:nsid w:val="445B2CB4"/>
    <w:multiLevelType w:val="hybridMultilevel"/>
    <w:tmpl w:val="F5DA2D2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45B5766D"/>
    <w:multiLevelType w:val="hybridMultilevel"/>
    <w:tmpl w:val="1EB8D4A6"/>
    <w:lvl w:ilvl="0" w:tplc="74AA07F4">
      <w:start w:val="1"/>
      <w:numFmt w:val="bullet"/>
      <w:lvlText w:val="•"/>
      <w:lvlJc w:val="left"/>
      <w:pPr>
        <w:tabs>
          <w:tab w:val="num" w:pos="720"/>
        </w:tabs>
        <w:ind w:left="720" w:hanging="360"/>
      </w:pPr>
      <w:rPr>
        <w:rFonts w:hint="default" w:ascii="Arial" w:hAnsi="Arial"/>
      </w:rPr>
    </w:lvl>
    <w:lvl w:ilvl="1" w:tplc="6FD227B4" w:tentative="1">
      <w:start w:val="1"/>
      <w:numFmt w:val="bullet"/>
      <w:lvlText w:val="•"/>
      <w:lvlJc w:val="left"/>
      <w:pPr>
        <w:tabs>
          <w:tab w:val="num" w:pos="1440"/>
        </w:tabs>
        <w:ind w:left="1440" w:hanging="360"/>
      </w:pPr>
      <w:rPr>
        <w:rFonts w:hint="default" w:ascii="Arial" w:hAnsi="Arial"/>
      </w:rPr>
    </w:lvl>
    <w:lvl w:ilvl="2" w:tplc="9766B71A" w:tentative="1">
      <w:start w:val="1"/>
      <w:numFmt w:val="bullet"/>
      <w:lvlText w:val="•"/>
      <w:lvlJc w:val="left"/>
      <w:pPr>
        <w:tabs>
          <w:tab w:val="num" w:pos="2160"/>
        </w:tabs>
        <w:ind w:left="2160" w:hanging="360"/>
      </w:pPr>
      <w:rPr>
        <w:rFonts w:hint="default" w:ascii="Arial" w:hAnsi="Arial"/>
      </w:rPr>
    </w:lvl>
    <w:lvl w:ilvl="3" w:tplc="0C7EB0BA" w:tentative="1">
      <w:start w:val="1"/>
      <w:numFmt w:val="bullet"/>
      <w:lvlText w:val="•"/>
      <w:lvlJc w:val="left"/>
      <w:pPr>
        <w:tabs>
          <w:tab w:val="num" w:pos="2880"/>
        </w:tabs>
        <w:ind w:left="2880" w:hanging="360"/>
      </w:pPr>
      <w:rPr>
        <w:rFonts w:hint="default" w:ascii="Arial" w:hAnsi="Arial"/>
      </w:rPr>
    </w:lvl>
    <w:lvl w:ilvl="4" w:tplc="7A186AF4" w:tentative="1">
      <w:start w:val="1"/>
      <w:numFmt w:val="bullet"/>
      <w:lvlText w:val="•"/>
      <w:lvlJc w:val="left"/>
      <w:pPr>
        <w:tabs>
          <w:tab w:val="num" w:pos="3600"/>
        </w:tabs>
        <w:ind w:left="3600" w:hanging="360"/>
      </w:pPr>
      <w:rPr>
        <w:rFonts w:hint="default" w:ascii="Arial" w:hAnsi="Arial"/>
      </w:rPr>
    </w:lvl>
    <w:lvl w:ilvl="5" w:tplc="72024A08" w:tentative="1">
      <w:start w:val="1"/>
      <w:numFmt w:val="bullet"/>
      <w:lvlText w:val="•"/>
      <w:lvlJc w:val="left"/>
      <w:pPr>
        <w:tabs>
          <w:tab w:val="num" w:pos="4320"/>
        </w:tabs>
        <w:ind w:left="4320" w:hanging="360"/>
      </w:pPr>
      <w:rPr>
        <w:rFonts w:hint="default" w:ascii="Arial" w:hAnsi="Arial"/>
      </w:rPr>
    </w:lvl>
    <w:lvl w:ilvl="6" w:tplc="92A676DE" w:tentative="1">
      <w:start w:val="1"/>
      <w:numFmt w:val="bullet"/>
      <w:lvlText w:val="•"/>
      <w:lvlJc w:val="left"/>
      <w:pPr>
        <w:tabs>
          <w:tab w:val="num" w:pos="5040"/>
        </w:tabs>
        <w:ind w:left="5040" w:hanging="360"/>
      </w:pPr>
      <w:rPr>
        <w:rFonts w:hint="default" w:ascii="Arial" w:hAnsi="Arial"/>
      </w:rPr>
    </w:lvl>
    <w:lvl w:ilvl="7" w:tplc="B22E125C" w:tentative="1">
      <w:start w:val="1"/>
      <w:numFmt w:val="bullet"/>
      <w:lvlText w:val="•"/>
      <w:lvlJc w:val="left"/>
      <w:pPr>
        <w:tabs>
          <w:tab w:val="num" w:pos="5760"/>
        </w:tabs>
        <w:ind w:left="5760" w:hanging="360"/>
      </w:pPr>
      <w:rPr>
        <w:rFonts w:hint="default" w:ascii="Arial" w:hAnsi="Arial"/>
      </w:rPr>
    </w:lvl>
    <w:lvl w:ilvl="8" w:tplc="D826C896" w:tentative="1">
      <w:start w:val="1"/>
      <w:numFmt w:val="bullet"/>
      <w:lvlText w:val="•"/>
      <w:lvlJc w:val="left"/>
      <w:pPr>
        <w:tabs>
          <w:tab w:val="num" w:pos="6480"/>
        </w:tabs>
        <w:ind w:left="6480" w:hanging="360"/>
      </w:pPr>
      <w:rPr>
        <w:rFonts w:hint="default" w:ascii="Arial" w:hAnsi="Arial"/>
      </w:rPr>
    </w:lvl>
  </w:abstractNum>
  <w:abstractNum w:abstractNumId="17" w15:restartNumberingAfterBreak="0">
    <w:nsid w:val="4BE41CC7"/>
    <w:multiLevelType w:val="hybridMultilevel"/>
    <w:tmpl w:val="40460E74"/>
    <w:lvl w:ilvl="0" w:tplc="7206F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F356FE8"/>
    <w:multiLevelType w:val="hybridMultilevel"/>
    <w:tmpl w:val="5B320E02"/>
    <w:lvl w:ilvl="0" w:tplc="0206191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64976E7"/>
    <w:multiLevelType w:val="hybridMultilevel"/>
    <w:tmpl w:val="7DBABB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67B6B2D"/>
    <w:multiLevelType w:val="hybridMultilevel"/>
    <w:tmpl w:val="F4D094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AF6664A"/>
    <w:multiLevelType w:val="hybridMultilevel"/>
    <w:tmpl w:val="9C40A8EA"/>
    <w:lvl w:ilvl="0" w:tplc="BA46B51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CBF54F3"/>
    <w:multiLevelType w:val="hybridMultilevel"/>
    <w:tmpl w:val="6096B1D8"/>
    <w:lvl w:ilvl="0" w:tplc="62F49004">
      <w:start w:val="1"/>
      <w:numFmt w:val="bullet"/>
      <w:lvlText w:val="•"/>
      <w:lvlJc w:val="left"/>
      <w:pPr>
        <w:tabs>
          <w:tab w:val="num" w:pos="720"/>
        </w:tabs>
        <w:ind w:left="720" w:hanging="360"/>
      </w:pPr>
      <w:rPr>
        <w:rFonts w:hint="default" w:ascii="Arial" w:hAnsi="Arial"/>
      </w:rPr>
    </w:lvl>
    <w:lvl w:ilvl="1" w:tplc="567AFFE6" w:tentative="1">
      <w:start w:val="1"/>
      <w:numFmt w:val="bullet"/>
      <w:lvlText w:val="•"/>
      <w:lvlJc w:val="left"/>
      <w:pPr>
        <w:tabs>
          <w:tab w:val="num" w:pos="1440"/>
        </w:tabs>
        <w:ind w:left="1440" w:hanging="360"/>
      </w:pPr>
      <w:rPr>
        <w:rFonts w:hint="default" w:ascii="Arial" w:hAnsi="Arial"/>
      </w:rPr>
    </w:lvl>
    <w:lvl w:ilvl="2" w:tplc="C1A42BB2" w:tentative="1">
      <w:start w:val="1"/>
      <w:numFmt w:val="bullet"/>
      <w:lvlText w:val="•"/>
      <w:lvlJc w:val="left"/>
      <w:pPr>
        <w:tabs>
          <w:tab w:val="num" w:pos="2160"/>
        </w:tabs>
        <w:ind w:left="2160" w:hanging="360"/>
      </w:pPr>
      <w:rPr>
        <w:rFonts w:hint="default" w:ascii="Arial" w:hAnsi="Arial"/>
      </w:rPr>
    </w:lvl>
    <w:lvl w:ilvl="3" w:tplc="AF1A06CC" w:tentative="1">
      <w:start w:val="1"/>
      <w:numFmt w:val="bullet"/>
      <w:lvlText w:val="•"/>
      <w:lvlJc w:val="left"/>
      <w:pPr>
        <w:tabs>
          <w:tab w:val="num" w:pos="2880"/>
        </w:tabs>
        <w:ind w:left="2880" w:hanging="360"/>
      </w:pPr>
      <w:rPr>
        <w:rFonts w:hint="default" w:ascii="Arial" w:hAnsi="Arial"/>
      </w:rPr>
    </w:lvl>
    <w:lvl w:ilvl="4" w:tplc="0D5C052A" w:tentative="1">
      <w:start w:val="1"/>
      <w:numFmt w:val="bullet"/>
      <w:lvlText w:val="•"/>
      <w:lvlJc w:val="left"/>
      <w:pPr>
        <w:tabs>
          <w:tab w:val="num" w:pos="3600"/>
        </w:tabs>
        <w:ind w:left="3600" w:hanging="360"/>
      </w:pPr>
      <w:rPr>
        <w:rFonts w:hint="default" w:ascii="Arial" w:hAnsi="Arial"/>
      </w:rPr>
    </w:lvl>
    <w:lvl w:ilvl="5" w:tplc="5D12F370" w:tentative="1">
      <w:start w:val="1"/>
      <w:numFmt w:val="bullet"/>
      <w:lvlText w:val="•"/>
      <w:lvlJc w:val="left"/>
      <w:pPr>
        <w:tabs>
          <w:tab w:val="num" w:pos="4320"/>
        </w:tabs>
        <w:ind w:left="4320" w:hanging="360"/>
      </w:pPr>
      <w:rPr>
        <w:rFonts w:hint="default" w:ascii="Arial" w:hAnsi="Arial"/>
      </w:rPr>
    </w:lvl>
    <w:lvl w:ilvl="6" w:tplc="D8EEBD10" w:tentative="1">
      <w:start w:val="1"/>
      <w:numFmt w:val="bullet"/>
      <w:lvlText w:val="•"/>
      <w:lvlJc w:val="left"/>
      <w:pPr>
        <w:tabs>
          <w:tab w:val="num" w:pos="5040"/>
        </w:tabs>
        <w:ind w:left="5040" w:hanging="360"/>
      </w:pPr>
      <w:rPr>
        <w:rFonts w:hint="default" w:ascii="Arial" w:hAnsi="Arial"/>
      </w:rPr>
    </w:lvl>
    <w:lvl w:ilvl="7" w:tplc="B4A6BF20" w:tentative="1">
      <w:start w:val="1"/>
      <w:numFmt w:val="bullet"/>
      <w:lvlText w:val="•"/>
      <w:lvlJc w:val="left"/>
      <w:pPr>
        <w:tabs>
          <w:tab w:val="num" w:pos="5760"/>
        </w:tabs>
        <w:ind w:left="5760" w:hanging="360"/>
      </w:pPr>
      <w:rPr>
        <w:rFonts w:hint="default" w:ascii="Arial" w:hAnsi="Arial"/>
      </w:rPr>
    </w:lvl>
    <w:lvl w:ilvl="8" w:tplc="CEBCAB56" w:tentative="1">
      <w:start w:val="1"/>
      <w:numFmt w:val="bullet"/>
      <w:lvlText w:val="•"/>
      <w:lvlJc w:val="left"/>
      <w:pPr>
        <w:tabs>
          <w:tab w:val="num" w:pos="6480"/>
        </w:tabs>
        <w:ind w:left="6480" w:hanging="360"/>
      </w:pPr>
      <w:rPr>
        <w:rFonts w:hint="default" w:ascii="Arial" w:hAnsi="Arial"/>
      </w:rPr>
    </w:lvl>
  </w:abstractNum>
  <w:abstractNum w:abstractNumId="23" w15:restartNumberingAfterBreak="0">
    <w:nsid w:val="5CBF64BB"/>
    <w:multiLevelType w:val="hybridMultilevel"/>
    <w:tmpl w:val="4922187A"/>
    <w:lvl w:ilvl="0" w:tplc="6CFA2984">
      <w:start w:val="1"/>
      <w:numFmt w:val="bullet"/>
      <w:lvlText w:val="•"/>
      <w:lvlJc w:val="left"/>
      <w:pPr>
        <w:tabs>
          <w:tab w:val="num" w:pos="720"/>
        </w:tabs>
        <w:ind w:left="720" w:hanging="360"/>
      </w:pPr>
      <w:rPr>
        <w:rFonts w:hint="default" w:ascii="Arial" w:hAnsi="Arial"/>
      </w:rPr>
    </w:lvl>
    <w:lvl w:ilvl="1" w:tplc="F8DE29B6" w:tentative="1">
      <w:start w:val="1"/>
      <w:numFmt w:val="bullet"/>
      <w:lvlText w:val="•"/>
      <w:lvlJc w:val="left"/>
      <w:pPr>
        <w:tabs>
          <w:tab w:val="num" w:pos="1440"/>
        </w:tabs>
        <w:ind w:left="1440" w:hanging="360"/>
      </w:pPr>
      <w:rPr>
        <w:rFonts w:hint="default" w:ascii="Arial" w:hAnsi="Arial"/>
      </w:rPr>
    </w:lvl>
    <w:lvl w:ilvl="2" w:tplc="99D4E13C" w:tentative="1">
      <w:start w:val="1"/>
      <w:numFmt w:val="bullet"/>
      <w:lvlText w:val="•"/>
      <w:lvlJc w:val="left"/>
      <w:pPr>
        <w:tabs>
          <w:tab w:val="num" w:pos="2160"/>
        </w:tabs>
        <w:ind w:left="2160" w:hanging="360"/>
      </w:pPr>
      <w:rPr>
        <w:rFonts w:hint="default" w:ascii="Arial" w:hAnsi="Arial"/>
      </w:rPr>
    </w:lvl>
    <w:lvl w:ilvl="3" w:tplc="4EF22562" w:tentative="1">
      <w:start w:val="1"/>
      <w:numFmt w:val="bullet"/>
      <w:lvlText w:val="•"/>
      <w:lvlJc w:val="left"/>
      <w:pPr>
        <w:tabs>
          <w:tab w:val="num" w:pos="2880"/>
        </w:tabs>
        <w:ind w:left="2880" w:hanging="360"/>
      </w:pPr>
      <w:rPr>
        <w:rFonts w:hint="default" w:ascii="Arial" w:hAnsi="Arial"/>
      </w:rPr>
    </w:lvl>
    <w:lvl w:ilvl="4" w:tplc="9C98101A" w:tentative="1">
      <w:start w:val="1"/>
      <w:numFmt w:val="bullet"/>
      <w:lvlText w:val="•"/>
      <w:lvlJc w:val="left"/>
      <w:pPr>
        <w:tabs>
          <w:tab w:val="num" w:pos="3600"/>
        </w:tabs>
        <w:ind w:left="3600" w:hanging="360"/>
      </w:pPr>
      <w:rPr>
        <w:rFonts w:hint="default" w:ascii="Arial" w:hAnsi="Arial"/>
      </w:rPr>
    </w:lvl>
    <w:lvl w:ilvl="5" w:tplc="0BE494EC" w:tentative="1">
      <w:start w:val="1"/>
      <w:numFmt w:val="bullet"/>
      <w:lvlText w:val="•"/>
      <w:lvlJc w:val="left"/>
      <w:pPr>
        <w:tabs>
          <w:tab w:val="num" w:pos="4320"/>
        </w:tabs>
        <w:ind w:left="4320" w:hanging="360"/>
      </w:pPr>
      <w:rPr>
        <w:rFonts w:hint="default" w:ascii="Arial" w:hAnsi="Arial"/>
      </w:rPr>
    </w:lvl>
    <w:lvl w:ilvl="6" w:tplc="C52836F8" w:tentative="1">
      <w:start w:val="1"/>
      <w:numFmt w:val="bullet"/>
      <w:lvlText w:val="•"/>
      <w:lvlJc w:val="left"/>
      <w:pPr>
        <w:tabs>
          <w:tab w:val="num" w:pos="5040"/>
        </w:tabs>
        <w:ind w:left="5040" w:hanging="360"/>
      </w:pPr>
      <w:rPr>
        <w:rFonts w:hint="default" w:ascii="Arial" w:hAnsi="Arial"/>
      </w:rPr>
    </w:lvl>
    <w:lvl w:ilvl="7" w:tplc="2B2240E8" w:tentative="1">
      <w:start w:val="1"/>
      <w:numFmt w:val="bullet"/>
      <w:lvlText w:val="•"/>
      <w:lvlJc w:val="left"/>
      <w:pPr>
        <w:tabs>
          <w:tab w:val="num" w:pos="5760"/>
        </w:tabs>
        <w:ind w:left="5760" w:hanging="360"/>
      </w:pPr>
      <w:rPr>
        <w:rFonts w:hint="default" w:ascii="Arial" w:hAnsi="Arial"/>
      </w:rPr>
    </w:lvl>
    <w:lvl w:ilvl="8" w:tplc="82242EAE" w:tentative="1">
      <w:start w:val="1"/>
      <w:numFmt w:val="bullet"/>
      <w:lvlText w:val="•"/>
      <w:lvlJc w:val="left"/>
      <w:pPr>
        <w:tabs>
          <w:tab w:val="num" w:pos="6480"/>
        </w:tabs>
        <w:ind w:left="6480" w:hanging="360"/>
      </w:pPr>
      <w:rPr>
        <w:rFonts w:hint="default" w:ascii="Arial" w:hAnsi="Arial"/>
      </w:rPr>
    </w:lvl>
  </w:abstractNum>
  <w:abstractNum w:abstractNumId="24" w15:restartNumberingAfterBreak="0">
    <w:nsid w:val="60CF3AE0"/>
    <w:multiLevelType w:val="hybridMultilevel"/>
    <w:tmpl w:val="43685D1A"/>
    <w:lvl w:ilvl="0" w:tplc="B66E339C">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2C30D8E"/>
    <w:multiLevelType w:val="hybridMultilevel"/>
    <w:tmpl w:val="775A3D12"/>
    <w:lvl w:ilvl="0" w:tplc="8696A376">
      <w:start w:val="5"/>
      <w:numFmt w:val="bullet"/>
      <w:lvlText w:val="-"/>
      <w:lvlJc w:val="left"/>
      <w:pPr>
        <w:ind w:left="720" w:hanging="360"/>
      </w:pPr>
      <w:rPr>
        <w:rFonts w:hint="default" w:ascii="Calibri" w:hAnsi="Calibri" w:eastAsia="Calibri" w:cs="Calibri"/>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6" w15:restartNumberingAfterBreak="0">
    <w:nsid w:val="68803EF1"/>
    <w:multiLevelType w:val="hybridMultilevel"/>
    <w:tmpl w:val="E814F1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7" w15:restartNumberingAfterBreak="0">
    <w:nsid w:val="6A3F43E2"/>
    <w:multiLevelType w:val="hybridMultilevel"/>
    <w:tmpl w:val="A63E37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1272FF8"/>
    <w:multiLevelType w:val="hybridMultilevel"/>
    <w:tmpl w:val="D1FC663A"/>
    <w:lvl w:ilvl="0" w:tplc="43D0DC5A">
      <w:start w:val="1"/>
      <w:numFmt w:val="bullet"/>
      <w:lvlText w:val="●"/>
      <w:lvlJc w:val="left"/>
      <w:pPr>
        <w:tabs>
          <w:tab w:val="num" w:pos="720"/>
        </w:tabs>
        <w:ind w:left="720" w:hanging="360"/>
      </w:pPr>
      <w:rPr>
        <w:rFonts w:hint="default" w:ascii="Noto Sans Symbols" w:hAnsi="Noto Sans Symbols"/>
      </w:rPr>
    </w:lvl>
    <w:lvl w:ilvl="1" w:tplc="FA2CF35E" w:tentative="1">
      <w:start w:val="1"/>
      <w:numFmt w:val="bullet"/>
      <w:lvlText w:val="●"/>
      <w:lvlJc w:val="left"/>
      <w:pPr>
        <w:tabs>
          <w:tab w:val="num" w:pos="1440"/>
        </w:tabs>
        <w:ind w:left="1440" w:hanging="360"/>
      </w:pPr>
      <w:rPr>
        <w:rFonts w:hint="default" w:ascii="Noto Sans Symbols" w:hAnsi="Noto Sans Symbols"/>
      </w:rPr>
    </w:lvl>
    <w:lvl w:ilvl="2" w:tplc="06344EFE" w:tentative="1">
      <w:start w:val="1"/>
      <w:numFmt w:val="bullet"/>
      <w:lvlText w:val="●"/>
      <w:lvlJc w:val="left"/>
      <w:pPr>
        <w:tabs>
          <w:tab w:val="num" w:pos="2160"/>
        </w:tabs>
        <w:ind w:left="2160" w:hanging="360"/>
      </w:pPr>
      <w:rPr>
        <w:rFonts w:hint="default" w:ascii="Noto Sans Symbols" w:hAnsi="Noto Sans Symbols"/>
      </w:rPr>
    </w:lvl>
    <w:lvl w:ilvl="3" w:tplc="CA42E7C4" w:tentative="1">
      <w:start w:val="1"/>
      <w:numFmt w:val="bullet"/>
      <w:lvlText w:val="●"/>
      <w:lvlJc w:val="left"/>
      <w:pPr>
        <w:tabs>
          <w:tab w:val="num" w:pos="2880"/>
        </w:tabs>
        <w:ind w:left="2880" w:hanging="360"/>
      </w:pPr>
      <w:rPr>
        <w:rFonts w:hint="default" w:ascii="Noto Sans Symbols" w:hAnsi="Noto Sans Symbols"/>
      </w:rPr>
    </w:lvl>
    <w:lvl w:ilvl="4" w:tplc="FDB48F34" w:tentative="1">
      <w:start w:val="1"/>
      <w:numFmt w:val="bullet"/>
      <w:lvlText w:val="●"/>
      <w:lvlJc w:val="left"/>
      <w:pPr>
        <w:tabs>
          <w:tab w:val="num" w:pos="3600"/>
        </w:tabs>
        <w:ind w:left="3600" w:hanging="360"/>
      </w:pPr>
      <w:rPr>
        <w:rFonts w:hint="default" w:ascii="Noto Sans Symbols" w:hAnsi="Noto Sans Symbols"/>
      </w:rPr>
    </w:lvl>
    <w:lvl w:ilvl="5" w:tplc="4014BA9C" w:tentative="1">
      <w:start w:val="1"/>
      <w:numFmt w:val="bullet"/>
      <w:lvlText w:val="●"/>
      <w:lvlJc w:val="left"/>
      <w:pPr>
        <w:tabs>
          <w:tab w:val="num" w:pos="4320"/>
        </w:tabs>
        <w:ind w:left="4320" w:hanging="360"/>
      </w:pPr>
      <w:rPr>
        <w:rFonts w:hint="default" w:ascii="Noto Sans Symbols" w:hAnsi="Noto Sans Symbols"/>
      </w:rPr>
    </w:lvl>
    <w:lvl w:ilvl="6" w:tplc="A2808B8C" w:tentative="1">
      <w:start w:val="1"/>
      <w:numFmt w:val="bullet"/>
      <w:lvlText w:val="●"/>
      <w:lvlJc w:val="left"/>
      <w:pPr>
        <w:tabs>
          <w:tab w:val="num" w:pos="5040"/>
        </w:tabs>
        <w:ind w:left="5040" w:hanging="360"/>
      </w:pPr>
      <w:rPr>
        <w:rFonts w:hint="default" w:ascii="Noto Sans Symbols" w:hAnsi="Noto Sans Symbols"/>
      </w:rPr>
    </w:lvl>
    <w:lvl w:ilvl="7" w:tplc="F4EA402C" w:tentative="1">
      <w:start w:val="1"/>
      <w:numFmt w:val="bullet"/>
      <w:lvlText w:val="●"/>
      <w:lvlJc w:val="left"/>
      <w:pPr>
        <w:tabs>
          <w:tab w:val="num" w:pos="5760"/>
        </w:tabs>
        <w:ind w:left="5760" w:hanging="360"/>
      </w:pPr>
      <w:rPr>
        <w:rFonts w:hint="default" w:ascii="Noto Sans Symbols" w:hAnsi="Noto Sans Symbols"/>
      </w:rPr>
    </w:lvl>
    <w:lvl w:ilvl="8" w:tplc="39668A9E" w:tentative="1">
      <w:start w:val="1"/>
      <w:numFmt w:val="bullet"/>
      <w:lvlText w:val="●"/>
      <w:lvlJc w:val="left"/>
      <w:pPr>
        <w:tabs>
          <w:tab w:val="num" w:pos="6480"/>
        </w:tabs>
        <w:ind w:left="6480" w:hanging="360"/>
      </w:pPr>
      <w:rPr>
        <w:rFonts w:hint="default" w:ascii="Noto Sans Symbols" w:hAnsi="Noto Sans Symbols"/>
      </w:rPr>
    </w:lvl>
  </w:abstractNum>
  <w:abstractNum w:abstractNumId="29" w15:restartNumberingAfterBreak="0">
    <w:nsid w:val="76236BCF"/>
    <w:multiLevelType w:val="hybridMultilevel"/>
    <w:tmpl w:val="6BE6E3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E8F7BFB"/>
    <w:multiLevelType w:val="hybridMultilevel"/>
    <w:tmpl w:val="4CEED74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1">
    <w:abstractNumId w:val="0"/>
  </w:num>
  <w:num w:numId="2">
    <w:abstractNumId w:val="17"/>
  </w:num>
  <w:num w:numId="3">
    <w:abstractNumId w:val="26"/>
  </w:num>
  <w:num w:numId="4">
    <w:abstractNumId w:val="12"/>
  </w:num>
  <w:num w:numId="5">
    <w:abstractNumId w:val="9"/>
  </w:num>
  <w:num w:numId="6">
    <w:abstractNumId w:val="18"/>
  </w:num>
  <w:num w:numId="7">
    <w:abstractNumId w:val="24"/>
  </w:num>
  <w:num w:numId="8">
    <w:abstractNumId w:val="2"/>
  </w:num>
  <w:num w:numId="9">
    <w:abstractNumId w:val="28"/>
  </w:num>
  <w:num w:numId="10">
    <w:abstractNumId w:val="4"/>
  </w:num>
  <w:num w:numId="11">
    <w:abstractNumId w:val="15"/>
  </w:num>
  <w:num w:numId="12">
    <w:abstractNumId w:val="21"/>
  </w:num>
  <w:num w:numId="13">
    <w:abstractNumId w:val="19"/>
  </w:num>
  <w:num w:numId="14">
    <w:abstractNumId w:val="14"/>
  </w:num>
  <w:num w:numId="15">
    <w:abstractNumId w:val="22"/>
  </w:num>
  <w:num w:numId="16">
    <w:abstractNumId w:val="23"/>
  </w:num>
  <w:num w:numId="17">
    <w:abstractNumId w:val="11"/>
  </w:num>
  <w:num w:numId="18">
    <w:abstractNumId w:val="6"/>
  </w:num>
  <w:num w:numId="19">
    <w:abstractNumId w:val="29"/>
  </w:num>
  <w:num w:numId="20">
    <w:abstractNumId w:val="10"/>
  </w:num>
  <w:num w:numId="21">
    <w:abstractNumId w:val="25"/>
  </w:num>
  <w:num w:numId="22">
    <w:abstractNumId w:val="27"/>
  </w:num>
  <w:num w:numId="23">
    <w:abstractNumId w:val="7"/>
  </w:num>
  <w:num w:numId="24">
    <w:abstractNumId w:val="20"/>
  </w:num>
  <w:num w:numId="25">
    <w:abstractNumId w:val="16"/>
  </w:num>
  <w:num w:numId="26">
    <w:abstractNumId w:val="30"/>
  </w:num>
  <w:num w:numId="27">
    <w:abstractNumId w:val="13"/>
  </w:num>
  <w:num w:numId="28">
    <w:abstractNumId w:val="3"/>
  </w:num>
  <w:num w:numId="29">
    <w:abstractNumId w:val="8"/>
  </w:num>
  <w:num w:numId="30">
    <w:abstractNumId w:val="1"/>
  </w:num>
  <w:num w:numId="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36E"/>
    <w:rsid w:val="00000677"/>
    <w:rsid w:val="00001AC0"/>
    <w:rsid w:val="00005367"/>
    <w:rsid w:val="00006862"/>
    <w:rsid w:val="00007645"/>
    <w:rsid w:val="000148DD"/>
    <w:rsid w:val="00022831"/>
    <w:rsid w:val="00026525"/>
    <w:rsid w:val="00030F28"/>
    <w:rsid w:val="000509AB"/>
    <w:rsid w:val="00061216"/>
    <w:rsid w:val="00061E7B"/>
    <w:rsid w:val="0006419F"/>
    <w:rsid w:val="00067124"/>
    <w:rsid w:val="00075C8F"/>
    <w:rsid w:val="000809ED"/>
    <w:rsid w:val="000869B2"/>
    <w:rsid w:val="00087236"/>
    <w:rsid w:val="00087C57"/>
    <w:rsid w:val="000946DB"/>
    <w:rsid w:val="00095615"/>
    <w:rsid w:val="000A1599"/>
    <w:rsid w:val="000A35E9"/>
    <w:rsid w:val="000A4DD3"/>
    <w:rsid w:val="000A5B48"/>
    <w:rsid w:val="000A69F7"/>
    <w:rsid w:val="000A7F30"/>
    <w:rsid w:val="000B35FE"/>
    <w:rsid w:val="000B740A"/>
    <w:rsid w:val="000B752D"/>
    <w:rsid w:val="000C26D0"/>
    <w:rsid w:val="000C4206"/>
    <w:rsid w:val="000D34D2"/>
    <w:rsid w:val="000D38C2"/>
    <w:rsid w:val="000D5ACA"/>
    <w:rsid w:val="000E401F"/>
    <w:rsid w:val="000F189A"/>
    <w:rsid w:val="000F2D94"/>
    <w:rsid w:val="000F47C7"/>
    <w:rsid w:val="000F630D"/>
    <w:rsid w:val="000F7662"/>
    <w:rsid w:val="00100665"/>
    <w:rsid w:val="00103257"/>
    <w:rsid w:val="0010711E"/>
    <w:rsid w:val="00121C92"/>
    <w:rsid w:val="001379B9"/>
    <w:rsid w:val="00143F6C"/>
    <w:rsid w:val="00145966"/>
    <w:rsid w:val="00152C2B"/>
    <w:rsid w:val="00154E32"/>
    <w:rsid w:val="0015677A"/>
    <w:rsid w:val="0015695B"/>
    <w:rsid w:val="00165946"/>
    <w:rsid w:val="001778CD"/>
    <w:rsid w:val="00181AF2"/>
    <w:rsid w:val="00191CAE"/>
    <w:rsid w:val="001951F2"/>
    <w:rsid w:val="001A1E5C"/>
    <w:rsid w:val="001A6BAD"/>
    <w:rsid w:val="001B2211"/>
    <w:rsid w:val="001B3D0C"/>
    <w:rsid w:val="001B3F04"/>
    <w:rsid w:val="001B6A5C"/>
    <w:rsid w:val="001C5374"/>
    <w:rsid w:val="001D2F9A"/>
    <w:rsid w:val="001D42A8"/>
    <w:rsid w:val="001D43B5"/>
    <w:rsid w:val="001D6A59"/>
    <w:rsid w:val="001E1012"/>
    <w:rsid w:val="001E29AB"/>
    <w:rsid w:val="001F683D"/>
    <w:rsid w:val="00201517"/>
    <w:rsid w:val="0021238C"/>
    <w:rsid w:val="00212FB0"/>
    <w:rsid w:val="0022102B"/>
    <w:rsid w:val="00221197"/>
    <w:rsid w:val="00224930"/>
    <w:rsid w:val="002253EF"/>
    <w:rsid w:val="002307C8"/>
    <w:rsid w:val="002321CD"/>
    <w:rsid w:val="002628CB"/>
    <w:rsid w:val="00264236"/>
    <w:rsid w:val="00271AF6"/>
    <w:rsid w:val="00275B46"/>
    <w:rsid w:val="00280FA5"/>
    <w:rsid w:val="0028250C"/>
    <w:rsid w:val="002879F8"/>
    <w:rsid w:val="00291B79"/>
    <w:rsid w:val="002928E4"/>
    <w:rsid w:val="00294D88"/>
    <w:rsid w:val="002A4484"/>
    <w:rsid w:val="002B091A"/>
    <w:rsid w:val="002B6168"/>
    <w:rsid w:val="002C0E02"/>
    <w:rsid w:val="002C35BD"/>
    <w:rsid w:val="002C71A5"/>
    <w:rsid w:val="002D1532"/>
    <w:rsid w:val="002D5C42"/>
    <w:rsid w:val="002E1C2A"/>
    <w:rsid w:val="002F53DD"/>
    <w:rsid w:val="002F6005"/>
    <w:rsid w:val="00312588"/>
    <w:rsid w:val="00314995"/>
    <w:rsid w:val="0031681F"/>
    <w:rsid w:val="00324350"/>
    <w:rsid w:val="003312D5"/>
    <w:rsid w:val="00354CF6"/>
    <w:rsid w:val="00370957"/>
    <w:rsid w:val="00373FBD"/>
    <w:rsid w:val="003743BA"/>
    <w:rsid w:val="00377905"/>
    <w:rsid w:val="00391354"/>
    <w:rsid w:val="0039332C"/>
    <w:rsid w:val="00397272"/>
    <w:rsid w:val="003A05BE"/>
    <w:rsid w:val="003B71B9"/>
    <w:rsid w:val="003C4565"/>
    <w:rsid w:val="003C6CC6"/>
    <w:rsid w:val="003D0B4E"/>
    <w:rsid w:val="003E1AFF"/>
    <w:rsid w:val="003E313B"/>
    <w:rsid w:val="003E5839"/>
    <w:rsid w:val="003F2D38"/>
    <w:rsid w:val="003F563E"/>
    <w:rsid w:val="00402025"/>
    <w:rsid w:val="0040442A"/>
    <w:rsid w:val="0040697A"/>
    <w:rsid w:val="00412348"/>
    <w:rsid w:val="004147AC"/>
    <w:rsid w:val="00420487"/>
    <w:rsid w:val="00440DB9"/>
    <w:rsid w:val="00444952"/>
    <w:rsid w:val="00446022"/>
    <w:rsid w:val="0044667A"/>
    <w:rsid w:val="0045180B"/>
    <w:rsid w:val="00452277"/>
    <w:rsid w:val="00452D0B"/>
    <w:rsid w:val="00454E30"/>
    <w:rsid w:val="00457A32"/>
    <w:rsid w:val="00460359"/>
    <w:rsid w:val="00461898"/>
    <w:rsid w:val="00472342"/>
    <w:rsid w:val="00477F3E"/>
    <w:rsid w:val="0048201A"/>
    <w:rsid w:val="00483700"/>
    <w:rsid w:val="00486BE2"/>
    <w:rsid w:val="00490A82"/>
    <w:rsid w:val="004949D2"/>
    <w:rsid w:val="004A1C02"/>
    <w:rsid w:val="004A4823"/>
    <w:rsid w:val="004A6342"/>
    <w:rsid w:val="004B2425"/>
    <w:rsid w:val="004B2449"/>
    <w:rsid w:val="004D1C14"/>
    <w:rsid w:val="004E0D1C"/>
    <w:rsid w:val="004E3FA5"/>
    <w:rsid w:val="004E50C3"/>
    <w:rsid w:val="004F2D5F"/>
    <w:rsid w:val="004F4BBC"/>
    <w:rsid w:val="004F7448"/>
    <w:rsid w:val="004F74F9"/>
    <w:rsid w:val="004F7EE4"/>
    <w:rsid w:val="00505871"/>
    <w:rsid w:val="00505A0E"/>
    <w:rsid w:val="005068AA"/>
    <w:rsid w:val="00516FE1"/>
    <w:rsid w:val="005173B9"/>
    <w:rsid w:val="00520C68"/>
    <w:rsid w:val="00524FC0"/>
    <w:rsid w:val="00535F0B"/>
    <w:rsid w:val="0053780E"/>
    <w:rsid w:val="00537CCF"/>
    <w:rsid w:val="0054053C"/>
    <w:rsid w:val="00540562"/>
    <w:rsid w:val="00546E63"/>
    <w:rsid w:val="005511B4"/>
    <w:rsid w:val="0055795F"/>
    <w:rsid w:val="0056021E"/>
    <w:rsid w:val="0057060A"/>
    <w:rsid w:val="00572251"/>
    <w:rsid w:val="00577ED4"/>
    <w:rsid w:val="00582D15"/>
    <w:rsid w:val="00592D1E"/>
    <w:rsid w:val="00597717"/>
    <w:rsid w:val="005A0885"/>
    <w:rsid w:val="005A7E25"/>
    <w:rsid w:val="005B3845"/>
    <w:rsid w:val="005B61B7"/>
    <w:rsid w:val="005B654A"/>
    <w:rsid w:val="005C0328"/>
    <w:rsid w:val="005C3FCD"/>
    <w:rsid w:val="005C431B"/>
    <w:rsid w:val="005C6EFA"/>
    <w:rsid w:val="005C7833"/>
    <w:rsid w:val="005D0BAA"/>
    <w:rsid w:val="005E4F17"/>
    <w:rsid w:val="005E7ABF"/>
    <w:rsid w:val="005F7410"/>
    <w:rsid w:val="0060197F"/>
    <w:rsid w:val="00602470"/>
    <w:rsid w:val="00602D8D"/>
    <w:rsid w:val="0060666C"/>
    <w:rsid w:val="00614380"/>
    <w:rsid w:val="00614C77"/>
    <w:rsid w:val="00615007"/>
    <w:rsid w:val="00620518"/>
    <w:rsid w:val="00621448"/>
    <w:rsid w:val="0062188B"/>
    <w:rsid w:val="00622431"/>
    <w:rsid w:val="006233A4"/>
    <w:rsid w:val="00627B48"/>
    <w:rsid w:val="00631E23"/>
    <w:rsid w:val="00632775"/>
    <w:rsid w:val="00634805"/>
    <w:rsid w:val="00636C11"/>
    <w:rsid w:val="0064340E"/>
    <w:rsid w:val="00645135"/>
    <w:rsid w:val="00650D32"/>
    <w:rsid w:val="0066442B"/>
    <w:rsid w:val="00664DB1"/>
    <w:rsid w:val="00666A8B"/>
    <w:rsid w:val="00671F12"/>
    <w:rsid w:val="00680FEB"/>
    <w:rsid w:val="00681312"/>
    <w:rsid w:val="006851A3"/>
    <w:rsid w:val="006948A0"/>
    <w:rsid w:val="006A0E39"/>
    <w:rsid w:val="006A1A18"/>
    <w:rsid w:val="006A7252"/>
    <w:rsid w:val="006B21C8"/>
    <w:rsid w:val="006B374C"/>
    <w:rsid w:val="006B4ECA"/>
    <w:rsid w:val="006B79A3"/>
    <w:rsid w:val="006D0B24"/>
    <w:rsid w:val="006D4F37"/>
    <w:rsid w:val="006D5295"/>
    <w:rsid w:val="006D7B14"/>
    <w:rsid w:val="006E6408"/>
    <w:rsid w:val="006F41CF"/>
    <w:rsid w:val="006F7AAF"/>
    <w:rsid w:val="007016C9"/>
    <w:rsid w:val="00703CB2"/>
    <w:rsid w:val="007048C7"/>
    <w:rsid w:val="007077D0"/>
    <w:rsid w:val="00717030"/>
    <w:rsid w:val="00730C22"/>
    <w:rsid w:val="007362D1"/>
    <w:rsid w:val="00742F7B"/>
    <w:rsid w:val="0074717D"/>
    <w:rsid w:val="007619CE"/>
    <w:rsid w:val="007728CB"/>
    <w:rsid w:val="0077466C"/>
    <w:rsid w:val="00775F6A"/>
    <w:rsid w:val="00786109"/>
    <w:rsid w:val="00796081"/>
    <w:rsid w:val="00797DDD"/>
    <w:rsid w:val="007A5E97"/>
    <w:rsid w:val="007A7807"/>
    <w:rsid w:val="007B200A"/>
    <w:rsid w:val="007B432F"/>
    <w:rsid w:val="007B68CF"/>
    <w:rsid w:val="007B6AF5"/>
    <w:rsid w:val="007B7492"/>
    <w:rsid w:val="007C3859"/>
    <w:rsid w:val="007C553D"/>
    <w:rsid w:val="007C649B"/>
    <w:rsid w:val="007D0502"/>
    <w:rsid w:val="007D3BE2"/>
    <w:rsid w:val="007D5DB5"/>
    <w:rsid w:val="007D7BAF"/>
    <w:rsid w:val="007E07BA"/>
    <w:rsid w:val="007E38D3"/>
    <w:rsid w:val="007E58EF"/>
    <w:rsid w:val="007F0D8A"/>
    <w:rsid w:val="00800D0B"/>
    <w:rsid w:val="00812184"/>
    <w:rsid w:val="00815993"/>
    <w:rsid w:val="008202D5"/>
    <w:rsid w:val="0082585C"/>
    <w:rsid w:val="0083040A"/>
    <w:rsid w:val="00831996"/>
    <w:rsid w:val="00832EBA"/>
    <w:rsid w:val="00840957"/>
    <w:rsid w:val="00846FC7"/>
    <w:rsid w:val="008500E0"/>
    <w:rsid w:val="00865461"/>
    <w:rsid w:val="00870927"/>
    <w:rsid w:val="00874347"/>
    <w:rsid w:val="008831D8"/>
    <w:rsid w:val="008946CE"/>
    <w:rsid w:val="00896EE7"/>
    <w:rsid w:val="00897897"/>
    <w:rsid w:val="008A2D2A"/>
    <w:rsid w:val="008A45E7"/>
    <w:rsid w:val="008A7212"/>
    <w:rsid w:val="008B3AAD"/>
    <w:rsid w:val="008B5F9F"/>
    <w:rsid w:val="008B71DF"/>
    <w:rsid w:val="008C0BAD"/>
    <w:rsid w:val="008C0D51"/>
    <w:rsid w:val="008C40C3"/>
    <w:rsid w:val="008C4585"/>
    <w:rsid w:val="008C54C2"/>
    <w:rsid w:val="008C6FF6"/>
    <w:rsid w:val="008D7862"/>
    <w:rsid w:val="008E0C1D"/>
    <w:rsid w:val="008E4CA9"/>
    <w:rsid w:val="008E5A1F"/>
    <w:rsid w:val="0090097D"/>
    <w:rsid w:val="00901989"/>
    <w:rsid w:val="009033AB"/>
    <w:rsid w:val="00911BA2"/>
    <w:rsid w:val="00912FEF"/>
    <w:rsid w:val="00914B36"/>
    <w:rsid w:val="00915195"/>
    <w:rsid w:val="0091563C"/>
    <w:rsid w:val="00916F21"/>
    <w:rsid w:val="00926C17"/>
    <w:rsid w:val="009305B2"/>
    <w:rsid w:val="00937485"/>
    <w:rsid w:val="009410EC"/>
    <w:rsid w:val="00950AF9"/>
    <w:rsid w:val="0095111E"/>
    <w:rsid w:val="009512BD"/>
    <w:rsid w:val="00954B38"/>
    <w:rsid w:val="00957E00"/>
    <w:rsid w:val="00963865"/>
    <w:rsid w:val="00964574"/>
    <w:rsid w:val="0096488C"/>
    <w:rsid w:val="00971C91"/>
    <w:rsid w:val="00982798"/>
    <w:rsid w:val="009842AB"/>
    <w:rsid w:val="00991AAA"/>
    <w:rsid w:val="009956BC"/>
    <w:rsid w:val="009A35AF"/>
    <w:rsid w:val="009B12FE"/>
    <w:rsid w:val="009B64BA"/>
    <w:rsid w:val="009B6A4F"/>
    <w:rsid w:val="009C5AF7"/>
    <w:rsid w:val="009D101C"/>
    <w:rsid w:val="009D2E4D"/>
    <w:rsid w:val="009D7430"/>
    <w:rsid w:val="009E78BD"/>
    <w:rsid w:val="009F2326"/>
    <w:rsid w:val="009F6B65"/>
    <w:rsid w:val="00A035B0"/>
    <w:rsid w:val="00A1569C"/>
    <w:rsid w:val="00A16D84"/>
    <w:rsid w:val="00A21257"/>
    <w:rsid w:val="00A2142A"/>
    <w:rsid w:val="00A27538"/>
    <w:rsid w:val="00A306E4"/>
    <w:rsid w:val="00A318D2"/>
    <w:rsid w:val="00A3382A"/>
    <w:rsid w:val="00A35347"/>
    <w:rsid w:val="00A412BA"/>
    <w:rsid w:val="00A4396F"/>
    <w:rsid w:val="00A51E94"/>
    <w:rsid w:val="00A647F4"/>
    <w:rsid w:val="00A65E1C"/>
    <w:rsid w:val="00A66396"/>
    <w:rsid w:val="00A701A3"/>
    <w:rsid w:val="00A9745B"/>
    <w:rsid w:val="00AA0C13"/>
    <w:rsid w:val="00AA1FA0"/>
    <w:rsid w:val="00AB1BFF"/>
    <w:rsid w:val="00AB785C"/>
    <w:rsid w:val="00AC3C83"/>
    <w:rsid w:val="00AC400F"/>
    <w:rsid w:val="00AC4345"/>
    <w:rsid w:val="00AC6860"/>
    <w:rsid w:val="00AD6A93"/>
    <w:rsid w:val="00AD7376"/>
    <w:rsid w:val="00AE4E5A"/>
    <w:rsid w:val="00AF2BFF"/>
    <w:rsid w:val="00AF52A6"/>
    <w:rsid w:val="00B01470"/>
    <w:rsid w:val="00B025E5"/>
    <w:rsid w:val="00B07EED"/>
    <w:rsid w:val="00B109BC"/>
    <w:rsid w:val="00B11471"/>
    <w:rsid w:val="00B1154C"/>
    <w:rsid w:val="00B11861"/>
    <w:rsid w:val="00B15B06"/>
    <w:rsid w:val="00B25486"/>
    <w:rsid w:val="00B346BA"/>
    <w:rsid w:val="00B34D3A"/>
    <w:rsid w:val="00B35B17"/>
    <w:rsid w:val="00B35E88"/>
    <w:rsid w:val="00B42C5F"/>
    <w:rsid w:val="00B46A5A"/>
    <w:rsid w:val="00B527A2"/>
    <w:rsid w:val="00B52FF8"/>
    <w:rsid w:val="00B54D44"/>
    <w:rsid w:val="00B56F53"/>
    <w:rsid w:val="00B618BA"/>
    <w:rsid w:val="00B70027"/>
    <w:rsid w:val="00B70C06"/>
    <w:rsid w:val="00B712DE"/>
    <w:rsid w:val="00B73A87"/>
    <w:rsid w:val="00B74DB1"/>
    <w:rsid w:val="00B878A0"/>
    <w:rsid w:val="00B8794B"/>
    <w:rsid w:val="00B908ED"/>
    <w:rsid w:val="00B910AD"/>
    <w:rsid w:val="00BA0CA1"/>
    <w:rsid w:val="00BA4804"/>
    <w:rsid w:val="00BB0B9E"/>
    <w:rsid w:val="00BB3DD4"/>
    <w:rsid w:val="00BC1FCB"/>
    <w:rsid w:val="00BD03E4"/>
    <w:rsid w:val="00BD113B"/>
    <w:rsid w:val="00BE204E"/>
    <w:rsid w:val="00BE6879"/>
    <w:rsid w:val="00C02B34"/>
    <w:rsid w:val="00C031D3"/>
    <w:rsid w:val="00C12488"/>
    <w:rsid w:val="00C17467"/>
    <w:rsid w:val="00C20C72"/>
    <w:rsid w:val="00C31730"/>
    <w:rsid w:val="00C41664"/>
    <w:rsid w:val="00C4176D"/>
    <w:rsid w:val="00C44722"/>
    <w:rsid w:val="00C5179B"/>
    <w:rsid w:val="00C51E6C"/>
    <w:rsid w:val="00C55D6D"/>
    <w:rsid w:val="00C57017"/>
    <w:rsid w:val="00C6050E"/>
    <w:rsid w:val="00C61107"/>
    <w:rsid w:val="00C7189E"/>
    <w:rsid w:val="00C74508"/>
    <w:rsid w:val="00C76A22"/>
    <w:rsid w:val="00C83FF0"/>
    <w:rsid w:val="00CA1598"/>
    <w:rsid w:val="00CA520D"/>
    <w:rsid w:val="00CA63B5"/>
    <w:rsid w:val="00CA65C4"/>
    <w:rsid w:val="00CB1DB7"/>
    <w:rsid w:val="00CB33C0"/>
    <w:rsid w:val="00CB4111"/>
    <w:rsid w:val="00CB7DC5"/>
    <w:rsid w:val="00CC5AC8"/>
    <w:rsid w:val="00CD2E59"/>
    <w:rsid w:val="00CD5E96"/>
    <w:rsid w:val="00CD625C"/>
    <w:rsid w:val="00CD6C45"/>
    <w:rsid w:val="00CD6F61"/>
    <w:rsid w:val="00CD7EF8"/>
    <w:rsid w:val="00CE1E52"/>
    <w:rsid w:val="00CE7510"/>
    <w:rsid w:val="00CF233B"/>
    <w:rsid w:val="00CF5342"/>
    <w:rsid w:val="00D043CF"/>
    <w:rsid w:val="00D063C6"/>
    <w:rsid w:val="00D146C2"/>
    <w:rsid w:val="00D14863"/>
    <w:rsid w:val="00D2008D"/>
    <w:rsid w:val="00D20613"/>
    <w:rsid w:val="00D21902"/>
    <w:rsid w:val="00D25CFD"/>
    <w:rsid w:val="00D27614"/>
    <w:rsid w:val="00D342A3"/>
    <w:rsid w:val="00D42DAC"/>
    <w:rsid w:val="00D434F9"/>
    <w:rsid w:val="00D46C2B"/>
    <w:rsid w:val="00D52959"/>
    <w:rsid w:val="00D532AF"/>
    <w:rsid w:val="00D53BF5"/>
    <w:rsid w:val="00D56DE0"/>
    <w:rsid w:val="00D72A51"/>
    <w:rsid w:val="00D8405C"/>
    <w:rsid w:val="00D852D3"/>
    <w:rsid w:val="00D91087"/>
    <w:rsid w:val="00D93A9F"/>
    <w:rsid w:val="00D93E94"/>
    <w:rsid w:val="00D95E8C"/>
    <w:rsid w:val="00DA0595"/>
    <w:rsid w:val="00DA2838"/>
    <w:rsid w:val="00DA5D03"/>
    <w:rsid w:val="00DC2B58"/>
    <w:rsid w:val="00DC3798"/>
    <w:rsid w:val="00DD013B"/>
    <w:rsid w:val="00DD4F30"/>
    <w:rsid w:val="00DE1C87"/>
    <w:rsid w:val="00DE29D2"/>
    <w:rsid w:val="00DE4661"/>
    <w:rsid w:val="00DF1DAD"/>
    <w:rsid w:val="00E02F71"/>
    <w:rsid w:val="00E05513"/>
    <w:rsid w:val="00E09A18"/>
    <w:rsid w:val="00E17692"/>
    <w:rsid w:val="00E20068"/>
    <w:rsid w:val="00E24F38"/>
    <w:rsid w:val="00E27645"/>
    <w:rsid w:val="00E3128F"/>
    <w:rsid w:val="00E40DDA"/>
    <w:rsid w:val="00E43D0C"/>
    <w:rsid w:val="00E54FBF"/>
    <w:rsid w:val="00E5531C"/>
    <w:rsid w:val="00E61282"/>
    <w:rsid w:val="00E61BC6"/>
    <w:rsid w:val="00E65A42"/>
    <w:rsid w:val="00E749D0"/>
    <w:rsid w:val="00E74A2F"/>
    <w:rsid w:val="00E74E2A"/>
    <w:rsid w:val="00E7655F"/>
    <w:rsid w:val="00E8008A"/>
    <w:rsid w:val="00E821D8"/>
    <w:rsid w:val="00E8431A"/>
    <w:rsid w:val="00E87D8B"/>
    <w:rsid w:val="00E91E4D"/>
    <w:rsid w:val="00E93924"/>
    <w:rsid w:val="00E94816"/>
    <w:rsid w:val="00E9660B"/>
    <w:rsid w:val="00EA0ED0"/>
    <w:rsid w:val="00EA27D7"/>
    <w:rsid w:val="00EA31EF"/>
    <w:rsid w:val="00ED6A0D"/>
    <w:rsid w:val="00EE0D6B"/>
    <w:rsid w:val="00EF5AF7"/>
    <w:rsid w:val="00F03402"/>
    <w:rsid w:val="00F0552B"/>
    <w:rsid w:val="00F05FAC"/>
    <w:rsid w:val="00F12F44"/>
    <w:rsid w:val="00F162E4"/>
    <w:rsid w:val="00F202F9"/>
    <w:rsid w:val="00F25BBD"/>
    <w:rsid w:val="00F27108"/>
    <w:rsid w:val="00F2736E"/>
    <w:rsid w:val="00F273B8"/>
    <w:rsid w:val="00F30108"/>
    <w:rsid w:val="00F3111E"/>
    <w:rsid w:val="00F35DB1"/>
    <w:rsid w:val="00F37626"/>
    <w:rsid w:val="00F4102C"/>
    <w:rsid w:val="00F411C6"/>
    <w:rsid w:val="00F41CE5"/>
    <w:rsid w:val="00F43D7B"/>
    <w:rsid w:val="00F550EE"/>
    <w:rsid w:val="00F641EC"/>
    <w:rsid w:val="00F67027"/>
    <w:rsid w:val="00F673BB"/>
    <w:rsid w:val="00F71D8F"/>
    <w:rsid w:val="00F720F9"/>
    <w:rsid w:val="00F74ABA"/>
    <w:rsid w:val="00F83DCC"/>
    <w:rsid w:val="00F85359"/>
    <w:rsid w:val="00F94BFE"/>
    <w:rsid w:val="00F97C5A"/>
    <w:rsid w:val="00FA3113"/>
    <w:rsid w:val="00FA77DD"/>
    <w:rsid w:val="00FA7AAC"/>
    <w:rsid w:val="00FB014F"/>
    <w:rsid w:val="00FB26CF"/>
    <w:rsid w:val="00FB2F26"/>
    <w:rsid w:val="00FB6170"/>
    <w:rsid w:val="00FB638B"/>
    <w:rsid w:val="00FB67A3"/>
    <w:rsid w:val="00FC0E37"/>
    <w:rsid w:val="00FC46E9"/>
    <w:rsid w:val="00FD3B04"/>
    <w:rsid w:val="00FE5157"/>
    <w:rsid w:val="086BB015"/>
    <w:rsid w:val="088FD96A"/>
    <w:rsid w:val="0A214824"/>
    <w:rsid w:val="0C0A6142"/>
    <w:rsid w:val="0C246A88"/>
    <w:rsid w:val="0E38BFA1"/>
    <w:rsid w:val="0EB347B7"/>
    <w:rsid w:val="0EBFF258"/>
    <w:rsid w:val="0F055AA2"/>
    <w:rsid w:val="10B1F624"/>
    <w:rsid w:val="10FB0B6A"/>
    <w:rsid w:val="126CD40C"/>
    <w:rsid w:val="1381B519"/>
    <w:rsid w:val="13CA80D9"/>
    <w:rsid w:val="1469C98B"/>
    <w:rsid w:val="1B6E2D4A"/>
    <w:rsid w:val="1C198B69"/>
    <w:rsid w:val="1D12C728"/>
    <w:rsid w:val="1E8F9883"/>
    <w:rsid w:val="204CC9AA"/>
    <w:rsid w:val="20C56556"/>
    <w:rsid w:val="20CF9460"/>
    <w:rsid w:val="214029B3"/>
    <w:rsid w:val="2217FB18"/>
    <w:rsid w:val="225D36B3"/>
    <w:rsid w:val="2297DEDA"/>
    <w:rsid w:val="240DB7B3"/>
    <w:rsid w:val="25236A8C"/>
    <w:rsid w:val="258D7177"/>
    <w:rsid w:val="2711953A"/>
    <w:rsid w:val="2A1BCC7A"/>
    <w:rsid w:val="2A7740DA"/>
    <w:rsid w:val="2AB7C555"/>
    <w:rsid w:val="2BB60944"/>
    <w:rsid w:val="2BD3DBC8"/>
    <w:rsid w:val="2D00B354"/>
    <w:rsid w:val="2D5FC1D8"/>
    <w:rsid w:val="2DEB538D"/>
    <w:rsid w:val="2E64F910"/>
    <w:rsid w:val="2F517CD4"/>
    <w:rsid w:val="30457AE7"/>
    <w:rsid w:val="3069FA11"/>
    <w:rsid w:val="32CE41B0"/>
    <w:rsid w:val="33D9AC0E"/>
    <w:rsid w:val="355AF2D0"/>
    <w:rsid w:val="36A2A642"/>
    <w:rsid w:val="389BCEBA"/>
    <w:rsid w:val="38FCC6B8"/>
    <w:rsid w:val="3AD581A4"/>
    <w:rsid w:val="3B8D41A7"/>
    <w:rsid w:val="3CF45150"/>
    <w:rsid w:val="3CFC62A6"/>
    <w:rsid w:val="3D46E214"/>
    <w:rsid w:val="3D5AF9AA"/>
    <w:rsid w:val="3DB694AC"/>
    <w:rsid w:val="3FEADDBB"/>
    <w:rsid w:val="424886BB"/>
    <w:rsid w:val="441413D1"/>
    <w:rsid w:val="457F0F89"/>
    <w:rsid w:val="46954F73"/>
    <w:rsid w:val="46B9C726"/>
    <w:rsid w:val="484377D1"/>
    <w:rsid w:val="495FC61C"/>
    <w:rsid w:val="4D5DBB64"/>
    <w:rsid w:val="4D6E4E0E"/>
    <w:rsid w:val="4EF98BC5"/>
    <w:rsid w:val="5101E343"/>
    <w:rsid w:val="5171BD24"/>
    <w:rsid w:val="5228C8FB"/>
    <w:rsid w:val="523148E8"/>
    <w:rsid w:val="55FC90F3"/>
    <w:rsid w:val="5978B891"/>
    <w:rsid w:val="5BF5148C"/>
    <w:rsid w:val="5D0843B1"/>
    <w:rsid w:val="5DA832BE"/>
    <w:rsid w:val="5E3F8182"/>
    <w:rsid w:val="5E8723E6"/>
    <w:rsid w:val="5EE13E6B"/>
    <w:rsid w:val="6045E933"/>
    <w:rsid w:val="60C44B3C"/>
    <w:rsid w:val="60E8C4BB"/>
    <w:rsid w:val="62E8DA8B"/>
    <w:rsid w:val="634EE869"/>
    <w:rsid w:val="6412E4D2"/>
    <w:rsid w:val="64FF0FAD"/>
    <w:rsid w:val="663F007F"/>
    <w:rsid w:val="66D4E99C"/>
    <w:rsid w:val="674BEF26"/>
    <w:rsid w:val="68AD7DF0"/>
    <w:rsid w:val="69AF2E49"/>
    <w:rsid w:val="6C9B729A"/>
    <w:rsid w:val="708F9B8F"/>
    <w:rsid w:val="74DB22D9"/>
    <w:rsid w:val="7825CA1E"/>
    <w:rsid w:val="7926FEAA"/>
    <w:rsid w:val="79430AC6"/>
    <w:rsid w:val="7963D420"/>
    <w:rsid w:val="7A3099B2"/>
    <w:rsid w:val="7D108628"/>
    <w:rsid w:val="7D666DA6"/>
    <w:rsid w:val="7FFD0A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A40A271D-9164-48DF-9EA0-00CE9231A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style>
  <w:style w:type="paragraph" w:styleId="Heading1">
    <w:name w:val="heading 1"/>
    <w:basedOn w:val="Normal"/>
    <w:next w:val="Normal"/>
    <w:link w:val="Heading1Char"/>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paragraph" w:styleId="NoSpacing">
    <w:name w:val="No Spacing"/>
    <w:uiPriority w:val="1"/>
    <w:qFormat/>
    <w:rsid w:val="008946CE"/>
    <w:pPr>
      <w:spacing w:after="0" w:line="240" w:lineRule="auto"/>
    </w:pPr>
    <w:rPr>
      <w:rFonts w:ascii="Cambria" w:hAnsi="Cambria" w:eastAsiaTheme="minorHAnsi" w:cstheme="minorBidi"/>
      <w:color w:val="auto"/>
      <w:sz w:val="24"/>
    </w:rPr>
  </w:style>
  <w:style w:type="character" w:styleId="Hyperlink">
    <w:name w:val="Hyperlink"/>
    <w:basedOn w:val="DefaultParagraphFont"/>
    <w:uiPriority w:val="99"/>
    <w:unhideWhenUsed/>
    <w:rsid w:val="00B109BC"/>
    <w:rPr>
      <w:color w:val="0563C1" w:themeColor="hyperlink"/>
      <w:u w:val="single"/>
    </w:rPr>
  </w:style>
  <w:style w:type="character" w:styleId="Heading1Char" w:customStyle="1">
    <w:name w:val="Heading 1 Char"/>
    <w:basedOn w:val="DefaultParagraphFont"/>
    <w:link w:val="Heading1"/>
    <w:rsid w:val="002B091A"/>
    <w:rPr>
      <w:b/>
      <w:sz w:val="48"/>
      <w:szCs w:val="48"/>
    </w:rPr>
  </w:style>
  <w:style w:type="character" w:styleId="FollowedHyperlink">
    <w:name w:val="FollowedHyperlink"/>
    <w:basedOn w:val="DefaultParagraphFont"/>
    <w:uiPriority w:val="99"/>
    <w:semiHidden/>
    <w:unhideWhenUsed/>
    <w:rsid w:val="004147AC"/>
    <w:rPr>
      <w:color w:val="954F72" w:themeColor="followedHyperlink"/>
      <w:u w:val="single"/>
    </w:rPr>
  </w:style>
  <w:style w:type="character" w:styleId="normaltextrun" w:customStyle="1">
    <w:name w:val="normaltextrun"/>
    <w:basedOn w:val="DefaultParagraphFont"/>
    <w:rsid w:val="0082585C"/>
  </w:style>
  <w:style w:type="character" w:styleId="eop" w:customStyle="1">
    <w:name w:val="eop"/>
    <w:basedOn w:val="DefaultParagraphFont"/>
    <w:rsid w:val="0082585C"/>
  </w:style>
  <w:style w:type="paragraph" w:styleId="paragraph" w:customStyle="1">
    <w:name w:val="paragraph"/>
    <w:basedOn w:val="Normal"/>
    <w:rsid w:val="00666A8B"/>
    <w:pPr>
      <w:spacing w:before="100" w:beforeAutospacing="1" w:after="100" w:afterAutospacing="1" w:line="240" w:lineRule="auto"/>
    </w:pPr>
    <w:rPr>
      <w:rFonts w:ascii="Times New Roman" w:hAnsi="Times New Roman" w:eastAsia="Times New Roman" w:cs="Times New Roman"/>
      <w:color w:val="auto"/>
      <w:sz w:val="24"/>
      <w:szCs w:val="24"/>
    </w:rPr>
  </w:style>
  <w:style w:type="paragraph" w:styleId="Revision">
    <w:name w:val="Revision"/>
    <w:hidden/>
    <w:uiPriority w:val="99"/>
    <w:semiHidden/>
    <w:rsid w:val="0006419F"/>
    <w:pPr>
      <w:spacing w:after="0" w:line="240" w:lineRule="auto"/>
    </w:pPr>
  </w:style>
  <w:style w:type="paragraph" w:styleId="BalloonText">
    <w:name w:val="Balloon Text"/>
    <w:basedOn w:val="Normal"/>
    <w:link w:val="BalloonTextChar"/>
    <w:uiPriority w:val="99"/>
    <w:semiHidden/>
    <w:unhideWhenUsed/>
    <w:rsid w:val="00C57017"/>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C57017"/>
    <w:rPr>
      <w:rFonts w:ascii="Segoe UI" w:hAnsi="Segoe UI" w:cs="Segoe UI"/>
      <w:sz w:val="18"/>
      <w:szCs w:val="18"/>
    </w:rPr>
  </w:style>
  <w:style w:type="paragraph" w:styleId="BodyText">
    <w:name w:val="Body Text"/>
    <w:basedOn w:val="Normal"/>
    <w:link w:val="BodyTextChar"/>
    <w:uiPriority w:val="99"/>
    <w:unhideWhenUsed/>
    <w:rsid w:val="00420487"/>
    <w:pPr>
      <w:spacing w:after="0" w:line="240" w:lineRule="auto"/>
    </w:pPr>
    <w:rPr>
      <w:color w:val="000000" w:themeColor="text1"/>
    </w:rPr>
  </w:style>
  <w:style w:type="character" w:styleId="BodyTextChar" w:customStyle="1">
    <w:name w:val="Body Text Char"/>
    <w:basedOn w:val="DefaultParagraphFont"/>
    <w:link w:val="BodyText"/>
    <w:uiPriority w:val="99"/>
    <w:rsid w:val="00420487"/>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097087">
      <w:bodyDiv w:val="1"/>
      <w:marLeft w:val="0"/>
      <w:marRight w:val="0"/>
      <w:marTop w:val="0"/>
      <w:marBottom w:val="0"/>
      <w:divBdr>
        <w:top w:val="none" w:sz="0" w:space="0" w:color="auto"/>
        <w:left w:val="none" w:sz="0" w:space="0" w:color="auto"/>
        <w:bottom w:val="none" w:sz="0" w:space="0" w:color="auto"/>
        <w:right w:val="none" w:sz="0" w:space="0" w:color="auto"/>
      </w:divBdr>
      <w:divsChild>
        <w:div w:id="1305349304">
          <w:marLeft w:val="360"/>
          <w:marRight w:val="0"/>
          <w:marTop w:val="200"/>
          <w:marBottom w:val="0"/>
          <w:divBdr>
            <w:top w:val="none" w:sz="0" w:space="0" w:color="auto"/>
            <w:left w:val="none" w:sz="0" w:space="0" w:color="auto"/>
            <w:bottom w:val="none" w:sz="0" w:space="0" w:color="auto"/>
            <w:right w:val="none" w:sz="0" w:space="0" w:color="auto"/>
          </w:divBdr>
        </w:div>
        <w:div w:id="1869487138">
          <w:marLeft w:val="360"/>
          <w:marRight w:val="0"/>
          <w:marTop w:val="200"/>
          <w:marBottom w:val="0"/>
          <w:divBdr>
            <w:top w:val="none" w:sz="0" w:space="0" w:color="auto"/>
            <w:left w:val="none" w:sz="0" w:space="0" w:color="auto"/>
            <w:bottom w:val="none" w:sz="0" w:space="0" w:color="auto"/>
            <w:right w:val="none" w:sz="0" w:space="0" w:color="auto"/>
          </w:divBdr>
        </w:div>
        <w:div w:id="787509527">
          <w:marLeft w:val="360"/>
          <w:marRight w:val="0"/>
          <w:marTop w:val="200"/>
          <w:marBottom w:val="0"/>
          <w:divBdr>
            <w:top w:val="none" w:sz="0" w:space="0" w:color="auto"/>
            <w:left w:val="none" w:sz="0" w:space="0" w:color="auto"/>
            <w:bottom w:val="none" w:sz="0" w:space="0" w:color="auto"/>
            <w:right w:val="none" w:sz="0" w:space="0" w:color="auto"/>
          </w:divBdr>
        </w:div>
        <w:div w:id="1730500144">
          <w:marLeft w:val="360"/>
          <w:marRight w:val="0"/>
          <w:marTop w:val="200"/>
          <w:marBottom w:val="0"/>
          <w:divBdr>
            <w:top w:val="none" w:sz="0" w:space="0" w:color="auto"/>
            <w:left w:val="none" w:sz="0" w:space="0" w:color="auto"/>
            <w:bottom w:val="none" w:sz="0" w:space="0" w:color="auto"/>
            <w:right w:val="none" w:sz="0" w:space="0" w:color="auto"/>
          </w:divBdr>
        </w:div>
      </w:divsChild>
    </w:div>
    <w:div w:id="517307430">
      <w:bodyDiv w:val="1"/>
      <w:marLeft w:val="0"/>
      <w:marRight w:val="0"/>
      <w:marTop w:val="0"/>
      <w:marBottom w:val="0"/>
      <w:divBdr>
        <w:top w:val="none" w:sz="0" w:space="0" w:color="auto"/>
        <w:left w:val="none" w:sz="0" w:space="0" w:color="auto"/>
        <w:bottom w:val="none" w:sz="0" w:space="0" w:color="auto"/>
        <w:right w:val="none" w:sz="0" w:space="0" w:color="auto"/>
      </w:divBdr>
    </w:div>
    <w:div w:id="711927078">
      <w:bodyDiv w:val="1"/>
      <w:marLeft w:val="0"/>
      <w:marRight w:val="0"/>
      <w:marTop w:val="0"/>
      <w:marBottom w:val="0"/>
      <w:divBdr>
        <w:top w:val="none" w:sz="0" w:space="0" w:color="auto"/>
        <w:left w:val="none" w:sz="0" w:space="0" w:color="auto"/>
        <w:bottom w:val="none" w:sz="0" w:space="0" w:color="auto"/>
        <w:right w:val="none" w:sz="0" w:space="0" w:color="auto"/>
      </w:divBdr>
    </w:div>
    <w:div w:id="762065591">
      <w:bodyDiv w:val="1"/>
      <w:marLeft w:val="0"/>
      <w:marRight w:val="0"/>
      <w:marTop w:val="0"/>
      <w:marBottom w:val="0"/>
      <w:divBdr>
        <w:top w:val="none" w:sz="0" w:space="0" w:color="auto"/>
        <w:left w:val="none" w:sz="0" w:space="0" w:color="auto"/>
        <w:bottom w:val="none" w:sz="0" w:space="0" w:color="auto"/>
        <w:right w:val="none" w:sz="0" w:space="0" w:color="auto"/>
      </w:divBdr>
    </w:div>
    <w:div w:id="803812744">
      <w:bodyDiv w:val="1"/>
      <w:marLeft w:val="0"/>
      <w:marRight w:val="0"/>
      <w:marTop w:val="0"/>
      <w:marBottom w:val="0"/>
      <w:divBdr>
        <w:top w:val="none" w:sz="0" w:space="0" w:color="auto"/>
        <w:left w:val="none" w:sz="0" w:space="0" w:color="auto"/>
        <w:bottom w:val="none" w:sz="0" w:space="0" w:color="auto"/>
        <w:right w:val="none" w:sz="0" w:space="0" w:color="auto"/>
      </w:divBdr>
      <w:divsChild>
        <w:div w:id="111487807">
          <w:marLeft w:val="907"/>
          <w:marRight w:val="0"/>
          <w:marTop w:val="0"/>
          <w:marBottom w:val="0"/>
          <w:divBdr>
            <w:top w:val="none" w:sz="0" w:space="0" w:color="auto"/>
            <w:left w:val="none" w:sz="0" w:space="0" w:color="auto"/>
            <w:bottom w:val="none" w:sz="0" w:space="0" w:color="auto"/>
            <w:right w:val="none" w:sz="0" w:space="0" w:color="auto"/>
          </w:divBdr>
        </w:div>
        <w:div w:id="1817718983">
          <w:marLeft w:val="907"/>
          <w:marRight w:val="0"/>
          <w:marTop w:val="0"/>
          <w:marBottom w:val="0"/>
          <w:divBdr>
            <w:top w:val="none" w:sz="0" w:space="0" w:color="auto"/>
            <w:left w:val="none" w:sz="0" w:space="0" w:color="auto"/>
            <w:bottom w:val="none" w:sz="0" w:space="0" w:color="auto"/>
            <w:right w:val="none" w:sz="0" w:space="0" w:color="auto"/>
          </w:divBdr>
        </w:div>
        <w:div w:id="785545873">
          <w:marLeft w:val="907"/>
          <w:marRight w:val="0"/>
          <w:marTop w:val="0"/>
          <w:marBottom w:val="0"/>
          <w:divBdr>
            <w:top w:val="none" w:sz="0" w:space="0" w:color="auto"/>
            <w:left w:val="none" w:sz="0" w:space="0" w:color="auto"/>
            <w:bottom w:val="none" w:sz="0" w:space="0" w:color="auto"/>
            <w:right w:val="none" w:sz="0" w:space="0" w:color="auto"/>
          </w:divBdr>
        </w:div>
      </w:divsChild>
    </w:div>
    <w:div w:id="819421752">
      <w:bodyDiv w:val="1"/>
      <w:marLeft w:val="0"/>
      <w:marRight w:val="0"/>
      <w:marTop w:val="0"/>
      <w:marBottom w:val="0"/>
      <w:divBdr>
        <w:top w:val="none" w:sz="0" w:space="0" w:color="auto"/>
        <w:left w:val="none" w:sz="0" w:space="0" w:color="auto"/>
        <w:bottom w:val="none" w:sz="0" w:space="0" w:color="auto"/>
        <w:right w:val="none" w:sz="0" w:space="0" w:color="auto"/>
      </w:divBdr>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289584617">
      <w:bodyDiv w:val="1"/>
      <w:marLeft w:val="0"/>
      <w:marRight w:val="0"/>
      <w:marTop w:val="0"/>
      <w:marBottom w:val="0"/>
      <w:divBdr>
        <w:top w:val="none" w:sz="0" w:space="0" w:color="auto"/>
        <w:left w:val="none" w:sz="0" w:space="0" w:color="auto"/>
        <w:bottom w:val="none" w:sz="0" w:space="0" w:color="auto"/>
        <w:right w:val="none" w:sz="0" w:space="0" w:color="auto"/>
      </w:divBdr>
    </w:div>
    <w:div w:id="1364670454">
      <w:bodyDiv w:val="1"/>
      <w:marLeft w:val="0"/>
      <w:marRight w:val="0"/>
      <w:marTop w:val="0"/>
      <w:marBottom w:val="0"/>
      <w:divBdr>
        <w:top w:val="none" w:sz="0" w:space="0" w:color="auto"/>
        <w:left w:val="none" w:sz="0" w:space="0" w:color="auto"/>
        <w:bottom w:val="none" w:sz="0" w:space="0" w:color="auto"/>
        <w:right w:val="none" w:sz="0" w:space="0" w:color="auto"/>
      </w:divBdr>
    </w:div>
    <w:div w:id="1398164617">
      <w:bodyDiv w:val="1"/>
      <w:marLeft w:val="0"/>
      <w:marRight w:val="0"/>
      <w:marTop w:val="0"/>
      <w:marBottom w:val="0"/>
      <w:divBdr>
        <w:top w:val="none" w:sz="0" w:space="0" w:color="auto"/>
        <w:left w:val="none" w:sz="0" w:space="0" w:color="auto"/>
        <w:bottom w:val="none" w:sz="0" w:space="0" w:color="auto"/>
        <w:right w:val="none" w:sz="0" w:space="0" w:color="auto"/>
      </w:divBdr>
    </w:div>
    <w:div w:id="1463889168">
      <w:bodyDiv w:val="1"/>
      <w:marLeft w:val="0"/>
      <w:marRight w:val="0"/>
      <w:marTop w:val="0"/>
      <w:marBottom w:val="0"/>
      <w:divBdr>
        <w:top w:val="none" w:sz="0" w:space="0" w:color="auto"/>
        <w:left w:val="none" w:sz="0" w:space="0" w:color="auto"/>
        <w:bottom w:val="none" w:sz="0" w:space="0" w:color="auto"/>
        <w:right w:val="none" w:sz="0" w:space="0" w:color="auto"/>
      </w:divBdr>
    </w:div>
    <w:div w:id="1559589424">
      <w:bodyDiv w:val="1"/>
      <w:marLeft w:val="0"/>
      <w:marRight w:val="0"/>
      <w:marTop w:val="0"/>
      <w:marBottom w:val="0"/>
      <w:divBdr>
        <w:top w:val="none" w:sz="0" w:space="0" w:color="auto"/>
        <w:left w:val="none" w:sz="0" w:space="0" w:color="auto"/>
        <w:bottom w:val="none" w:sz="0" w:space="0" w:color="auto"/>
        <w:right w:val="none" w:sz="0" w:space="0" w:color="auto"/>
      </w:divBdr>
    </w:div>
    <w:div w:id="1598757927">
      <w:bodyDiv w:val="1"/>
      <w:marLeft w:val="0"/>
      <w:marRight w:val="0"/>
      <w:marTop w:val="0"/>
      <w:marBottom w:val="0"/>
      <w:divBdr>
        <w:top w:val="none" w:sz="0" w:space="0" w:color="auto"/>
        <w:left w:val="none" w:sz="0" w:space="0" w:color="auto"/>
        <w:bottom w:val="none" w:sz="0" w:space="0" w:color="auto"/>
        <w:right w:val="none" w:sz="0" w:space="0" w:color="auto"/>
      </w:divBdr>
    </w:div>
    <w:div w:id="1674726270">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747190385">
      <w:bodyDiv w:val="1"/>
      <w:marLeft w:val="0"/>
      <w:marRight w:val="0"/>
      <w:marTop w:val="0"/>
      <w:marBottom w:val="0"/>
      <w:divBdr>
        <w:top w:val="none" w:sz="0" w:space="0" w:color="auto"/>
        <w:left w:val="none" w:sz="0" w:space="0" w:color="auto"/>
        <w:bottom w:val="none" w:sz="0" w:space="0" w:color="auto"/>
        <w:right w:val="none" w:sz="0" w:space="0" w:color="auto"/>
      </w:divBdr>
      <w:divsChild>
        <w:div w:id="551966984">
          <w:marLeft w:val="360"/>
          <w:marRight w:val="0"/>
          <w:marTop w:val="86"/>
          <w:marBottom w:val="0"/>
          <w:divBdr>
            <w:top w:val="none" w:sz="0" w:space="0" w:color="auto"/>
            <w:left w:val="none" w:sz="0" w:space="0" w:color="auto"/>
            <w:bottom w:val="none" w:sz="0" w:space="0" w:color="auto"/>
            <w:right w:val="none" w:sz="0" w:space="0" w:color="auto"/>
          </w:divBdr>
        </w:div>
        <w:div w:id="1532498561">
          <w:marLeft w:val="360"/>
          <w:marRight w:val="0"/>
          <w:marTop w:val="86"/>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1920019656">
      <w:bodyDiv w:val="1"/>
      <w:marLeft w:val="0"/>
      <w:marRight w:val="0"/>
      <w:marTop w:val="0"/>
      <w:marBottom w:val="0"/>
      <w:divBdr>
        <w:top w:val="none" w:sz="0" w:space="0" w:color="auto"/>
        <w:left w:val="none" w:sz="0" w:space="0" w:color="auto"/>
        <w:bottom w:val="none" w:sz="0" w:space="0" w:color="auto"/>
        <w:right w:val="none" w:sz="0" w:space="0" w:color="auto"/>
      </w:divBdr>
    </w:div>
    <w:div w:id="2020960341">
      <w:bodyDiv w:val="1"/>
      <w:marLeft w:val="0"/>
      <w:marRight w:val="0"/>
      <w:marTop w:val="0"/>
      <w:marBottom w:val="0"/>
      <w:divBdr>
        <w:top w:val="none" w:sz="0" w:space="0" w:color="auto"/>
        <w:left w:val="none" w:sz="0" w:space="0" w:color="auto"/>
        <w:bottom w:val="none" w:sz="0" w:space="0" w:color="auto"/>
        <w:right w:val="none" w:sz="0" w:space="0" w:color="auto"/>
      </w:divBdr>
    </w:div>
    <w:div w:id="2057243337">
      <w:bodyDiv w:val="1"/>
      <w:marLeft w:val="0"/>
      <w:marRight w:val="0"/>
      <w:marTop w:val="0"/>
      <w:marBottom w:val="0"/>
      <w:divBdr>
        <w:top w:val="none" w:sz="0" w:space="0" w:color="auto"/>
        <w:left w:val="none" w:sz="0" w:space="0" w:color="auto"/>
        <w:bottom w:val="none" w:sz="0" w:space="0" w:color="auto"/>
        <w:right w:val="none" w:sz="0" w:space="0" w:color="auto"/>
      </w:divBdr>
    </w:div>
    <w:div w:id="21386439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9.png" Id="rId18" /><Relationship Type="http://schemas.openxmlformats.org/officeDocument/2006/relationships/image" Target="media/image17.png" Id="rId26" /><Relationship Type="http://schemas.openxmlformats.org/officeDocument/2006/relationships/image" Target="media/image30.png" Id="rId39" /><Relationship Type="http://schemas.openxmlformats.org/officeDocument/2006/relationships/image" Target="media/image12.png" Id="rId21" /><Relationship Type="http://schemas.openxmlformats.org/officeDocument/2006/relationships/image" Target="media/image25.png" Id="rId34" /><Relationship Type="http://schemas.openxmlformats.org/officeDocument/2006/relationships/image" Target="media/image33.png" Id="rId42" /><Relationship Type="http://schemas.openxmlformats.org/officeDocument/2006/relationships/fontTable" Target="fontTable.xml" Id="rId47"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image" Target="media/image7.png" Id="rId16" /><Relationship Type="http://schemas.openxmlformats.org/officeDocument/2006/relationships/image" Target="media/image20.png" Id="rId29" /><Relationship Type="http://schemas.openxmlformats.org/officeDocument/2006/relationships/image" Target="media/image2.png" Id="rId11" /><Relationship Type="http://schemas.openxmlformats.org/officeDocument/2006/relationships/image" Target="media/image15.png" Id="rId24" /><Relationship Type="http://schemas.openxmlformats.org/officeDocument/2006/relationships/image" Target="media/image23.png" Id="rId32" /><Relationship Type="http://schemas.openxmlformats.org/officeDocument/2006/relationships/image" Target="media/image28.png" Id="rId37" /><Relationship Type="http://schemas.openxmlformats.org/officeDocument/2006/relationships/image" Target="media/image31.png" Id="rId40" /><Relationship Type="http://schemas.openxmlformats.org/officeDocument/2006/relationships/header" Target="header1.xml" Id="rId45" /><Relationship Type="http://schemas.openxmlformats.org/officeDocument/2006/relationships/styles" Target="styles.xml" Id="rId5" /><Relationship Type="http://schemas.openxmlformats.org/officeDocument/2006/relationships/image" Target="media/image6.png" Id="rId15" /><Relationship Type="http://schemas.openxmlformats.org/officeDocument/2006/relationships/image" Target="media/image14.png" Id="rId23" /><Relationship Type="http://schemas.openxmlformats.org/officeDocument/2006/relationships/image" Target="media/image19.png" Id="rId28" /><Relationship Type="http://schemas.openxmlformats.org/officeDocument/2006/relationships/image" Target="media/image27.png" Id="rId36" /><Relationship Type="http://schemas.openxmlformats.org/officeDocument/2006/relationships/theme" Target="theme/theme1.xml" Id="rId49" /><Relationship Type="http://schemas.openxmlformats.org/officeDocument/2006/relationships/image" Target="media/image1.png" Id="rId10" /><Relationship Type="http://schemas.openxmlformats.org/officeDocument/2006/relationships/image" Target="media/image10.png" Id="rId19" /><Relationship Type="http://schemas.openxmlformats.org/officeDocument/2006/relationships/image" Target="media/image22.png" Id="rId31" /><Relationship Type="http://schemas.openxmlformats.org/officeDocument/2006/relationships/image" Target="media/image35.png" Id="rId44"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5.png" Id="rId14" /><Relationship Type="http://schemas.openxmlformats.org/officeDocument/2006/relationships/image" Target="media/image13.png" Id="rId22" /><Relationship Type="http://schemas.openxmlformats.org/officeDocument/2006/relationships/image" Target="media/image18.png" Id="rId27" /><Relationship Type="http://schemas.openxmlformats.org/officeDocument/2006/relationships/image" Target="media/image21.png" Id="rId30" /><Relationship Type="http://schemas.openxmlformats.org/officeDocument/2006/relationships/image" Target="media/image26.png" Id="rId35" /><Relationship Type="http://schemas.openxmlformats.org/officeDocument/2006/relationships/image" Target="media/image34.png" Id="rId43" /><Relationship Type="http://schemas.openxmlformats.org/officeDocument/2006/relationships/glossaryDocument" Target="glossary/document.xml" Id="rId48" /><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image" Target="media/image3.png" Id="rId12" /><Relationship Type="http://schemas.openxmlformats.org/officeDocument/2006/relationships/image" Target="media/image8.png" Id="rId17" /><Relationship Type="http://schemas.openxmlformats.org/officeDocument/2006/relationships/image" Target="media/image16.png" Id="rId25" /><Relationship Type="http://schemas.openxmlformats.org/officeDocument/2006/relationships/image" Target="media/image24.png" Id="rId33" /><Relationship Type="http://schemas.openxmlformats.org/officeDocument/2006/relationships/image" Target="media/image29.png" Id="rId38" /><Relationship Type="http://schemas.openxmlformats.org/officeDocument/2006/relationships/footer" Target="footer1.xml" Id="rId46" /><Relationship Type="http://schemas.openxmlformats.org/officeDocument/2006/relationships/image" Target="media/image11.png" Id="rId20" /><Relationship Type="http://schemas.openxmlformats.org/officeDocument/2006/relationships/image" Target="media/image32.png" Id="rId41"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4.png" Id="Re1b86f20d0544329" /><Relationship Type="http://schemas.openxmlformats.org/officeDocument/2006/relationships/image" Target="/media/image25.png" Id="Rd0c3d93918d7436d" /><Relationship Type="http://schemas.openxmlformats.org/officeDocument/2006/relationships/image" Target="/media/image26.png" Id="R20c63fdcbcb541c0" /><Relationship Type="http://schemas.openxmlformats.org/officeDocument/2006/relationships/image" Target="/media/image27.png" Id="R58c9d574d20d4f35" /><Relationship Type="http://schemas.openxmlformats.org/officeDocument/2006/relationships/image" Target="/media/image28.png" Id="Rf3296aad75a04525" /><Relationship Type="http://schemas.openxmlformats.org/officeDocument/2006/relationships/image" Target="/media/image29.png" Id="R9f9f597ee9e94315" /><Relationship Type="http://schemas.openxmlformats.org/officeDocument/2006/relationships/image" Target="/media/image2a.png" Id="Rbdb0b8566d1048e1" /><Relationship Type="http://schemas.openxmlformats.org/officeDocument/2006/relationships/image" Target="/media/image2b.png" Id="R64e4bd39216449a5" /><Relationship Type="http://schemas.openxmlformats.org/officeDocument/2006/relationships/image" Target="/media/image2c.png" Id="R56e993344eff4c75" /><Relationship Type="http://schemas.openxmlformats.org/officeDocument/2006/relationships/hyperlink" Target="https://youtu.be/C3LFB4mJ0DI" TargetMode="External" Id="R9c608f86a62d4f0b"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compat>
    <w:useFELayout/>
    <w:compatSetting w:name="compatibilityMode" w:uri="http://schemas.microsoft.com/office/word" w:val="12"/>
  </w:compat>
  <w:rsids>
    <w:rsidRoot w:val="00071F45"/>
    <w:rsid w:val="00071F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70E387BD-3D0D-4AA0-A4F1-586D3726FFCD}">
  <ds:schemaRefs>
    <ds:schemaRef ds:uri="http://schemas.microsoft.com/sharepoint/v3/contenttype/forms"/>
  </ds:schemaRefs>
</ds:datastoreItem>
</file>

<file path=customXml/itemProps2.xml><?xml version="1.0" encoding="utf-8"?>
<ds:datastoreItem xmlns:ds="http://schemas.openxmlformats.org/officeDocument/2006/customXml" ds:itemID="{F429CF6B-3E92-41FA-8499-84490294EC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9718E57-D9F7-4D5C-9804-45E1B9E292AD}">
  <ds:schemaRefs>
    <ds:schemaRef ds:uri="http://schemas.microsoft.com/office/2006/documentManagement/types"/>
    <ds:schemaRef ds:uri="http://www.w3.org/XML/1998/namespace"/>
    <ds:schemaRef ds:uri="http://schemas.microsoft.com/office/2006/metadata/properties"/>
    <ds:schemaRef ds:uri="5ed5bd0d-9aa5-480d-8c58-25f9f57090c9"/>
    <ds:schemaRef ds:uri="http://purl.org/dc/dcmitype/"/>
    <ds:schemaRef ds:uri="http://purl.org/dc/elements/1.1/"/>
    <ds:schemaRef ds:uri="05627597-0322-42fc-bc19-1d0dde15c694"/>
    <ds:schemaRef ds:uri="http://purl.org/dc/terms/"/>
    <ds:schemaRef ds:uri="http://schemas.microsoft.com/office/infopath/2007/PartnerControls"/>
    <ds:schemaRef ds:uri="http://schemas.openxmlformats.org/package/2006/metadata/core-propertie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Holmes, Ellen [NEA]</cp:lastModifiedBy>
  <cp:revision>440</cp:revision>
  <cp:lastPrinted>2022-07-27T19:54:00Z</cp:lastPrinted>
  <dcterms:created xsi:type="dcterms:W3CDTF">2022-07-27T13:20:00Z</dcterms:created>
  <dcterms:modified xsi:type="dcterms:W3CDTF">2024-02-01T18:29:00Z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