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iagrams/data1.xml" ContentType="application/vnd.openxmlformats-officedocument.drawingml.diagramData+xml"/>
  <Override PartName="/word/document.xml" ContentType="application/vnd.openxmlformats-officedocument.wordprocessingml.document.main+xml"/>
  <Override PartName="/word/diagrams/layout1.xml" ContentType="application/vnd.openxmlformats-officedocument.drawingml.diagramLayout+xml"/>
  <Override PartName="/word/theme/theme1.xml" ContentType="application/vnd.openxmlformats-officedocument.theme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B372D1" w14:textId="454E5970" w:rsidR="00303D2E" w:rsidRPr="00303D2E" w:rsidRDefault="00303D2E" w:rsidP="00303D2E">
      <w:pPr>
        <w:jc w:val="center"/>
        <w:rPr>
          <w:sz w:val="52"/>
          <w:szCs w:val="52"/>
        </w:rPr>
      </w:pPr>
      <w:r w:rsidRPr="00303D2E">
        <w:rPr>
          <w:b/>
          <w:bCs/>
          <w:sz w:val="52"/>
          <w:szCs w:val="52"/>
        </w:rPr>
        <w:t xml:space="preserve">NEA’s Framework </w:t>
      </w:r>
      <w:r>
        <w:rPr>
          <w:b/>
          <w:bCs/>
          <w:sz w:val="52"/>
          <w:szCs w:val="52"/>
        </w:rPr>
        <w:t>f</w:t>
      </w:r>
      <w:r w:rsidRPr="00303D2E">
        <w:rPr>
          <w:b/>
          <w:bCs/>
          <w:sz w:val="52"/>
          <w:szCs w:val="52"/>
        </w:rPr>
        <w:t>or Change</w:t>
      </w:r>
    </w:p>
    <w:p w14:paraId="3D70781E" w14:textId="73CBF990" w:rsidR="006E54B4" w:rsidRDefault="00303D2E" w:rsidP="00303D2E">
      <w:pPr>
        <w:jc w:val="center"/>
      </w:pPr>
      <w:r w:rsidRPr="00303D2E">
        <w:drawing>
          <wp:inline distT="0" distB="0" distL="0" distR="0" wp14:anchorId="51A012F9" wp14:editId="609F63D4">
            <wp:extent cx="7341235" cy="2093844"/>
            <wp:effectExtent l="0" t="19050" r="12065" b="40005"/>
            <wp:docPr id="1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" r:lo="rId6" r:qs="rId7" r:cs="rId8"/>
              </a:graphicData>
            </a:graphic>
          </wp:inline>
        </w:drawing>
      </w:r>
    </w:p>
    <w:p w14:paraId="417FCFD6" w14:textId="77777777" w:rsidR="00303D2E" w:rsidRPr="00303D2E" w:rsidRDefault="00303D2E" w:rsidP="00303D2E">
      <w:pPr>
        <w:rPr>
          <w:sz w:val="24"/>
          <w:szCs w:val="24"/>
        </w:rPr>
      </w:pPr>
      <w:r w:rsidRPr="00303D2E">
        <w:rPr>
          <w:sz w:val="24"/>
          <w:szCs w:val="24"/>
        </w:rPr>
        <w:t xml:space="preserve">The National Education Association is uniquely positioned to impact racial justice in education by focusing the work on awareness, capacity building, and action. We will build a union of members who, through their organization, are more aware of racial justice, receive and use racial justice tools, and who, together with other educators and key stakeholders, </w:t>
      </w:r>
      <w:proofErr w:type="gramStart"/>
      <w:r w:rsidRPr="00303D2E">
        <w:rPr>
          <w:sz w:val="24"/>
          <w:szCs w:val="24"/>
        </w:rPr>
        <w:t>take action</w:t>
      </w:r>
      <w:proofErr w:type="gramEnd"/>
      <w:r w:rsidRPr="00303D2E">
        <w:rPr>
          <w:sz w:val="24"/>
          <w:szCs w:val="24"/>
        </w:rPr>
        <w:t xml:space="preserve"> to address racial injustice in schools and related institutions:</w:t>
      </w:r>
    </w:p>
    <w:p w14:paraId="5F46C585" w14:textId="1C24FDD9" w:rsidR="00303D2E" w:rsidRPr="00303D2E" w:rsidRDefault="00303D2E" w:rsidP="00303D2E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303D2E">
        <w:rPr>
          <w:sz w:val="24"/>
          <w:szCs w:val="24"/>
        </w:rPr>
        <w:t xml:space="preserve">If we build </w:t>
      </w:r>
      <w:r w:rsidRPr="00303D2E">
        <w:rPr>
          <w:b/>
          <w:bCs/>
          <w:sz w:val="24"/>
          <w:szCs w:val="24"/>
        </w:rPr>
        <w:t>awareness</w:t>
      </w:r>
      <w:r w:rsidRPr="00303D2E">
        <w:rPr>
          <w:sz w:val="24"/>
          <w:szCs w:val="24"/>
        </w:rPr>
        <w:t xml:space="preserve"> about institutional racism and work towards creating racial justice in education, the National Education Association can provide shared knowledge and conceptual clarity in racially aware work; </w:t>
      </w:r>
      <w:r>
        <w:rPr>
          <w:sz w:val="24"/>
          <w:szCs w:val="24"/>
        </w:rPr>
        <w:br/>
      </w:r>
    </w:p>
    <w:p w14:paraId="42951301" w14:textId="522B3E28" w:rsidR="00303D2E" w:rsidRPr="00303D2E" w:rsidRDefault="00303D2E" w:rsidP="00303D2E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303D2E">
        <w:rPr>
          <w:sz w:val="24"/>
          <w:szCs w:val="24"/>
        </w:rPr>
        <w:t xml:space="preserve">If we continuously create and disseminate </w:t>
      </w:r>
      <w:r w:rsidRPr="00303D2E">
        <w:rPr>
          <w:b/>
          <w:bCs/>
          <w:sz w:val="24"/>
          <w:szCs w:val="24"/>
        </w:rPr>
        <w:t>capacity building</w:t>
      </w:r>
      <w:r w:rsidRPr="00303D2E">
        <w:rPr>
          <w:sz w:val="24"/>
          <w:szCs w:val="24"/>
        </w:rPr>
        <w:t xml:space="preserve"> tools, skills, strategies, and resources to our members, leaders, staff, students and partners, a more racially aware National Education Association can be the leader in </w:t>
      </w:r>
      <w:proofErr w:type="spellStart"/>
      <w:r w:rsidRPr="00303D2E">
        <w:rPr>
          <w:sz w:val="24"/>
          <w:szCs w:val="24"/>
        </w:rPr>
        <w:t>publically</w:t>
      </w:r>
      <w:proofErr w:type="spellEnd"/>
      <w:r w:rsidRPr="00303D2E">
        <w:rPr>
          <w:sz w:val="24"/>
          <w:szCs w:val="24"/>
        </w:rPr>
        <w:t xml:space="preserve"> </w:t>
      </w:r>
      <w:proofErr w:type="gramStart"/>
      <w:r w:rsidRPr="00303D2E">
        <w:rPr>
          <w:sz w:val="24"/>
          <w:szCs w:val="24"/>
        </w:rPr>
        <w:t>demanding  racial</w:t>
      </w:r>
      <w:proofErr w:type="gramEnd"/>
      <w:r w:rsidRPr="00303D2E">
        <w:rPr>
          <w:sz w:val="24"/>
          <w:szCs w:val="24"/>
        </w:rPr>
        <w:t xml:space="preserve"> justice in education in more powerful and meaningful ways;</w:t>
      </w:r>
      <w:r>
        <w:rPr>
          <w:sz w:val="24"/>
          <w:szCs w:val="24"/>
        </w:rPr>
        <w:br/>
      </w:r>
    </w:p>
    <w:p w14:paraId="42637A31" w14:textId="370E9F23" w:rsidR="00303D2E" w:rsidRPr="00303D2E" w:rsidRDefault="00303D2E" w:rsidP="00303D2E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303D2E">
        <w:rPr>
          <w:sz w:val="24"/>
          <w:szCs w:val="24"/>
        </w:rPr>
        <w:t xml:space="preserve">If we support, lift, connect and </w:t>
      </w:r>
      <w:proofErr w:type="gramStart"/>
      <w:r w:rsidRPr="00303D2E">
        <w:rPr>
          <w:sz w:val="24"/>
          <w:szCs w:val="24"/>
        </w:rPr>
        <w:t xml:space="preserve">take </w:t>
      </w:r>
      <w:r w:rsidRPr="00303D2E">
        <w:rPr>
          <w:b/>
          <w:bCs/>
          <w:sz w:val="24"/>
          <w:szCs w:val="24"/>
        </w:rPr>
        <w:t>action</w:t>
      </w:r>
      <w:proofErr w:type="gramEnd"/>
      <w:r w:rsidRPr="00303D2E">
        <w:rPr>
          <w:sz w:val="24"/>
          <w:szCs w:val="24"/>
        </w:rPr>
        <w:t xml:space="preserve"> with an intentional focus on movement building, we will create racial equity in our classrooms, worksites, and in our communities.  </w:t>
      </w:r>
    </w:p>
    <w:p w14:paraId="5F49AE7F" w14:textId="28B8375F" w:rsidR="00303D2E" w:rsidRDefault="00303D2E">
      <w:bookmarkStart w:id="0" w:name="_GoBack"/>
      <w:bookmarkEnd w:id="0"/>
    </w:p>
    <w:sectPr w:rsidR="00303D2E" w:rsidSect="00303D2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8E1C7E"/>
    <w:multiLevelType w:val="hybridMultilevel"/>
    <w:tmpl w:val="63C01750"/>
    <w:lvl w:ilvl="0" w:tplc="9A8C820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7F48B1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FC261D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C38A9F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75E01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63CED8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56E523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558BFA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356E78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63C82EE1"/>
    <w:multiLevelType w:val="hybridMultilevel"/>
    <w:tmpl w:val="4FD03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D2E"/>
    <w:rsid w:val="00303D2E"/>
    <w:rsid w:val="006E5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55D7E5"/>
  <w15:chartTrackingRefBased/>
  <w15:docId w15:val="{ADF252B8-78CA-438D-AF07-C90ABC1C6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03D2E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303D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03D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890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57919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956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Colors" Target="diagrams/colors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diagramQuickStyle" Target="diagrams/quickStyle1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diagramLayout" Target="diagrams/layout1.xml"/><Relationship Id="rId11" Type="http://schemas.openxmlformats.org/officeDocument/2006/relationships/theme" Target="theme/theme1.xml"/><Relationship Id="rId5" Type="http://schemas.openxmlformats.org/officeDocument/2006/relationships/diagramData" Target="diagrams/data1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07/relationships/diagramDrawing" Target="diagrams/drawing1.xml"/><Relationship Id="rId14" Type="http://schemas.openxmlformats.org/officeDocument/2006/relationships/customXml" Target="../customXml/item3.xml"/></Relationships>
</file>

<file path=word/diagrams/_rels/data1.xml.rels><?xml version="1.0" encoding="UTF-8" standalone="yes"?>
<Relationships xmlns="http://schemas.openxmlformats.org/package/2006/relationships"><Relationship Id="rId3" Type="http://schemas.openxmlformats.org/officeDocument/2006/relationships/image" Target="../media/image2.png"/><Relationship Id="rId2" Type="http://schemas.microsoft.com/office/2007/relationships/hdphoto" Target="../media/hdphoto1.wdp"/><Relationship Id="rId1" Type="http://schemas.openxmlformats.org/officeDocument/2006/relationships/image" Target="../media/image1.png"/><Relationship Id="rId6" Type="http://schemas.microsoft.com/office/2007/relationships/hdphoto" Target="../media/hdphoto3.wdp"/><Relationship Id="rId5" Type="http://schemas.openxmlformats.org/officeDocument/2006/relationships/image" Target="../media/image3.png"/><Relationship Id="rId4" Type="http://schemas.microsoft.com/office/2007/relationships/hdphoto" Target="../media/hdphoto2.wdp"/></Relationships>
</file>

<file path=word/diagrams/_rels/drawing1.xml.rels><?xml version="1.0" encoding="UTF-8" standalone="yes"?>
<Relationships xmlns="http://schemas.openxmlformats.org/package/2006/relationships"><Relationship Id="rId3" Type="http://schemas.openxmlformats.org/officeDocument/2006/relationships/image" Target="../media/image2.png"/><Relationship Id="rId2" Type="http://schemas.microsoft.com/office/2007/relationships/hdphoto" Target="../media/hdphoto1.wdp"/><Relationship Id="rId1" Type="http://schemas.openxmlformats.org/officeDocument/2006/relationships/image" Target="../media/image1.png"/><Relationship Id="rId6" Type="http://schemas.microsoft.com/office/2007/relationships/hdphoto" Target="../media/hdphoto3.wdp"/><Relationship Id="rId5" Type="http://schemas.openxmlformats.org/officeDocument/2006/relationships/image" Target="../media/image3.png"/><Relationship Id="rId4" Type="http://schemas.microsoft.com/office/2007/relationships/hdphoto" Target="../media/hdphoto2.wdp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99B65C7A-C4C7-4CF5-AFC7-87FC7B4FC0E9}" type="doc">
      <dgm:prSet loTypeId="urn:microsoft.com/office/officeart/2005/8/layout/hList7#1" loCatId="list" qsTypeId="urn:microsoft.com/office/officeart/2005/8/quickstyle/simple1" qsCatId="simple" csTypeId="urn:microsoft.com/office/officeart/2005/8/colors/accent1_2" csCatId="accent1" phldr="1"/>
      <dgm:spPr/>
    </dgm:pt>
    <dgm:pt modelId="{B33661B5-9AB9-4899-9AC8-40B8D1BFD87E}">
      <dgm:prSet phldrT="[Text]"/>
      <dgm:spPr>
        <a:xfrm>
          <a:off x="2111" y="0"/>
          <a:ext cx="3285678" cy="4022725"/>
        </a:xfrm>
        <a:prstGeom prst="roundRect">
          <a:avLst>
            <a:gd name="adj" fmla="val 10000"/>
          </a:avLst>
        </a:prstGeom>
        <a:solidFill>
          <a:schemeClr val="bg2">
            <a:lumMod val="90000"/>
          </a:schemeClr>
        </a:solidFill>
        <a:ln w="28575" cap="flat" cmpd="sng" algn="ctr">
          <a:solidFill>
            <a:schemeClr val="tx1"/>
          </a:solidFill>
          <a:prstDash val="solid"/>
        </a:ln>
        <a:effectLst/>
      </dgm:spPr>
      <dgm:t>
        <a:bodyPr/>
        <a:lstStyle/>
        <a:p>
          <a:pPr algn="ctr"/>
          <a:r>
            <a:rPr lang="en-US" b="1" i="0" dirty="0">
              <a:solidFill>
                <a:sysClr val="window" lastClr="FFFFFF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rPr>
            <a:t>Awareness</a:t>
          </a:r>
        </a:p>
      </dgm:t>
    </dgm:pt>
    <dgm:pt modelId="{BF2A345C-66CA-4DB3-AB7C-9C532BE5A805}" type="parTrans" cxnId="{47FD6B22-A77D-4DC9-B413-EDD0A784B1B7}">
      <dgm:prSet/>
      <dgm:spPr/>
      <dgm:t>
        <a:bodyPr/>
        <a:lstStyle/>
        <a:p>
          <a:pPr algn="ctr"/>
          <a:endParaRPr lang="en-US"/>
        </a:p>
      </dgm:t>
    </dgm:pt>
    <dgm:pt modelId="{3F024348-9A4F-493E-A970-3362D3966E77}" type="sibTrans" cxnId="{47FD6B22-A77D-4DC9-B413-EDD0A784B1B7}">
      <dgm:prSet/>
      <dgm:spPr/>
      <dgm:t>
        <a:bodyPr/>
        <a:lstStyle/>
        <a:p>
          <a:pPr algn="ctr"/>
          <a:endParaRPr lang="en-US"/>
        </a:p>
      </dgm:t>
    </dgm:pt>
    <dgm:pt modelId="{F10BE7B5-6241-4392-8D34-E934A2AD4478}">
      <dgm:prSet phldrT="[Text]" custT="1"/>
      <dgm:spPr>
        <a:xfrm>
          <a:off x="3386360" y="0"/>
          <a:ext cx="3285678" cy="4022725"/>
        </a:xfrm>
        <a:prstGeom prst="roundRect">
          <a:avLst>
            <a:gd name="adj" fmla="val 10000"/>
          </a:avLst>
        </a:prstGeom>
        <a:solidFill>
          <a:schemeClr val="bg2">
            <a:lumMod val="75000"/>
          </a:schemeClr>
        </a:solidFill>
        <a:ln w="28575" cap="flat" cmpd="sng" algn="ctr">
          <a:solidFill>
            <a:schemeClr val="tx1"/>
          </a:solidFill>
          <a:prstDash val="solid"/>
        </a:ln>
        <a:effectLst/>
      </dgm:spPr>
      <dgm:t>
        <a:bodyPr/>
        <a:lstStyle/>
        <a:p>
          <a:pPr algn="ctr"/>
          <a:r>
            <a:rPr lang="en-US" sz="3200" b="1" dirty="0">
              <a:solidFill>
                <a:sysClr val="window" lastClr="FFFFFF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rPr>
            <a:t>Capacity Building</a:t>
          </a:r>
        </a:p>
      </dgm:t>
    </dgm:pt>
    <dgm:pt modelId="{86407D9F-8E2C-4C89-8FA4-697746AE84E3}" type="parTrans" cxnId="{85DE7E1F-1102-4F42-A2EB-1B98026D361B}">
      <dgm:prSet/>
      <dgm:spPr/>
      <dgm:t>
        <a:bodyPr/>
        <a:lstStyle/>
        <a:p>
          <a:pPr algn="ctr"/>
          <a:endParaRPr lang="en-US"/>
        </a:p>
      </dgm:t>
    </dgm:pt>
    <dgm:pt modelId="{668A404F-8733-44F4-916B-9C0B207D380E}" type="sibTrans" cxnId="{85DE7E1F-1102-4F42-A2EB-1B98026D361B}">
      <dgm:prSet/>
      <dgm:spPr/>
      <dgm:t>
        <a:bodyPr/>
        <a:lstStyle/>
        <a:p>
          <a:pPr algn="ctr"/>
          <a:endParaRPr lang="en-US"/>
        </a:p>
      </dgm:t>
    </dgm:pt>
    <dgm:pt modelId="{3DBD9BB9-6F98-4278-8783-128212D69B7A}">
      <dgm:prSet phldrT="[Text]"/>
      <dgm:spPr>
        <a:xfrm>
          <a:off x="6770609" y="0"/>
          <a:ext cx="3285678" cy="4022725"/>
        </a:xfrm>
        <a:prstGeom prst="roundRect">
          <a:avLst>
            <a:gd name="adj" fmla="val 10000"/>
          </a:avLst>
        </a:prstGeom>
        <a:solidFill>
          <a:schemeClr val="bg2">
            <a:lumMod val="50000"/>
          </a:schemeClr>
        </a:solidFill>
        <a:ln w="28575" cap="flat" cmpd="sng" algn="ctr">
          <a:solidFill>
            <a:schemeClr val="tx1"/>
          </a:solidFill>
          <a:prstDash val="solid"/>
        </a:ln>
        <a:effectLst/>
      </dgm:spPr>
      <dgm:t>
        <a:bodyPr/>
        <a:lstStyle/>
        <a:p>
          <a:pPr algn="ctr"/>
          <a:r>
            <a:rPr lang="en-US" b="1" dirty="0">
              <a:solidFill>
                <a:sysClr val="window" lastClr="FFFFFF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rPr>
            <a:t>Action</a:t>
          </a:r>
        </a:p>
      </dgm:t>
    </dgm:pt>
    <dgm:pt modelId="{8CA45D95-0AC6-45E6-A85D-26DAF7B69F04}" type="parTrans" cxnId="{16DFB0CA-C21F-4005-B5A1-5759B45F503D}">
      <dgm:prSet/>
      <dgm:spPr/>
      <dgm:t>
        <a:bodyPr/>
        <a:lstStyle/>
        <a:p>
          <a:pPr algn="ctr"/>
          <a:endParaRPr lang="en-US"/>
        </a:p>
      </dgm:t>
    </dgm:pt>
    <dgm:pt modelId="{E255996A-0849-4539-ABE9-DE342B1EC523}" type="sibTrans" cxnId="{16DFB0CA-C21F-4005-B5A1-5759B45F503D}">
      <dgm:prSet/>
      <dgm:spPr/>
      <dgm:t>
        <a:bodyPr/>
        <a:lstStyle/>
        <a:p>
          <a:pPr algn="ctr"/>
          <a:endParaRPr lang="en-US"/>
        </a:p>
      </dgm:t>
    </dgm:pt>
    <dgm:pt modelId="{C3849AB7-B295-497B-8225-63CE5C61ECE3}" type="pres">
      <dgm:prSet presAssocID="{99B65C7A-C4C7-4CF5-AFC7-87FC7B4FC0E9}" presName="Name0" presStyleCnt="0">
        <dgm:presLayoutVars>
          <dgm:dir/>
          <dgm:resizeHandles val="exact"/>
        </dgm:presLayoutVars>
      </dgm:prSet>
      <dgm:spPr/>
    </dgm:pt>
    <dgm:pt modelId="{B6732118-BF86-41DD-9854-3D82A341F02A}" type="pres">
      <dgm:prSet presAssocID="{99B65C7A-C4C7-4CF5-AFC7-87FC7B4FC0E9}" presName="fgShape" presStyleLbl="fgShp" presStyleIdx="0" presStyleCnt="1" custScaleY="171351" custLinFactNeighborX="392" custLinFactNeighborY="14768"/>
      <dgm:spPr>
        <a:xfrm>
          <a:off x="402335" y="3218180"/>
          <a:ext cx="9253728" cy="603408"/>
        </a:xfrm>
        <a:prstGeom prst="leftRightArrow">
          <a:avLst/>
        </a:prstGeom>
        <a:solidFill>
          <a:schemeClr val="bg1"/>
        </a:solidFill>
        <a:ln w="15875" cap="flat" cmpd="sng" algn="ctr">
          <a:solidFill>
            <a:schemeClr val="tx1"/>
          </a:solidFill>
          <a:prstDash val="solid"/>
        </a:ln>
        <a:effectLst/>
      </dgm:spPr>
    </dgm:pt>
    <dgm:pt modelId="{AFD71B12-12D3-41EA-B36C-221502F3C116}" type="pres">
      <dgm:prSet presAssocID="{99B65C7A-C4C7-4CF5-AFC7-87FC7B4FC0E9}" presName="linComp" presStyleCnt="0"/>
      <dgm:spPr/>
    </dgm:pt>
    <dgm:pt modelId="{BFB3841A-8995-45F5-BD00-306F74B58715}" type="pres">
      <dgm:prSet presAssocID="{B33661B5-9AB9-4899-9AC8-40B8D1BFD87E}" presName="compNode" presStyleCnt="0"/>
      <dgm:spPr/>
    </dgm:pt>
    <dgm:pt modelId="{085F19B7-39BC-4F7A-A952-6EB8AD03F95D}" type="pres">
      <dgm:prSet presAssocID="{B33661B5-9AB9-4899-9AC8-40B8D1BFD87E}" presName="bkgdShape" presStyleLbl="node1" presStyleIdx="0" presStyleCnt="3" custLinFactNeighborX="354" custLinFactNeighborY="313"/>
      <dgm:spPr/>
    </dgm:pt>
    <dgm:pt modelId="{3B7774BE-3611-44BD-A2EB-D999FAE34F89}" type="pres">
      <dgm:prSet presAssocID="{B33661B5-9AB9-4899-9AC8-40B8D1BFD87E}" presName="nodeTx" presStyleLbl="node1" presStyleIdx="0" presStyleCnt="3">
        <dgm:presLayoutVars>
          <dgm:bulletEnabled val="1"/>
        </dgm:presLayoutVars>
      </dgm:prSet>
      <dgm:spPr/>
    </dgm:pt>
    <dgm:pt modelId="{986A0B3A-F156-40EF-A252-891F4CEC99DC}" type="pres">
      <dgm:prSet presAssocID="{B33661B5-9AB9-4899-9AC8-40B8D1BFD87E}" presName="invisiNode" presStyleLbl="node1" presStyleIdx="0" presStyleCnt="3"/>
      <dgm:spPr/>
    </dgm:pt>
    <dgm:pt modelId="{EF2D24CE-AC1D-44C2-9C31-95316DD0233F}" type="pres">
      <dgm:prSet presAssocID="{B33661B5-9AB9-4899-9AC8-40B8D1BFD87E}" presName="imagNode" presStyleLbl="fgImgPlace1" presStyleIdx="0" presStyleCnt="3"/>
      <dgm:spPr>
        <a:xfrm>
          <a:off x="975167" y="241363"/>
          <a:ext cx="1339567" cy="1339567"/>
        </a:xfrm>
        <a:prstGeom prst="ellipse">
          <a:avLst/>
        </a:prstGeom>
        <a:blipFill>
          <a:blip xmlns:r="http://schemas.openxmlformats.org/officeDocument/2006/relationships" r:embed="rId1" cstate="print">
            <a:extLst>
              <a:ext uri="{BEBA8EAE-BF5A-486C-A8C5-ECC9F3942E4B}">
                <a14:imgProps xmlns:a14="http://schemas.microsoft.com/office/drawing/2010/main">
                  <a14:imgLayer r:embed="rId2">
                    <a14:imgEffect>
                      <a14:saturation sat="0"/>
                    </a14:imgEffect>
                  </a14:imgLayer>
                </a14:imgProps>
              </a:ex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/>
          </a:stretch>
        </a:blipFill>
        <a:ln w="15875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</dgm:pt>
    <dgm:pt modelId="{BC77D563-9860-4E3C-B978-F1F306FCE35A}" type="pres">
      <dgm:prSet presAssocID="{3F024348-9A4F-493E-A970-3362D3966E77}" presName="sibTrans" presStyleLbl="sibTrans2D1" presStyleIdx="0" presStyleCnt="0"/>
      <dgm:spPr/>
    </dgm:pt>
    <dgm:pt modelId="{04A1E9AA-1876-4472-A599-35BEA918F9E4}" type="pres">
      <dgm:prSet presAssocID="{F10BE7B5-6241-4392-8D34-E934A2AD4478}" presName="compNode" presStyleCnt="0"/>
      <dgm:spPr/>
    </dgm:pt>
    <dgm:pt modelId="{8A8175D7-8FFD-4461-8C0A-56CE8FBA32EE}" type="pres">
      <dgm:prSet presAssocID="{F10BE7B5-6241-4392-8D34-E934A2AD4478}" presName="bkgdShape" presStyleLbl="node1" presStyleIdx="1" presStyleCnt="3"/>
      <dgm:spPr/>
    </dgm:pt>
    <dgm:pt modelId="{2653146B-0872-4924-8C6D-FB14DF179982}" type="pres">
      <dgm:prSet presAssocID="{F10BE7B5-6241-4392-8D34-E934A2AD4478}" presName="nodeTx" presStyleLbl="node1" presStyleIdx="1" presStyleCnt="3">
        <dgm:presLayoutVars>
          <dgm:bulletEnabled val="1"/>
        </dgm:presLayoutVars>
      </dgm:prSet>
      <dgm:spPr/>
    </dgm:pt>
    <dgm:pt modelId="{1BBF5150-2E48-49B5-91A5-305E831C084F}" type="pres">
      <dgm:prSet presAssocID="{F10BE7B5-6241-4392-8D34-E934A2AD4478}" presName="invisiNode" presStyleLbl="node1" presStyleIdx="1" presStyleCnt="3"/>
      <dgm:spPr/>
    </dgm:pt>
    <dgm:pt modelId="{E8FBA569-FA16-41C6-B8F2-69ED77295B61}" type="pres">
      <dgm:prSet presAssocID="{F10BE7B5-6241-4392-8D34-E934A2AD4478}" presName="imagNode" presStyleLbl="fgImgPlace1" presStyleIdx="1" presStyleCnt="3"/>
      <dgm:spPr>
        <a:xfrm>
          <a:off x="4359416" y="241363"/>
          <a:ext cx="1339567" cy="1339567"/>
        </a:xfrm>
        <a:prstGeom prst="ellipse">
          <a:avLst/>
        </a:prstGeom>
        <a:blipFill>
          <a:blip xmlns:r="http://schemas.openxmlformats.org/officeDocument/2006/relationships" r:embed="rId3" cstate="print">
            <a:extLst>
              <a:ext uri="{BEBA8EAE-BF5A-486C-A8C5-ECC9F3942E4B}">
                <a14:imgProps xmlns:a14="http://schemas.microsoft.com/office/drawing/2010/main">
                  <a14:imgLayer r:embed="rId4">
                    <a14:imgEffect>
                      <a14:saturation sat="0"/>
                    </a14:imgEffect>
                  </a14:imgLayer>
                </a14:imgProps>
              </a:ex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t="-1000" b="-1000"/>
          </a:stretch>
        </a:blipFill>
        <a:ln w="15875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</dgm:pt>
    <dgm:pt modelId="{91C62DCA-AFBB-41AB-B2A7-2177AF3A7C3D}" type="pres">
      <dgm:prSet presAssocID="{668A404F-8733-44F4-916B-9C0B207D380E}" presName="sibTrans" presStyleLbl="sibTrans2D1" presStyleIdx="0" presStyleCnt="0"/>
      <dgm:spPr/>
    </dgm:pt>
    <dgm:pt modelId="{4722E7E3-8879-426B-9322-4B89FE1E4BBC}" type="pres">
      <dgm:prSet presAssocID="{3DBD9BB9-6F98-4278-8783-128212D69B7A}" presName="compNode" presStyleCnt="0"/>
      <dgm:spPr/>
    </dgm:pt>
    <dgm:pt modelId="{8C0CF515-ADD4-4F76-AC3D-B203D3787AE7}" type="pres">
      <dgm:prSet presAssocID="{3DBD9BB9-6F98-4278-8783-128212D69B7A}" presName="bkgdShape" presStyleLbl="node1" presStyleIdx="2" presStyleCnt="3"/>
      <dgm:spPr/>
    </dgm:pt>
    <dgm:pt modelId="{C25ACF71-B549-4324-974A-05617F1842FE}" type="pres">
      <dgm:prSet presAssocID="{3DBD9BB9-6F98-4278-8783-128212D69B7A}" presName="nodeTx" presStyleLbl="node1" presStyleIdx="2" presStyleCnt="3">
        <dgm:presLayoutVars>
          <dgm:bulletEnabled val="1"/>
        </dgm:presLayoutVars>
      </dgm:prSet>
      <dgm:spPr/>
    </dgm:pt>
    <dgm:pt modelId="{B4145A95-E412-4627-AD20-667FA70EC986}" type="pres">
      <dgm:prSet presAssocID="{3DBD9BB9-6F98-4278-8783-128212D69B7A}" presName="invisiNode" presStyleLbl="node1" presStyleIdx="2" presStyleCnt="3"/>
      <dgm:spPr/>
    </dgm:pt>
    <dgm:pt modelId="{6939CB46-F826-4592-8DFC-878172A35D5C}" type="pres">
      <dgm:prSet presAssocID="{3DBD9BB9-6F98-4278-8783-128212D69B7A}" presName="imagNode" presStyleLbl="fgImgPlace1" presStyleIdx="2" presStyleCnt="3"/>
      <dgm:spPr>
        <a:xfrm>
          <a:off x="7743665" y="241363"/>
          <a:ext cx="1339567" cy="1339567"/>
        </a:xfrm>
        <a:prstGeom prst="ellipse">
          <a:avLst/>
        </a:prstGeom>
        <a:blipFill>
          <a:blip xmlns:r="http://schemas.openxmlformats.org/officeDocument/2006/relationships" r:embed="rId5" cstate="print">
            <a:extLst>
              <a:ext uri="{BEBA8EAE-BF5A-486C-A8C5-ECC9F3942E4B}">
                <a14:imgProps xmlns:a14="http://schemas.microsoft.com/office/drawing/2010/main">
                  <a14:imgLayer r:embed="rId6">
                    <a14:imgEffect>
                      <a14:saturation sat="0"/>
                    </a14:imgEffect>
                  </a14:imgLayer>
                </a14:imgProps>
              </a:ex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t="-5000" b="-5000"/>
          </a:stretch>
        </a:blipFill>
        <a:ln w="15875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</dgm:pt>
  </dgm:ptLst>
  <dgm:cxnLst>
    <dgm:cxn modelId="{9096A206-91F0-3A43-B909-B726D30335EA}" type="presOf" srcId="{3DBD9BB9-6F98-4278-8783-128212D69B7A}" destId="{C25ACF71-B549-4324-974A-05617F1842FE}" srcOrd="1" destOrd="0" presId="urn:microsoft.com/office/officeart/2005/8/layout/hList7#1"/>
    <dgm:cxn modelId="{6E882F1C-DB14-3D4C-9283-7BE7F1CAFED0}" type="presOf" srcId="{3F024348-9A4F-493E-A970-3362D3966E77}" destId="{BC77D563-9860-4E3C-B978-F1F306FCE35A}" srcOrd="0" destOrd="0" presId="urn:microsoft.com/office/officeart/2005/8/layout/hList7#1"/>
    <dgm:cxn modelId="{85DE7E1F-1102-4F42-A2EB-1B98026D361B}" srcId="{99B65C7A-C4C7-4CF5-AFC7-87FC7B4FC0E9}" destId="{F10BE7B5-6241-4392-8D34-E934A2AD4478}" srcOrd="1" destOrd="0" parTransId="{86407D9F-8E2C-4C89-8FA4-697746AE84E3}" sibTransId="{668A404F-8733-44F4-916B-9C0B207D380E}"/>
    <dgm:cxn modelId="{47FD6B22-A77D-4DC9-B413-EDD0A784B1B7}" srcId="{99B65C7A-C4C7-4CF5-AFC7-87FC7B4FC0E9}" destId="{B33661B5-9AB9-4899-9AC8-40B8D1BFD87E}" srcOrd="0" destOrd="0" parTransId="{BF2A345C-66CA-4DB3-AB7C-9C532BE5A805}" sibTransId="{3F024348-9A4F-493E-A970-3362D3966E77}"/>
    <dgm:cxn modelId="{2CBDD026-B0E9-3245-8516-2C59B3CC681F}" type="presOf" srcId="{99B65C7A-C4C7-4CF5-AFC7-87FC7B4FC0E9}" destId="{C3849AB7-B295-497B-8225-63CE5C61ECE3}" srcOrd="0" destOrd="0" presId="urn:microsoft.com/office/officeart/2005/8/layout/hList7#1"/>
    <dgm:cxn modelId="{EB833E4D-75C8-5A40-B17C-3EE6CF1CC86E}" type="presOf" srcId="{668A404F-8733-44F4-916B-9C0B207D380E}" destId="{91C62DCA-AFBB-41AB-B2A7-2177AF3A7C3D}" srcOrd="0" destOrd="0" presId="urn:microsoft.com/office/officeart/2005/8/layout/hList7#1"/>
    <dgm:cxn modelId="{23CC0870-1B7D-064F-BB51-6EDD980E0300}" type="presOf" srcId="{3DBD9BB9-6F98-4278-8783-128212D69B7A}" destId="{8C0CF515-ADD4-4F76-AC3D-B203D3787AE7}" srcOrd="0" destOrd="0" presId="urn:microsoft.com/office/officeart/2005/8/layout/hList7#1"/>
    <dgm:cxn modelId="{2DDBFD57-8E07-1E46-BC17-901DB535CD5C}" type="presOf" srcId="{F10BE7B5-6241-4392-8D34-E934A2AD4478}" destId="{2653146B-0872-4924-8C6D-FB14DF179982}" srcOrd="1" destOrd="0" presId="urn:microsoft.com/office/officeart/2005/8/layout/hList7#1"/>
    <dgm:cxn modelId="{9D7EEFB7-2967-3B4B-A5DF-2EFE7CFB8074}" type="presOf" srcId="{B33661B5-9AB9-4899-9AC8-40B8D1BFD87E}" destId="{3B7774BE-3611-44BD-A2EB-D999FAE34F89}" srcOrd="1" destOrd="0" presId="urn:microsoft.com/office/officeart/2005/8/layout/hList7#1"/>
    <dgm:cxn modelId="{16DFB0CA-C21F-4005-B5A1-5759B45F503D}" srcId="{99B65C7A-C4C7-4CF5-AFC7-87FC7B4FC0E9}" destId="{3DBD9BB9-6F98-4278-8783-128212D69B7A}" srcOrd="2" destOrd="0" parTransId="{8CA45D95-0AC6-45E6-A85D-26DAF7B69F04}" sibTransId="{E255996A-0849-4539-ABE9-DE342B1EC523}"/>
    <dgm:cxn modelId="{357366F3-E603-7C4D-8C49-556C6359490C}" type="presOf" srcId="{F10BE7B5-6241-4392-8D34-E934A2AD4478}" destId="{8A8175D7-8FFD-4461-8C0A-56CE8FBA32EE}" srcOrd="0" destOrd="0" presId="urn:microsoft.com/office/officeart/2005/8/layout/hList7#1"/>
    <dgm:cxn modelId="{6F950DF4-C8C2-EE43-8EE5-CC801AFE6B60}" type="presOf" srcId="{B33661B5-9AB9-4899-9AC8-40B8D1BFD87E}" destId="{085F19B7-39BC-4F7A-A952-6EB8AD03F95D}" srcOrd="0" destOrd="0" presId="urn:microsoft.com/office/officeart/2005/8/layout/hList7#1"/>
    <dgm:cxn modelId="{2830B4DA-9C82-064B-B945-07A4D2EB8405}" type="presParOf" srcId="{C3849AB7-B295-497B-8225-63CE5C61ECE3}" destId="{B6732118-BF86-41DD-9854-3D82A341F02A}" srcOrd="0" destOrd="0" presId="urn:microsoft.com/office/officeart/2005/8/layout/hList7#1"/>
    <dgm:cxn modelId="{7F000304-F5A3-C54A-B772-7EBBFDCCDE6F}" type="presParOf" srcId="{C3849AB7-B295-497B-8225-63CE5C61ECE3}" destId="{AFD71B12-12D3-41EA-B36C-221502F3C116}" srcOrd="1" destOrd="0" presId="urn:microsoft.com/office/officeart/2005/8/layout/hList7#1"/>
    <dgm:cxn modelId="{32F38FD3-B7A1-3644-AD05-B32F7E8CF6C4}" type="presParOf" srcId="{AFD71B12-12D3-41EA-B36C-221502F3C116}" destId="{BFB3841A-8995-45F5-BD00-306F74B58715}" srcOrd="0" destOrd="0" presId="urn:microsoft.com/office/officeart/2005/8/layout/hList7#1"/>
    <dgm:cxn modelId="{EE3C53F1-826B-6C4F-88A1-3A693C1EDCB4}" type="presParOf" srcId="{BFB3841A-8995-45F5-BD00-306F74B58715}" destId="{085F19B7-39BC-4F7A-A952-6EB8AD03F95D}" srcOrd="0" destOrd="0" presId="urn:microsoft.com/office/officeart/2005/8/layout/hList7#1"/>
    <dgm:cxn modelId="{BED64622-DE09-AB43-8C08-71CF18048AB5}" type="presParOf" srcId="{BFB3841A-8995-45F5-BD00-306F74B58715}" destId="{3B7774BE-3611-44BD-A2EB-D999FAE34F89}" srcOrd="1" destOrd="0" presId="urn:microsoft.com/office/officeart/2005/8/layout/hList7#1"/>
    <dgm:cxn modelId="{CE607D34-10F1-6941-B7FB-D4D663E1780F}" type="presParOf" srcId="{BFB3841A-8995-45F5-BD00-306F74B58715}" destId="{986A0B3A-F156-40EF-A252-891F4CEC99DC}" srcOrd="2" destOrd="0" presId="urn:microsoft.com/office/officeart/2005/8/layout/hList7#1"/>
    <dgm:cxn modelId="{024B45F0-34E6-1245-ABE7-6559FF24FFC1}" type="presParOf" srcId="{BFB3841A-8995-45F5-BD00-306F74B58715}" destId="{EF2D24CE-AC1D-44C2-9C31-95316DD0233F}" srcOrd="3" destOrd="0" presId="urn:microsoft.com/office/officeart/2005/8/layout/hList7#1"/>
    <dgm:cxn modelId="{E5A2C387-9E2E-ED4F-8C7E-B7DBA7129F0D}" type="presParOf" srcId="{AFD71B12-12D3-41EA-B36C-221502F3C116}" destId="{BC77D563-9860-4E3C-B978-F1F306FCE35A}" srcOrd="1" destOrd="0" presId="urn:microsoft.com/office/officeart/2005/8/layout/hList7#1"/>
    <dgm:cxn modelId="{4290C4AB-D462-2444-92D1-477253FDCBEA}" type="presParOf" srcId="{AFD71B12-12D3-41EA-B36C-221502F3C116}" destId="{04A1E9AA-1876-4472-A599-35BEA918F9E4}" srcOrd="2" destOrd="0" presId="urn:microsoft.com/office/officeart/2005/8/layout/hList7#1"/>
    <dgm:cxn modelId="{06BE70AB-7C03-ED4D-800C-A86B9E37BB97}" type="presParOf" srcId="{04A1E9AA-1876-4472-A599-35BEA918F9E4}" destId="{8A8175D7-8FFD-4461-8C0A-56CE8FBA32EE}" srcOrd="0" destOrd="0" presId="urn:microsoft.com/office/officeart/2005/8/layout/hList7#1"/>
    <dgm:cxn modelId="{70EB3307-C59C-474B-AA5F-0A1954AE24C1}" type="presParOf" srcId="{04A1E9AA-1876-4472-A599-35BEA918F9E4}" destId="{2653146B-0872-4924-8C6D-FB14DF179982}" srcOrd="1" destOrd="0" presId="urn:microsoft.com/office/officeart/2005/8/layout/hList7#1"/>
    <dgm:cxn modelId="{D2E9A22F-18F6-A846-B47D-FE0497062F6A}" type="presParOf" srcId="{04A1E9AA-1876-4472-A599-35BEA918F9E4}" destId="{1BBF5150-2E48-49B5-91A5-305E831C084F}" srcOrd="2" destOrd="0" presId="urn:microsoft.com/office/officeart/2005/8/layout/hList7#1"/>
    <dgm:cxn modelId="{C4C1DD44-36A8-D445-9AFE-38324A3DA7EC}" type="presParOf" srcId="{04A1E9AA-1876-4472-A599-35BEA918F9E4}" destId="{E8FBA569-FA16-41C6-B8F2-69ED77295B61}" srcOrd="3" destOrd="0" presId="urn:microsoft.com/office/officeart/2005/8/layout/hList7#1"/>
    <dgm:cxn modelId="{4E42C77F-3F36-7440-B91C-701015FA9241}" type="presParOf" srcId="{AFD71B12-12D3-41EA-B36C-221502F3C116}" destId="{91C62DCA-AFBB-41AB-B2A7-2177AF3A7C3D}" srcOrd="3" destOrd="0" presId="urn:microsoft.com/office/officeart/2005/8/layout/hList7#1"/>
    <dgm:cxn modelId="{7CC008FE-183A-4F40-A8C8-11B34DA98E4A}" type="presParOf" srcId="{AFD71B12-12D3-41EA-B36C-221502F3C116}" destId="{4722E7E3-8879-426B-9322-4B89FE1E4BBC}" srcOrd="4" destOrd="0" presId="urn:microsoft.com/office/officeart/2005/8/layout/hList7#1"/>
    <dgm:cxn modelId="{B5DCF356-8FDD-AA4B-8A0F-FAA2B04674B1}" type="presParOf" srcId="{4722E7E3-8879-426B-9322-4B89FE1E4BBC}" destId="{8C0CF515-ADD4-4F76-AC3D-B203D3787AE7}" srcOrd="0" destOrd="0" presId="urn:microsoft.com/office/officeart/2005/8/layout/hList7#1"/>
    <dgm:cxn modelId="{23EC5DB5-5E14-B342-A267-D078C85D969B}" type="presParOf" srcId="{4722E7E3-8879-426B-9322-4B89FE1E4BBC}" destId="{C25ACF71-B549-4324-974A-05617F1842FE}" srcOrd="1" destOrd="0" presId="urn:microsoft.com/office/officeart/2005/8/layout/hList7#1"/>
    <dgm:cxn modelId="{7DE8E707-EF74-5141-A30A-6488F9A01D5C}" type="presParOf" srcId="{4722E7E3-8879-426B-9322-4B89FE1E4BBC}" destId="{B4145A95-E412-4627-AD20-667FA70EC986}" srcOrd="2" destOrd="0" presId="urn:microsoft.com/office/officeart/2005/8/layout/hList7#1"/>
    <dgm:cxn modelId="{F5D8628D-23F2-7441-B445-00874E27E488}" type="presParOf" srcId="{4722E7E3-8879-426B-9322-4B89FE1E4BBC}" destId="{6939CB46-F826-4592-8DFC-878172A35D5C}" srcOrd="3" destOrd="0" presId="urn:microsoft.com/office/officeart/2005/8/layout/hList7#1"/>
  </dgm:cxnLst>
  <dgm:bg/>
  <dgm:whole/>
  <dgm:extLst>
    <a:ext uri="http://schemas.microsoft.com/office/drawing/2008/diagram">
      <dsp:dataModelExt xmlns:dsp="http://schemas.microsoft.com/office/drawing/2008/diagram" relId="rId9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085F19B7-39BC-4F7A-A952-6EB8AD03F95D}">
      <dsp:nvSpPr>
        <dsp:cNvPr id="0" name=""/>
        <dsp:cNvSpPr/>
      </dsp:nvSpPr>
      <dsp:spPr>
        <a:xfrm>
          <a:off x="10030" y="0"/>
          <a:ext cx="2398088" cy="2093844"/>
        </a:xfrm>
        <a:prstGeom prst="roundRect">
          <a:avLst>
            <a:gd name="adj" fmla="val 10000"/>
          </a:avLst>
        </a:prstGeom>
        <a:solidFill>
          <a:schemeClr val="bg2">
            <a:lumMod val="90000"/>
          </a:schemeClr>
        </a:solidFill>
        <a:ln w="28575" cap="flat" cmpd="sng" algn="ctr">
          <a:solidFill>
            <a:schemeClr val="tx1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99136" tIns="199136" rIns="199136" bIns="199136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2800" b="1" i="0" kern="1200" dirty="0">
              <a:solidFill>
                <a:sysClr val="window" lastClr="FFFFFF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rPr>
            <a:t>Awareness</a:t>
          </a:r>
        </a:p>
      </dsp:txBody>
      <dsp:txXfrm>
        <a:off x="34561" y="862068"/>
        <a:ext cx="2349026" cy="788475"/>
      </dsp:txXfrm>
    </dsp:sp>
    <dsp:sp modelId="{EF2D24CE-AC1D-44C2-9C31-95316DD0233F}">
      <dsp:nvSpPr>
        <dsp:cNvPr id="0" name=""/>
        <dsp:cNvSpPr/>
      </dsp:nvSpPr>
      <dsp:spPr>
        <a:xfrm>
          <a:off x="851960" y="121952"/>
          <a:ext cx="697250" cy="697250"/>
        </a:xfrm>
        <a:prstGeom prst="ellipse">
          <a:avLst/>
        </a:prstGeom>
        <a:blipFill>
          <a:blip xmlns:r="http://schemas.openxmlformats.org/officeDocument/2006/relationships" r:embed="rId1" cstate="print">
            <a:extLst>
              <a:ext uri="{BEBA8EAE-BF5A-486C-A8C5-ECC9F3942E4B}">
                <a14:imgProps xmlns:a14="http://schemas.microsoft.com/office/drawing/2010/main">
                  <a14:imgLayer r:embed="rId2">
                    <a14:imgEffect>
                      <a14:saturation sat="0"/>
                    </a14:imgEffect>
                  </a14:imgLayer>
                </a14:imgProps>
              </a:ex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/>
          </a:stretch>
        </a:blipFill>
        <a:ln w="15875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8A8175D7-8FFD-4461-8C0A-56CE8FBA32EE}">
      <dsp:nvSpPr>
        <dsp:cNvPr id="0" name=""/>
        <dsp:cNvSpPr/>
      </dsp:nvSpPr>
      <dsp:spPr>
        <a:xfrm>
          <a:off x="2471573" y="-3678"/>
          <a:ext cx="2398088" cy="2093844"/>
        </a:xfrm>
        <a:prstGeom prst="roundRect">
          <a:avLst>
            <a:gd name="adj" fmla="val 10000"/>
          </a:avLst>
        </a:prstGeom>
        <a:solidFill>
          <a:schemeClr val="bg2">
            <a:lumMod val="75000"/>
          </a:schemeClr>
        </a:solidFill>
        <a:ln w="28575" cap="flat" cmpd="sng" algn="ctr">
          <a:solidFill>
            <a:schemeClr val="tx1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27584" tIns="227584" rIns="227584" bIns="227584" numCol="1" spcCol="1270" anchor="ctr" anchorCtr="0">
          <a:noAutofit/>
        </a:bodyPr>
        <a:lstStyle/>
        <a:p>
          <a:pPr marL="0" lvl="0" indent="0" algn="ctr" defTabSz="1422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3200" b="1" kern="1200" dirty="0">
              <a:solidFill>
                <a:sysClr val="window" lastClr="FFFFFF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rPr>
            <a:t>Capacity Building</a:t>
          </a:r>
        </a:p>
      </dsp:txBody>
      <dsp:txXfrm>
        <a:off x="2496104" y="858390"/>
        <a:ext cx="2349026" cy="788475"/>
      </dsp:txXfrm>
    </dsp:sp>
    <dsp:sp modelId="{E8FBA569-FA16-41C6-B8F2-69ED77295B61}">
      <dsp:nvSpPr>
        <dsp:cNvPr id="0" name=""/>
        <dsp:cNvSpPr/>
      </dsp:nvSpPr>
      <dsp:spPr>
        <a:xfrm>
          <a:off x="3321992" y="121952"/>
          <a:ext cx="697250" cy="697250"/>
        </a:xfrm>
        <a:prstGeom prst="ellipse">
          <a:avLst/>
        </a:prstGeom>
        <a:blipFill>
          <a:blip xmlns:r="http://schemas.openxmlformats.org/officeDocument/2006/relationships" r:embed="rId3" cstate="print">
            <a:extLst>
              <a:ext uri="{BEBA8EAE-BF5A-486C-A8C5-ECC9F3942E4B}">
                <a14:imgProps xmlns:a14="http://schemas.microsoft.com/office/drawing/2010/main">
                  <a14:imgLayer r:embed="rId4">
                    <a14:imgEffect>
                      <a14:saturation sat="0"/>
                    </a14:imgEffect>
                  </a14:imgLayer>
                </a14:imgProps>
              </a:ex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t="-1000" b="-1000"/>
          </a:stretch>
        </a:blipFill>
        <a:ln w="15875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8C0CF515-ADD4-4F76-AC3D-B203D3787AE7}">
      <dsp:nvSpPr>
        <dsp:cNvPr id="0" name=""/>
        <dsp:cNvSpPr/>
      </dsp:nvSpPr>
      <dsp:spPr>
        <a:xfrm>
          <a:off x="4941604" y="-3678"/>
          <a:ext cx="2398088" cy="2093844"/>
        </a:xfrm>
        <a:prstGeom prst="roundRect">
          <a:avLst>
            <a:gd name="adj" fmla="val 10000"/>
          </a:avLst>
        </a:prstGeom>
        <a:solidFill>
          <a:schemeClr val="bg2">
            <a:lumMod val="50000"/>
          </a:schemeClr>
        </a:solidFill>
        <a:ln w="28575" cap="flat" cmpd="sng" algn="ctr">
          <a:solidFill>
            <a:schemeClr val="tx1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99136" tIns="199136" rIns="199136" bIns="199136" numCol="1" spcCol="1270" anchor="ctr" anchorCtr="0">
          <a:noAutofit/>
        </a:bodyPr>
        <a:lstStyle/>
        <a:p>
          <a:pPr marL="0" lvl="0" indent="0" algn="ctr" defTabSz="1244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2800" b="1" kern="1200" dirty="0">
              <a:solidFill>
                <a:sysClr val="window" lastClr="FFFFFF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rPr>
            <a:t>Action</a:t>
          </a:r>
        </a:p>
      </dsp:txBody>
      <dsp:txXfrm>
        <a:off x="4966135" y="858390"/>
        <a:ext cx="2349026" cy="788475"/>
      </dsp:txXfrm>
    </dsp:sp>
    <dsp:sp modelId="{6939CB46-F826-4592-8DFC-878172A35D5C}">
      <dsp:nvSpPr>
        <dsp:cNvPr id="0" name=""/>
        <dsp:cNvSpPr/>
      </dsp:nvSpPr>
      <dsp:spPr>
        <a:xfrm>
          <a:off x="5792024" y="121952"/>
          <a:ext cx="697250" cy="697250"/>
        </a:xfrm>
        <a:prstGeom prst="ellipse">
          <a:avLst/>
        </a:prstGeom>
        <a:blipFill>
          <a:blip xmlns:r="http://schemas.openxmlformats.org/officeDocument/2006/relationships" r:embed="rId5" cstate="print">
            <a:extLst>
              <a:ext uri="{BEBA8EAE-BF5A-486C-A8C5-ECC9F3942E4B}">
                <a14:imgProps xmlns:a14="http://schemas.microsoft.com/office/drawing/2010/main">
                  <a14:imgLayer r:embed="rId6">
                    <a14:imgEffect>
                      <a14:saturation sat="0"/>
                    </a14:imgEffect>
                  </a14:imgLayer>
                </a14:imgProps>
              </a:ex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t="-5000" b="-5000"/>
          </a:stretch>
        </a:blipFill>
        <a:ln w="15875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B6732118-BF86-41DD-9854-3D82A341F02A}">
      <dsp:nvSpPr>
        <dsp:cNvPr id="0" name=""/>
        <dsp:cNvSpPr/>
      </dsp:nvSpPr>
      <dsp:spPr>
        <a:xfrm>
          <a:off x="320124" y="1559348"/>
          <a:ext cx="6753936" cy="538173"/>
        </a:xfrm>
        <a:prstGeom prst="leftRightArrow">
          <a:avLst/>
        </a:prstGeom>
        <a:solidFill>
          <a:schemeClr val="bg1"/>
        </a:solidFill>
        <a:ln w="15875" cap="flat" cmpd="sng" algn="ctr">
          <a:solidFill>
            <a:schemeClr val="tx1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List7#1">
  <dgm:title val=""/>
  <dgm:desc val=""/>
  <dgm:catLst>
    <dgm:cat type="list" pri="12000"/>
    <dgm:cat type="process" pri="20000"/>
    <dgm:cat type="relationship" pri="14000"/>
    <dgm:cat type="convert" pri="8000"/>
    <dgm:cat type="picture" pri="25000"/>
    <dgm:cat type="pictureconvert" pri="25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alg type="composite"/>
    <dgm:shape xmlns:r="http://schemas.openxmlformats.org/officeDocument/2006/relationships" r:blip="">
      <dgm:adjLst/>
    </dgm:shape>
    <dgm:presOf/>
    <dgm:constrLst>
      <dgm:constr type="w" for="ch" forName="fgShape" refType="w" fact="0.92"/>
      <dgm:constr type="h" for="ch" forName="fgShape" refType="h" fact="0.15"/>
      <dgm:constr type="b" for="ch" forName="fgShape" refType="h" fact="0.95"/>
      <dgm:constr type="ctrX" for="ch" forName="fgShape" refType="w" fact="0.5"/>
      <dgm:constr type="w" for="ch" forName="linComp" refType="w"/>
      <dgm:constr type="h" for="ch" forName="linComp" refType="h"/>
      <dgm:constr type="ctrX" for="ch" forName="linComp" refType="w" fact="0.5"/>
    </dgm:constrLst>
    <dgm:ruleLst/>
    <dgm:layoutNode name="fgShape" styleLbl="fgShp">
      <dgm:alg type="sp"/>
      <dgm:shape xmlns:r="http://schemas.openxmlformats.org/officeDocument/2006/relationships" type="leftRightArrow" r:blip="" zOrderOff="99999">
        <dgm:adjLst/>
      </dgm:shape>
      <dgm:presOf/>
      <dgm:constrLst/>
      <dgm:ruleLst/>
    </dgm:layoutNode>
    <dgm:layoutNode name="linComp">
      <dgm:choose name="Name1">
        <dgm:if name="Name2" func="var" arg="dir" op="equ" val="norm">
          <dgm:alg type="lin"/>
        </dgm:if>
        <dgm:else name="Name3">
          <dgm:alg type="lin">
            <dgm:param type="linDir" val="fromR"/>
          </dgm:alg>
        </dgm:else>
      </dgm:choose>
      <dgm:shape xmlns:r="http://schemas.openxmlformats.org/officeDocument/2006/relationships" r:blip="">
        <dgm:adjLst/>
      </dgm:shape>
      <dgm:presOf/>
      <dgm:constrLst>
        <dgm:constr type="w" for="ch" forName="compNode" refType="w"/>
        <dgm:constr type="h" for="ch" forName="compNode" refType="h"/>
        <dgm:constr type="w" for="ch" ptType="sibTrans" refType="w" refFor="ch" refForName="compNode" fact="0.03"/>
        <dgm:constr type="primFontSz" for="des" ptType="node" op="equ" val="65"/>
      </dgm:constrLst>
      <dgm:ruleLst/>
      <dgm:forEach name="nodesForEach" axis="ch" ptType="node">
        <dgm:layoutNode name="compNode">
          <dgm:alg type="composite"/>
          <dgm:shape xmlns:r="http://schemas.openxmlformats.org/officeDocument/2006/relationships" r:blip="">
            <dgm:adjLst/>
          </dgm:shape>
          <dgm:presOf/>
          <dgm:constrLst>
            <dgm:constr type="w" for="ch" forName="bkgdShape" refType="w"/>
            <dgm:constr type="h" for="ch" forName="bkgdShape" refType="h"/>
            <dgm:constr type="w" for="ch" forName="nodeTx" refType="w"/>
            <dgm:constr type="h" for="ch" forName="nodeTx" refType="h" fact="0.4"/>
            <dgm:constr type="b" for="ch" forName="nodeTx" refType="h" fact="0.8"/>
            <dgm:constr type="w" for="ch" forName="invisiNode" refType="w" fact="0.01"/>
            <dgm:constr type="h" for="ch" forName="invisiNode" refType="h" fact="0.06"/>
            <dgm:constr type="t" for="ch" forName="invisiNode"/>
            <dgm:constr type="ctrX" for="ch" forName="invisiNode" refType="w" fact="0.5"/>
            <dgm:constr type="h" for="ch" forName="imagNode" refType="h" fact="0.333"/>
            <dgm:constr type="w" for="ch" forName="imagNode" refType="h" refFor="ch" refForName="imagNode"/>
            <dgm:constr type="ctrX" for="ch" forName="imagNode" refType="w" fact="0.5"/>
            <dgm:constr type="t" for="ch" forName="imagNode" refType="h" fact="0.06"/>
            <dgm:constr type="w" for="ch" forName="imagNode" refType="w" op="lte" fact="0.94"/>
          </dgm:constrLst>
          <dgm:ruleLst/>
          <dgm:layoutNode name="bkgdShape">
            <dgm:alg type="sp"/>
            <dgm:shape xmlns:r="http://schemas.openxmlformats.org/officeDocument/2006/relationships" type="roundRect" r:blip="">
              <dgm:adjLst>
                <dgm:adj idx="1" val="0.1"/>
              </dgm:adjLst>
            </dgm:shape>
            <dgm:presOf axis="desOrSelf" ptType="node"/>
            <dgm:constrLst/>
            <dgm:ruleLst/>
          </dgm:layoutNode>
          <dgm:layoutNode name="nodeTx">
            <dgm:varLst>
              <dgm:bulletEnabled val="1"/>
            </dgm:varLst>
            <dgm:alg type="tx">
              <dgm:param type="txAnchorVert" val="mid"/>
              <dgm:param type="txAnchorHorzCh" val="ctr"/>
              <dgm:param type="stBulletLvl" val="2"/>
            </dgm:alg>
            <dgm:shape xmlns:r="http://schemas.openxmlformats.org/officeDocument/2006/relationships" type="rect" r:blip="" hideGeom="1">
              <dgm:adjLst/>
            </dgm:shape>
            <dgm:presOf axis="desOrSelf" ptType="node"/>
            <dgm:constrLst/>
            <dgm:ruleLst>
              <dgm:rule type="primFontSz" val="5" fact="NaN" max="NaN"/>
            </dgm:ruleLst>
          </dgm:layoutNode>
          <dgm:layoutNode name="invisiNode">
            <dgm:alg type="sp"/>
            <dgm:shape xmlns:r="http://schemas.openxmlformats.org/officeDocument/2006/relationships" type="roundRect" r:blip="" hideGeom="1">
              <dgm:adjLst>
                <dgm:adj idx="1" val="0.1"/>
              </dgm:adjLst>
            </dgm:shape>
            <dgm:presOf/>
            <dgm:constrLst/>
            <dgm:ruleLst/>
          </dgm:layoutNode>
          <dgm:layoutNode name="imagNode" styleLbl="fgImgPlace1">
            <dgm:alg type="sp"/>
            <dgm:shape xmlns:r="http://schemas.openxmlformats.org/officeDocument/2006/relationships" type="ellipse" r:blip="" blipPhldr="1">
              <dgm:adjLst/>
            </dgm:shape>
            <dgm:presOf/>
            <dgm:constrLst/>
            <dgm:ruleLst/>
          </dgm:layoutNode>
        </dgm:layoutNode>
        <dgm:forEach name="sibTransForEach" axis="followSib" ptType="sibTrans" cnt="1">
          <dgm:layoutNode name="sibTrans">
            <dgm:alg type="sp"/>
            <dgm:shape xmlns:r="http://schemas.openxmlformats.org/officeDocument/2006/relationships" type="rect" r:blip="" hideGeom="1">
              <dgm:adjLst/>
            </dgm:shape>
            <dgm:presOf axis="self"/>
            <dgm:constrLst/>
            <dgm:ruleLst/>
          </dgm:layoutNode>
        </dgm:forEach>
      </dgm:forEach>
    </dgm:layoutNod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5" ma:contentTypeDescription="Create a new document." ma:contentTypeScope="" ma:versionID="e05257e2ce122fad4b5793ee9b38b3dd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28eda220ef14333943d9407b2522db8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  <Section xmlns="05627597-0322-42fc-bc19-1d0dde15c694" xsi:nil="true"/>
  </documentManagement>
</p:properties>
</file>

<file path=customXml/itemProps1.xml><?xml version="1.0" encoding="utf-8"?>
<ds:datastoreItem xmlns:ds="http://schemas.openxmlformats.org/officeDocument/2006/customXml" ds:itemID="{E4B866FC-CA51-4BDD-BCEC-887C00FE4341}"/>
</file>

<file path=customXml/itemProps2.xml><?xml version="1.0" encoding="utf-8"?>
<ds:datastoreItem xmlns:ds="http://schemas.openxmlformats.org/officeDocument/2006/customXml" ds:itemID="{102FC1DE-9304-4862-BB0F-0DA27EAD38F1}"/>
</file>

<file path=customXml/itemProps3.xml><?xml version="1.0" encoding="utf-8"?>
<ds:datastoreItem xmlns:ds="http://schemas.openxmlformats.org/officeDocument/2006/customXml" ds:itemID="{69E66BE0-909F-4777-A36C-CA25147E373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176</Words>
  <Characters>1006</Characters>
  <Application>Microsoft Office Word</Application>
  <DocSecurity>0</DocSecurity>
  <Lines>8</Lines>
  <Paragraphs>2</Paragraphs>
  <ScaleCrop>false</ScaleCrop>
  <Company/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1</cp:revision>
  <dcterms:created xsi:type="dcterms:W3CDTF">2018-09-12T19:56:00Z</dcterms:created>
  <dcterms:modified xsi:type="dcterms:W3CDTF">2018-09-12T20:05:00Z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