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67E3D4" w14:textId="73AE0B25" w:rsidR="00006D76" w:rsidRDefault="00006D76">
      <w:r>
        <w:fldChar w:fldCharType="begin"/>
      </w:r>
      <w:r>
        <w:instrText xml:space="preserve"> HYPERLINK "https://everydayfeminism.com/2013/11/things-allies-need-to-know/" </w:instrText>
      </w:r>
      <w:r>
        <w:fldChar w:fldCharType="separate"/>
      </w:r>
      <w:r>
        <w:rPr>
          <w:rStyle w:val="Hyperlink"/>
        </w:rPr>
        <w:t>https://everydayfeminism.com/2013/11/things-allies-need-to-know/</w:t>
      </w:r>
      <w:r>
        <w:fldChar w:fldCharType="end"/>
      </w:r>
    </w:p>
    <w:p w14:paraId="5C7CFEAA" w14:textId="77777777" w:rsidR="00006D76" w:rsidRPr="00006D76" w:rsidRDefault="00006D76" w:rsidP="00006D76">
      <w:pPr>
        <w:spacing w:before="150" w:after="240" w:line="240" w:lineRule="auto"/>
        <w:ind w:left="-30"/>
        <w:outlineLvl w:val="0"/>
        <w:rPr>
          <w:rFonts w:ascii="Arial" w:eastAsia="Times New Roman" w:hAnsi="Arial" w:cs="Times New Roman"/>
          <w:b/>
          <w:bCs/>
          <w:color w:val="222222"/>
          <w:kern w:val="36"/>
          <w:sz w:val="48"/>
          <w:szCs w:val="48"/>
        </w:rPr>
      </w:pPr>
      <w:proofErr w:type="gramStart"/>
      <w:r w:rsidRPr="00006D76">
        <w:rPr>
          <w:rFonts w:ascii="Arial" w:eastAsia="Times New Roman" w:hAnsi="Arial" w:cs="Times New Roman"/>
          <w:b/>
          <w:bCs/>
          <w:color w:val="222222"/>
          <w:kern w:val="36"/>
          <w:sz w:val="48"/>
          <w:szCs w:val="48"/>
        </w:rPr>
        <w:t>So</w:t>
      </w:r>
      <w:proofErr w:type="gramEnd"/>
      <w:r w:rsidRPr="00006D76">
        <w:rPr>
          <w:rFonts w:ascii="Arial" w:eastAsia="Times New Roman" w:hAnsi="Arial" w:cs="Times New Roman"/>
          <w:b/>
          <w:bCs/>
          <w:color w:val="222222"/>
          <w:kern w:val="36"/>
          <w:sz w:val="48"/>
          <w:szCs w:val="48"/>
        </w:rPr>
        <w:t xml:space="preserve"> You Call Yourself an Ally: 10 Things All ‘Allies’ Need to Know</w:t>
      </w:r>
    </w:p>
    <w:p w14:paraId="145B2299" w14:textId="2D1108B8" w:rsidR="00006D76" w:rsidRPr="00006D76" w:rsidRDefault="00006D76" w:rsidP="00006D76">
      <w:pPr>
        <w:spacing w:after="450" w:line="240" w:lineRule="auto"/>
        <w:rPr>
          <w:rFonts w:ascii="Times New Roman" w:eastAsia="Times New Roman" w:hAnsi="Times New Roman" w:cs="Times New Roman"/>
          <w:sz w:val="24"/>
          <w:szCs w:val="24"/>
        </w:rPr>
      </w:pPr>
      <w:r w:rsidRPr="00006D76">
        <w:rPr>
          <w:rFonts w:ascii="Times New Roman" w:eastAsia="Times New Roman" w:hAnsi="Times New Roman" w:cs="Times New Roman"/>
          <w:noProof/>
          <w:color w:val="FF6600"/>
          <w:sz w:val="24"/>
          <w:szCs w:val="24"/>
        </w:rPr>
        <w:drawing>
          <wp:anchor distT="0" distB="0" distL="114300" distR="114300" simplePos="0" relativeHeight="251658240" behindDoc="0" locked="0" layoutInCell="1" allowOverlap="1" wp14:anchorId="5CA2D86B" wp14:editId="0188390A">
            <wp:simplePos x="0" y="0"/>
            <wp:positionH relativeFrom="margin">
              <wp:align>left</wp:align>
            </wp:positionH>
            <wp:positionV relativeFrom="paragraph">
              <wp:posOffset>41801</wp:posOffset>
            </wp:positionV>
            <wp:extent cx="2858135" cy="2142490"/>
            <wp:effectExtent l="0" t="0" r="0" b="0"/>
            <wp:wrapSquare wrapText="bothSides"/>
            <wp:docPr id="2" name="Picture 2" descr="Source: Very Smart Brothas">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urce: Very Smart Brothas">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8135" cy="2142490"/>
                    </a:xfrm>
                    <a:prstGeom prst="rect">
                      <a:avLst/>
                    </a:prstGeom>
                    <a:noFill/>
                    <a:ln>
                      <a:noFill/>
                    </a:ln>
                  </pic:spPr>
                </pic:pic>
              </a:graphicData>
            </a:graphic>
          </wp:anchor>
        </w:drawing>
      </w:r>
      <w:r w:rsidRPr="00006D76">
        <w:rPr>
          <w:rFonts w:ascii="Times New Roman" w:eastAsia="Times New Roman" w:hAnsi="Times New Roman" w:cs="Times New Roman"/>
          <w:b/>
          <w:bCs/>
          <w:color w:val="555555"/>
          <w:sz w:val="26"/>
          <w:szCs w:val="26"/>
        </w:rPr>
        <w:t>November 8, 2013 by </w:t>
      </w:r>
      <w:hyperlink r:id="rId9" w:tooltip="Posts by Jamie Utt" w:history="1">
        <w:r w:rsidRPr="00006D76">
          <w:rPr>
            <w:rFonts w:ascii="Times New Roman" w:eastAsia="Times New Roman" w:hAnsi="Times New Roman" w:cs="Times New Roman"/>
            <w:b/>
            <w:bCs/>
            <w:color w:val="FF6600"/>
            <w:sz w:val="26"/>
            <w:szCs w:val="26"/>
            <w:u w:val="single"/>
          </w:rPr>
          <w:t xml:space="preserve">Jamie </w:t>
        </w:r>
        <w:proofErr w:type="spellStart"/>
        <w:r w:rsidRPr="00006D76">
          <w:rPr>
            <w:rFonts w:ascii="Times New Roman" w:eastAsia="Times New Roman" w:hAnsi="Times New Roman" w:cs="Times New Roman"/>
            <w:b/>
            <w:bCs/>
            <w:color w:val="FF6600"/>
            <w:sz w:val="26"/>
            <w:szCs w:val="26"/>
            <w:u w:val="single"/>
          </w:rPr>
          <w:t>Utt</w:t>
        </w:r>
        <w:proofErr w:type="spellEnd"/>
      </w:hyperlink>
      <w:r>
        <w:rPr>
          <w:rFonts w:ascii="Times New Roman" w:eastAsia="Times New Roman" w:hAnsi="Times New Roman" w:cs="Times New Roman"/>
          <w:b/>
          <w:bCs/>
          <w:color w:val="555555"/>
          <w:sz w:val="26"/>
          <w:szCs w:val="26"/>
        </w:rPr>
        <w:t xml:space="preserve">  </w:t>
      </w:r>
      <w:r w:rsidRPr="00006D76">
        <w:rPr>
          <w:rFonts w:ascii="Times New Roman" w:eastAsia="Times New Roman" w:hAnsi="Times New Roman" w:cs="Times New Roman"/>
          <w:sz w:val="24"/>
          <w:szCs w:val="24"/>
        </w:rPr>
        <w:t>Source: </w:t>
      </w:r>
      <w:hyperlink r:id="rId10" w:history="1">
        <w:r w:rsidRPr="00006D76">
          <w:rPr>
            <w:rFonts w:ascii="Times New Roman" w:eastAsia="Times New Roman" w:hAnsi="Times New Roman" w:cs="Times New Roman"/>
            <w:color w:val="BBBBBB"/>
            <w:sz w:val="24"/>
            <w:szCs w:val="24"/>
            <w:u w:val="single"/>
          </w:rPr>
          <w:t xml:space="preserve">Very Smart </w:t>
        </w:r>
        <w:proofErr w:type="spellStart"/>
        <w:r w:rsidRPr="00006D76">
          <w:rPr>
            <w:rFonts w:ascii="Times New Roman" w:eastAsia="Times New Roman" w:hAnsi="Times New Roman" w:cs="Times New Roman"/>
            <w:color w:val="BBBBBB"/>
            <w:sz w:val="24"/>
            <w:szCs w:val="24"/>
            <w:u w:val="single"/>
          </w:rPr>
          <w:t>Brothas</w:t>
        </w:r>
        <w:proofErr w:type="spellEnd"/>
      </w:hyperlink>
    </w:p>
    <w:p w14:paraId="18BD9380" w14:textId="46D18D26" w:rsidR="00006D76" w:rsidRPr="00006D76" w:rsidRDefault="00006D76" w:rsidP="00006D76">
      <w:pPr>
        <w:spacing w:after="390" w:line="240" w:lineRule="auto"/>
        <w:rPr>
          <w:rFonts w:ascii="Times New Roman" w:eastAsia="Times New Roman" w:hAnsi="Times New Roman" w:cs="Times New Roman"/>
          <w:sz w:val="24"/>
          <w:szCs w:val="24"/>
        </w:rPr>
      </w:pPr>
      <w:r w:rsidRPr="00006D76">
        <w:rPr>
          <w:rFonts w:ascii="Times New Roman" w:eastAsia="Times New Roman" w:hAnsi="Times New Roman" w:cs="Times New Roman"/>
          <w:sz w:val="24"/>
          <w:szCs w:val="24"/>
        </w:rPr>
        <w:t>As happens every time that I read something from </w:t>
      </w:r>
      <w:hyperlink r:id="rId11" w:history="1">
        <w:r w:rsidRPr="00006D76">
          <w:rPr>
            <w:rFonts w:ascii="Times New Roman" w:eastAsia="Times New Roman" w:hAnsi="Times New Roman" w:cs="Times New Roman"/>
            <w:color w:val="FF6600"/>
            <w:sz w:val="24"/>
            <w:szCs w:val="24"/>
            <w:u w:val="single"/>
          </w:rPr>
          <w:t>Black Girl Dangerous</w:t>
        </w:r>
      </w:hyperlink>
      <w:r w:rsidRPr="00006D76">
        <w:rPr>
          <w:rFonts w:ascii="Times New Roman" w:eastAsia="Times New Roman" w:hAnsi="Times New Roman" w:cs="Times New Roman"/>
          <w:sz w:val="24"/>
          <w:szCs w:val="24"/>
        </w:rPr>
        <w:t>, I recently found myself snapping, nodding, and yelling out </w:t>
      </w:r>
      <w:r w:rsidRPr="00006D76">
        <w:rPr>
          <w:rFonts w:ascii="Times New Roman" w:eastAsia="Times New Roman" w:hAnsi="Times New Roman" w:cs="Times New Roman"/>
          <w:i/>
          <w:iCs/>
          <w:sz w:val="24"/>
          <w:szCs w:val="24"/>
        </w:rPr>
        <w:t>“YES!”</w:t>
      </w:r>
      <w:r w:rsidRPr="00006D76">
        <w:rPr>
          <w:rFonts w:ascii="Times New Roman" w:eastAsia="Times New Roman" w:hAnsi="Times New Roman" w:cs="Times New Roman"/>
          <w:sz w:val="24"/>
          <w:szCs w:val="24"/>
        </w:rPr>
        <w:t> while reading a piece from Mia McKenzie.</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Her article “</w:t>
      </w:r>
      <w:hyperlink r:id="rId12" w:history="1">
        <w:r w:rsidRPr="00006D76">
          <w:rPr>
            <w:rFonts w:ascii="Times New Roman" w:eastAsia="Times New Roman" w:hAnsi="Times New Roman" w:cs="Times New Roman"/>
            <w:color w:val="FF6600"/>
            <w:sz w:val="24"/>
            <w:szCs w:val="24"/>
            <w:u w:val="single"/>
          </w:rPr>
          <w:t>No More ‘Allies’</w:t>
        </w:r>
      </w:hyperlink>
      <w:r w:rsidRPr="00006D76">
        <w:rPr>
          <w:rFonts w:ascii="Times New Roman" w:eastAsia="Times New Roman" w:hAnsi="Times New Roman" w:cs="Times New Roman"/>
          <w:sz w:val="24"/>
          <w:szCs w:val="24"/>
        </w:rPr>
        <w:t>” made me profoundly uncomfortable – </w:t>
      </w:r>
      <w:r w:rsidRPr="00006D76">
        <w:rPr>
          <w:rFonts w:ascii="Times New Roman" w:eastAsia="Times New Roman" w:hAnsi="Times New Roman" w:cs="Times New Roman"/>
          <w:i/>
          <w:iCs/>
          <w:sz w:val="24"/>
          <w:szCs w:val="24"/>
        </w:rPr>
        <w:t xml:space="preserve">which is a good </w:t>
      </w:r>
      <w:proofErr w:type="spellStart"/>
      <w:r w:rsidRPr="00006D76">
        <w:rPr>
          <w:rFonts w:ascii="Times New Roman" w:eastAsia="Times New Roman" w:hAnsi="Times New Roman" w:cs="Times New Roman"/>
          <w:i/>
          <w:iCs/>
          <w:sz w:val="24"/>
          <w:szCs w:val="24"/>
        </w:rPr>
        <w:t>thing.</w:t>
      </w:r>
      <w:r w:rsidRPr="00006D76">
        <w:rPr>
          <w:rFonts w:ascii="Times New Roman" w:eastAsia="Times New Roman" w:hAnsi="Times New Roman" w:cs="Times New Roman"/>
          <w:sz w:val="24"/>
          <w:szCs w:val="24"/>
        </w:rPr>
        <w:t>I</w:t>
      </w:r>
      <w:proofErr w:type="spellEnd"/>
      <w:r w:rsidRPr="00006D76">
        <w:rPr>
          <w:rFonts w:ascii="Times New Roman" w:eastAsia="Times New Roman" w:hAnsi="Times New Roman" w:cs="Times New Roman"/>
          <w:sz w:val="24"/>
          <w:szCs w:val="24"/>
        </w:rPr>
        <w:t xml:space="preserve"> was uncomfortable because it was a call to reflection about my</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own </w:t>
      </w:r>
      <w:r w:rsidRPr="00006D76">
        <w:rPr>
          <w:rFonts w:ascii="Times New Roman" w:eastAsia="Times New Roman" w:hAnsi="Times New Roman" w:cs="Times New Roman"/>
          <w:i/>
          <w:iCs/>
          <w:sz w:val="24"/>
          <w:szCs w:val="24"/>
        </w:rPr>
        <w:t>“ally”</w:t>
      </w:r>
      <w:r w:rsidRPr="00006D76">
        <w:rPr>
          <w:rFonts w:ascii="Times New Roman" w:eastAsia="Times New Roman" w:hAnsi="Times New Roman" w:cs="Times New Roman"/>
          <w:sz w:val="24"/>
          <w:szCs w:val="24"/>
        </w:rPr>
        <w:t xml:space="preserve"> identifications and my own </w:t>
      </w:r>
      <w:proofErr w:type="spellStart"/>
      <w:r w:rsidRPr="00006D76">
        <w:rPr>
          <w:rFonts w:ascii="Times New Roman" w:eastAsia="Times New Roman" w:hAnsi="Times New Roman" w:cs="Times New Roman"/>
          <w:sz w:val="24"/>
          <w:szCs w:val="24"/>
        </w:rPr>
        <w:t>work.To</w:t>
      </w:r>
      <w:proofErr w:type="spellEnd"/>
      <w:r w:rsidRPr="00006D76">
        <w:rPr>
          <w:rFonts w:ascii="Times New Roman" w:eastAsia="Times New Roman" w:hAnsi="Times New Roman" w:cs="Times New Roman"/>
          <w:sz w:val="24"/>
          <w:szCs w:val="24"/>
        </w:rPr>
        <w:t xml:space="preserve"> start, read her piece. Seriously. It is </w:t>
      </w:r>
      <w:proofErr w:type="spellStart"/>
      <w:r w:rsidRPr="00006D76">
        <w:rPr>
          <w:rFonts w:ascii="Times New Roman" w:eastAsia="Times New Roman" w:hAnsi="Times New Roman" w:cs="Times New Roman"/>
          <w:sz w:val="24"/>
          <w:szCs w:val="24"/>
        </w:rPr>
        <w:t>awesome.Beyond</w:t>
      </w:r>
      <w:proofErr w:type="spellEnd"/>
      <w:r w:rsidRPr="00006D76">
        <w:rPr>
          <w:rFonts w:ascii="Times New Roman" w:eastAsia="Times New Roman" w:hAnsi="Times New Roman" w:cs="Times New Roman"/>
          <w:sz w:val="24"/>
          <w:szCs w:val="24"/>
        </w:rPr>
        <w:t xml:space="preserve"> that, though, </w:t>
      </w:r>
      <w:r w:rsidRPr="00006D76">
        <w:rPr>
          <w:rFonts w:ascii="proxima-nova-bold" w:eastAsia="Times New Roman" w:hAnsi="proxima-nova-bold" w:cs="Times New Roman"/>
          <w:sz w:val="24"/>
          <w:szCs w:val="24"/>
        </w:rPr>
        <w:t>it’s time for those of us who fashion ourselves </w:t>
      </w:r>
      <w:r w:rsidRPr="00006D76">
        <w:rPr>
          <w:rFonts w:ascii="proxima-nova-bold" w:eastAsia="Times New Roman" w:hAnsi="proxima-nova-bold" w:cs="Times New Roman"/>
          <w:i/>
          <w:iCs/>
          <w:sz w:val="24"/>
          <w:szCs w:val="24"/>
        </w:rPr>
        <w:t>“allies”</w:t>
      </w:r>
      <w:r w:rsidRPr="00006D76">
        <w:rPr>
          <w:rFonts w:ascii="proxima-nova-bold" w:eastAsia="Times New Roman" w:hAnsi="proxima-nova-bold" w:cs="Times New Roman"/>
          <w:sz w:val="24"/>
          <w:szCs w:val="24"/>
        </w:rPr>
        <w:t> or as </w:t>
      </w:r>
      <w:r w:rsidRPr="00006D76">
        <w:rPr>
          <w:rFonts w:ascii="proxima-nova-bold" w:eastAsia="Times New Roman" w:hAnsi="proxima-nova-bold" w:cs="Times New Roman"/>
          <w:i/>
          <w:iCs/>
          <w:sz w:val="24"/>
          <w:szCs w:val="24"/>
        </w:rPr>
        <w:t>“currently operating in solidarity with”</w:t>
      </w:r>
      <w:r w:rsidRPr="00006D76">
        <w:rPr>
          <w:rFonts w:ascii="proxima-nova-bold" w:eastAsia="Times New Roman" w:hAnsi="proxima-nova-bold" w:cs="Times New Roman"/>
          <w:sz w:val="24"/>
          <w:szCs w:val="24"/>
        </w:rPr>
        <w:t> to have a conversation.</w:t>
      </w:r>
    </w:p>
    <w:p w14:paraId="7044A2A9" w14:textId="03F537A0" w:rsidR="00006D76" w:rsidRPr="00006D76" w:rsidRDefault="00006D76" w:rsidP="00006D76">
      <w:pPr>
        <w:spacing w:after="390" w:line="240" w:lineRule="auto"/>
        <w:rPr>
          <w:rFonts w:ascii="Times New Roman" w:eastAsia="Times New Roman" w:hAnsi="Times New Roman" w:cs="Times New Roman"/>
          <w:sz w:val="24"/>
          <w:szCs w:val="24"/>
        </w:rPr>
      </w:pPr>
      <w:r w:rsidRPr="00006D76">
        <w:rPr>
          <w:rFonts w:ascii="Times New Roman" w:eastAsia="Times New Roman" w:hAnsi="Times New Roman" w:cs="Times New Roman"/>
          <w:sz w:val="24"/>
          <w:szCs w:val="24"/>
        </w:rPr>
        <w:t>More and more, I am seeing precisely what McKenzie is describing – people of identity privilege who are identifying as </w:t>
      </w:r>
      <w:r w:rsidRPr="00006D76">
        <w:rPr>
          <w:rFonts w:ascii="Times New Roman" w:eastAsia="Times New Roman" w:hAnsi="Times New Roman" w:cs="Times New Roman"/>
          <w:i/>
          <w:iCs/>
          <w:sz w:val="24"/>
          <w:szCs w:val="24"/>
        </w:rPr>
        <w:t>“allies”</w:t>
      </w:r>
      <w:r w:rsidRPr="00006D76">
        <w:rPr>
          <w:rFonts w:ascii="Times New Roman" w:eastAsia="Times New Roman" w:hAnsi="Times New Roman" w:cs="Times New Roman"/>
          <w:sz w:val="24"/>
          <w:szCs w:val="24"/>
        </w:rPr>
        <w:t xml:space="preserve"> almost as if it is a core part of their </w:t>
      </w:r>
      <w:proofErr w:type="spellStart"/>
      <w:r w:rsidRPr="00006D76">
        <w:rPr>
          <w:rFonts w:ascii="Times New Roman" w:eastAsia="Times New Roman" w:hAnsi="Times New Roman" w:cs="Times New Roman"/>
          <w:sz w:val="24"/>
          <w:szCs w:val="24"/>
        </w:rPr>
        <w:t>identity.What’s</w:t>
      </w:r>
      <w:proofErr w:type="spellEnd"/>
      <w:r w:rsidRPr="00006D76">
        <w:rPr>
          <w:rFonts w:ascii="Times New Roman" w:eastAsia="Times New Roman" w:hAnsi="Times New Roman" w:cs="Times New Roman"/>
          <w:sz w:val="24"/>
          <w:szCs w:val="24"/>
        </w:rPr>
        <w:t xml:space="preserve"> worse, I keep seeing people respond to criticism about their oppressive language or problematic humor with, </w:t>
      </w:r>
      <w:r w:rsidRPr="00006D76">
        <w:rPr>
          <w:rFonts w:ascii="Times New Roman" w:eastAsia="Times New Roman" w:hAnsi="Times New Roman" w:cs="Times New Roman"/>
          <w:i/>
          <w:iCs/>
          <w:sz w:val="24"/>
          <w:szCs w:val="24"/>
        </w:rPr>
        <w:t xml:space="preserve">“But I’m an </w:t>
      </w:r>
      <w:proofErr w:type="spellStart"/>
      <w:r w:rsidRPr="00006D76">
        <w:rPr>
          <w:rFonts w:ascii="Times New Roman" w:eastAsia="Times New Roman" w:hAnsi="Times New Roman" w:cs="Times New Roman"/>
          <w:i/>
          <w:iCs/>
          <w:sz w:val="24"/>
          <w:szCs w:val="24"/>
        </w:rPr>
        <w:t>ally!”</w:t>
      </w:r>
      <w:r w:rsidRPr="00006D76">
        <w:rPr>
          <w:rFonts w:ascii="Times New Roman" w:eastAsia="Times New Roman" w:hAnsi="Times New Roman" w:cs="Times New Roman"/>
          <w:sz w:val="24"/>
          <w:szCs w:val="24"/>
        </w:rPr>
        <w:t>For</w:t>
      </w:r>
      <w:proofErr w:type="spellEnd"/>
      <w:r w:rsidRPr="00006D76">
        <w:rPr>
          <w:rFonts w:ascii="Times New Roman" w:eastAsia="Times New Roman" w:hAnsi="Times New Roman" w:cs="Times New Roman"/>
          <w:sz w:val="24"/>
          <w:szCs w:val="24"/>
        </w:rPr>
        <w:t xml:space="preserve"> instance, I recently saw an acquaintance </w:t>
      </w:r>
      <w:r w:rsidRPr="00006D76">
        <w:rPr>
          <w:rFonts w:ascii="Times New Roman" w:eastAsia="Times New Roman" w:hAnsi="Times New Roman" w:cs="Times New Roman"/>
          <w:i/>
          <w:iCs/>
          <w:sz w:val="24"/>
          <w:szCs w:val="24"/>
        </w:rPr>
        <w:t>(who notably identifies as Straight)</w:t>
      </w:r>
      <w:r w:rsidRPr="00006D76">
        <w:rPr>
          <w:rFonts w:ascii="Times New Roman" w:eastAsia="Times New Roman" w:hAnsi="Times New Roman" w:cs="Times New Roman"/>
          <w:sz w:val="24"/>
          <w:szCs w:val="24"/>
        </w:rPr>
        <w:t xml:space="preserve"> post a pretty problematic joke about Gay men on </w:t>
      </w:r>
      <w:proofErr w:type="spellStart"/>
      <w:r w:rsidRPr="00006D76">
        <w:rPr>
          <w:rFonts w:ascii="Times New Roman" w:eastAsia="Times New Roman" w:hAnsi="Times New Roman" w:cs="Times New Roman"/>
          <w:sz w:val="24"/>
          <w:szCs w:val="24"/>
        </w:rPr>
        <w:t>Twitter.Aside</w:t>
      </w:r>
      <w:proofErr w:type="spellEnd"/>
      <w:r w:rsidRPr="00006D76">
        <w:rPr>
          <w:rFonts w:ascii="Times New Roman" w:eastAsia="Times New Roman" w:hAnsi="Times New Roman" w:cs="Times New Roman"/>
          <w:sz w:val="24"/>
          <w:szCs w:val="24"/>
        </w:rPr>
        <w:t xml:space="preserve"> from expressing my discontent in a tweet, I reached out to her in a private message to explain why I took issue with her </w:t>
      </w:r>
      <w:proofErr w:type="spellStart"/>
      <w:r w:rsidRPr="00006D76">
        <w:rPr>
          <w:rFonts w:ascii="Times New Roman" w:eastAsia="Times New Roman" w:hAnsi="Times New Roman" w:cs="Times New Roman"/>
          <w:sz w:val="24"/>
          <w:szCs w:val="24"/>
        </w:rPr>
        <w:t>joke.Her</w:t>
      </w:r>
      <w:proofErr w:type="spellEnd"/>
      <w:r w:rsidRPr="00006D76">
        <w:rPr>
          <w:rFonts w:ascii="Times New Roman" w:eastAsia="Times New Roman" w:hAnsi="Times New Roman" w:cs="Times New Roman"/>
          <w:sz w:val="24"/>
          <w:szCs w:val="24"/>
        </w:rPr>
        <w:t xml:space="preserve"> response, though, was to say, </w:t>
      </w:r>
      <w:r w:rsidRPr="00006D76">
        <w:rPr>
          <w:rFonts w:ascii="Times New Roman" w:eastAsia="Times New Roman" w:hAnsi="Times New Roman" w:cs="Times New Roman"/>
          <w:i/>
          <w:iCs/>
          <w:sz w:val="24"/>
          <w:szCs w:val="24"/>
        </w:rPr>
        <w:t>“Jamie, you know that I’m an LGBT ally! I speak out for Gay rights all the time! This was clearly just a joke.”</w:t>
      </w:r>
    </w:p>
    <w:p w14:paraId="14212D13" w14:textId="77777777" w:rsidR="00006D76" w:rsidRPr="00006D76" w:rsidRDefault="00006D76" w:rsidP="00006D76">
      <w:pPr>
        <w:spacing w:after="390" w:line="240" w:lineRule="auto"/>
        <w:rPr>
          <w:rFonts w:ascii="Times New Roman" w:eastAsia="Times New Roman" w:hAnsi="Times New Roman" w:cs="Times New Roman"/>
          <w:sz w:val="24"/>
          <w:szCs w:val="24"/>
        </w:rPr>
      </w:pPr>
      <w:r w:rsidRPr="00006D76">
        <w:rPr>
          <w:rFonts w:ascii="Times New Roman" w:eastAsia="Times New Roman" w:hAnsi="Times New Roman" w:cs="Times New Roman"/>
          <w:sz w:val="24"/>
          <w:szCs w:val="24"/>
        </w:rPr>
        <w:t>And therein lies the problem.</w:t>
      </w:r>
    </w:p>
    <w:p w14:paraId="20C569C5" w14:textId="7163B7CF" w:rsidR="00006D76" w:rsidRPr="00006D76" w:rsidRDefault="00006D76" w:rsidP="00006D76">
      <w:pPr>
        <w:spacing w:after="390" w:line="240" w:lineRule="auto"/>
        <w:rPr>
          <w:rFonts w:ascii="Times New Roman" w:eastAsia="Times New Roman" w:hAnsi="Times New Roman" w:cs="Times New Roman"/>
          <w:sz w:val="24"/>
          <w:szCs w:val="24"/>
        </w:rPr>
      </w:pPr>
      <w:r w:rsidRPr="00006D76">
        <w:rPr>
          <w:rFonts w:ascii="proxima-nova-bold" w:eastAsia="Times New Roman" w:hAnsi="proxima-nova-bold" w:cs="Times New Roman"/>
          <w:sz w:val="24"/>
          <w:szCs w:val="24"/>
        </w:rPr>
        <w:t>The identification of </w:t>
      </w:r>
      <w:r w:rsidRPr="00006D76">
        <w:rPr>
          <w:rFonts w:ascii="proxima-nova-bold" w:eastAsia="Times New Roman" w:hAnsi="proxima-nova-bold" w:cs="Times New Roman"/>
          <w:i/>
          <w:iCs/>
          <w:sz w:val="24"/>
          <w:szCs w:val="24"/>
        </w:rPr>
        <w:t>“ally”</w:t>
      </w:r>
      <w:r w:rsidRPr="00006D76">
        <w:rPr>
          <w:rFonts w:ascii="proxima-nova-bold" w:eastAsia="Times New Roman" w:hAnsi="proxima-nova-bold" w:cs="Times New Roman"/>
          <w:sz w:val="24"/>
          <w:szCs w:val="24"/>
        </w:rPr>
        <w:t xml:space="preserve"> was so prominent in this person’s mind that she couldn’t even hear criticism of how her actions were out of alignment with her professed desire to be </w:t>
      </w:r>
      <w:proofErr w:type="spellStart"/>
      <w:r w:rsidRPr="00006D76">
        <w:rPr>
          <w:rFonts w:ascii="proxima-nova-bold" w:eastAsia="Times New Roman" w:hAnsi="proxima-nova-bold" w:cs="Times New Roman"/>
          <w:sz w:val="24"/>
          <w:szCs w:val="24"/>
        </w:rPr>
        <w:t>an</w:t>
      </w:r>
      <w:r w:rsidRPr="00006D76">
        <w:rPr>
          <w:rFonts w:ascii="proxima-nova-bold" w:eastAsia="Times New Roman" w:hAnsi="proxima-nova-bold" w:cs="Times New Roman"/>
          <w:i/>
          <w:iCs/>
          <w:sz w:val="24"/>
          <w:szCs w:val="24"/>
        </w:rPr>
        <w:t>“ally!”</w:t>
      </w:r>
      <w:r w:rsidRPr="00006D76">
        <w:rPr>
          <w:rFonts w:ascii="Times New Roman" w:eastAsia="Times New Roman" w:hAnsi="Times New Roman" w:cs="Times New Roman"/>
          <w:sz w:val="24"/>
          <w:szCs w:val="24"/>
        </w:rPr>
        <w:t>So</w:t>
      </w:r>
      <w:proofErr w:type="spellEnd"/>
      <w:r w:rsidRPr="00006D76">
        <w:rPr>
          <w:rFonts w:ascii="Times New Roman" w:eastAsia="Times New Roman" w:hAnsi="Times New Roman" w:cs="Times New Roman"/>
          <w:sz w:val="24"/>
          <w:szCs w:val="24"/>
        </w:rPr>
        <w:t> </w:t>
      </w:r>
      <w:r w:rsidRPr="00006D76">
        <w:rPr>
          <w:rFonts w:ascii="Times New Roman" w:eastAsia="Times New Roman" w:hAnsi="Times New Roman" w:cs="Times New Roman"/>
          <w:i/>
          <w:iCs/>
          <w:sz w:val="24"/>
          <w:szCs w:val="24"/>
        </w:rPr>
        <w:t>“allies,”</w:t>
      </w:r>
      <w:r w:rsidRPr="00006D76">
        <w:rPr>
          <w:rFonts w:ascii="Times New Roman" w:eastAsia="Times New Roman" w:hAnsi="Times New Roman" w:cs="Times New Roman"/>
          <w:sz w:val="24"/>
          <w:szCs w:val="24"/>
        </w:rPr>
        <w:t> let’s talk.</w:t>
      </w:r>
    </w:p>
    <w:p w14:paraId="5077762B" w14:textId="77777777" w:rsidR="00006D76" w:rsidRPr="00006D76" w:rsidRDefault="00006D76" w:rsidP="00006D76">
      <w:pPr>
        <w:spacing w:after="240" w:line="480" w:lineRule="atLeast"/>
        <w:outlineLvl w:val="1"/>
        <w:rPr>
          <w:rFonts w:ascii="Arial" w:eastAsia="Times New Roman" w:hAnsi="Arial" w:cs="Arial"/>
          <w:b/>
          <w:bCs/>
          <w:color w:val="222222"/>
          <w:sz w:val="36"/>
          <w:szCs w:val="36"/>
        </w:rPr>
      </w:pPr>
      <w:r w:rsidRPr="00006D76">
        <w:rPr>
          <w:rFonts w:ascii="proxima-nova-bold" w:eastAsia="Times New Roman" w:hAnsi="proxima-nova-bold" w:cs="Arial"/>
          <w:color w:val="222222"/>
          <w:sz w:val="36"/>
          <w:szCs w:val="36"/>
        </w:rPr>
        <w:t>Credit Where Credit is Due</w:t>
      </w:r>
    </w:p>
    <w:p w14:paraId="7DCD677E" w14:textId="6442B663" w:rsidR="00006D76" w:rsidRPr="00006D76" w:rsidRDefault="00006D76" w:rsidP="00006D76">
      <w:pPr>
        <w:spacing w:after="390" w:line="240" w:lineRule="auto"/>
        <w:rPr>
          <w:rFonts w:ascii="Times New Roman" w:eastAsia="Times New Roman" w:hAnsi="Times New Roman" w:cs="Times New Roman"/>
          <w:sz w:val="24"/>
          <w:szCs w:val="24"/>
        </w:rPr>
      </w:pPr>
      <w:r w:rsidRPr="00006D76">
        <w:rPr>
          <w:rFonts w:ascii="Times New Roman" w:eastAsia="Times New Roman" w:hAnsi="Times New Roman" w:cs="Times New Roman"/>
          <w:sz w:val="24"/>
          <w:szCs w:val="24"/>
        </w:rPr>
        <w:t>Before I say anything else, though, I should note something important about this article.</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None of what I am writing here are my ideas.</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They are drawn from Mia McKenzie’s piece, from conversations I’ve had with people of many different marginalized identities, from theorists, novelists, bloggers – but </w:t>
      </w:r>
      <w:r w:rsidRPr="00006D76">
        <w:rPr>
          <w:rFonts w:ascii="proxima-nova-bold" w:eastAsia="Times New Roman" w:hAnsi="proxima-nova-bold" w:cs="Times New Roman"/>
          <w:sz w:val="24"/>
          <w:szCs w:val="24"/>
        </w:rPr>
        <w:t>none of them are inherently mine.</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They are the ideas of the People of Color, Queer-identified people, women, differently-abled people, poor folks, Jewish people, Muslim people, Atheists, undocumented citizens, and others.</w:t>
      </w:r>
    </w:p>
    <w:p w14:paraId="4C084110" w14:textId="77777777" w:rsidR="00006D76" w:rsidRPr="00006D76" w:rsidRDefault="00006D76" w:rsidP="00006D76">
      <w:pPr>
        <w:spacing w:after="390" w:line="240" w:lineRule="auto"/>
        <w:rPr>
          <w:rFonts w:ascii="Times New Roman" w:eastAsia="Times New Roman" w:hAnsi="Times New Roman" w:cs="Times New Roman"/>
          <w:sz w:val="24"/>
          <w:szCs w:val="24"/>
        </w:rPr>
      </w:pPr>
      <w:r w:rsidRPr="00006D76">
        <w:rPr>
          <w:rFonts w:ascii="Times New Roman" w:eastAsia="Times New Roman" w:hAnsi="Times New Roman" w:cs="Times New Roman"/>
          <w:sz w:val="24"/>
          <w:szCs w:val="24"/>
        </w:rPr>
        <w:t>And noting this is important.</w:t>
      </w:r>
    </w:p>
    <w:p w14:paraId="7BF7CA8B" w14:textId="57121A0B" w:rsidR="00006D76" w:rsidRPr="00006D76" w:rsidRDefault="00006D76" w:rsidP="00006D76">
      <w:pPr>
        <w:spacing w:after="390" w:line="240" w:lineRule="auto"/>
        <w:rPr>
          <w:rFonts w:ascii="Times New Roman" w:eastAsia="Times New Roman" w:hAnsi="Times New Roman" w:cs="Times New Roman"/>
          <w:sz w:val="24"/>
          <w:szCs w:val="24"/>
        </w:rPr>
      </w:pPr>
      <w:r w:rsidRPr="00006D76">
        <w:rPr>
          <w:rFonts w:ascii="proxima-nova-bold" w:eastAsia="Times New Roman" w:hAnsi="proxima-nova-bold" w:cs="Times New Roman"/>
          <w:sz w:val="24"/>
          <w:szCs w:val="24"/>
        </w:rPr>
        <w:lastRenderedPageBreak/>
        <w:t>Because part of being an ally means giving credit where credit is due and never taking credit for the anti-oppressive thinking, writing, theorizing, and action of the marginalized and oppressed.</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Which I guess leads me to my point.</w:t>
      </w:r>
    </w:p>
    <w:p w14:paraId="6C223C64" w14:textId="77777777" w:rsidR="00006D76" w:rsidRPr="00006D76" w:rsidRDefault="00006D76" w:rsidP="00006D76">
      <w:pPr>
        <w:spacing w:after="240" w:line="480" w:lineRule="atLeast"/>
        <w:outlineLvl w:val="1"/>
        <w:rPr>
          <w:rFonts w:ascii="Arial" w:eastAsia="Times New Roman" w:hAnsi="Arial" w:cs="Arial"/>
          <w:b/>
          <w:bCs/>
          <w:color w:val="222222"/>
          <w:sz w:val="36"/>
          <w:szCs w:val="36"/>
        </w:rPr>
      </w:pPr>
      <w:r w:rsidRPr="00006D76">
        <w:rPr>
          <w:rFonts w:ascii="proxima-nova-bold" w:eastAsia="Times New Roman" w:hAnsi="proxima-nova-bold" w:cs="Arial"/>
          <w:color w:val="222222"/>
          <w:sz w:val="36"/>
          <w:szCs w:val="36"/>
        </w:rPr>
        <w:t>10 Things Every ‘Ally’ Needs to Remember</w:t>
      </w:r>
    </w:p>
    <w:p w14:paraId="0D7A85D9" w14:textId="04D9CB12" w:rsidR="00006D76" w:rsidRPr="00006D76" w:rsidRDefault="00006D76" w:rsidP="00006D76">
      <w:pPr>
        <w:spacing w:after="390" w:line="240" w:lineRule="auto"/>
        <w:rPr>
          <w:rFonts w:ascii="Times New Roman" w:eastAsia="Times New Roman" w:hAnsi="Times New Roman" w:cs="Times New Roman"/>
          <w:sz w:val="24"/>
          <w:szCs w:val="24"/>
        </w:rPr>
      </w:pPr>
      <w:r w:rsidRPr="00006D76">
        <w:rPr>
          <w:rFonts w:ascii="Times New Roman" w:eastAsia="Times New Roman" w:hAnsi="Times New Roman" w:cs="Times New Roman"/>
          <w:sz w:val="24"/>
          <w:szCs w:val="24"/>
        </w:rPr>
        <w:t>There are lots of ways to be a great </w:t>
      </w:r>
      <w:r w:rsidRPr="00006D76">
        <w:rPr>
          <w:rFonts w:ascii="Times New Roman" w:eastAsia="Times New Roman" w:hAnsi="Times New Roman" w:cs="Times New Roman"/>
          <w:i/>
          <w:iCs/>
          <w:sz w:val="24"/>
          <w:szCs w:val="24"/>
        </w:rPr>
        <w:t>“ally”</w:t>
      </w:r>
      <w:r w:rsidRPr="00006D76">
        <w:rPr>
          <w:rFonts w:ascii="Times New Roman" w:eastAsia="Times New Roman" w:hAnsi="Times New Roman" w:cs="Times New Roman"/>
          <w:sz w:val="24"/>
          <w:szCs w:val="24"/>
        </w:rPr>
        <w:t> – and innumerable ways to be a terrible one.</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But it’s not rocket science.</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There are simple things you can keep in mind and do in order to be a better person </w:t>
      </w:r>
      <w:r w:rsidRPr="00006D76">
        <w:rPr>
          <w:rFonts w:ascii="Times New Roman" w:eastAsia="Times New Roman" w:hAnsi="Times New Roman" w:cs="Times New Roman"/>
          <w:i/>
          <w:iCs/>
          <w:sz w:val="24"/>
          <w:szCs w:val="24"/>
        </w:rPr>
        <w:t>“currently operating in solidarity with”</w:t>
      </w:r>
      <w:r w:rsidRPr="00006D76">
        <w:rPr>
          <w:rFonts w:ascii="Times New Roman" w:eastAsia="Times New Roman" w:hAnsi="Times New Roman" w:cs="Times New Roman"/>
          <w:sz w:val="24"/>
          <w:szCs w:val="24"/>
        </w:rPr>
        <w:t> the marginalized or oppressed.</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 xml:space="preserve">And while this list is not comprehensive, it’s </w:t>
      </w:r>
      <w:proofErr w:type="gramStart"/>
      <w:r w:rsidRPr="00006D76">
        <w:rPr>
          <w:rFonts w:ascii="Times New Roman" w:eastAsia="Times New Roman" w:hAnsi="Times New Roman" w:cs="Times New Roman"/>
          <w:sz w:val="24"/>
          <w:szCs w:val="24"/>
        </w:rPr>
        <w:t>definitely somewhere</w:t>
      </w:r>
      <w:proofErr w:type="gramEnd"/>
      <w:r w:rsidRPr="00006D76">
        <w:rPr>
          <w:rFonts w:ascii="Times New Roman" w:eastAsia="Times New Roman" w:hAnsi="Times New Roman" w:cs="Times New Roman"/>
          <w:sz w:val="24"/>
          <w:szCs w:val="24"/>
        </w:rPr>
        <w:t xml:space="preserve"> to start.</w:t>
      </w:r>
    </w:p>
    <w:p w14:paraId="306D7B13" w14:textId="77777777" w:rsidR="00006D76" w:rsidRPr="00006D76" w:rsidRDefault="00006D76" w:rsidP="00006D76">
      <w:pPr>
        <w:spacing w:after="240" w:line="240" w:lineRule="auto"/>
        <w:outlineLvl w:val="2"/>
        <w:rPr>
          <w:rFonts w:ascii="Arial" w:eastAsia="Times New Roman" w:hAnsi="Arial" w:cs="Arial"/>
          <w:b/>
          <w:bCs/>
          <w:color w:val="222222"/>
          <w:sz w:val="30"/>
          <w:szCs w:val="30"/>
        </w:rPr>
      </w:pPr>
      <w:r w:rsidRPr="00006D76">
        <w:rPr>
          <w:rFonts w:ascii="proxima-nova-bold" w:eastAsia="Times New Roman" w:hAnsi="proxima-nova-bold" w:cs="Arial"/>
          <w:color w:val="222222"/>
          <w:sz w:val="30"/>
          <w:szCs w:val="30"/>
        </w:rPr>
        <w:t>1. Being an Ally is About Listening</w:t>
      </w:r>
    </w:p>
    <w:p w14:paraId="731745F1" w14:textId="77777777" w:rsidR="00006D76" w:rsidRPr="00006D76" w:rsidRDefault="00006D76" w:rsidP="00006D76">
      <w:pPr>
        <w:spacing w:after="390" w:line="240" w:lineRule="auto"/>
        <w:rPr>
          <w:rFonts w:ascii="Times New Roman" w:eastAsia="Times New Roman" w:hAnsi="Times New Roman" w:cs="Times New Roman"/>
          <w:sz w:val="24"/>
          <w:szCs w:val="24"/>
        </w:rPr>
      </w:pPr>
      <w:r w:rsidRPr="00006D76">
        <w:rPr>
          <w:rFonts w:ascii="Times New Roman" w:eastAsia="Times New Roman" w:hAnsi="Times New Roman" w:cs="Times New Roman"/>
          <w:sz w:val="24"/>
          <w:szCs w:val="24"/>
        </w:rPr>
        <w:t>As McKenzie puts it,</w:t>
      </w:r>
      <w:r w:rsidRPr="00006D76">
        <w:rPr>
          <w:rFonts w:ascii="Times New Roman" w:eastAsia="Times New Roman" w:hAnsi="Times New Roman" w:cs="Times New Roman"/>
          <w:i/>
          <w:iCs/>
          <w:sz w:val="24"/>
          <w:szCs w:val="24"/>
        </w:rPr>
        <w:t> “Shut up and listen.”</w:t>
      </w:r>
    </w:p>
    <w:p w14:paraId="5A0653D1" w14:textId="09C3B01C" w:rsidR="00006D76" w:rsidRPr="00006D76" w:rsidRDefault="00006D76" w:rsidP="00006D76">
      <w:pPr>
        <w:spacing w:after="390" w:line="240" w:lineRule="auto"/>
        <w:rPr>
          <w:rFonts w:ascii="Times New Roman" w:eastAsia="Times New Roman" w:hAnsi="Times New Roman" w:cs="Times New Roman"/>
          <w:sz w:val="24"/>
          <w:szCs w:val="24"/>
        </w:rPr>
      </w:pPr>
      <w:r w:rsidRPr="00006D76">
        <w:rPr>
          <w:rFonts w:ascii="proxima-nova-bold" w:eastAsia="Times New Roman" w:hAnsi="proxima-nova-bold" w:cs="Times New Roman"/>
          <w:sz w:val="24"/>
          <w:szCs w:val="24"/>
        </w:rPr>
        <w:t>As someone striving to be an ally, the most important thing we can do is listen to as many voices of those we’re allying ourselves with as possible. </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Now, does this mean that we should assume that just because, say, one Person of Color said it that it’s the absolutely truth that we should parrot? Absolutely not.</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If that were the case, then </w:t>
      </w:r>
      <w:hyperlink r:id="rId13" w:history="1">
        <w:r w:rsidRPr="00006D76">
          <w:rPr>
            <w:rFonts w:ascii="Times New Roman" w:eastAsia="Times New Roman" w:hAnsi="Times New Roman" w:cs="Times New Roman"/>
            <w:color w:val="FF6600"/>
            <w:sz w:val="24"/>
            <w:szCs w:val="24"/>
            <w:u w:val="single"/>
          </w:rPr>
          <w:t>Don Lemon</w:t>
        </w:r>
      </w:hyperlink>
      <w:r w:rsidRPr="00006D76">
        <w:rPr>
          <w:rFonts w:ascii="Times New Roman" w:eastAsia="Times New Roman" w:hAnsi="Times New Roman" w:cs="Times New Roman"/>
          <w:sz w:val="24"/>
          <w:szCs w:val="24"/>
        </w:rPr>
        <w:t> would clearly speak for all Black people.</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But listening to a diversity of marginalized voices can help you understand the core of any given issue.</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 xml:space="preserve">And it also can help you understand why the opinion of your one Lesbian friend </w:t>
      </w:r>
      <w:proofErr w:type="gramStart"/>
      <w:r w:rsidRPr="00006D76">
        <w:rPr>
          <w:rFonts w:ascii="Times New Roman" w:eastAsia="Times New Roman" w:hAnsi="Times New Roman" w:cs="Times New Roman"/>
          <w:sz w:val="24"/>
          <w:szCs w:val="24"/>
        </w:rPr>
        <w:t>is not necessarily the best defense of your use of heterosexist language</w:t>
      </w:r>
      <w:proofErr w:type="gramEnd"/>
      <w:r w:rsidRPr="00006D76">
        <w:rPr>
          <w:rFonts w:ascii="Times New Roman" w:eastAsia="Times New Roman" w:hAnsi="Times New Roman" w:cs="Times New Roman"/>
          <w:sz w:val="24"/>
          <w:szCs w:val="24"/>
        </w:rPr>
        <w:t>.</w:t>
      </w:r>
    </w:p>
    <w:p w14:paraId="3FCA51DE" w14:textId="77777777" w:rsidR="00006D76" w:rsidRPr="00006D76" w:rsidRDefault="00006D76" w:rsidP="00006D76">
      <w:pPr>
        <w:spacing w:after="240" w:line="240" w:lineRule="auto"/>
        <w:outlineLvl w:val="2"/>
        <w:rPr>
          <w:rFonts w:ascii="Arial" w:eastAsia="Times New Roman" w:hAnsi="Arial" w:cs="Arial"/>
          <w:b/>
          <w:bCs/>
          <w:color w:val="222222"/>
          <w:sz w:val="30"/>
          <w:szCs w:val="30"/>
        </w:rPr>
      </w:pPr>
      <w:r w:rsidRPr="00006D76">
        <w:rPr>
          <w:rFonts w:ascii="proxima-nova-bold" w:eastAsia="Times New Roman" w:hAnsi="proxima-nova-bold" w:cs="Arial"/>
          <w:color w:val="222222"/>
          <w:sz w:val="30"/>
          <w:szCs w:val="30"/>
        </w:rPr>
        <w:t>2.</w:t>
      </w:r>
      <w:r w:rsidRPr="00006D76">
        <w:rPr>
          <w:rFonts w:ascii="Arial" w:eastAsia="Times New Roman" w:hAnsi="Arial" w:cs="Arial"/>
          <w:b/>
          <w:bCs/>
          <w:color w:val="222222"/>
          <w:sz w:val="30"/>
          <w:szCs w:val="30"/>
        </w:rPr>
        <w:t>  </w:t>
      </w:r>
      <w:r w:rsidRPr="00006D76">
        <w:rPr>
          <w:rFonts w:ascii="proxima-nova-bold" w:eastAsia="Times New Roman" w:hAnsi="proxima-nova-bold" w:cs="Arial"/>
          <w:color w:val="222222"/>
          <w:sz w:val="30"/>
          <w:szCs w:val="30"/>
        </w:rPr>
        <w:t>Stop Thinking of ‘Ally’ as a Noun</w:t>
      </w:r>
    </w:p>
    <w:p w14:paraId="33B94614" w14:textId="63F928B4" w:rsidR="00006D76" w:rsidRPr="00006D76" w:rsidRDefault="00006D76" w:rsidP="00006D76">
      <w:pPr>
        <w:spacing w:after="390" w:line="240" w:lineRule="auto"/>
        <w:rPr>
          <w:rFonts w:ascii="Times New Roman" w:eastAsia="Times New Roman" w:hAnsi="Times New Roman" w:cs="Times New Roman"/>
          <w:sz w:val="24"/>
          <w:szCs w:val="24"/>
        </w:rPr>
      </w:pPr>
      <w:r w:rsidRPr="00006D76">
        <w:rPr>
          <w:rFonts w:ascii="Times New Roman" w:eastAsia="Times New Roman" w:hAnsi="Times New Roman" w:cs="Times New Roman"/>
          <w:sz w:val="24"/>
          <w:szCs w:val="24"/>
        </w:rPr>
        <w:t>Being an ally isn’t a status.</w:t>
      </w:r>
      <w:r>
        <w:rPr>
          <w:rFonts w:ascii="Times New Roman" w:eastAsia="Times New Roman" w:hAnsi="Times New Roman" w:cs="Times New Roman"/>
          <w:sz w:val="24"/>
          <w:szCs w:val="24"/>
        </w:rPr>
        <w:t xml:space="preserve"> </w:t>
      </w:r>
      <w:r w:rsidRPr="00006D76">
        <w:rPr>
          <w:rFonts w:ascii="proxima-nova-bold" w:eastAsia="Times New Roman" w:hAnsi="proxima-nova-bold" w:cs="Times New Roman"/>
          <w:sz w:val="24"/>
          <w:szCs w:val="24"/>
        </w:rPr>
        <w:t>The moment that we decide </w:t>
      </w:r>
      <w:r w:rsidRPr="00006D76">
        <w:rPr>
          <w:rFonts w:ascii="proxima-nova-bold" w:eastAsia="Times New Roman" w:hAnsi="proxima-nova-bold" w:cs="Times New Roman"/>
          <w:i/>
          <w:iCs/>
          <w:sz w:val="24"/>
          <w:szCs w:val="24"/>
        </w:rPr>
        <w:t>“I’m an ally,”</w:t>
      </w:r>
      <w:r w:rsidRPr="00006D76">
        <w:rPr>
          <w:rFonts w:ascii="proxima-nova-bold" w:eastAsia="Times New Roman" w:hAnsi="proxima-nova-bold" w:cs="Times New Roman"/>
          <w:sz w:val="24"/>
          <w:szCs w:val="24"/>
        </w:rPr>
        <w:t> we’re in trouble.</w:t>
      </w:r>
    </w:p>
    <w:p w14:paraId="65C236FE" w14:textId="77777777" w:rsidR="00006D76" w:rsidRPr="00006D76" w:rsidRDefault="00006D76" w:rsidP="00006D76">
      <w:pPr>
        <w:spacing w:after="390" w:line="240" w:lineRule="auto"/>
        <w:rPr>
          <w:rFonts w:ascii="Times New Roman" w:eastAsia="Times New Roman" w:hAnsi="Times New Roman" w:cs="Times New Roman"/>
          <w:sz w:val="24"/>
          <w:szCs w:val="24"/>
        </w:rPr>
      </w:pPr>
      <w:r w:rsidRPr="00006D76">
        <w:rPr>
          <w:rFonts w:ascii="Times New Roman" w:eastAsia="Times New Roman" w:hAnsi="Times New Roman" w:cs="Times New Roman"/>
          <w:sz w:val="24"/>
          <w:szCs w:val="24"/>
        </w:rPr>
        <w:t>As </w:t>
      </w:r>
      <w:hyperlink r:id="rId14" w:history="1">
        <w:r w:rsidRPr="00006D76">
          <w:rPr>
            <w:rFonts w:ascii="Times New Roman" w:eastAsia="Times New Roman" w:hAnsi="Times New Roman" w:cs="Times New Roman"/>
            <w:color w:val="FF6600"/>
            <w:sz w:val="24"/>
            <w:szCs w:val="24"/>
            <w:u w:val="single"/>
          </w:rPr>
          <w:t>Mia McKenzie puts it</w:t>
        </w:r>
      </w:hyperlink>
      <w:r w:rsidRPr="00006D76">
        <w:rPr>
          <w:rFonts w:ascii="Times New Roman" w:eastAsia="Times New Roman" w:hAnsi="Times New Roman" w:cs="Times New Roman"/>
          <w:sz w:val="24"/>
          <w:szCs w:val="24"/>
        </w:rPr>
        <w:t>:</w:t>
      </w:r>
    </w:p>
    <w:p w14:paraId="66C4A449" w14:textId="77777777" w:rsidR="00006D76" w:rsidRPr="00006D76" w:rsidRDefault="00006D76" w:rsidP="00006D76">
      <w:pPr>
        <w:spacing w:after="390" w:line="240" w:lineRule="auto"/>
        <w:rPr>
          <w:rFonts w:ascii="Times New Roman" w:eastAsia="Times New Roman" w:hAnsi="Times New Roman" w:cs="Times New Roman"/>
          <w:sz w:val="24"/>
          <w:szCs w:val="24"/>
        </w:rPr>
      </w:pPr>
      <w:r w:rsidRPr="00006D76">
        <w:rPr>
          <w:rFonts w:ascii="Times New Roman" w:eastAsia="Times New Roman" w:hAnsi="Times New Roman" w:cs="Times New Roman"/>
          <w:i/>
          <w:iCs/>
          <w:sz w:val="24"/>
          <w:szCs w:val="24"/>
        </w:rPr>
        <w:t>“’Currently operating in solidarity with’ is undeniably an action. It describes what a person is doing in the moment. It does not give credit for past acts of solidarity without regard for current behavior. It does not assume future acts of solidarity. It speaks only to the actions of the present.”</w:t>
      </w:r>
    </w:p>
    <w:p w14:paraId="20DF6195" w14:textId="77777777" w:rsidR="00006D76" w:rsidRPr="00006D76" w:rsidRDefault="00006D76" w:rsidP="00006D76">
      <w:pPr>
        <w:spacing w:after="240" w:line="240" w:lineRule="auto"/>
        <w:outlineLvl w:val="2"/>
        <w:rPr>
          <w:rFonts w:ascii="Arial" w:eastAsia="Times New Roman" w:hAnsi="Arial" w:cs="Arial"/>
          <w:b/>
          <w:bCs/>
          <w:color w:val="222222"/>
          <w:sz w:val="30"/>
          <w:szCs w:val="30"/>
        </w:rPr>
      </w:pPr>
      <w:r w:rsidRPr="00006D76">
        <w:rPr>
          <w:rFonts w:ascii="proxima-nova-bold" w:eastAsia="Times New Roman" w:hAnsi="proxima-nova-bold" w:cs="Arial"/>
          <w:color w:val="222222"/>
          <w:sz w:val="30"/>
          <w:szCs w:val="30"/>
        </w:rPr>
        <w:t>3. </w:t>
      </w:r>
      <w:r w:rsidRPr="00006D76">
        <w:rPr>
          <w:rFonts w:ascii="Arial" w:eastAsia="Times New Roman" w:hAnsi="Arial" w:cs="Arial"/>
          <w:b/>
          <w:bCs/>
          <w:color w:val="222222"/>
          <w:sz w:val="30"/>
          <w:szCs w:val="30"/>
        </w:rPr>
        <w:t> </w:t>
      </w:r>
      <w:r w:rsidRPr="00006D76">
        <w:rPr>
          <w:rFonts w:ascii="proxima-nova-bold" w:eastAsia="Times New Roman" w:hAnsi="proxima-nova-bold" w:cs="Arial"/>
          <w:color w:val="222222"/>
          <w:sz w:val="30"/>
          <w:szCs w:val="30"/>
        </w:rPr>
        <w:t>‘Ally’ is Not a Self-Proclaimed Identity</w:t>
      </w:r>
    </w:p>
    <w:p w14:paraId="0C2B88AD" w14:textId="0703206A" w:rsidR="00006D76" w:rsidRPr="00006D76" w:rsidRDefault="00006D76" w:rsidP="00006D76">
      <w:pPr>
        <w:spacing w:after="390" w:line="240" w:lineRule="auto"/>
        <w:rPr>
          <w:rFonts w:ascii="Times New Roman" w:eastAsia="Times New Roman" w:hAnsi="Times New Roman" w:cs="Times New Roman"/>
          <w:sz w:val="24"/>
          <w:szCs w:val="24"/>
        </w:rPr>
      </w:pPr>
      <w:r w:rsidRPr="00006D76">
        <w:rPr>
          <w:rFonts w:ascii="Times New Roman" w:eastAsia="Times New Roman" w:hAnsi="Times New Roman" w:cs="Times New Roman"/>
          <w:sz w:val="24"/>
          <w:szCs w:val="24"/>
        </w:rPr>
        <w:t>Really, being an ally is not an identity at all, but it’s vitally important that we understand that we cannot simply </w:t>
      </w:r>
      <w:r w:rsidRPr="00006D76">
        <w:rPr>
          <w:rFonts w:ascii="Times New Roman" w:eastAsia="Times New Roman" w:hAnsi="Times New Roman" w:cs="Times New Roman"/>
          <w:i/>
          <w:iCs/>
          <w:sz w:val="24"/>
          <w:szCs w:val="24"/>
        </w:rPr>
        <w:t>decide</w:t>
      </w:r>
      <w:r w:rsidRPr="00006D76">
        <w:rPr>
          <w:rFonts w:ascii="Times New Roman" w:eastAsia="Times New Roman" w:hAnsi="Times New Roman" w:cs="Times New Roman"/>
          <w:sz w:val="24"/>
          <w:szCs w:val="24"/>
        </w:rPr>
        <w:t> we are allies.</w:t>
      </w:r>
      <w:r>
        <w:rPr>
          <w:rFonts w:ascii="Times New Roman" w:eastAsia="Times New Roman" w:hAnsi="Times New Roman" w:cs="Times New Roman"/>
          <w:sz w:val="24"/>
          <w:szCs w:val="24"/>
        </w:rPr>
        <w:t xml:space="preserve"> </w:t>
      </w:r>
      <w:r w:rsidRPr="00006D76">
        <w:rPr>
          <w:rFonts w:ascii="proxima-nova-bold" w:eastAsia="Times New Roman" w:hAnsi="proxima-nova-bold" w:cs="Times New Roman"/>
          <w:sz w:val="24"/>
          <w:szCs w:val="24"/>
        </w:rPr>
        <w:t>Being in solidarity is something we can strive for, but in the end, it is the choice of those we are attempting to ally ourselves to as to whether they trust us enough to call us an ally.</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Additionally, just because one person considers me an ally, that does not mean that every person of that marginalized identity considers me an ally or should!</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 xml:space="preserve">Trust is something earned through concerted action, not given simply because of our actions in a </w:t>
      </w:r>
      <w:proofErr w:type="gramStart"/>
      <w:r w:rsidRPr="00006D76">
        <w:rPr>
          <w:rFonts w:ascii="Times New Roman" w:eastAsia="Times New Roman" w:hAnsi="Times New Roman" w:cs="Times New Roman"/>
          <w:sz w:val="24"/>
          <w:szCs w:val="24"/>
        </w:rPr>
        <w:t>particular arena</w:t>
      </w:r>
      <w:proofErr w:type="gramEnd"/>
      <w:r w:rsidRPr="00006D76">
        <w:rPr>
          <w:rFonts w:ascii="Times New Roman" w:eastAsia="Times New Roman" w:hAnsi="Times New Roman" w:cs="Times New Roman"/>
          <w:sz w:val="24"/>
          <w:szCs w:val="24"/>
        </w:rPr>
        <w:t xml:space="preserve"> or context.</w:t>
      </w:r>
    </w:p>
    <w:p w14:paraId="7D271D26" w14:textId="77777777" w:rsidR="00006D76" w:rsidRPr="00006D76" w:rsidRDefault="00006D76" w:rsidP="00006D76">
      <w:pPr>
        <w:spacing w:after="240" w:line="240" w:lineRule="auto"/>
        <w:outlineLvl w:val="2"/>
        <w:rPr>
          <w:rFonts w:ascii="Arial" w:eastAsia="Times New Roman" w:hAnsi="Arial" w:cs="Arial"/>
          <w:b/>
          <w:bCs/>
          <w:color w:val="222222"/>
          <w:sz w:val="30"/>
          <w:szCs w:val="30"/>
        </w:rPr>
      </w:pPr>
      <w:r w:rsidRPr="00006D76">
        <w:rPr>
          <w:rFonts w:ascii="proxima-nova-bold" w:eastAsia="Times New Roman" w:hAnsi="proxima-nova-bold" w:cs="Arial"/>
          <w:color w:val="222222"/>
          <w:sz w:val="30"/>
          <w:szCs w:val="30"/>
        </w:rPr>
        <w:t>4. </w:t>
      </w:r>
      <w:r w:rsidRPr="00006D76">
        <w:rPr>
          <w:rFonts w:ascii="Arial" w:eastAsia="Times New Roman" w:hAnsi="Arial" w:cs="Arial"/>
          <w:b/>
          <w:bCs/>
          <w:color w:val="222222"/>
          <w:sz w:val="30"/>
          <w:szCs w:val="30"/>
        </w:rPr>
        <w:t> </w:t>
      </w:r>
      <w:r w:rsidRPr="00006D76">
        <w:rPr>
          <w:rFonts w:ascii="proxima-nova-bold" w:eastAsia="Times New Roman" w:hAnsi="proxima-nova-bold" w:cs="Arial"/>
          <w:color w:val="222222"/>
          <w:sz w:val="30"/>
          <w:szCs w:val="30"/>
        </w:rPr>
        <w:t>Allies Don’t Take Breaks</w:t>
      </w:r>
    </w:p>
    <w:p w14:paraId="0C67BC01" w14:textId="32CCCEE8" w:rsidR="00006D76" w:rsidRPr="00006D76" w:rsidRDefault="00006D76" w:rsidP="00006D76">
      <w:pPr>
        <w:spacing w:after="390" w:line="240" w:lineRule="auto"/>
        <w:rPr>
          <w:rFonts w:ascii="Times New Roman" w:eastAsia="Times New Roman" w:hAnsi="Times New Roman" w:cs="Times New Roman"/>
          <w:sz w:val="24"/>
          <w:szCs w:val="24"/>
        </w:rPr>
      </w:pPr>
      <w:r w:rsidRPr="00006D76">
        <w:rPr>
          <w:rFonts w:ascii="Times New Roman" w:eastAsia="Times New Roman" w:hAnsi="Times New Roman" w:cs="Times New Roman"/>
          <w:sz w:val="24"/>
          <w:szCs w:val="24"/>
        </w:rPr>
        <w:lastRenderedPageBreak/>
        <w:t>The thing about oppression is that it is constant.</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Those who are oppressed and marginalized in</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our society do not get to take breaks and respites.</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Thus, </w:t>
      </w:r>
      <w:r w:rsidRPr="00006D76">
        <w:rPr>
          <w:rFonts w:ascii="proxima-nova-bold" w:eastAsia="Times New Roman" w:hAnsi="proxima-nova-bold" w:cs="Times New Roman"/>
          <w:sz w:val="24"/>
          <w:szCs w:val="24"/>
        </w:rPr>
        <w:t>if you truly want to act in solidarity, you cannot simply retreat into your privilege when you just don’t want to engage.</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This is one of the hardest things for me in being an ally.</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Sometimes I just don’t have the energy to respond to my super classist uncle or to that racist comment form a Facebook friend.</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I don’t want to get into an endless discussion about how they </w:t>
      </w:r>
      <w:r w:rsidRPr="00006D76">
        <w:rPr>
          <w:rFonts w:ascii="Times New Roman" w:eastAsia="Times New Roman" w:hAnsi="Times New Roman" w:cs="Times New Roman"/>
          <w:i/>
          <w:iCs/>
          <w:sz w:val="24"/>
          <w:szCs w:val="24"/>
        </w:rPr>
        <w:t>“didn’t mean it that way”</w:t>
      </w:r>
      <w:r w:rsidRPr="00006D76">
        <w:rPr>
          <w:rFonts w:ascii="Times New Roman" w:eastAsia="Times New Roman" w:hAnsi="Times New Roman" w:cs="Times New Roman"/>
          <w:sz w:val="24"/>
          <w:szCs w:val="24"/>
        </w:rPr>
        <w:t> or how I’m </w:t>
      </w:r>
      <w:r w:rsidRPr="00006D76">
        <w:rPr>
          <w:rFonts w:ascii="Times New Roman" w:eastAsia="Times New Roman" w:hAnsi="Times New Roman" w:cs="Times New Roman"/>
          <w:i/>
          <w:iCs/>
          <w:sz w:val="24"/>
          <w:szCs w:val="24"/>
        </w:rPr>
        <w:t>“just being too PC or sensitive.”</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But People of Color have no choice but to resist racism every single day of their lives. Women have no choice but to weather the shit storm of misogyny every day of their lives. Differently abled people have no choice but to deal with and respond to ableism every day of their lives.</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And in the end, </w:t>
      </w:r>
      <w:r w:rsidRPr="00006D76">
        <w:rPr>
          <w:rFonts w:ascii="proxima-nova-bold" w:eastAsia="Times New Roman" w:hAnsi="proxima-nova-bold" w:cs="Times New Roman"/>
          <w:sz w:val="24"/>
          <w:szCs w:val="24"/>
        </w:rPr>
        <w:t xml:space="preserve">part of the privilege of your identity is that you have a choice about </w:t>
      </w:r>
      <w:proofErr w:type="gramStart"/>
      <w:r w:rsidRPr="00006D76">
        <w:rPr>
          <w:rFonts w:ascii="proxima-nova-bold" w:eastAsia="Times New Roman" w:hAnsi="proxima-nova-bold" w:cs="Times New Roman"/>
          <w:sz w:val="24"/>
          <w:szCs w:val="24"/>
        </w:rPr>
        <w:t>whether or not</w:t>
      </w:r>
      <w:proofErr w:type="gramEnd"/>
      <w:r w:rsidRPr="00006D76">
        <w:rPr>
          <w:rFonts w:ascii="proxima-nova-bold" w:eastAsia="Times New Roman" w:hAnsi="proxima-nova-bold" w:cs="Times New Roman"/>
          <w:sz w:val="24"/>
          <w:szCs w:val="24"/>
        </w:rPr>
        <w:t xml:space="preserve"> to resist oppression.</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And falling back into your privilege, especially when you are most needed, is not being in solidarity.</w:t>
      </w:r>
    </w:p>
    <w:p w14:paraId="02A435BA" w14:textId="77777777" w:rsidR="00006D76" w:rsidRPr="00006D76" w:rsidRDefault="00006D76" w:rsidP="00006D76">
      <w:pPr>
        <w:spacing w:after="240" w:line="240" w:lineRule="auto"/>
        <w:outlineLvl w:val="2"/>
        <w:rPr>
          <w:rFonts w:ascii="Arial" w:eastAsia="Times New Roman" w:hAnsi="Arial" w:cs="Arial"/>
          <w:b/>
          <w:bCs/>
          <w:color w:val="222222"/>
          <w:sz w:val="30"/>
          <w:szCs w:val="30"/>
        </w:rPr>
      </w:pPr>
      <w:r w:rsidRPr="00006D76">
        <w:rPr>
          <w:rFonts w:ascii="proxima-nova-bold" w:eastAsia="Times New Roman" w:hAnsi="proxima-nova-bold" w:cs="Arial"/>
          <w:color w:val="222222"/>
          <w:sz w:val="30"/>
          <w:szCs w:val="30"/>
        </w:rPr>
        <w:t>5.</w:t>
      </w:r>
      <w:r w:rsidRPr="00006D76">
        <w:rPr>
          <w:rFonts w:ascii="Arial" w:eastAsia="Times New Roman" w:hAnsi="Arial" w:cs="Arial"/>
          <w:b/>
          <w:bCs/>
          <w:color w:val="222222"/>
          <w:sz w:val="30"/>
          <w:szCs w:val="30"/>
        </w:rPr>
        <w:t>  </w:t>
      </w:r>
      <w:r w:rsidRPr="00006D76">
        <w:rPr>
          <w:rFonts w:ascii="proxima-nova-bold" w:eastAsia="Times New Roman" w:hAnsi="proxima-nova-bold" w:cs="Arial"/>
          <w:color w:val="222222"/>
          <w:sz w:val="30"/>
          <w:szCs w:val="30"/>
        </w:rPr>
        <w:t>Allies Educate Themselves Constantly</w:t>
      </w:r>
    </w:p>
    <w:p w14:paraId="2F721B06" w14:textId="51FC9881" w:rsidR="00006D76" w:rsidRPr="00006D76" w:rsidRDefault="00006D76" w:rsidP="00006D76">
      <w:pPr>
        <w:spacing w:after="390" w:line="240" w:lineRule="auto"/>
        <w:rPr>
          <w:rFonts w:ascii="Times New Roman" w:eastAsia="Times New Roman" w:hAnsi="Times New Roman" w:cs="Times New Roman"/>
          <w:sz w:val="24"/>
          <w:szCs w:val="24"/>
        </w:rPr>
      </w:pPr>
      <w:r w:rsidRPr="00006D76">
        <w:rPr>
          <w:rFonts w:ascii="Times New Roman" w:eastAsia="Times New Roman" w:hAnsi="Times New Roman" w:cs="Times New Roman"/>
          <w:sz w:val="24"/>
          <w:szCs w:val="24"/>
        </w:rPr>
        <w:t>Standing in solidarity with a marginalized or oppressed person or people means that we need to know our shit.</w:t>
      </w:r>
      <w:r>
        <w:rPr>
          <w:rFonts w:ascii="Times New Roman" w:eastAsia="Times New Roman" w:hAnsi="Times New Roman" w:cs="Times New Roman"/>
          <w:sz w:val="24"/>
          <w:szCs w:val="24"/>
        </w:rPr>
        <w:t xml:space="preserve"> </w:t>
      </w:r>
      <w:r w:rsidRPr="00006D76">
        <w:rPr>
          <w:rFonts w:ascii="proxima-nova-bold" w:eastAsia="Times New Roman" w:hAnsi="proxima-nova-bold" w:cs="Times New Roman"/>
          <w:sz w:val="24"/>
          <w:szCs w:val="24"/>
        </w:rPr>
        <w:t>We need to educate ourselves about the issues facing those with whom we want to be allied and about the history of said oppression.</w:t>
      </w:r>
      <w:r>
        <w:rPr>
          <w:rFonts w:ascii="proxima-nova-bold" w:eastAsia="Times New Roman" w:hAnsi="proxima-nova-bold" w:cs="Times New Roman"/>
          <w:sz w:val="24"/>
          <w:szCs w:val="24"/>
        </w:rPr>
        <w:t xml:space="preserve"> </w:t>
      </w:r>
      <w:r w:rsidRPr="00006D76">
        <w:rPr>
          <w:rFonts w:ascii="Times New Roman" w:eastAsia="Times New Roman" w:hAnsi="Times New Roman" w:cs="Times New Roman"/>
          <w:sz w:val="24"/>
          <w:szCs w:val="24"/>
        </w:rPr>
        <w:t>One of the most important types of education is listening (see #1), but there are endless resources </w:t>
      </w:r>
      <w:r w:rsidRPr="00006D76">
        <w:rPr>
          <w:rFonts w:ascii="Times New Roman" w:eastAsia="Times New Roman" w:hAnsi="Times New Roman" w:cs="Times New Roman"/>
          <w:i/>
          <w:iCs/>
          <w:sz w:val="24"/>
          <w:szCs w:val="24"/>
        </w:rPr>
        <w:t>(books, blogs, media outlets, speakers, YouTube videos, etc.)</w:t>
      </w:r>
      <w:r w:rsidRPr="00006D76">
        <w:rPr>
          <w:rFonts w:ascii="Times New Roman" w:eastAsia="Times New Roman" w:hAnsi="Times New Roman" w:cs="Times New Roman"/>
          <w:sz w:val="24"/>
          <w:szCs w:val="24"/>
        </w:rPr>
        <w:t> to help you learn.</w:t>
      </w:r>
      <w:r>
        <w:rPr>
          <w:rFonts w:ascii="Times New Roman" w:eastAsia="Times New Roman" w:hAnsi="Times New Roman" w:cs="Times New Roman"/>
          <w:sz w:val="24"/>
          <w:szCs w:val="24"/>
        </w:rPr>
        <w:t xml:space="preserve"> </w:t>
      </w:r>
      <w:r w:rsidRPr="00006D76">
        <w:rPr>
          <w:rFonts w:ascii="proxima-nova-bold" w:eastAsia="Times New Roman" w:hAnsi="proxima-nova-bold" w:cs="Times New Roman"/>
          <w:sz w:val="24"/>
          <w:szCs w:val="24"/>
        </w:rPr>
        <w:t>What you </w:t>
      </w:r>
      <w:r w:rsidRPr="00006D76">
        <w:rPr>
          <w:rFonts w:ascii="proxima-nova-bold" w:eastAsia="Times New Roman" w:hAnsi="proxima-nova-bold" w:cs="Times New Roman"/>
          <w:i/>
          <w:iCs/>
          <w:sz w:val="24"/>
          <w:szCs w:val="24"/>
        </w:rPr>
        <w:t>should</w:t>
      </w:r>
      <w:r w:rsidRPr="00006D76">
        <w:rPr>
          <w:rFonts w:ascii="proxima-nova-bold" w:eastAsia="Times New Roman" w:hAnsi="proxima-nova-bold" w:cs="Times New Roman"/>
          <w:sz w:val="24"/>
          <w:szCs w:val="24"/>
        </w:rPr>
        <w:t> </w:t>
      </w:r>
      <w:r w:rsidRPr="00006D76">
        <w:rPr>
          <w:rFonts w:ascii="proxima-nova-bold" w:eastAsia="Times New Roman" w:hAnsi="proxima-nova-bold" w:cs="Times New Roman"/>
          <w:i/>
          <w:iCs/>
          <w:sz w:val="24"/>
          <w:szCs w:val="24"/>
        </w:rPr>
        <w:t>not</w:t>
      </w:r>
      <w:r w:rsidRPr="00006D76">
        <w:rPr>
          <w:rFonts w:ascii="proxima-nova-bold" w:eastAsia="Times New Roman" w:hAnsi="proxima-nova-bold" w:cs="Times New Roman"/>
          <w:sz w:val="24"/>
          <w:szCs w:val="24"/>
        </w:rPr>
        <w:t> do, though, is expect those with whom you want to ally yourself to teach you.</w:t>
      </w:r>
      <w:r>
        <w:rPr>
          <w:rFonts w:ascii="proxima-nova-bold" w:eastAsia="Times New Roman" w:hAnsi="proxima-nova-bold" w:cs="Times New Roman"/>
          <w:sz w:val="24"/>
          <w:szCs w:val="24"/>
        </w:rPr>
        <w:t xml:space="preserve"> </w:t>
      </w:r>
      <w:r w:rsidRPr="00006D76">
        <w:rPr>
          <w:rFonts w:ascii="Times New Roman" w:eastAsia="Times New Roman" w:hAnsi="Times New Roman" w:cs="Times New Roman"/>
          <w:sz w:val="24"/>
          <w:szCs w:val="24"/>
        </w:rPr>
        <w:t>That is not their responsibility.</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Sure, listen to them when they decide to drop some knowledge or perspective, but do not go to them and expect them to explain their oppression for you.</w:t>
      </w:r>
    </w:p>
    <w:p w14:paraId="4783820E" w14:textId="77777777" w:rsidR="00006D76" w:rsidRPr="00006D76" w:rsidRDefault="00006D76" w:rsidP="00006D76">
      <w:pPr>
        <w:spacing w:after="240" w:line="240" w:lineRule="auto"/>
        <w:outlineLvl w:val="2"/>
        <w:rPr>
          <w:rFonts w:ascii="Arial" w:eastAsia="Times New Roman" w:hAnsi="Arial" w:cs="Arial"/>
          <w:b/>
          <w:bCs/>
          <w:color w:val="222222"/>
          <w:sz w:val="30"/>
          <w:szCs w:val="30"/>
        </w:rPr>
      </w:pPr>
      <w:r w:rsidRPr="00006D76">
        <w:rPr>
          <w:rFonts w:ascii="proxima-nova-bold" w:eastAsia="Times New Roman" w:hAnsi="proxima-nova-bold" w:cs="Arial"/>
          <w:color w:val="222222"/>
          <w:sz w:val="30"/>
          <w:szCs w:val="30"/>
        </w:rPr>
        <w:t>6.</w:t>
      </w:r>
      <w:r w:rsidRPr="00006D76">
        <w:rPr>
          <w:rFonts w:ascii="Arial" w:eastAsia="Times New Roman" w:hAnsi="Arial" w:cs="Arial"/>
          <w:b/>
          <w:bCs/>
          <w:color w:val="222222"/>
          <w:sz w:val="30"/>
          <w:szCs w:val="30"/>
        </w:rPr>
        <w:t> </w:t>
      </w:r>
      <w:r w:rsidRPr="00006D76">
        <w:rPr>
          <w:rFonts w:ascii="proxima-nova-bold" w:eastAsia="Times New Roman" w:hAnsi="proxima-nova-bold" w:cs="Arial"/>
          <w:color w:val="222222"/>
          <w:sz w:val="30"/>
          <w:szCs w:val="30"/>
        </w:rPr>
        <w:t>You Can’t Be an Ally in Isolation</w:t>
      </w:r>
    </w:p>
    <w:p w14:paraId="66C5981E" w14:textId="6AB861A3" w:rsidR="00006D76" w:rsidRPr="00006D76" w:rsidRDefault="00006D76" w:rsidP="00006D76">
      <w:pPr>
        <w:spacing w:after="390" w:line="240" w:lineRule="auto"/>
        <w:rPr>
          <w:rFonts w:ascii="Times New Roman" w:eastAsia="Times New Roman" w:hAnsi="Times New Roman" w:cs="Times New Roman"/>
          <w:sz w:val="24"/>
          <w:szCs w:val="24"/>
        </w:rPr>
      </w:pPr>
      <w:r w:rsidRPr="00006D76">
        <w:rPr>
          <w:rFonts w:ascii="Times New Roman" w:eastAsia="Times New Roman" w:hAnsi="Times New Roman" w:cs="Times New Roman"/>
          <w:sz w:val="24"/>
          <w:szCs w:val="24"/>
        </w:rPr>
        <w:t>To a certain degree, it is entirely possible for someone to stand in solidarity with a group of marginalized people even if they have no relationships with said people.</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At a surface level, you can support the cause and advocate in your community for equal rights or speak out against oppression.</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But</w:t>
      </w:r>
      <w:r w:rsidRPr="00006D76">
        <w:rPr>
          <w:rFonts w:ascii="proxima-nova-bold" w:eastAsia="Times New Roman" w:hAnsi="proxima-nova-bold" w:cs="Times New Roman"/>
          <w:sz w:val="24"/>
          <w:szCs w:val="24"/>
        </w:rPr>
        <w:t> solidarity in total isolation lacks one vital thing: accountability.</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 xml:space="preserve">This is particularly important for people of privilege, but really any person who wants to act in solidarity needs to recognize that </w:t>
      </w:r>
      <w:proofErr w:type="spellStart"/>
      <w:r w:rsidRPr="00006D76">
        <w:rPr>
          <w:rFonts w:ascii="Times New Roman" w:eastAsia="Times New Roman" w:hAnsi="Times New Roman" w:cs="Times New Roman"/>
          <w:sz w:val="24"/>
          <w:szCs w:val="24"/>
        </w:rPr>
        <w:t>allyship</w:t>
      </w:r>
      <w:proofErr w:type="spellEnd"/>
      <w:r w:rsidRPr="00006D76">
        <w:rPr>
          <w:rFonts w:ascii="Times New Roman" w:eastAsia="Times New Roman" w:hAnsi="Times New Roman" w:cs="Times New Roman"/>
          <w:sz w:val="24"/>
          <w:szCs w:val="24"/>
        </w:rPr>
        <w:t xml:space="preserve"> cannot exist in isolation.</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This is not to say that your </w:t>
      </w:r>
      <w:r w:rsidRPr="00006D76">
        <w:rPr>
          <w:rFonts w:ascii="Times New Roman" w:eastAsia="Times New Roman" w:hAnsi="Times New Roman" w:cs="Times New Roman"/>
          <w:i/>
          <w:iCs/>
          <w:sz w:val="24"/>
          <w:szCs w:val="24"/>
        </w:rPr>
        <w:t>“one Black friend”</w:t>
      </w:r>
      <w:r w:rsidRPr="00006D76">
        <w:rPr>
          <w:rFonts w:ascii="Times New Roman" w:eastAsia="Times New Roman" w:hAnsi="Times New Roman" w:cs="Times New Roman"/>
          <w:sz w:val="24"/>
          <w:szCs w:val="24"/>
        </w:rPr>
        <w:t> legitimizes all of your actions and self-professed </w:t>
      </w:r>
      <w:r w:rsidRPr="00006D76">
        <w:rPr>
          <w:rFonts w:ascii="Times New Roman" w:eastAsia="Times New Roman" w:hAnsi="Times New Roman" w:cs="Times New Roman"/>
          <w:i/>
          <w:iCs/>
          <w:sz w:val="24"/>
          <w:szCs w:val="24"/>
        </w:rPr>
        <w:t>“</w:t>
      </w:r>
      <w:proofErr w:type="spellStart"/>
      <w:r w:rsidRPr="00006D76">
        <w:rPr>
          <w:rFonts w:ascii="Times New Roman" w:eastAsia="Times New Roman" w:hAnsi="Times New Roman" w:cs="Times New Roman"/>
          <w:i/>
          <w:iCs/>
          <w:sz w:val="24"/>
          <w:szCs w:val="24"/>
        </w:rPr>
        <w:t>allyship</w:t>
      </w:r>
      <w:proofErr w:type="spellEnd"/>
      <w:r w:rsidRPr="00006D76">
        <w:rPr>
          <w:rFonts w:ascii="Times New Roman" w:eastAsia="Times New Roman" w:hAnsi="Times New Roman" w:cs="Times New Roman"/>
          <w:i/>
          <w:iCs/>
          <w:sz w:val="24"/>
          <w:szCs w:val="24"/>
        </w:rPr>
        <w:t>.”</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In fact, some of the most important accountability comes from relationships that are </w:t>
      </w:r>
      <w:r w:rsidRPr="00006D76">
        <w:rPr>
          <w:rFonts w:ascii="Times New Roman" w:eastAsia="Times New Roman" w:hAnsi="Times New Roman" w:cs="Times New Roman"/>
          <w:i/>
          <w:iCs/>
          <w:sz w:val="24"/>
          <w:szCs w:val="24"/>
        </w:rPr>
        <w:t>not</w:t>
      </w:r>
      <w:r>
        <w:rPr>
          <w:rFonts w:ascii="Times New Roman" w:eastAsia="Times New Roman" w:hAnsi="Times New Roman" w:cs="Times New Roman"/>
          <w:i/>
          <w:iCs/>
          <w:sz w:val="24"/>
          <w:szCs w:val="24"/>
        </w:rPr>
        <w:t xml:space="preserve"> </w:t>
      </w:r>
      <w:r w:rsidRPr="00006D76">
        <w:rPr>
          <w:rFonts w:ascii="Times New Roman" w:eastAsia="Times New Roman" w:hAnsi="Times New Roman" w:cs="Times New Roman"/>
          <w:sz w:val="24"/>
          <w:szCs w:val="24"/>
        </w:rPr>
        <w:t>friendships.</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But without a diverse community to engage with and without other activists to hold you accountable, your</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understanding of </w:t>
      </w:r>
      <w:r w:rsidRPr="00006D76">
        <w:rPr>
          <w:rFonts w:ascii="Times New Roman" w:eastAsia="Times New Roman" w:hAnsi="Times New Roman" w:cs="Times New Roman"/>
          <w:i/>
          <w:iCs/>
          <w:sz w:val="24"/>
          <w:szCs w:val="24"/>
        </w:rPr>
        <w:t>“solidarity”</w:t>
      </w:r>
      <w:r w:rsidRPr="00006D76">
        <w:rPr>
          <w:rFonts w:ascii="Times New Roman" w:eastAsia="Times New Roman" w:hAnsi="Times New Roman" w:cs="Times New Roman"/>
          <w:sz w:val="24"/>
          <w:szCs w:val="24"/>
        </w:rPr>
        <w:t> can very quickly become paternalism or, worse, outright recreation of oppression.</w:t>
      </w:r>
    </w:p>
    <w:p w14:paraId="4569A38B" w14:textId="77777777" w:rsidR="00006D76" w:rsidRPr="00006D76" w:rsidRDefault="00006D76" w:rsidP="00006D76">
      <w:pPr>
        <w:spacing w:after="240" w:line="240" w:lineRule="auto"/>
        <w:outlineLvl w:val="2"/>
        <w:rPr>
          <w:rFonts w:ascii="Arial" w:eastAsia="Times New Roman" w:hAnsi="Arial" w:cs="Arial"/>
          <w:b/>
          <w:bCs/>
          <w:color w:val="222222"/>
          <w:sz w:val="30"/>
          <w:szCs w:val="30"/>
        </w:rPr>
      </w:pPr>
      <w:r w:rsidRPr="00006D76">
        <w:rPr>
          <w:rFonts w:ascii="proxima-nova-bold" w:eastAsia="Times New Roman" w:hAnsi="proxima-nova-bold" w:cs="Arial"/>
          <w:color w:val="222222"/>
          <w:sz w:val="30"/>
          <w:szCs w:val="30"/>
        </w:rPr>
        <w:t>7.</w:t>
      </w:r>
      <w:r w:rsidRPr="00006D76">
        <w:rPr>
          <w:rFonts w:ascii="Arial" w:eastAsia="Times New Roman" w:hAnsi="Arial" w:cs="Arial"/>
          <w:b/>
          <w:bCs/>
          <w:color w:val="222222"/>
          <w:sz w:val="30"/>
          <w:szCs w:val="30"/>
        </w:rPr>
        <w:t>  </w:t>
      </w:r>
      <w:r w:rsidRPr="00006D76">
        <w:rPr>
          <w:rFonts w:ascii="proxima-nova-bold" w:eastAsia="Times New Roman" w:hAnsi="proxima-nova-bold" w:cs="Arial"/>
          <w:color w:val="222222"/>
          <w:sz w:val="30"/>
          <w:szCs w:val="30"/>
        </w:rPr>
        <w:t>Allies Don’t Need to Be in the Spotlight</w:t>
      </w:r>
    </w:p>
    <w:p w14:paraId="01D495A6" w14:textId="705C10DF" w:rsidR="00006D76" w:rsidRPr="00006D76" w:rsidRDefault="00006D76" w:rsidP="00006D76">
      <w:pPr>
        <w:spacing w:after="390" w:line="240" w:lineRule="auto"/>
        <w:rPr>
          <w:rFonts w:ascii="Times New Roman" w:eastAsia="Times New Roman" w:hAnsi="Times New Roman" w:cs="Times New Roman"/>
          <w:sz w:val="24"/>
          <w:szCs w:val="24"/>
        </w:rPr>
      </w:pPr>
      <w:r w:rsidRPr="00006D76">
        <w:rPr>
          <w:rFonts w:ascii="Times New Roman" w:eastAsia="Times New Roman" w:hAnsi="Times New Roman" w:cs="Times New Roman"/>
          <w:sz w:val="24"/>
          <w:szCs w:val="24"/>
        </w:rPr>
        <w:t>I can’t help but acknowledge the irony of my writing this one, as my work </w:t>
      </w:r>
      <w:r w:rsidRPr="00006D76">
        <w:rPr>
          <w:rFonts w:ascii="Times New Roman" w:eastAsia="Times New Roman" w:hAnsi="Times New Roman" w:cs="Times New Roman"/>
          <w:i/>
          <w:iCs/>
          <w:sz w:val="24"/>
          <w:szCs w:val="24"/>
        </w:rPr>
        <w:t>literally</w:t>
      </w:r>
      <w:r w:rsidRPr="00006D76">
        <w:rPr>
          <w:rFonts w:ascii="Times New Roman" w:eastAsia="Times New Roman" w:hAnsi="Times New Roman" w:cs="Times New Roman"/>
          <w:sz w:val="24"/>
          <w:szCs w:val="24"/>
        </w:rPr>
        <w:t xml:space="preserve"> puts me in the spotlight in some conversations about </w:t>
      </w:r>
      <w:proofErr w:type="gramStart"/>
      <w:r w:rsidRPr="00006D76">
        <w:rPr>
          <w:rFonts w:ascii="Times New Roman" w:eastAsia="Times New Roman" w:hAnsi="Times New Roman" w:cs="Times New Roman"/>
          <w:sz w:val="24"/>
          <w:szCs w:val="24"/>
        </w:rPr>
        <w:t>oppression, but</w:t>
      </w:r>
      <w:proofErr w:type="gramEnd"/>
      <w:r w:rsidRPr="00006D76">
        <w:rPr>
          <w:rFonts w:ascii="Times New Roman" w:eastAsia="Times New Roman" w:hAnsi="Times New Roman" w:cs="Times New Roman"/>
          <w:sz w:val="24"/>
          <w:szCs w:val="24"/>
        </w:rPr>
        <w:t xml:space="preserve"> hang with me.</w:t>
      </w:r>
      <w:r>
        <w:rPr>
          <w:rFonts w:ascii="Times New Roman" w:eastAsia="Times New Roman" w:hAnsi="Times New Roman" w:cs="Times New Roman"/>
          <w:sz w:val="24"/>
          <w:szCs w:val="24"/>
        </w:rPr>
        <w:t xml:space="preserve"> </w:t>
      </w:r>
      <w:r w:rsidRPr="00006D76">
        <w:rPr>
          <w:rFonts w:ascii="proxima-nova-bold" w:eastAsia="Times New Roman" w:hAnsi="proxima-nova-bold" w:cs="Times New Roman"/>
          <w:sz w:val="24"/>
          <w:szCs w:val="24"/>
        </w:rPr>
        <w:t>True solidarity means supporting the work of those you’re allying yourself to, not solely creating a platform for your own voice and work.</w:t>
      </w:r>
      <w:r>
        <w:rPr>
          <w:rFonts w:ascii="proxima-nova-bold" w:eastAsia="Times New Roman" w:hAnsi="proxima-nova-bold" w:cs="Times New Roman"/>
          <w:sz w:val="24"/>
          <w:szCs w:val="24"/>
        </w:rPr>
        <w:t xml:space="preserve"> </w:t>
      </w:r>
      <w:r w:rsidRPr="00006D76">
        <w:rPr>
          <w:rFonts w:ascii="Times New Roman" w:eastAsia="Times New Roman" w:hAnsi="Times New Roman" w:cs="Times New Roman"/>
          <w:sz w:val="24"/>
          <w:szCs w:val="24"/>
        </w:rPr>
        <w:t>Sure, your privilege may afford you the spotlight sometimes, and there are times when you can use that spotlight to talk to people who share your identity (see #8), but </w:t>
      </w:r>
      <w:r w:rsidRPr="00006D76">
        <w:rPr>
          <w:rFonts w:ascii="proxima-nova-bold" w:eastAsia="Times New Roman" w:hAnsi="proxima-nova-bold" w:cs="Times New Roman"/>
          <w:sz w:val="24"/>
          <w:szCs w:val="24"/>
        </w:rPr>
        <w:t>whenever possible, allies turn that spotlight away from themselves and to the voices that are so often marginalized and ignored.</w:t>
      </w:r>
      <w:r>
        <w:rPr>
          <w:rFonts w:ascii="proxima-nova-bold" w:eastAsia="Times New Roman" w:hAnsi="proxima-nova-bold" w:cs="Times New Roman"/>
          <w:sz w:val="24"/>
          <w:szCs w:val="24"/>
        </w:rPr>
        <w:t xml:space="preserve"> </w:t>
      </w:r>
      <w:r w:rsidRPr="00006D76">
        <w:rPr>
          <w:rFonts w:ascii="Times New Roman" w:eastAsia="Times New Roman" w:hAnsi="Times New Roman" w:cs="Times New Roman"/>
          <w:sz w:val="24"/>
          <w:szCs w:val="24"/>
        </w:rPr>
        <w:t>In my own work, I work hard to ensure that my work is grounded squarely in the scholarship and lived experiences of those with whom I ally myself, and I work hard to share or abdicate the spotlight to those with whom I attempt to act in solidarity whenever possible.</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Perhaps I fail more than I succeed in this realm, but it is something I must continue to keep central in my praxis.</w:t>
      </w:r>
    </w:p>
    <w:p w14:paraId="537D9FCD" w14:textId="77777777" w:rsidR="00006D76" w:rsidRPr="00006D76" w:rsidRDefault="00006D76" w:rsidP="00006D76">
      <w:pPr>
        <w:spacing w:after="240" w:line="240" w:lineRule="auto"/>
        <w:outlineLvl w:val="2"/>
        <w:rPr>
          <w:rFonts w:ascii="Arial" w:eastAsia="Times New Roman" w:hAnsi="Arial" w:cs="Arial"/>
          <w:b/>
          <w:bCs/>
          <w:color w:val="222222"/>
          <w:sz w:val="30"/>
          <w:szCs w:val="30"/>
        </w:rPr>
      </w:pPr>
      <w:r w:rsidRPr="00006D76">
        <w:rPr>
          <w:rFonts w:ascii="proxima-nova-bold" w:eastAsia="Times New Roman" w:hAnsi="proxima-nova-bold" w:cs="Arial"/>
          <w:color w:val="222222"/>
          <w:sz w:val="30"/>
          <w:szCs w:val="30"/>
        </w:rPr>
        <w:lastRenderedPageBreak/>
        <w:t>8. Allies Focus on Those Who Share Their Identity</w:t>
      </w:r>
    </w:p>
    <w:p w14:paraId="161A0A8E" w14:textId="2A4113E5" w:rsidR="00006D76" w:rsidRPr="00006D76" w:rsidRDefault="00006D76" w:rsidP="00006D76">
      <w:pPr>
        <w:spacing w:after="390" w:line="240" w:lineRule="auto"/>
        <w:rPr>
          <w:rFonts w:ascii="Times New Roman" w:eastAsia="Times New Roman" w:hAnsi="Times New Roman" w:cs="Times New Roman"/>
          <w:sz w:val="24"/>
          <w:szCs w:val="24"/>
        </w:rPr>
      </w:pPr>
      <w:r w:rsidRPr="00006D76">
        <w:rPr>
          <w:rFonts w:ascii="Times New Roman" w:eastAsia="Times New Roman" w:hAnsi="Times New Roman" w:cs="Times New Roman"/>
          <w:sz w:val="24"/>
          <w:szCs w:val="24"/>
        </w:rPr>
        <w:t>As a person who benefits every single day from White privilege, it is not my place to engage People of Color in a discussion about what is or is not racist. That’s not solidarity.</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However, I have a very specific responsibility in engaging conversations about racism: </w:t>
      </w:r>
      <w:r w:rsidRPr="00006D76">
        <w:rPr>
          <w:rFonts w:ascii="Times New Roman" w:eastAsia="Times New Roman" w:hAnsi="Times New Roman" w:cs="Times New Roman"/>
          <w:i/>
          <w:iCs/>
          <w:sz w:val="24"/>
          <w:szCs w:val="24"/>
        </w:rPr>
        <w:t>talking to other White people.</w:t>
      </w:r>
      <w:r>
        <w:rPr>
          <w:rFonts w:ascii="Times New Roman" w:eastAsia="Times New Roman" w:hAnsi="Times New Roman" w:cs="Times New Roman"/>
          <w:i/>
          <w:iCs/>
          <w:sz w:val="24"/>
          <w:szCs w:val="24"/>
        </w:rPr>
        <w:t xml:space="preserve"> </w:t>
      </w:r>
      <w:r w:rsidRPr="00006D76">
        <w:rPr>
          <w:rFonts w:ascii="Times New Roman" w:eastAsia="Times New Roman" w:hAnsi="Times New Roman" w:cs="Times New Roman"/>
          <w:sz w:val="24"/>
          <w:szCs w:val="24"/>
        </w:rPr>
        <w:t>Beyond listening, </w:t>
      </w:r>
      <w:r w:rsidRPr="00006D76">
        <w:rPr>
          <w:rFonts w:ascii="proxima-nova-bold" w:eastAsia="Times New Roman" w:hAnsi="proxima-nova-bold" w:cs="Times New Roman"/>
          <w:sz w:val="24"/>
          <w:szCs w:val="24"/>
        </w:rPr>
        <w:t>arguably the most important thing that I can do to act in solidarity is to engage those who share my identity.</w:t>
      </w:r>
      <w:r>
        <w:rPr>
          <w:rFonts w:ascii="proxima-nova-bold" w:eastAsia="Times New Roman" w:hAnsi="proxima-nova-bold" w:cs="Times New Roman"/>
          <w:sz w:val="24"/>
          <w:szCs w:val="24"/>
        </w:rPr>
        <w:t xml:space="preserve"> </w:t>
      </w:r>
      <w:r w:rsidRPr="00006D76">
        <w:rPr>
          <w:rFonts w:ascii="Times New Roman" w:eastAsia="Times New Roman" w:hAnsi="Times New Roman" w:cs="Times New Roman"/>
          <w:sz w:val="24"/>
          <w:szCs w:val="24"/>
        </w:rPr>
        <w:t>As a man, I have a specific responsibility to engage men in building a more positive masculinity and standing up to misogyny and sexism.</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As a White person, I have a responsibility to stand up to racism and work to bring White people into the anti-racist conversation in a way that they can hear and access.</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As an able-bodied person, I have a responsibility to call out examples of everyday ableism.</w:t>
      </w:r>
    </w:p>
    <w:p w14:paraId="0013A768" w14:textId="77777777" w:rsidR="00006D76" w:rsidRPr="00006D76" w:rsidRDefault="00006D76" w:rsidP="00006D76">
      <w:pPr>
        <w:spacing w:after="240" w:line="240" w:lineRule="auto"/>
        <w:outlineLvl w:val="2"/>
        <w:rPr>
          <w:rFonts w:ascii="Arial" w:eastAsia="Times New Roman" w:hAnsi="Arial" w:cs="Arial"/>
          <w:b/>
          <w:bCs/>
          <w:color w:val="222222"/>
          <w:sz w:val="30"/>
          <w:szCs w:val="30"/>
        </w:rPr>
      </w:pPr>
      <w:r w:rsidRPr="00006D76">
        <w:rPr>
          <w:rFonts w:ascii="proxima-nova-bold" w:eastAsia="Times New Roman" w:hAnsi="proxima-nova-bold" w:cs="Arial"/>
          <w:color w:val="222222"/>
          <w:sz w:val="30"/>
          <w:szCs w:val="30"/>
        </w:rPr>
        <w:t>9.</w:t>
      </w:r>
      <w:r w:rsidRPr="00006D76">
        <w:rPr>
          <w:rFonts w:ascii="Arial" w:eastAsia="Times New Roman" w:hAnsi="Arial" w:cs="Arial"/>
          <w:b/>
          <w:bCs/>
          <w:color w:val="222222"/>
          <w:sz w:val="30"/>
          <w:szCs w:val="30"/>
        </w:rPr>
        <w:t>  </w:t>
      </w:r>
      <w:r w:rsidRPr="00006D76">
        <w:rPr>
          <w:rFonts w:ascii="proxima-nova-bold" w:eastAsia="Times New Roman" w:hAnsi="proxima-nova-bold" w:cs="Arial"/>
          <w:color w:val="222222"/>
          <w:sz w:val="30"/>
          <w:szCs w:val="30"/>
        </w:rPr>
        <w:t>When Criticized or Called Out, Allies Listen, Apologize, Act Accountably, and Act Differently Going Forward</w:t>
      </w:r>
    </w:p>
    <w:p w14:paraId="0D09EEA4" w14:textId="77777777" w:rsidR="00006D76" w:rsidRPr="00006D76" w:rsidRDefault="00006D76" w:rsidP="00006D76">
      <w:pPr>
        <w:spacing w:after="390" w:line="240" w:lineRule="auto"/>
        <w:rPr>
          <w:rFonts w:ascii="Times New Roman" w:eastAsia="Times New Roman" w:hAnsi="Times New Roman" w:cs="Times New Roman"/>
          <w:sz w:val="24"/>
          <w:szCs w:val="24"/>
        </w:rPr>
      </w:pPr>
      <w:r w:rsidRPr="00006D76">
        <w:rPr>
          <w:rFonts w:ascii="Times New Roman" w:eastAsia="Times New Roman" w:hAnsi="Times New Roman" w:cs="Times New Roman"/>
          <w:sz w:val="24"/>
          <w:szCs w:val="24"/>
        </w:rPr>
        <w:t>The single most important thing I’ve ever been told about being an ally came from a professor of Color who profoundly impacted my life:</w:t>
      </w:r>
    </w:p>
    <w:p w14:paraId="5114C359" w14:textId="77777777" w:rsidR="00006D76" w:rsidRPr="00006D76" w:rsidRDefault="00006D76" w:rsidP="00006D76">
      <w:pPr>
        <w:spacing w:after="390" w:line="240" w:lineRule="auto"/>
        <w:rPr>
          <w:rFonts w:ascii="Times New Roman" w:eastAsia="Times New Roman" w:hAnsi="Times New Roman" w:cs="Times New Roman"/>
          <w:sz w:val="24"/>
          <w:szCs w:val="24"/>
        </w:rPr>
      </w:pPr>
      <w:r w:rsidRPr="00006D76">
        <w:rPr>
          <w:rFonts w:ascii="Times New Roman" w:eastAsia="Times New Roman" w:hAnsi="Times New Roman" w:cs="Times New Roman"/>
          <w:i/>
          <w:iCs/>
          <w:sz w:val="24"/>
          <w:szCs w:val="24"/>
        </w:rPr>
        <w:t>“If you choose to do social justice work, you are going to screw up – a lot. Be prepared for that. And when you screw up, be prepared to listen to those who you hurt, apologize with honesty and integrity, work hard to be accountable to them, and make sure you act differently going forward.”</w:t>
      </w:r>
    </w:p>
    <w:p w14:paraId="4EA5760E" w14:textId="3F93945D" w:rsidR="00006D76" w:rsidRPr="00006D76" w:rsidRDefault="00006D76" w:rsidP="00006D76">
      <w:pPr>
        <w:spacing w:after="390" w:line="240" w:lineRule="auto"/>
        <w:rPr>
          <w:rFonts w:ascii="Times New Roman" w:eastAsia="Times New Roman" w:hAnsi="Times New Roman" w:cs="Times New Roman"/>
          <w:sz w:val="24"/>
          <w:szCs w:val="24"/>
        </w:rPr>
      </w:pPr>
      <w:r w:rsidRPr="00006D76">
        <w:rPr>
          <w:rFonts w:ascii="Times New Roman" w:eastAsia="Times New Roman" w:hAnsi="Times New Roman" w:cs="Times New Roman"/>
          <w:sz w:val="24"/>
          <w:szCs w:val="24"/>
        </w:rPr>
        <w:t>There are few lessons more important for </w:t>
      </w:r>
      <w:r w:rsidRPr="00006D76">
        <w:rPr>
          <w:rFonts w:ascii="Times New Roman" w:eastAsia="Times New Roman" w:hAnsi="Times New Roman" w:cs="Times New Roman"/>
          <w:i/>
          <w:iCs/>
          <w:sz w:val="24"/>
          <w:szCs w:val="24"/>
        </w:rPr>
        <w:t>“allies”</w:t>
      </w:r>
      <w:r w:rsidRPr="00006D76">
        <w:rPr>
          <w:rFonts w:ascii="Times New Roman" w:eastAsia="Times New Roman" w:hAnsi="Times New Roman" w:cs="Times New Roman"/>
          <w:sz w:val="24"/>
          <w:szCs w:val="24"/>
        </w:rPr>
        <w:t> to understand than this one.</w:t>
      </w:r>
      <w:r>
        <w:rPr>
          <w:rFonts w:ascii="Times New Roman" w:eastAsia="Times New Roman" w:hAnsi="Times New Roman" w:cs="Times New Roman"/>
          <w:sz w:val="24"/>
          <w:szCs w:val="24"/>
        </w:rPr>
        <w:t xml:space="preserve"> </w:t>
      </w:r>
      <w:r w:rsidRPr="00006D76">
        <w:rPr>
          <w:rFonts w:ascii="proxima-nova-bold" w:eastAsia="Times New Roman" w:hAnsi="proxima-nova-bold" w:cs="Times New Roman"/>
          <w:sz w:val="24"/>
          <w:szCs w:val="24"/>
        </w:rPr>
        <w:t>When you screw up and damage trust and hurt and anger those you have allied yourself to, listening is important, but it’s not enough.</w:t>
      </w:r>
      <w:r>
        <w:rPr>
          <w:rFonts w:ascii="proxima-nova-bold" w:eastAsia="Times New Roman" w:hAnsi="proxima-nova-bold" w:cs="Times New Roman"/>
          <w:sz w:val="24"/>
          <w:szCs w:val="24"/>
        </w:rPr>
        <w:t xml:space="preserve"> </w:t>
      </w:r>
      <w:r w:rsidRPr="00006D76">
        <w:rPr>
          <w:rFonts w:ascii="Times New Roman" w:eastAsia="Times New Roman" w:hAnsi="Times New Roman" w:cs="Times New Roman"/>
          <w:sz w:val="24"/>
          <w:szCs w:val="24"/>
        </w:rPr>
        <w:t>Apologizing earnestly is important, but it’s not enough.</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Working hard to make sure you are accountable to those you’ve wronged is important, but it’s not enough.</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In addition to all of these, you have a responsibility to learn from the mistakes you’ve made and to do better going forward.</w:t>
      </w:r>
    </w:p>
    <w:p w14:paraId="3CAED772" w14:textId="77777777" w:rsidR="00006D76" w:rsidRPr="00006D76" w:rsidRDefault="00006D76" w:rsidP="00006D76">
      <w:pPr>
        <w:spacing w:after="240" w:line="240" w:lineRule="auto"/>
        <w:outlineLvl w:val="2"/>
        <w:rPr>
          <w:rFonts w:ascii="Arial" w:eastAsia="Times New Roman" w:hAnsi="Arial" w:cs="Arial"/>
          <w:b/>
          <w:bCs/>
          <w:color w:val="222222"/>
          <w:sz w:val="30"/>
          <w:szCs w:val="30"/>
        </w:rPr>
      </w:pPr>
      <w:r w:rsidRPr="00006D76">
        <w:rPr>
          <w:rFonts w:ascii="proxima-nova-bold" w:eastAsia="Times New Roman" w:hAnsi="proxima-nova-bold" w:cs="Arial"/>
          <w:color w:val="222222"/>
          <w:sz w:val="30"/>
          <w:szCs w:val="30"/>
        </w:rPr>
        <w:t>10.  Allies Never Monopolize the Emotional Energy</w:t>
      </w:r>
    </w:p>
    <w:p w14:paraId="5DD44CD4" w14:textId="605FCFAA" w:rsidR="00006D76" w:rsidRPr="00006D76" w:rsidRDefault="00006D76" w:rsidP="00006D76">
      <w:pPr>
        <w:spacing w:after="390" w:line="240" w:lineRule="auto"/>
        <w:rPr>
          <w:rFonts w:ascii="Times New Roman" w:eastAsia="Times New Roman" w:hAnsi="Times New Roman" w:cs="Times New Roman"/>
          <w:sz w:val="24"/>
          <w:szCs w:val="24"/>
        </w:rPr>
      </w:pPr>
      <w:r w:rsidRPr="00006D76">
        <w:rPr>
          <w:rFonts w:ascii="Times New Roman" w:eastAsia="Times New Roman" w:hAnsi="Times New Roman" w:cs="Times New Roman"/>
          <w:sz w:val="24"/>
          <w:szCs w:val="24"/>
        </w:rPr>
        <w:t>One of the things that I love about the </w:t>
      </w:r>
      <w:hyperlink r:id="rId15" w:history="1">
        <w:r w:rsidRPr="00006D76">
          <w:rPr>
            <w:rFonts w:ascii="Times New Roman" w:eastAsia="Times New Roman" w:hAnsi="Times New Roman" w:cs="Times New Roman"/>
            <w:color w:val="FF6600"/>
            <w:sz w:val="24"/>
            <w:szCs w:val="24"/>
            <w:u w:val="single"/>
          </w:rPr>
          <w:t>White Privilege Conference</w:t>
        </w:r>
      </w:hyperlink>
      <w:r w:rsidRPr="00006D76">
        <w:rPr>
          <w:rFonts w:ascii="Times New Roman" w:eastAsia="Times New Roman" w:hAnsi="Times New Roman" w:cs="Times New Roman"/>
          <w:sz w:val="24"/>
          <w:szCs w:val="24"/>
        </w:rPr>
        <w:t> is its commitment to accountable racial caucusing spaces where White folks can meet with other White people, holding them accountable as they process their feelings or learning and where People of Color can process without the intrusiveness of White privilege and oppression.</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 xml:space="preserve">In my experience, the White caucus can get </w:t>
      </w:r>
      <w:proofErr w:type="gramStart"/>
      <w:r w:rsidRPr="00006D76">
        <w:rPr>
          <w:rFonts w:ascii="Times New Roman" w:eastAsia="Times New Roman" w:hAnsi="Times New Roman" w:cs="Times New Roman"/>
          <w:sz w:val="24"/>
          <w:szCs w:val="24"/>
        </w:rPr>
        <w:t>pretty emotional</w:t>
      </w:r>
      <w:proofErr w:type="gramEnd"/>
      <w:r w:rsidRPr="00006D76">
        <w:rPr>
          <w:rFonts w:ascii="Times New Roman" w:eastAsia="Times New Roman" w:hAnsi="Times New Roman" w:cs="Times New Roman"/>
          <w:sz w:val="24"/>
          <w:szCs w:val="24"/>
        </w:rPr>
        <w:t>, but the facilitators are trained and ready to hold people accountable to their privilege and process.</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 xml:space="preserve">I’ve also heard that the various People of Color caucuses can be </w:t>
      </w:r>
      <w:proofErr w:type="gramStart"/>
      <w:r w:rsidRPr="00006D76">
        <w:rPr>
          <w:rFonts w:ascii="Times New Roman" w:eastAsia="Times New Roman" w:hAnsi="Times New Roman" w:cs="Times New Roman"/>
          <w:sz w:val="24"/>
          <w:szCs w:val="24"/>
        </w:rPr>
        <w:t>pretty emotional</w:t>
      </w:r>
      <w:proofErr w:type="gramEnd"/>
      <w:r w:rsidRPr="00006D76">
        <w:rPr>
          <w:rFonts w:ascii="Times New Roman" w:eastAsia="Times New Roman" w:hAnsi="Times New Roman" w:cs="Times New Roman"/>
          <w:sz w:val="24"/>
          <w:szCs w:val="24"/>
        </w:rPr>
        <w:t>, charged with anger and sadness and hope and community.</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That space is vital.</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Virtually every year, though, there is a White person who doesn’t get the need for these spaces.</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A few years back, a White woman burst into one of the People of Color caucuses, throwing herself on the floor, crying, asking for forgiveness, bemoaning her Whiteness and her role in oppression.</w:t>
      </w:r>
    </w:p>
    <w:p w14:paraId="34943829" w14:textId="77777777" w:rsidR="00006D76" w:rsidRPr="00006D76" w:rsidRDefault="00006D76" w:rsidP="00006D76">
      <w:pPr>
        <w:spacing w:after="390" w:line="240" w:lineRule="auto"/>
        <w:rPr>
          <w:rFonts w:ascii="Times New Roman" w:eastAsia="Times New Roman" w:hAnsi="Times New Roman" w:cs="Times New Roman"/>
          <w:sz w:val="24"/>
          <w:szCs w:val="24"/>
        </w:rPr>
      </w:pPr>
      <w:r w:rsidRPr="00006D76">
        <w:rPr>
          <w:rFonts w:ascii="Times New Roman" w:eastAsia="Times New Roman" w:hAnsi="Times New Roman" w:cs="Times New Roman"/>
          <w:sz w:val="24"/>
          <w:szCs w:val="24"/>
        </w:rPr>
        <w:t>And I honestly think this woman would have considered herself an </w:t>
      </w:r>
      <w:r w:rsidRPr="00006D76">
        <w:rPr>
          <w:rFonts w:ascii="Times New Roman" w:eastAsia="Times New Roman" w:hAnsi="Times New Roman" w:cs="Times New Roman"/>
          <w:i/>
          <w:iCs/>
          <w:sz w:val="24"/>
          <w:szCs w:val="24"/>
        </w:rPr>
        <w:t>“ally.”</w:t>
      </w:r>
    </w:p>
    <w:p w14:paraId="3C288DC2" w14:textId="02097AC4" w:rsidR="00006D76" w:rsidRPr="00006D76" w:rsidRDefault="00006D76" w:rsidP="00006D76">
      <w:pPr>
        <w:spacing w:after="390" w:line="240" w:lineRule="auto"/>
        <w:rPr>
          <w:rFonts w:ascii="Times New Roman" w:eastAsia="Times New Roman" w:hAnsi="Times New Roman" w:cs="Times New Roman"/>
          <w:sz w:val="24"/>
          <w:szCs w:val="24"/>
        </w:rPr>
      </w:pPr>
      <w:r w:rsidRPr="00006D76">
        <w:rPr>
          <w:rFonts w:ascii="proxima-nova-bold" w:eastAsia="Times New Roman" w:hAnsi="proxima-nova-bold" w:cs="Times New Roman"/>
          <w:sz w:val="24"/>
          <w:szCs w:val="24"/>
        </w:rPr>
        <w:t>One of the more common and egregious mistakes supposed </w:t>
      </w:r>
      <w:r w:rsidRPr="00006D76">
        <w:rPr>
          <w:rFonts w:ascii="proxima-nova-bold" w:eastAsia="Times New Roman" w:hAnsi="proxima-nova-bold" w:cs="Times New Roman"/>
          <w:i/>
          <w:iCs/>
          <w:sz w:val="24"/>
          <w:szCs w:val="24"/>
        </w:rPr>
        <w:t>“allies”</w:t>
      </w:r>
      <w:r w:rsidRPr="00006D76">
        <w:rPr>
          <w:rFonts w:ascii="proxima-nova-bold" w:eastAsia="Times New Roman" w:hAnsi="proxima-nova-bold" w:cs="Times New Roman"/>
          <w:sz w:val="24"/>
          <w:szCs w:val="24"/>
        </w:rPr>
        <w:t> can make is to expect emotional energy from those to whom we ally ourselves. </w:t>
      </w:r>
      <w:r>
        <w:rPr>
          <w:rFonts w:ascii="proxima-nova-bold" w:eastAsia="Times New Roman" w:hAnsi="proxima-nova-bold" w:cs="Times New Roman"/>
          <w:sz w:val="24"/>
          <w:szCs w:val="24"/>
        </w:rPr>
        <w:t xml:space="preserve"> </w:t>
      </w:r>
      <w:r w:rsidRPr="00006D76">
        <w:rPr>
          <w:rFonts w:ascii="Times New Roman" w:eastAsia="Times New Roman" w:hAnsi="Times New Roman" w:cs="Times New Roman"/>
          <w:sz w:val="24"/>
          <w:szCs w:val="24"/>
        </w:rPr>
        <w:t>To once again quote McKenzie</w:t>
      </w:r>
      <w:r w:rsidRPr="00006D76">
        <w:rPr>
          <w:rFonts w:ascii="Times New Roman" w:eastAsia="Times New Roman" w:hAnsi="Times New Roman" w:cs="Times New Roman"/>
          <w:i/>
          <w:iCs/>
          <w:sz w:val="24"/>
          <w:szCs w:val="24"/>
        </w:rPr>
        <w:t xml:space="preserve">, “[T]he people who experience racism, misogyny, ableism, </w:t>
      </w:r>
      <w:proofErr w:type="spellStart"/>
      <w:r w:rsidRPr="00006D76">
        <w:rPr>
          <w:rFonts w:ascii="Times New Roman" w:eastAsia="Times New Roman" w:hAnsi="Times New Roman" w:cs="Times New Roman"/>
          <w:i/>
          <w:iCs/>
          <w:sz w:val="24"/>
          <w:szCs w:val="24"/>
        </w:rPr>
        <w:t>queerphobia</w:t>
      </w:r>
      <w:proofErr w:type="spellEnd"/>
      <w:r w:rsidRPr="00006D76">
        <w:rPr>
          <w:rFonts w:ascii="Times New Roman" w:eastAsia="Times New Roman" w:hAnsi="Times New Roman" w:cs="Times New Roman"/>
          <w:i/>
          <w:iCs/>
          <w:sz w:val="24"/>
          <w:szCs w:val="24"/>
        </w:rPr>
        <w:t>, transphobia, classism, etc. </w:t>
      </w:r>
      <w:r w:rsidRPr="00006D76">
        <w:rPr>
          <w:rFonts w:ascii="Times New Roman" w:eastAsia="Times New Roman" w:hAnsi="Times New Roman" w:cs="Times New Roman"/>
          <w:sz w:val="24"/>
          <w:szCs w:val="24"/>
        </w:rPr>
        <w:t>are</w:t>
      </w:r>
      <w:r w:rsidRPr="00006D76">
        <w:rPr>
          <w:rFonts w:ascii="Times New Roman" w:eastAsia="Times New Roman" w:hAnsi="Times New Roman" w:cs="Times New Roman"/>
          <w:i/>
          <w:iCs/>
          <w:sz w:val="24"/>
          <w:szCs w:val="24"/>
        </w:rPr>
        <w:t> exhausted.”</w:t>
      </w:r>
    </w:p>
    <w:p w14:paraId="5347DD31" w14:textId="48702561" w:rsidR="00006D76" w:rsidRPr="00006D76" w:rsidRDefault="00006D76" w:rsidP="00006D76">
      <w:pPr>
        <w:spacing w:after="390" w:line="240" w:lineRule="auto"/>
        <w:rPr>
          <w:rFonts w:ascii="Times New Roman" w:eastAsia="Times New Roman" w:hAnsi="Times New Roman" w:cs="Times New Roman"/>
          <w:sz w:val="24"/>
          <w:szCs w:val="24"/>
        </w:rPr>
      </w:pPr>
      <w:r w:rsidRPr="00006D76">
        <w:rPr>
          <w:rFonts w:ascii="Times New Roman" w:eastAsia="Times New Roman" w:hAnsi="Times New Roman" w:cs="Times New Roman"/>
          <w:sz w:val="24"/>
          <w:szCs w:val="24"/>
        </w:rPr>
        <w:lastRenderedPageBreak/>
        <w:t>The last thing they need is our monopolizing of the emotional energy to only further their exhaustion.</w:t>
      </w:r>
      <w:r>
        <w:rPr>
          <w:rFonts w:ascii="Times New Roman" w:eastAsia="Times New Roman" w:hAnsi="Times New Roman" w:cs="Times New Roman"/>
          <w:sz w:val="24"/>
          <w:szCs w:val="24"/>
        </w:rPr>
        <w:t xml:space="preserve"> </w:t>
      </w:r>
      <w:r w:rsidRPr="00006D76">
        <w:rPr>
          <w:rFonts w:ascii="Times New Roman" w:eastAsia="Times New Roman" w:hAnsi="Times New Roman" w:cs="Times New Roman"/>
          <w:sz w:val="24"/>
          <w:szCs w:val="24"/>
        </w:rPr>
        <w:t xml:space="preserve">Surely allies need emotional support, but it must come </w:t>
      </w:r>
      <w:proofErr w:type="spellStart"/>
      <w:r w:rsidRPr="00006D76">
        <w:rPr>
          <w:rFonts w:ascii="Times New Roman" w:eastAsia="Times New Roman" w:hAnsi="Times New Roman" w:cs="Times New Roman"/>
          <w:sz w:val="24"/>
          <w:szCs w:val="24"/>
        </w:rPr>
        <w:t>form</w:t>
      </w:r>
      <w:proofErr w:type="spellEnd"/>
      <w:r w:rsidRPr="00006D76">
        <w:rPr>
          <w:rFonts w:ascii="Times New Roman" w:eastAsia="Times New Roman" w:hAnsi="Times New Roman" w:cs="Times New Roman"/>
          <w:sz w:val="24"/>
          <w:szCs w:val="24"/>
        </w:rPr>
        <w:t xml:space="preserve"> other </w:t>
      </w:r>
      <w:proofErr w:type="spellStart"/>
      <w:r w:rsidRPr="00006D76">
        <w:rPr>
          <w:rFonts w:ascii="Times New Roman" w:eastAsia="Times New Roman" w:hAnsi="Times New Roman" w:cs="Times New Roman"/>
          <w:sz w:val="24"/>
          <w:szCs w:val="24"/>
        </w:rPr>
        <w:t>allies.Don’t</w:t>
      </w:r>
      <w:proofErr w:type="spellEnd"/>
      <w:r w:rsidRPr="00006D76">
        <w:rPr>
          <w:rFonts w:ascii="Times New Roman" w:eastAsia="Times New Roman" w:hAnsi="Times New Roman" w:cs="Times New Roman"/>
          <w:sz w:val="24"/>
          <w:szCs w:val="24"/>
        </w:rPr>
        <w:t xml:space="preserve"> expect marginalized people to do the emotional work for you or feel sorry for you or forgive you.</w:t>
      </w:r>
    </w:p>
    <w:p w14:paraId="06FD91F2" w14:textId="77777777" w:rsidR="00006D76" w:rsidRPr="00006D76" w:rsidRDefault="00006D76" w:rsidP="00006D76">
      <w:pPr>
        <w:spacing w:after="390" w:line="240" w:lineRule="auto"/>
        <w:jc w:val="center"/>
        <w:rPr>
          <w:rFonts w:ascii="Times New Roman" w:eastAsia="Times New Roman" w:hAnsi="Times New Roman" w:cs="Times New Roman"/>
          <w:sz w:val="24"/>
          <w:szCs w:val="24"/>
        </w:rPr>
      </w:pPr>
      <w:r w:rsidRPr="00006D76">
        <w:rPr>
          <w:rFonts w:ascii="Times New Roman" w:eastAsia="Times New Roman" w:hAnsi="Times New Roman" w:cs="Times New Roman"/>
          <w:sz w:val="24"/>
          <w:szCs w:val="24"/>
        </w:rPr>
        <w:t>***</w:t>
      </w:r>
    </w:p>
    <w:p w14:paraId="224B8FA3" w14:textId="1156C492" w:rsidR="00006D76" w:rsidRPr="00006D76" w:rsidRDefault="00006D76" w:rsidP="00006D76">
      <w:pPr>
        <w:spacing w:after="390" w:line="240" w:lineRule="auto"/>
        <w:rPr>
          <w:rFonts w:ascii="Times New Roman" w:eastAsia="Times New Roman" w:hAnsi="Times New Roman" w:cs="Times New Roman"/>
          <w:sz w:val="24"/>
          <w:szCs w:val="24"/>
        </w:rPr>
      </w:pPr>
      <w:r w:rsidRPr="00006D76">
        <w:rPr>
          <w:rFonts w:ascii="Times New Roman" w:eastAsia="Times New Roman" w:hAnsi="Times New Roman" w:cs="Times New Roman"/>
          <w:sz w:val="24"/>
          <w:szCs w:val="24"/>
        </w:rPr>
        <w:t xml:space="preserve">Solidarity is vitally important to any movement toward social justice, but it also runs the tremendous risk of recreating the very power structures of oppression that it purports to </w:t>
      </w:r>
      <w:proofErr w:type="spellStart"/>
      <w:r w:rsidRPr="00006D76">
        <w:rPr>
          <w:rFonts w:ascii="Times New Roman" w:eastAsia="Times New Roman" w:hAnsi="Times New Roman" w:cs="Times New Roman"/>
          <w:sz w:val="24"/>
          <w:szCs w:val="24"/>
        </w:rPr>
        <w:t>challenge.Sure</w:t>
      </w:r>
      <w:proofErr w:type="spellEnd"/>
      <w:r w:rsidRPr="00006D76">
        <w:rPr>
          <w:rFonts w:ascii="Times New Roman" w:eastAsia="Times New Roman" w:hAnsi="Times New Roman" w:cs="Times New Roman"/>
          <w:sz w:val="24"/>
          <w:szCs w:val="24"/>
        </w:rPr>
        <w:t>, the above list is a start, but as someone striving to work in solidarity, I recognize that I should never have the final word.</w:t>
      </w:r>
    </w:p>
    <w:p w14:paraId="47D22FDD" w14:textId="77777777" w:rsidR="00006D76" w:rsidRPr="00006D76" w:rsidRDefault="00006D76" w:rsidP="00006D76">
      <w:pPr>
        <w:spacing w:after="390" w:line="240" w:lineRule="auto"/>
        <w:rPr>
          <w:rFonts w:ascii="Times New Roman" w:eastAsia="Times New Roman" w:hAnsi="Times New Roman" w:cs="Times New Roman"/>
          <w:sz w:val="24"/>
          <w:szCs w:val="24"/>
        </w:rPr>
      </w:pPr>
      <w:r w:rsidRPr="00006D76">
        <w:rPr>
          <w:rFonts w:ascii="Times New Roman" w:eastAsia="Times New Roman" w:hAnsi="Times New Roman" w:cs="Times New Roman"/>
          <w:sz w:val="24"/>
          <w:szCs w:val="24"/>
        </w:rPr>
        <w:t>So please, what would you add?</w:t>
      </w:r>
    </w:p>
    <w:p w14:paraId="65830E58" w14:textId="77777777" w:rsidR="00006D76" w:rsidRPr="00006D76" w:rsidRDefault="00006D76" w:rsidP="00006D76">
      <w:pPr>
        <w:spacing w:after="390" w:line="240" w:lineRule="auto"/>
        <w:rPr>
          <w:rFonts w:ascii="Times New Roman" w:eastAsia="Times New Roman" w:hAnsi="Times New Roman" w:cs="Times New Roman"/>
          <w:sz w:val="24"/>
          <w:szCs w:val="24"/>
        </w:rPr>
      </w:pPr>
      <w:r w:rsidRPr="00006D76">
        <w:rPr>
          <w:rFonts w:ascii="Times New Roman" w:eastAsia="Times New Roman" w:hAnsi="Times New Roman" w:cs="Times New Roman"/>
          <w:sz w:val="24"/>
          <w:szCs w:val="24"/>
        </w:rPr>
        <w:t>What else must we who seek to be allies remember if we hope to advance rather than hold back the struggles for justice?</w:t>
      </w:r>
    </w:p>
    <w:p w14:paraId="7B75DD0C" w14:textId="77777777" w:rsidR="00006D76" w:rsidRDefault="00006D76">
      <w:bookmarkStart w:id="0" w:name="_GoBack"/>
      <w:bookmarkEnd w:id="0"/>
    </w:p>
    <w:sectPr w:rsidR="00006D76" w:rsidSect="00006D76">
      <w:pgSz w:w="12240" w:h="15840"/>
      <w:pgMar w:top="1008" w:right="864"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roxima-nova-bold">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revisionView w:comments="0" w:insDel="0" w:formatting="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D76"/>
    <w:rsid w:val="00006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338A9"/>
  <w15:chartTrackingRefBased/>
  <w15:docId w15:val="{FE3230B5-D8A6-465B-880E-D221B87A4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006D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06D7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06D7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06D76"/>
    <w:rPr>
      <w:color w:val="0000FF"/>
      <w:u w:val="single"/>
    </w:rPr>
  </w:style>
  <w:style w:type="character" w:customStyle="1" w:styleId="Heading1Char">
    <w:name w:val="Heading 1 Char"/>
    <w:basedOn w:val="DefaultParagraphFont"/>
    <w:link w:val="Heading1"/>
    <w:uiPriority w:val="9"/>
    <w:rsid w:val="00006D7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06D7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06D76"/>
    <w:rPr>
      <w:rFonts w:ascii="Times New Roman" w:eastAsia="Times New Roman" w:hAnsi="Times New Roman" w:cs="Times New Roman"/>
      <w:b/>
      <w:bCs/>
      <w:sz w:val="27"/>
      <w:szCs w:val="27"/>
    </w:rPr>
  </w:style>
  <w:style w:type="paragraph" w:customStyle="1" w:styleId="entry-meta">
    <w:name w:val="entry-meta"/>
    <w:basedOn w:val="Normal"/>
    <w:rsid w:val="00006D76"/>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006D7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2657321">
      <w:bodyDiv w:val="1"/>
      <w:marLeft w:val="0"/>
      <w:marRight w:val="0"/>
      <w:marTop w:val="0"/>
      <w:marBottom w:val="0"/>
      <w:divBdr>
        <w:top w:val="none" w:sz="0" w:space="0" w:color="auto"/>
        <w:left w:val="none" w:sz="0" w:space="0" w:color="auto"/>
        <w:bottom w:val="none" w:sz="0" w:space="0" w:color="auto"/>
        <w:right w:val="none" w:sz="0" w:space="0" w:color="auto"/>
      </w:divBdr>
      <w:divsChild>
        <w:div w:id="1815029407">
          <w:marLeft w:val="0"/>
          <w:marRight w:val="0"/>
          <w:marTop w:val="0"/>
          <w:marBottom w:val="0"/>
          <w:divBdr>
            <w:top w:val="none" w:sz="0" w:space="0" w:color="auto"/>
            <w:left w:val="none" w:sz="0" w:space="0" w:color="auto"/>
            <w:bottom w:val="none" w:sz="0" w:space="0" w:color="auto"/>
            <w:right w:val="none" w:sz="0" w:space="0" w:color="auto"/>
          </w:divBdr>
          <w:divsChild>
            <w:div w:id="1997996342">
              <w:marLeft w:val="0"/>
              <w:marRight w:val="120"/>
              <w:marTop w:val="120"/>
              <w:marBottom w:val="120"/>
              <w:divBdr>
                <w:top w:val="none" w:sz="0" w:space="0" w:color="auto"/>
                <w:left w:val="none" w:sz="0" w:space="0" w:color="auto"/>
                <w:bottom w:val="none" w:sz="0" w:space="0" w:color="auto"/>
                <w:right w:val="none" w:sz="0" w:space="0" w:color="auto"/>
              </w:divBdr>
              <w:divsChild>
                <w:div w:id="315651430">
                  <w:marLeft w:val="0"/>
                  <w:marRight w:val="300"/>
                  <w:marTop w:val="0"/>
                  <w:marBottom w:val="300"/>
                  <w:divBdr>
                    <w:top w:val="none" w:sz="0" w:space="0" w:color="auto"/>
                    <w:left w:val="none" w:sz="0" w:space="0" w:color="auto"/>
                    <w:bottom w:val="none" w:sz="0" w:space="0" w:color="auto"/>
                    <w:right w:val="none" w:sz="0" w:space="0" w:color="auto"/>
                  </w:divBdr>
                  <w:divsChild>
                    <w:div w:id="1796482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rawstory.com/rs/2013/08/01/jay-smooth-explains-how-don-lemons-respectability-politics-internalizes-shame/" TargetMode="External"/><Relationship Id="rId3" Type="http://schemas.openxmlformats.org/officeDocument/2006/relationships/customXml" Target="../customXml/item3.xml"/><Relationship Id="rId7" Type="http://schemas.openxmlformats.org/officeDocument/2006/relationships/hyperlink" Target="http://everydayfeminism.com/wp-content/uploads/2013/11/black-and-white.jpg" TargetMode="External"/><Relationship Id="rId12" Type="http://schemas.openxmlformats.org/officeDocument/2006/relationships/hyperlink" Target="http://www.blackgirldangerous.org/2013/09/30/no-more-allie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lackgirldangerous.org/" TargetMode="External"/><Relationship Id="rId5" Type="http://schemas.openxmlformats.org/officeDocument/2006/relationships/settings" Target="settings.xml"/><Relationship Id="rId15" Type="http://schemas.openxmlformats.org/officeDocument/2006/relationships/hyperlink" Target="http://whiteprivilegeconference.com/" TargetMode="External"/><Relationship Id="rId10" Type="http://schemas.openxmlformats.org/officeDocument/2006/relationships/hyperlink" Target="http://verysmartbrothas.com/the-white-persons-guide-to-black-people-part-5/" TargetMode="External"/><Relationship Id="rId4" Type="http://schemas.openxmlformats.org/officeDocument/2006/relationships/styles" Target="styles.xml"/><Relationship Id="rId9" Type="http://schemas.openxmlformats.org/officeDocument/2006/relationships/hyperlink" Target="https://everydayfeminism.com/author/jamieutt/" TargetMode="External"/><Relationship Id="rId14" Type="http://schemas.openxmlformats.org/officeDocument/2006/relationships/hyperlink" Target="http://www.blackgirldangerous.org/2013/09/30/no-more-all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5" ma:contentTypeDescription="Create a new document." ma:contentTypeScope="" ma:versionID="e05257e2ce122fad4b5793ee9b38b3d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28eda220ef14333943d9407b2522db8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1A966BD4-0997-4657-B19D-C2926DD71E0F}"/>
</file>

<file path=customXml/itemProps2.xml><?xml version="1.0" encoding="utf-8"?>
<ds:datastoreItem xmlns:ds="http://schemas.openxmlformats.org/officeDocument/2006/customXml" ds:itemID="{75BF535F-6430-4833-9AB9-AAEE4C0D9BF6}">
  <ds:schemaRefs>
    <ds:schemaRef ds:uri="http://schemas.microsoft.com/sharepoint/v3/contenttype/forms"/>
  </ds:schemaRefs>
</ds:datastoreItem>
</file>

<file path=customXml/itemProps3.xml><?xml version="1.0" encoding="utf-8"?>
<ds:datastoreItem xmlns:ds="http://schemas.openxmlformats.org/officeDocument/2006/customXml" ds:itemID="{461E2E3E-FC6D-472F-AF10-1FE50F5B38E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1998</Words>
  <Characters>11391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Ellen Holmes</cp:lastModifiedBy>
  <cp:revision>1</cp:revision>
  <dcterms:created xsi:type="dcterms:W3CDTF">2019-09-04T16:44:00Z</dcterms:created>
  <dcterms:modified xsi:type="dcterms:W3CDTF">2019-09-04T16:53:00Z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