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B2EF8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READ FIRST 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>Welcome to NEA's Advancing Racial Justice-</w:t>
      </w:r>
      <w:proofErr w:type="gramStart"/>
      <w:r w:rsidRPr="009419EC">
        <w:rPr>
          <w:rFonts w:ascii="Times New Roman" w:eastAsia="Times New Roman" w:hAnsi="Times New Roman" w:cs="Times New Roman"/>
          <w:sz w:val="24"/>
          <w:szCs w:val="24"/>
        </w:rPr>
        <w:t>  This</w:t>
      </w:r>
      <w:proofErr w:type="gram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is an in-person event.  It is required that you complete all modules in this pre-attendance session. Please download and complete the following Pre-Attendance Activities </w:t>
      </w:r>
      <w:proofErr w:type="gramStart"/>
      <w:r w:rsidRPr="009419EC">
        <w:rPr>
          <w:rFonts w:ascii="Times New Roman" w:eastAsia="Times New Roman" w:hAnsi="Times New Roman" w:cs="Times New Roman"/>
          <w:sz w:val="24"/>
          <w:szCs w:val="24"/>
        </w:rPr>
        <w:t>Before</w:t>
      </w:r>
      <w:proofErr w:type="gram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Arriving.  </w:t>
      </w: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Why Pre-Academy Assignments? 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>The resources compiled here are short, relevant and intended to help you shift from the day-to-day cognitive load of work to the thinking you will use as a learner at the academy. It should take no longer than 2 hours to complete the entire package.</w:t>
      </w:r>
    </w:p>
    <w:p w14:paraId="28B58F00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Pre-Academy Assignments (Approximate time to Complete -3 Hours Total)</w:t>
      </w:r>
    </w:p>
    <w:p w14:paraId="583BC199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br/>
      </w: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Community </w:t>
      </w:r>
      <w:proofErr w:type="gramStart"/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Agreements(</w:t>
      </w:r>
      <w:proofErr w:type="gramEnd"/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required) –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Please complete this module prior to attending. It is a separate module outside of Pre-Academy Assignments. We will be doing an activity on day one that requires your prior reading of these. There is a copy of these in this package beginning on Pg. 3 of the Pre Academy Assignments Package. Estimated time to complete 15 Minutes</w:t>
      </w:r>
    </w:p>
    <w:p w14:paraId="077EF92E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br/>
      </w: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2. Implicit Bias Activity (required)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– This is to be completed in the online course prior to attending.  It is an online only activity.  Estimated time to complete - 30 Minutes</w:t>
      </w:r>
    </w:p>
    <w:p w14:paraId="2D2A1116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3. Self-Assessment (required) –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Please DOWNLOAD the PDF called Self-Assessment to your device - BEFORE you try to fill it out.  If you do it online, it will not save your responses.  If you struggle with saving it and filling it in - please print it out, complete, and bring with you. Estimated time to complete 15 Minutes</w:t>
      </w:r>
    </w:p>
    <w:p w14:paraId="41DE3562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4. Learning Continuum (required) -</w:t>
      </w:r>
      <w:proofErr w:type="gramStart"/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>Please</w:t>
      </w:r>
      <w:proofErr w:type="gram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DOWNLOAD the PDF called Learning Continuum to your device - BEFORE you try to fill it out.  If you do it online, it will not save your responses.  If you struggle with saving it and filling it in - please print it out, complete, and bring with you. Estimated time to complete 15 Minutes</w:t>
      </w:r>
    </w:p>
    <w:p w14:paraId="04B2D9E1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5. Understanding Privilege (required)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proofErr w:type="gramStart"/>
      <w:r w:rsidRPr="009419EC">
        <w:rPr>
          <w:rFonts w:ascii="Times New Roman" w:eastAsia="Times New Roman" w:hAnsi="Times New Roman" w:cs="Times New Roman"/>
          <w:sz w:val="24"/>
          <w:szCs w:val="24"/>
        </w:rPr>
        <w:t>  Please</w:t>
      </w:r>
      <w:proofErr w:type="gram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DOWNLOAD the PDF called Understanding Privilege to your device - BEFORE you try to fill it out.  If you do it online, it will not save your responses.  If you struggle with saving it and filling it in - please print it out, complete, and bring with you. Estimated time to complete 15 Minutes</w:t>
      </w:r>
    </w:p>
    <w:p w14:paraId="5C5D4815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6. Anti-Racist Checklist (required) 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Pr="009419EC">
        <w:rPr>
          <w:rFonts w:ascii="Times New Roman" w:eastAsia="Times New Roman" w:hAnsi="Times New Roman" w:cs="Times New Roman"/>
          <w:sz w:val="24"/>
          <w:szCs w:val="24"/>
        </w:rPr>
        <w:t>  Please</w:t>
      </w:r>
      <w:proofErr w:type="gram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DOWNLOAD the PDF called </w:t>
      </w:r>
      <w:proofErr w:type="spellStart"/>
      <w:r w:rsidRPr="009419EC">
        <w:rPr>
          <w:rFonts w:ascii="Times New Roman" w:eastAsia="Times New Roman" w:hAnsi="Times New Roman" w:cs="Times New Roman"/>
          <w:sz w:val="24"/>
          <w:szCs w:val="24"/>
        </w:rPr>
        <w:t>Anti Racist</w:t>
      </w:r>
      <w:proofErr w:type="spell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Checklist to your device - BEFORE you try to fill it out.  If you do it online, it will not save your responses.  If you struggle with saving it and filling it in - please print it out, complete, and bring with you. Estimated time to complete 15 Minutes</w:t>
      </w:r>
    </w:p>
    <w:p w14:paraId="01A32214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Reading to Prepare for In-Person Team Work (Don't try to do this all in one dose, devote an hour to </w:t>
      </w:r>
      <w:proofErr w:type="gramStart"/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reviewing )</w:t>
      </w:r>
      <w:proofErr w:type="gram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- The following documents will be used during our time together.  It is important that you are relatively familiar with them.  You do not need to do a deep read. The first time that you see them should not be while we are together. </w:t>
      </w:r>
    </w:p>
    <w:p w14:paraId="6A5F0193" w14:textId="77777777" w:rsidR="009419EC" w:rsidRPr="009419EC" w:rsidRDefault="009419EC" w:rsidP="00941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Understanding Bias</w:t>
      </w:r>
    </w:p>
    <w:p w14:paraId="59CC59F7" w14:textId="77777777" w:rsidR="009419EC" w:rsidRPr="009419EC" w:rsidRDefault="009419EC" w:rsidP="00941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How to be an Ally</w:t>
      </w:r>
    </w:p>
    <w:p w14:paraId="0FA43DD0" w14:textId="77777777" w:rsidR="009419EC" w:rsidRPr="009419EC" w:rsidRDefault="009419EC" w:rsidP="00941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lastRenderedPageBreak/>
        <w:t>Dr. Seuss</w:t>
      </w:r>
    </w:p>
    <w:p w14:paraId="2AE40950" w14:textId="77777777" w:rsidR="009419EC" w:rsidRPr="009419EC" w:rsidRDefault="009419EC" w:rsidP="00941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Why Labor and Racial Justice Should Work Together</w:t>
      </w:r>
    </w:p>
    <w:p w14:paraId="0946171C" w14:textId="77777777" w:rsidR="009419EC" w:rsidRPr="009419EC" w:rsidRDefault="009419EC" w:rsidP="00941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Case Analysis Worksheet</w:t>
      </w:r>
    </w:p>
    <w:p w14:paraId="60F146DD" w14:textId="77777777" w:rsidR="009419EC" w:rsidRPr="009419EC" w:rsidRDefault="009419EC" w:rsidP="00941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ARJ Scenario 1</w:t>
      </w:r>
    </w:p>
    <w:p w14:paraId="2338873F" w14:textId="77777777" w:rsidR="009419EC" w:rsidRPr="009419EC" w:rsidRDefault="009419EC" w:rsidP="00941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ARJ Scenario 2</w:t>
      </w:r>
    </w:p>
    <w:p w14:paraId="4AA93222" w14:textId="77777777" w:rsidR="009419EC" w:rsidRPr="009419EC" w:rsidRDefault="009419EC" w:rsidP="00941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ARJ Scenario 3</w:t>
      </w:r>
    </w:p>
    <w:p w14:paraId="57F52FAC" w14:textId="77777777" w:rsidR="009419EC" w:rsidRPr="009419EC" w:rsidRDefault="009419EC" w:rsidP="00941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ARJ  Scenario 4</w:t>
      </w:r>
    </w:p>
    <w:p w14:paraId="7432B3D8" w14:textId="77777777" w:rsidR="001147D1" w:rsidRDefault="001147D1">
      <w:bookmarkStart w:id="0" w:name="_GoBack"/>
      <w:bookmarkEnd w:id="0"/>
    </w:p>
    <w:sectPr w:rsidR="001147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D28D4"/>
    <w:multiLevelType w:val="multilevel"/>
    <w:tmpl w:val="2DBC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9EC"/>
    <w:rsid w:val="001147D1"/>
    <w:rsid w:val="0094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F71B9"/>
  <w15:chartTrackingRefBased/>
  <w15:docId w15:val="{B85E3400-1100-4B71-9444-131DAD3D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1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419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06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/>
  </documentManagement>
</p:properties>
</file>

<file path=customXml/itemProps1.xml><?xml version="1.0" encoding="utf-8"?>
<ds:datastoreItem xmlns:ds="http://schemas.openxmlformats.org/officeDocument/2006/customXml" ds:itemID="{AEA38A9A-4A55-4DC9-9B0F-CE2B53DCC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D153CD-C90C-438E-B378-A3A502DB44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D58756-3C74-4A7B-9211-5D0D8E27D3D4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5ed5bd0d-9aa5-480d-8c58-25f9f57090c9"/>
    <ds:schemaRef ds:uri="05627597-0322-42fc-bc19-1d0dde15c694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2025-01-23T19:48:00Z</dcterms:created>
  <dcterms:modified xsi:type="dcterms:W3CDTF">2025-01-23T19:49:00Z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