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5068AA" w:rsidP="005068AA" w:rsidRDefault="74CDAC43" w14:paraId="736CC4E4" w14:textId="612D4D0A">
      <w:pPr>
        <w:spacing w:after="0"/>
      </w:pPr>
      <w:r w:rsidRPr="64A4CB8F" w:rsidR="7E145246">
        <w:rPr>
          <w:b w:val="1"/>
          <w:bCs w:val="1"/>
          <w:sz w:val="52"/>
          <w:szCs w:val="52"/>
        </w:rPr>
        <w:t xml:space="preserve">Facilitator Agenda: </w:t>
      </w:r>
      <w:r w:rsidRPr="64A4CB8F" w:rsidR="2FE5FB98">
        <w:rPr>
          <w:b w:val="1"/>
          <w:bCs w:val="1"/>
          <w:sz w:val="52"/>
          <w:szCs w:val="52"/>
        </w:rPr>
        <w:t>Advan</w:t>
      </w:r>
      <w:r w:rsidRPr="64A4CB8F" w:rsidR="7B417260">
        <w:rPr>
          <w:b w:val="1"/>
          <w:bCs w:val="1"/>
          <w:sz w:val="52"/>
          <w:szCs w:val="52"/>
        </w:rPr>
        <w:t>cing Racial Justice 202</w:t>
      </w:r>
      <w:r w:rsidRPr="64A4CB8F" w:rsidR="2F46543D">
        <w:rPr>
          <w:b w:val="1"/>
          <w:bCs w:val="1"/>
          <w:sz w:val="52"/>
          <w:szCs w:val="52"/>
        </w:rPr>
        <w:t>7</w:t>
      </w:r>
      <w:r w:rsidRPr="64A4CB8F" w:rsidR="7B417260">
        <w:rPr>
          <w:b w:val="1"/>
          <w:bCs w:val="1"/>
          <w:sz w:val="52"/>
          <w:szCs w:val="52"/>
        </w:rPr>
        <w:t xml:space="preserve"> </w:t>
      </w:r>
      <w:r w:rsidRPr="64A4CB8F" w:rsidR="7E145246">
        <w:rPr>
          <w:b w:val="1"/>
          <w:bCs w:val="1"/>
          <w:sz w:val="52"/>
          <w:szCs w:val="52"/>
        </w:rPr>
        <w:t>Day #</w:t>
      </w:r>
      <w:r w:rsidRPr="64A4CB8F" w:rsidR="7B417260">
        <w:rPr>
          <w:b w:val="1"/>
          <w:bCs w:val="1"/>
          <w:sz w:val="52"/>
          <w:szCs w:val="52"/>
        </w:rPr>
        <w:t>2</w:t>
      </w:r>
    </w:p>
    <w:tbl>
      <w:tblPr>
        <w:tblStyle w:val="1"/>
        <w:tblW w:w="14964"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40"/>
        <w:gridCol w:w="1702"/>
        <w:gridCol w:w="172"/>
        <w:gridCol w:w="345"/>
        <w:gridCol w:w="626"/>
        <w:gridCol w:w="626"/>
        <w:gridCol w:w="626"/>
        <w:gridCol w:w="4350"/>
        <w:gridCol w:w="360"/>
        <w:gridCol w:w="4417"/>
      </w:tblGrid>
      <w:tr w:rsidR="005068AA" w:rsidTr="26A41EF4" w14:paraId="10300FA0" w14:textId="77777777">
        <w:tc>
          <w:tcPr>
            <w:tcW w:w="5837" w:type="dxa"/>
            <w:gridSpan w:val="7"/>
            <w:shd w:val="clear" w:color="auto" w:fill="AEAAAA" w:themeFill="background2" w:themeFillShade="BF"/>
            <w:tcMar/>
          </w:tcPr>
          <w:p w:rsidR="005068AA" w:rsidP="004E5061" w:rsidRDefault="005068AA" w14:paraId="2ECA4EC6" w14:textId="77777777">
            <w:r>
              <w:rPr>
                <w:b/>
              </w:rPr>
              <w:t>General Materials Needed:</w:t>
            </w:r>
          </w:p>
        </w:tc>
        <w:tc>
          <w:tcPr>
            <w:tcW w:w="9127" w:type="dxa"/>
            <w:gridSpan w:val="3"/>
            <w:shd w:val="clear" w:color="auto" w:fill="AEAAAA" w:themeFill="background2" w:themeFillShade="BF"/>
            <w:tcMar/>
          </w:tcPr>
          <w:p w:rsidR="005068AA" w:rsidP="004E5061" w:rsidRDefault="005068AA" w14:paraId="223CC3CB" w14:textId="77777777">
            <w:r>
              <w:rPr>
                <w:b/>
              </w:rPr>
              <w:t>Room Set-up:</w:t>
            </w:r>
          </w:p>
        </w:tc>
      </w:tr>
      <w:tr w:rsidR="000D35AD" w:rsidTr="26A41EF4" w14:paraId="33722284" w14:textId="77777777">
        <w:trPr>
          <w:trHeight w:val="1060"/>
        </w:trPr>
        <w:tc>
          <w:tcPr>
            <w:tcW w:w="3614" w:type="dxa"/>
            <w:gridSpan w:val="3"/>
            <w:tcBorders>
              <w:right w:val="nil"/>
            </w:tcBorders>
            <w:tcMar/>
          </w:tcPr>
          <w:p w:rsidR="000D35AD" w:rsidP="000D35AD" w:rsidRDefault="000D35AD" w14:paraId="1A127753" w14:textId="77777777">
            <w:r>
              <w:t>1 Set of Handouts per Person</w:t>
            </w:r>
          </w:p>
          <w:p w:rsidR="000D35AD" w:rsidP="000D35AD" w:rsidRDefault="6D499ADB" w14:paraId="517861ED" w14:textId="17B38C39">
            <w:r>
              <w:t xml:space="preserve">Name Tags </w:t>
            </w:r>
            <w:r w:rsidR="482B63ED">
              <w:t>and Name</w:t>
            </w:r>
            <w:r>
              <w:t xml:space="preserve"> Tents</w:t>
            </w:r>
          </w:p>
          <w:p w:rsidR="000D35AD" w:rsidP="000D35AD" w:rsidRDefault="000D35AD" w14:paraId="12519279" w14:textId="77777777">
            <w:r>
              <w:t>Sign-in Sheet</w:t>
            </w:r>
          </w:p>
          <w:p w:rsidR="000D35AD" w:rsidP="000D35AD" w:rsidRDefault="000D35AD" w14:paraId="0CA7D82D" w14:textId="5E6CE979">
            <w:r>
              <w:t>Pens and Pencils</w:t>
            </w:r>
          </w:p>
        </w:tc>
        <w:tc>
          <w:tcPr>
            <w:tcW w:w="2223" w:type="dxa"/>
            <w:gridSpan w:val="4"/>
            <w:tcBorders>
              <w:top w:val="nil"/>
              <w:left w:val="nil"/>
              <w:bottom w:val="single" w:color="000000" w:themeColor="text1" w:sz="4" w:space="0"/>
              <w:right w:val="single" w:color="000000" w:themeColor="text1" w:sz="4" w:space="0"/>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9127" w:type="dxa"/>
            <w:gridSpan w:val="3"/>
            <w:tcBorders>
              <w:left w:val="single" w:color="000000" w:themeColor="text1" w:sz="4" w:space="0"/>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26A41EF4" w14:paraId="516C25E5" w14:textId="77777777">
        <w:trPr>
          <w:trHeight w:val="1060"/>
        </w:trPr>
        <w:tc>
          <w:tcPr>
            <w:tcW w:w="14964" w:type="dxa"/>
            <w:gridSpan w:val="10"/>
            <w:tcMar/>
          </w:tcPr>
          <w:p w:rsidR="00680FEB" w:rsidP="004E5061" w:rsidRDefault="005068AA" w14:paraId="6A76BF78" w14:textId="77777777">
            <w:pPr>
              <w:rPr>
                <w:sz w:val="24"/>
                <w:szCs w:val="24"/>
              </w:rPr>
            </w:pPr>
            <w:r>
              <w:rPr>
                <w:sz w:val="24"/>
                <w:szCs w:val="24"/>
              </w:rPr>
              <w:t>Key Outcomes for the Day</w:t>
            </w:r>
          </w:p>
          <w:p w:rsidRPr="00B46A5A" w:rsidR="005068AA" w:rsidP="64A4CB8F" w:rsidRDefault="00680FEB" w14:paraId="7B423DFC" w14:textId="72069362">
            <w:pPr>
              <w:rPr>
                <w:rFonts w:ascii="Aptos" w:hAnsi="Aptos" w:eastAsia="Aptos" w:cs="Aptos"/>
                <w:sz w:val="20"/>
                <w:szCs w:val="20"/>
              </w:rPr>
            </w:pPr>
            <w:r w:rsidRPr="64A4CB8F" w:rsidR="5160160A">
              <w:rPr>
                <w:rFonts w:ascii="Aptos" w:hAnsi="Aptos" w:eastAsia="Aptos" w:cs="Aptos"/>
                <w:sz w:val="20"/>
                <w:szCs w:val="20"/>
              </w:rPr>
              <w:t>Participants will deepen their understanding of white dominant culture and how it shapes institutions and daily interactions</w:t>
            </w:r>
          </w:p>
          <w:p w:rsidRPr="00B46A5A" w:rsidR="005068AA" w:rsidP="64A4CB8F" w:rsidRDefault="00680FEB" w14:paraId="3BDA1BAB" w14:textId="78738615">
            <w:pPr>
              <w:spacing w:line="300" w:lineRule="auto"/>
              <w:rPr>
                <w:rFonts w:ascii="Aptos" w:hAnsi="Aptos" w:eastAsia="Aptos" w:cs="Aptos"/>
                <w:b w:val="0"/>
                <w:bCs w:val="0"/>
                <w:i w:val="0"/>
                <w:iCs w:val="0"/>
                <w:noProof w:val="0"/>
                <w:sz w:val="20"/>
                <w:szCs w:val="20"/>
                <w:lang w:val="en-US"/>
              </w:rPr>
            </w:pPr>
            <w:r w:rsidRPr="64A4CB8F" w:rsidR="5160160A">
              <w:rPr>
                <w:rFonts w:ascii="Aptos" w:hAnsi="Aptos" w:eastAsia="Aptos" w:cs="Aptos"/>
                <w:b w:val="0"/>
                <w:bCs w:val="0"/>
                <w:i w:val="0"/>
                <w:iCs w:val="0"/>
                <w:noProof w:val="0"/>
                <w:sz w:val="20"/>
                <w:szCs w:val="20"/>
                <w:lang w:val="en-US"/>
              </w:rPr>
              <w:t>Participants will analyze how systems such as wealth inequality and immigration policy contribute to racial oppression</w:t>
            </w:r>
          </w:p>
          <w:p w:rsidRPr="00B46A5A" w:rsidR="005068AA" w:rsidP="64A4CB8F" w:rsidRDefault="00680FEB" w14:paraId="3CA2ED08" w14:textId="79E3F428">
            <w:pPr>
              <w:spacing w:line="300" w:lineRule="auto"/>
              <w:rPr>
                <w:sz w:val="24"/>
                <w:szCs w:val="24"/>
              </w:rPr>
            </w:pPr>
            <w:r w:rsidRPr="64A4CB8F" w:rsidR="5160160A">
              <w:rPr>
                <w:rFonts w:ascii="Aptos" w:hAnsi="Aptos" w:eastAsia="Aptos" w:cs="Aptos"/>
                <w:b w:val="0"/>
                <w:bCs w:val="0"/>
                <w:i w:val="0"/>
                <w:iCs w:val="0"/>
                <w:noProof w:val="0"/>
                <w:sz w:val="20"/>
                <w:szCs w:val="20"/>
                <w:lang w:val="en-US"/>
              </w:rPr>
              <w:t xml:space="preserve">Participants will build skills for engaging in challenging conversations about race and </w:t>
            </w:r>
            <w:r w:rsidRPr="64A4CB8F" w:rsidR="5160160A">
              <w:rPr>
                <w:rFonts w:ascii="Aptos" w:hAnsi="Aptos" w:eastAsia="Aptos" w:cs="Aptos"/>
                <w:b w:val="0"/>
                <w:bCs w:val="0"/>
                <w:i w:val="0"/>
                <w:iCs w:val="0"/>
                <w:noProof w:val="0"/>
                <w:sz w:val="20"/>
                <w:szCs w:val="20"/>
                <w:lang w:val="en-US"/>
              </w:rPr>
              <w:t>identifying</w:t>
            </w:r>
            <w:r w:rsidRPr="64A4CB8F" w:rsidR="5160160A">
              <w:rPr>
                <w:rFonts w:ascii="Aptos" w:hAnsi="Aptos" w:eastAsia="Aptos" w:cs="Aptos"/>
                <w:b w:val="0"/>
                <w:bCs w:val="0"/>
                <w:i w:val="0"/>
                <w:iCs w:val="0"/>
                <w:noProof w:val="0"/>
                <w:sz w:val="20"/>
                <w:szCs w:val="20"/>
                <w:lang w:val="en-US"/>
              </w:rPr>
              <w:t xml:space="preserve"> ways to disrupt systems of racism</w:t>
            </w:r>
            <w:r w:rsidRPr="64A4CB8F" w:rsidR="13EB0B66">
              <w:rPr>
                <w:sz w:val="24"/>
                <w:szCs w:val="24"/>
              </w:rPr>
              <w:t xml:space="preserve">                         </w:t>
            </w:r>
            <w:r w:rsidRPr="64A4CB8F" w:rsidR="207224DD">
              <w:rPr>
                <w:sz w:val="24"/>
                <w:szCs w:val="24"/>
              </w:rPr>
              <w:t xml:space="preserve">                           </w:t>
            </w:r>
          </w:p>
        </w:tc>
      </w:tr>
      <w:tr w:rsidR="00901D7E" w:rsidTr="26A41EF4" w14:paraId="4C922C69" w14:textId="18336667">
        <w:trPr>
          <w:trHeight w:val="1060"/>
        </w:trPr>
        <w:tc>
          <w:tcPr>
            <w:tcW w:w="4585" w:type="dxa"/>
            <w:gridSpan w:val="5"/>
            <w:tcMar/>
          </w:tcPr>
          <w:p w:rsidR="00901D7E" w:rsidP="64A4CB8F" w:rsidRDefault="596AE066" w14:paraId="2213D427" w14:textId="3CE44E5F">
            <w:pPr>
              <w:shd w:val="clear" w:color="auto" w:fill="FFFFFF" w:themeFill="background1"/>
              <w:rPr>
                <w:rFonts w:ascii="Calibri" w:hAnsi="Calibri" w:eastAsia="Times New Roman" w:cs="Calibri" w:asciiTheme="minorAscii" w:hAnsiTheme="minorAscii" w:cstheme="minorAscii"/>
                <w:sz w:val="24"/>
                <w:szCs w:val="24"/>
              </w:rPr>
            </w:pPr>
            <w:r w:rsidRPr="64A4CB8F" w:rsidR="6FD39CBE">
              <w:rPr>
                <w:rFonts w:ascii="Calibri" w:hAnsi="Calibri" w:eastAsia="Times New Roman" w:cs="Calibri" w:asciiTheme="minorAscii" w:hAnsiTheme="minorAscii" w:cstheme="minorAscii"/>
                <w:sz w:val="24"/>
                <w:szCs w:val="24"/>
              </w:rPr>
              <w:t>8:30- 8:</w:t>
            </w:r>
            <w:r w:rsidRPr="64A4CB8F" w:rsidR="4F681FDB">
              <w:rPr>
                <w:rFonts w:ascii="Calibri" w:hAnsi="Calibri" w:eastAsia="Times New Roman" w:cs="Calibri" w:asciiTheme="minorAscii" w:hAnsiTheme="minorAscii" w:cstheme="minorAscii"/>
                <w:sz w:val="24"/>
                <w:szCs w:val="24"/>
              </w:rPr>
              <w:t>35</w:t>
            </w:r>
            <w:r w:rsidRPr="64A4CB8F" w:rsidR="5B43B3D4">
              <w:rPr>
                <w:rFonts w:ascii="Calibri" w:hAnsi="Calibri" w:eastAsia="Times New Roman" w:cs="Calibri" w:asciiTheme="minorAscii" w:hAnsiTheme="minorAscii" w:cstheme="minorAscii"/>
                <w:sz w:val="24"/>
                <w:szCs w:val="24"/>
              </w:rPr>
              <w:t xml:space="preserve">: </w:t>
            </w:r>
            <w:r w:rsidRPr="64A4CB8F" w:rsidR="6FD39CBE">
              <w:rPr>
                <w:rFonts w:ascii="Calibri" w:hAnsi="Calibri" w:eastAsia="Times New Roman" w:cs="Calibri" w:asciiTheme="minorAscii" w:hAnsiTheme="minorAscii" w:cstheme="minorAscii"/>
                <w:sz w:val="24"/>
                <w:szCs w:val="24"/>
              </w:rPr>
              <w:t>Getting Started</w:t>
            </w:r>
          </w:p>
          <w:p w:rsidR="00901D7E" w:rsidP="64A4CB8F" w:rsidRDefault="4BA539F6" w14:paraId="6DBE9855" w14:textId="2369485E">
            <w:pPr>
              <w:shd w:val="clear" w:color="auto" w:fill="FFFFFF" w:themeFill="background1"/>
              <w:rPr>
                <w:rFonts w:ascii="Calibri" w:hAnsi="Calibri" w:eastAsia="Times New Roman" w:cs="" w:asciiTheme="minorAscii" w:hAnsiTheme="minorAscii" w:cstheme="minorBidi"/>
                <w:sz w:val="24"/>
                <w:szCs w:val="24"/>
              </w:rPr>
            </w:pPr>
            <w:r w:rsidRPr="64A4CB8F" w:rsidR="6FD8C880">
              <w:rPr>
                <w:rFonts w:ascii="Calibri" w:hAnsi="Calibri" w:eastAsia="Times New Roman" w:cs="" w:asciiTheme="minorAscii" w:hAnsiTheme="minorAscii" w:cstheme="minorBidi"/>
                <w:sz w:val="24"/>
                <w:szCs w:val="24"/>
              </w:rPr>
              <w:t>8:35</w:t>
            </w:r>
            <w:r w:rsidRPr="64A4CB8F" w:rsidR="0BEF187C">
              <w:rPr>
                <w:rFonts w:ascii="Calibri" w:hAnsi="Calibri" w:eastAsia="Times New Roman" w:cs="" w:asciiTheme="minorAscii" w:hAnsiTheme="minorAscii" w:cstheme="minorBidi"/>
                <w:sz w:val="24"/>
                <w:szCs w:val="24"/>
              </w:rPr>
              <w:t>-</w:t>
            </w:r>
            <w:r w:rsidRPr="64A4CB8F" w:rsidR="784AB0FD">
              <w:rPr>
                <w:rFonts w:ascii="Calibri" w:hAnsi="Calibri" w:eastAsia="Times New Roman" w:cs="" w:asciiTheme="minorAscii" w:hAnsiTheme="minorAscii" w:cstheme="minorBidi"/>
                <w:sz w:val="24"/>
                <w:szCs w:val="24"/>
              </w:rPr>
              <w:t>9:00:</w:t>
            </w:r>
            <w:r w:rsidRPr="64A4CB8F" w:rsidR="65488D00">
              <w:rPr>
                <w:rFonts w:ascii="Calibri" w:hAnsi="Calibri" w:eastAsia="Times New Roman" w:cs="" w:asciiTheme="minorAscii" w:hAnsiTheme="minorAscii" w:cstheme="minorBidi"/>
                <w:sz w:val="24"/>
                <w:szCs w:val="24"/>
              </w:rPr>
              <w:t xml:space="preserve"> </w:t>
            </w:r>
            <w:r w:rsidRPr="64A4CB8F" w:rsidR="32BE98ED">
              <w:rPr>
                <w:rFonts w:ascii="Calibri" w:hAnsi="Calibri" w:eastAsia="Times New Roman" w:cs="" w:asciiTheme="minorAscii" w:hAnsiTheme="minorAscii" w:cstheme="minorBidi"/>
                <w:sz w:val="24"/>
                <w:szCs w:val="24"/>
              </w:rPr>
              <w:t>Movements of Resistance</w:t>
            </w:r>
          </w:p>
          <w:p w:rsidR="00901D7E" w:rsidP="02FFFC10" w:rsidRDefault="2E2FC08F" w14:paraId="09DA3D3B" w14:textId="7F2F2BE5">
            <w:pPr>
              <w:shd w:val="clear" w:color="auto" w:fill="FFFFFF" w:themeFill="background1"/>
              <w:rPr>
                <w:rFonts w:ascii="Calibri" w:hAnsi="Calibri" w:eastAsia="Times New Roman" w:cs="" w:asciiTheme="minorAscii" w:hAnsiTheme="minorAscii" w:cstheme="minorBidi"/>
                <w:sz w:val="24"/>
                <w:szCs w:val="24"/>
              </w:rPr>
            </w:pPr>
            <w:r w:rsidRPr="64A4CB8F" w:rsidR="3BB0DB24">
              <w:rPr>
                <w:rFonts w:ascii="Calibri" w:hAnsi="Calibri" w:eastAsia="Times New Roman" w:cs="" w:asciiTheme="minorAscii" w:hAnsiTheme="minorAscii" w:cstheme="minorBidi"/>
                <w:sz w:val="24"/>
                <w:szCs w:val="24"/>
              </w:rPr>
              <w:t>9:00</w:t>
            </w:r>
            <w:r w:rsidRPr="64A4CB8F" w:rsidR="7B417260">
              <w:rPr>
                <w:rFonts w:ascii="Calibri" w:hAnsi="Calibri" w:eastAsia="Times New Roman" w:cs="" w:asciiTheme="minorAscii" w:hAnsiTheme="minorAscii" w:cstheme="minorBidi"/>
                <w:sz w:val="24"/>
                <w:szCs w:val="24"/>
              </w:rPr>
              <w:t>-10:15</w:t>
            </w:r>
            <w:r w:rsidRPr="64A4CB8F" w:rsidR="0A5B951C">
              <w:rPr>
                <w:rFonts w:ascii="Calibri" w:hAnsi="Calibri" w:eastAsia="Times New Roman" w:cs="" w:asciiTheme="minorAscii" w:hAnsiTheme="minorAscii" w:cstheme="minorBidi"/>
                <w:sz w:val="24"/>
                <w:szCs w:val="24"/>
              </w:rPr>
              <w:t>:</w:t>
            </w:r>
            <w:r w:rsidRPr="64A4CB8F" w:rsidR="7B417260">
              <w:rPr>
                <w:rFonts w:ascii="Calibri" w:hAnsi="Calibri" w:eastAsia="Times New Roman" w:cs="" w:asciiTheme="minorAscii" w:hAnsiTheme="minorAscii" w:cstheme="minorBidi"/>
                <w:sz w:val="24"/>
                <w:szCs w:val="24"/>
              </w:rPr>
              <w:t xml:space="preserve"> </w:t>
            </w:r>
            <w:r w:rsidRPr="64A4CB8F" w:rsidR="773E05C1">
              <w:rPr>
                <w:rFonts w:ascii="Calibri" w:hAnsi="Calibri" w:eastAsia="Times New Roman" w:cs="" w:asciiTheme="minorAscii" w:hAnsiTheme="minorAscii" w:cstheme="minorBidi"/>
                <w:sz w:val="24"/>
                <w:szCs w:val="24"/>
              </w:rPr>
              <w:t xml:space="preserve">What is </w:t>
            </w:r>
            <w:r w:rsidRPr="64A4CB8F" w:rsidR="7B417260">
              <w:rPr>
                <w:rFonts w:ascii="Calibri" w:hAnsi="Calibri" w:eastAsia="Times New Roman" w:cs="" w:asciiTheme="minorAscii" w:hAnsiTheme="minorAscii" w:cstheme="minorBidi"/>
                <w:sz w:val="24"/>
                <w:szCs w:val="24"/>
              </w:rPr>
              <w:t>White Culture</w:t>
            </w:r>
            <w:r w:rsidRPr="64A4CB8F" w:rsidR="4D5EFD4A">
              <w:rPr>
                <w:rFonts w:ascii="Calibri" w:hAnsi="Calibri" w:eastAsia="Times New Roman" w:cs="" w:asciiTheme="minorAscii" w:hAnsiTheme="minorAscii" w:cstheme="minorBidi"/>
                <w:sz w:val="24"/>
                <w:szCs w:val="24"/>
              </w:rPr>
              <w:t xml:space="preserve"> </w:t>
            </w:r>
          </w:p>
          <w:p w:rsidR="00901D7E" w:rsidP="64A4CB8F" w:rsidRDefault="00901D7E" w14:paraId="43E6EF9D" w14:textId="6F593193">
            <w:pPr>
              <w:shd w:val="clear" w:color="auto" w:fill="FFFFFF" w:themeFill="background1"/>
              <w:rPr>
                <w:rFonts w:ascii="Calibri" w:hAnsi="Calibri" w:eastAsia="Times New Roman" w:cs="Calibri" w:asciiTheme="minorAscii" w:hAnsiTheme="minorAscii" w:cstheme="minorAscii"/>
                <w:sz w:val="24"/>
                <w:szCs w:val="24"/>
              </w:rPr>
            </w:pPr>
            <w:r w:rsidRPr="64A4CB8F" w:rsidR="6FD39CBE">
              <w:rPr>
                <w:rFonts w:ascii="Calibri" w:hAnsi="Calibri" w:eastAsia="Times New Roman" w:cs="Calibri" w:asciiTheme="minorAscii" w:hAnsiTheme="minorAscii" w:cstheme="minorAscii"/>
                <w:sz w:val="24"/>
                <w:szCs w:val="24"/>
              </w:rPr>
              <w:t>10:15-10:30</w:t>
            </w:r>
            <w:r w:rsidRPr="64A4CB8F" w:rsidR="6621D84C">
              <w:rPr>
                <w:rFonts w:ascii="Calibri" w:hAnsi="Calibri" w:eastAsia="Times New Roman" w:cs="Calibri" w:asciiTheme="minorAscii" w:hAnsiTheme="minorAscii" w:cstheme="minorAscii"/>
                <w:sz w:val="24"/>
                <w:szCs w:val="24"/>
              </w:rPr>
              <w:t>:</w:t>
            </w:r>
            <w:r w:rsidRPr="64A4CB8F" w:rsidR="6FD39CBE">
              <w:rPr>
                <w:rFonts w:ascii="Calibri" w:hAnsi="Calibri" w:eastAsia="Times New Roman" w:cs="Calibri" w:asciiTheme="minorAscii" w:hAnsiTheme="minorAscii" w:cstheme="minorAscii"/>
                <w:sz w:val="24"/>
                <w:szCs w:val="24"/>
              </w:rPr>
              <w:t xml:space="preserve"> Break</w:t>
            </w:r>
          </w:p>
          <w:p w:rsidR="00901D7E" w:rsidP="64A4CB8F" w:rsidRDefault="004B68A9" w14:paraId="0D8321E5" w14:textId="5D365B67">
            <w:pPr>
              <w:shd w:val="clear" w:color="auto" w:fill="FFFFFF" w:themeFill="background1"/>
              <w:rPr>
                <w:rFonts w:ascii="Calibri" w:hAnsi="Calibri" w:eastAsia="Times New Roman" w:cs="Calibri" w:asciiTheme="minorAscii" w:hAnsiTheme="minorAscii" w:cstheme="minorAscii"/>
                <w:sz w:val="24"/>
                <w:szCs w:val="24"/>
              </w:rPr>
            </w:pPr>
            <w:r w:rsidRPr="64A4CB8F" w:rsidR="6A79BBC8">
              <w:rPr>
                <w:rFonts w:ascii="Calibri" w:hAnsi="Calibri" w:eastAsia="Times New Roman" w:cs="Calibri" w:asciiTheme="minorAscii" w:hAnsiTheme="minorAscii" w:cstheme="minorAscii"/>
                <w:sz w:val="24"/>
                <w:szCs w:val="24"/>
              </w:rPr>
              <w:t>10:30-12:00</w:t>
            </w:r>
            <w:r w:rsidRPr="64A4CB8F" w:rsidR="46C3051D">
              <w:rPr>
                <w:rFonts w:ascii="Calibri" w:hAnsi="Calibri" w:eastAsia="Times New Roman" w:cs="Calibri" w:asciiTheme="minorAscii" w:hAnsiTheme="minorAscii" w:cstheme="minorAscii"/>
                <w:sz w:val="24"/>
                <w:szCs w:val="24"/>
              </w:rPr>
              <w:t>:</w:t>
            </w:r>
            <w:r w:rsidRPr="64A4CB8F" w:rsidR="6FD39CBE">
              <w:rPr>
                <w:rFonts w:ascii="Calibri" w:hAnsi="Calibri" w:eastAsia="Times New Roman" w:cs="Calibri" w:asciiTheme="minorAscii" w:hAnsiTheme="minorAscii" w:cstheme="minorAscii"/>
                <w:sz w:val="24"/>
                <w:szCs w:val="24"/>
              </w:rPr>
              <w:t xml:space="preserve"> </w:t>
            </w:r>
            <w:r w:rsidRPr="64A4CB8F" w:rsidR="6A79BBC8">
              <w:rPr>
                <w:rFonts w:ascii="Calibri" w:hAnsi="Calibri" w:eastAsia="Times New Roman" w:cs="Calibri" w:asciiTheme="minorAscii" w:hAnsiTheme="minorAscii" w:cstheme="minorAscii"/>
                <w:sz w:val="24"/>
                <w:szCs w:val="24"/>
              </w:rPr>
              <w:t>Why this Work is Tough</w:t>
            </w:r>
          </w:p>
          <w:p w:rsidR="00901D7E" w:rsidP="02FFFC10" w:rsidRDefault="00901D7E" w14:paraId="7B56D0B8" w14:textId="0FE91A3D">
            <w:pPr>
              <w:rPr>
                <w:rFonts w:ascii="Calibri" w:hAnsi="Calibri" w:eastAsia="Times New Roman" w:cs="Calibri" w:asciiTheme="minorAscii" w:hAnsiTheme="minorAscii" w:cstheme="minorAscii"/>
                <w:sz w:val="24"/>
                <w:szCs w:val="24"/>
              </w:rPr>
            </w:pPr>
            <w:r w:rsidRPr="64A4CB8F" w:rsidR="6FD39CBE">
              <w:rPr>
                <w:rFonts w:ascii="Calibri" w:hAnsi="Calibri" w:eastAsia="Times New Roman" w:cs="Calibri" w:asciiTheme="minorAscii" w:hAnsiTheme="minorAscii" w:cstheme="minorAscii"/>
                <w:sz w:val="24"/>
                <w:szCs w:val="24"/>
              </w:rPr>
              <w:t>12:00-</w:t>
            </w:r>
            <w:r w:rsidRPr="64A4CB8F" w:rsidR="5955BBFA">
              <w:rPr>
                <w:rFonts w:ascii="Calibri" w:hAnsi="Calibri" w:eastAsia="Times New Roman" w:cs="Calibri" w:asciiTheme="minorAscii" w:hAnsiTheme="minorAscii" w:cstheme="minorAscii"/>
                <w:sz w:val="24"/>
                <w:szCs w:val="24"/>
              </w:rPr>
              <w:t>1:</w:t>
            </w:r>
            <w:r w:rsidRPr="64A4CB8F" w:rsidR="53F37D52">
              <w:rPr>
                <w:rFonts w:ascii="Calibri" w:hAnsi="Calibri" w:eastAsia="Times New Roman" w:cs="Calibri" w:asciiTheme="minorAscii" w:hAnsiTheme="minorAscii" w:cstheme="minorAscii"/>
                <w:sz w:val="24"/>
                <w:szCs w:val="24"/>
              </w:rPr>
              <w:t>0</w:t>
            </w:r>
            <w:r w:rsidRPr="64A4CB8F" w:rsidR="5955BBFA">
              <w:rPr>
                <w:rFonts w:ascii="Calibri" w:hAnsi="Calibri" w:eastAsia="Times New Roman" w:cs="Calibri" w:asciiTheme="minorAscii" w:hAnsiTheme="minorAscii" w:cstheme="minorAscii"/>
                <w:sz w:val="24"/>
                <w:szCs w:val="24"/>
              </w:rPr>
              <w:t>0</w:t>
            </w:r>
            <w:r w:rsidRPr="64A4CB8F" w:rsidR="1FAD611A">
              <w:rPr>
                <w:rFonts w:ascii="Calibri" w:hAnsi="Calibri" w:eastAsia="Times New Roman" w:cs="Calibri" w:asciiTheme="minorAscii" w:hAnsiTheme="minorAscii" w:cstheme="minorAscii"/>
                <w:sz w:val="24"/>
                <w:szCs w:val="24"/>
              </w:rPr>
              <w:t>:</w:t>
            </w:r>
            <w:r w:rsidRPr="64A4CB8F" w:rsidR="5955BBFA">
              <w:rPr>
                <w:rFonts w:ascii="Calibri" w:hAnsi="Calibri" w:eastAsia="Times New Roman" w:cs="Calibri" w:asciiTheme="minorAscii" w:hAnsiTheme="minorAscii" w:cstheme="minorAscii"/>
                <w:sz w:val="24"/>
                <w:szCs w:val="24"/>
              </w:rPr>
              <w:t xml:space="preserve"> </w:t>
            </w:r>
            <w:r w:rsidRPr="64A4CB8F" w:rsidR="6FD39CBE">
              <w:rPr>
                <w:rFonts w:ascii="Calibri" w:hAnsi="Calibri" w:eastAsia="Times New Roman" w:cs="Calibri" w:asciiTheme="minorAscii" w:hAnsiTheme="minorAscii" w:cstheme="minorAscii"/>
                <w:sz w:val="24"/>
                <w:szCs w:val="24"/>
              </w:rPr>
              <w:t>Lunch</w:t>
            </w:r>
          </w:p>
        </w:tc>
        <w:tc>
          <w:tcPr>
            <w:tcW w:w="626" w:type="dxa"/>
            <w:tcMar/>
          </w:tcPr>
          <w:p w:rsidR="02FFFC10" w:rsidP="64A4CB8F" w:rsidRDefault="02FFFC10" w14:paraId="3A3C3C68" w14:textId="10789E07">
            <w:pPr>
              <w:pStyle w:val="Normal"/>
              <w:suppressLineNumbers w:val="0"/>
              <w:shd w:val="clear" w:color="auto" w:fill="FFFFFF" w:themeFill="background1"/>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p>
          <w:p w:rsidR="00901D7E" w:rsidP="727B2B02" w:rsidRDefault="16586BC9" w14:paraId="06EC4820" w14:textId="697EDA05">
            <w:pPr>
              <w:rPr>
                <w:rFonts w:ascii="Calibri" w:hAnsi="Calibri" w:eastAsia="Times New Roman" w:cs="" w:asciiTheme="minorAscii" w:hAnsiTheme="minorAscii" w:cstheme="minorBidi"/>
                <w:sz w:val="24"/>
                <w:szCs w:val="24"/>
              </w:rPr>
            </w:pPr>
          </w:p>
        </w:tc>
        <w:tc>
          <w:tcPr>
            <w:tcW w:w="5336" w:type="dxa"/>
            <w:gridSpan w:val="3"/>
            <w:tcMar/>
          </w:tcPr>
          <w:p w:rsidR="00901D7E" w:rsidP="02FFFC10" w:rsidRDefault="16586BC9" w14:paraId="03C16E91" w14:textId="752B577B">
            <w:pPr>
              <w:shd w:val="clear" w:color="auto" w:fill="FFFFFF" w:themeFill="background1"/>
              <w:rPr>
                <w:rFonts w:ascii="Calibri" w:hAnsi="Calibri" w:eastAsia="Times New Roman" w:cs="" w:asciiTheme="minorAscii" w:hAnsiTheme="minorAscii" w:cstheme="minorBidi"/>
                <w:sz w:val="24"/>
                <w:szCs w:val="24"/>
              </w:rPr>
            </w:pPr>
            <w:r w:rsidRPr="64A4CB8F" w:rsidR="4D5EFD4A">
              <w:rPr>
                <w:rFonts w:ascii="Calibri" w:hAnsi="Calibri" w:eastAsia="Times New Roman" w:cs="" w:asciiTheme="minorAscii" w:hAnsiTheme="minorAscii" w:cstheme="minorBidi"/>
                <w:sz w:val="24"/>
                <w:szCs w:val="24"/>
              </w:rPr>
              <w:t>1</w:t>
            </w:r>
            <w:r w:rsidRPr="64A4CB8F" w:rsidR="4D5EFD4A">
              <w:rPr>
                <w:rFonts w:ascii="Calibri" w:hAnsi="Calibri" w:eastAsia="Times New Roman" w:cs="" w:asciiTheme="minorAscii" w:hAnsiTheme="minorAscii" w:cstheme="minorBidi"/>
                <w:sz w:val="24"/>
                <w:szCs w:val="24"/>
              </w:rPr>
              <w:t>:</w:t>
            </w:r>
            <w:r w:rsidRPr="64A4CB8F" w:rsidR="4F4B3600">
              <w:rPr>
                <w:rFonts w:ascii="Calibri" w:hAnsi="Calibri" w:eastAsia="Times New Roman" w:cs="" w:asciiTheme="minorAscii" w:hAnsiTheme="minorAscii" w:cstheme="minorBidi"/>
                <w:sz w:val="24"/>
                <w:szCs w:val="24"/>
              </w:rPr>
              <w:t>0</w:t>
            </w:r>
            <w:r w:rsidRPr="64A4CB8F" w:rsidR="4D5EFD4A">
              <w:rPr>
                <w:rFonts w:ascii="Calibri" w:hAnsi="Calibri" w:eastAsia="Times New Roman" w:cs="" w:asciiTheme="minorAscii" w:hAnsiTheme="minorAscii" w:cstheme="minorBidi"/>
                <w:sz w:val="24"/>
                <w:szCs w:val="24"/>
              </w:rPr>
              <w:t xml:space="preserve">0 – </w:t>
            </w:r>
            <w:r w:rsidRPr="64A4CB8F" w:rsidR="7A0299F5">
              <w:rPr>
                <w:rFonts w:ascii="Calibri" w:hAnsi="Calibri" w:eastAsia="Times New Roman" w:cs="" w:asciiTheme="minorAscii" w:hAnsiTheme="minorAscii" w:cstheme="minorBidi"/>
                <w:sz w:val="24"/>
                <w:szCs w:val="24"/>
              </w:rPr>
              <w:t>1:</w:t>
            </w:r>
            <w:r w:rsidRPr="64A4CB8F" w:rsidR="1C0E1948">
              <w:rPr>
                <w:rFonts w:ascii="Calibri" w:hAnsi="Calibri" w:eastAsia="Times New Roman" w:cs="" w:asciiTheme="minorAscii" w:hAnsiTheme="minorAscii" w:cstheme="minorBidi"/>
                <w:sz w:val="24"/>
                <w:szCs w:val="24"/>
              </w:rPr>
              <w:t>4</w:t>
            </w:r>
            <w:r w:rsidRPr="64A4CB8F" w:rsidR="3E662492">
              <w:rPr>
                <w:rFonts w:ascii="Calibri" w:hAnsi="Calibri" w:eastAsia="Times New Roman" w:cs="" w:asciiTheme="minorAscii" w:hAnsiTheme="minorAscii" w:cstheme="minorBidi"/>
                <w:sz w:val="24"/>
                <w:szCs w:val="24"/>
              </w:rPr>
              <w:t>5</w:t>
            </w:r>
            <w:r w:rsidRPr="64A4CB8F" w:rsidR="031A664D">
              <w:rPr>
                <w:rFonts w:ascii="Calibri" w:hAnsi="Calibri" w:eastAsia="Times New Roman" w:cs="" w:asciiTheme="minorAscii" w:hAnsiTheme="minorAscii" w:cstheme="minorBidi"/>
                <w:sz w:val="24"/>
                <w:szCs w:val="24"/>
              </w:rPr>
              <w:t>:</w:t>
            </w:r>
            <w:r w:rsidRPr="64A4CB8F" w:rsidR="7B417260">
              <w:rPr>
                <w:rFonts w:ascii="Calibri" w:hAnsi="Calibri" w:eastAsia="Times New Roman" w:cs="" w:asciiTheme="minorAscii" w:hAnsiTheme="minorAscii" w:cstheme="minorBidi"/>
                <w:sz w:val="24"/>
                <w:szCs w:val="24"/>
              </w:rPr>
              <w:t xml:space="preserve"> </w:t>
            </w:r>
            <w:r w:rsidR="7BD6FC71">
              <w:rPr/>
              <w:t>Systems that Oppress: Income and Wealth</w:t>
            </w:r>
          </w:p>
          <w:p w:rsidR="004B68A9" w:rsidP="02FFFC10" w:rsidRDefault="40B84796" w14:paraId="16A9F1BC" w14:textId="62852E70">
            <w:pPr>
              <w:shd w:val="clear" w:color="auto" w:fill="FFFFFF" w:themeFill="background1"/>
              <w:rPr>
                <w:rFonts w:ascii="Calibri" w:hAnsi="Calibri" w:eastAsia="Times New Roman" w:cs="" w:asciiTheme="minorAscii" w:hAnsiTheme="minorAscii" w:cstheme="minorBidi"/>
                <w:sz w:val="24"/>
                <w:szCs w:val="24"/>
              </w:rPr>
            </w:pPr>
            <w:r w:rsidRPr="64A4CB8F" w:rsidR="3FE6363B">
              <w:rPr>
                <w:rFonts w:ascii="Calibri" w:hAnsi="Calibri" w:eastAsia="Times New Roman" w:cs="" w:asciiTheme="minorAscii" w:hAnsiTheme="minorAscii" w:cstheme="minorBidi"/>
                <w:sz w:val="24"/>
                <w:szCs w:val="24"/>
              </w:rPr>
              <w:t>1:</w:t>
            </w:r>
            <w:r w:rsidRPr="64A4CB8F" w:rsidR="0A622338">
              <w:rPr>
                <w:rFonts w:ascii="Calibri" w:hAnsi="Calibri" w:eastAsia="Times New Roman" w:cs="" w:asciiTheme="minorAscii" w:hAnsiTheme="minorAscii" w:cstheme="minorBidi"/>
                <w:sz w:val="24"/>
                <w:szCs w:val="24"/>
              </w:rPr>
              <w:t>4</w:t>
            </w:r>
            <w:r w:rsidRPr="64A4CB8F" w:rsidR="7C8EA461">
              <w:rPr>
                <w:rFonts w:ascii="Calibri" w:hAnsi="Calibri" w:eastAsia="Times New Roman" w:cs="" w:asciiTheme="minorAscii" w:hAnsiTheme="minorAscii" w:cstheme="minorBidi"/>
                <w:sz w:val="24"/>
                <w:szCs w:val="24"/>
              </w:rPr>
              <w:t>5</w:t>
            </w:r>
            <w:r w:rsidRPr="64A4CB8F" w:rsidR="3FE6363B">
              <w:rPr>
                <w:rFonts w:ascii="Calibri" w:hAnsi="Calibri" w:eastAsia="Times New Roman" w:cs="" w:asciiTheme="minorAscii" w:hAnsiTheme="minorAscii" w:cstheme="minorBidi"/>
                <w:sz w:val="24"/>
                <w:szCs w:val="24"/>
              </w:rPr>
              <w:t xml:space="preserve"> – 2:25</w:t>
            </w:r>
            <w:r w:rsidRPr="64A4CB8F" w:rsidR="5FF8A933">
              <w:rPr>
                <w:rFonts w:ascii="Calibri" w:hAnsi="Calibri" w:eastAsia="Times New Roman" w:cs="" w:asciiTheme="minorAscii" w:hAnsiTheme="minorAscii" w:cstheme="minorBidi"/>
                <w:sz w:val="24"/>
                <w:szCs w:val="24"/>
              </w:rPr>
              <w:t>:</w:t>
            </w:r>
            <w:r w:rsidRPr="64A4CB8F" w:rsidR="3FE6363B">
              <w:rPr>
                <w:rFonts w:ascii="Calibri" w:hAnsi="Calibri" w:eastAsia="Times New Roman" w:cs="" w:asciiTheme="minorAscii" w:hAnsiTheme="minorAscii" w:cstheme="minorBidi"/>
                <w:sz w:val="24"/>
                <w:szCs w:val="24"/>
              </w:rPr>
              <w:t xml:space="preserve"> Immigration Policy</w:t>
            </w:r>
            <w:r w:rsidRPr="64A4CB8F" w:rsidR="71AE6457">
              <w:rPr>
                <w:rFonts w:ascii="Calibri" w:hAnsi="Calibri" w:eastAsia="Times New Roman" w:cs="" w:asciiTheme="minorAscii" w:hAnsiTheme="minorAscii" w:cstheme="minorBidi"/>
                <w:sz w:val="24"/>
                <w:szCs w:val="24"/>
              </w:rPr>
              <w:t xml:space="preserve"> and ICE</w:t>
            </w:r>
          </w:p>
          <w:p w:rsidR="004B68A9" w:rsidP="02FFFC10" w:rsidRDefault="40B84796" w14:paraId="46FA9F42" w14:textId="3EEB5FAE">
            <w:pPr>
              <w:shd w:val="clear" w:color="auto" w:fill="FFFFFF" w:themeFill="background1"/>
              <w:rPr>
                <w:rFonts w:ascii="Calibri" w:hAnsi="Calibri" w:eastAsia="Times New Roman" w:cs="" w:asciiTheme="minorAscii" w:hAnsiTheme="minorAscii" w:cstheme="minorBidi"/>
                <w:sz w:val="24"/>
                <w:szCs w:val="24"/>
                <w:highlight w:val="yellow"/>
              </w:rPr>
            </w:pPr>
            <w:r w:rsidRPr="64A4CB8F" w:rsidR="3A2DA6FC">
              <w:rPr>
                <w:rFonts w:ascii="Calibri" w:hAnsi="Calibri" w:eastAsia="Times New Roman" w:cs="" w:asciiTheme="minorAscii" w:hAnsiTheme="minorAscii" w:cstheme="minorBidi"/>
                <w:sz w:val="24"/>
                <w:szCs w:val="24"/>
              </w:rPr>
              <w:t xml:space="preserve">2:25 – </w:t>
            </w:r>
            <w:r w:rsidRPr="64A4CB8F" w:rsidR="49163DE0">
              <w:rPr>
                <w:rFonts w:ascii="Calibri" w:hAnsi="Calibri" w:eastAsia="Times New Roman" w:cs="" w:asciiTheme="minorAscii" w:hAnsiTheme="minorAscii" w:cstheme="minorBidi"/>
                <w:sz w:val="24"/>
                <w:szCs w:val="24"/>
              </w:rPr>
              <w:t>2</w:t>
            </w:r>
            <w:r w:rsidRPr="64A4CB8F" w:rsidR="3A2DA6FC">
              <w:rPr>
                <w:rFonts w:ascii="Calibri" w:hAnsi="Calibri" w:eastAsia="Times New Roman" w:cs="" w:asciiTheme="minorAscii" w:hAnsiTheme="minorAscii" w:cstheme="minorBidi"/>
                <w:sz w:val="24"/>
                <w:szCs w:val="24"/>
              </w:rPr>
              <w:t>:</w:t>
            </w:r>
            <w:r w:rsidRPr="64A4CB8F" w:rsidR="0E4EC4B3">
              <w:rPr>
                <w:rFonts w:ascii="Calibri" w:hAnsi="Calibri" w:eastAsia="Times New Roman" w:cs="" w:asciiTheme="minorAscii" w:hAnsiTheme="minorAscii" w:cstheme="minorBidi"/>
                <w:sz w:val="24"/>
                <w:szCs w:val="24"/>
              </w:rPr>
              <w:t>3</w:t>
            </w:r>
            <w:r w:rsidRPr="64A4CB8F" w:rsidR="3A2DA6FC">
              <w:rPr>
                <w:rFonts w:ascii="Calibri" w:hAnsi="Calibri" w:eastAsia="Times New Roman" w:cs="" w:asciiTheme="minorAscii" w:hAnsiTheme="minorAscii" w:cstheme="minorBidi"/>
                <w:sz w:val="24"/>
                <w:szCs w:val="24"/>
              </w:rPr>
              <w:t>0</w:t>
            </w:r>
            <w:r w:rsidRPr="64A4CB8F" w:rsidR="30FFF5EB">
              <w:rPr>
                <w:rFonts w:ascii="Calibri" w:hAnsi="Calibri" w:eastAsia="Times New Roman" w:cs="" w:asciiTheme="minorAscii" w:hAnsiTheme="minorAscii" w:cstheme="minorBidi"/>
                <w:sz w:val="24"/>
                <w:szCs w:val="24"/>
              </w:rPr>
              <w:t>:</w:t>
            </w:r>
            <w:r w:rsidRPr="64A4CB8F" w:rsidR="3A2DA6FC">
              <w:rPr>
                <w:rFonts w:ascii="Calibri" w:hAnsi="Calibri" w:eastAsia="Times New Roman" w:cs="" w:asciiTheme="minorAscii" w:hAnsiTheme="minorAscii" w:cstheme="minorBidi"/>
                <w:sz w:val="24"/>
                <w:szCs w:val="24"/>
              </w:rPr>
              <w:t xml:space="preserve"> Closing </w:t>
            </w:r>
          </w:p>
          <w:p w:rsidR="004B68A9" w:rsidP="02FFFC10" w:rsidRDefault="40B84796" w14:paraId="74EB42E5" w14:textId="5448B87F">
            <w:pPr>
              <w:shd w:val="clear" w:color="auto" w:fill="FFFFFF" w:themeFill="background1"/>
              <w:rPr>
                <w:rFonts w:ascii="Calibri" w:hAnsi="Calibri" w:eastAsia="Times New Roman" w:cs="" w:asciiTheme="minorAscii" w:hAnsiTheme="minorAscii" w:cstheme="minorBidi"/>
                <w:sz w:val="24"/>
                <w:szCs w:val="24"/>
                <w:highlight w:val="yellow"/>
              </w:rPr>
            </w:pPr>
            <w:r w:rsidRPr="02FFFC10" w:rsidR="40B84796">
              <w:rPr>
                <w:rFonts w:ascii="Calibri" w:hAnsi="Calibri" w:eastAsia="Times New Roman" w:cs="" w:asciiTheme="minorAscii" w:hAnsiTheme="minorAscii" w:cstheme="minorBidi"/>
                <w:sz w:val="24"/>
                <w:szCs w:val="24"/>
                <w:highlight w:val="yellow"/>
              </w:rPr>
              <w:t xml:space="preserve">2:30 </w:t>
            </w:r>
            <w:r w:rsidRPr="02FFFC10" w:rsidR="5F4F8C0F">
              <w:rPr>
                <w:rFonts w:ascii="Calibri" w:hAnsi="Calibri" w:eastAsia="Times New Roman" w:cs="" w:asciiTheme="minorAscii" w:hAnsiTheme="minorAscii" w:cstheme="minorBidi"/>
                <w:sz w:val="24"/>
                <w:szCs w:val="24"/>
                <w:highlight w:val="yellow"/>
              </w:rPr>
              <w:t xml:space="preserve">REAL STOP FOR </w:t>
            </w:r>
            <w:r w:rsidRPr="02FFFC10" w:rsidR="3C38FB5C">
              <w:rPr>
                <w:rFonts w:ascii="Calibri" w:hAnsi="Calibri" w:eastAsia="Times New Roman" w:cs="" w:asciiTheme="minorAscii" w:hAnsiTheme="minorAscii" w:cstheme="minorBidi"/>
                <w:sz w:val="24"/>
                <w:szCs w:val="24"/>
                <w:highlight w:val="yellow"/>
              </w:rPr>
              <w:t>National Civil Rights</w:t>
            </w:r>
            <w:r w:rsidRPr="02FFFC10" w:rsidR="5F4F8C0F">
              <w:rPr>
                <w:rFonts w:ascii="Calibri" w:hAnsi="Calibri" w:eastAsia="Times New Roman" w:cs="" w:asciiTheme="minorAscii" w:hAnsiTheme="minorAscii" w:cstheme="minorBidi"/>
                <w:sz w:val="24"/>
                <w:szCs w:val="24"/>
                <w:highlight w:val="yellow"/>
              </w:rPr>
              <w:t xml:space="preserve"> </w:t>
            </w:r>
            <w:r w:rsidRPr="02FFFC10" w:rsidR="6C423113">
              <w:rPr>
                <w:rFonts w:ascii="Calibri" w:hAnsi="Calibri" w:eastAsia="Times New Roman" w:cs="" w:asciiTheme="minorAscii" w:hAnsiTheme="minorAscii" w:cstheme="minorBidi"/>
                <w:sz w:val="24"/>
                <w:szCs w:val="24"/>
                <w:highlight w:val="yellow"/>
              </w:rPr>
              <w:t>Museum</w:t>
            </w:r>
          </w:p>
          <w:p w:rsidR="004B68A9" w:rsidP="062C550A" w:rsidRDefault="004B68A9" w14:paraId="3197B646" w14:textId="7C0677C6">
            <w:pPr>
              <w:shd w:val="clear" w:color="auto" w:fill="FFFFFF" w:themeFill="background1"/>
              <w:rPr>
                <w:rFonts w:eastAsia="Times New Roman" w:asciiTheme="minorHAnsi" w:hAnsiTheme="minorHAnsi" w:cstheme="minorBidi"/>
                <w:sz w:val="24"/>
                <w:szCs w:val="24"/>
                <w:highlight w:val="yellow"/>
              </w:rPr>
            </w:pPr>
          </w:p>
        </w:tc>
        <w:tc>
          <w:tcPr>
            <w:tcW w:w="4417" w:type="dxa"/>
            <w:tcMar/>
          </w:tcPr>
          <w:p w:rsidR="00901D7E" w:rsidP="64A4CB8F" w:rsidRDefault="44EE6CF1" w14:paraId="243877EE" w14:textId="11C99CBE">
            <w:pPr>
              <w:suppressLineNumbers w:val="0"/>
              <w:shd w:val="clear" w:color="auto" w:fill="FFFFFF" w:themeFill="background1"/>
              <w:bidi w:val="0"/>
              <w:spacing w:before="0" w:beforeAutospacing="off" w:after="0" w:afterAutospacing="off" w:line="240" w:lineRule="auto"/>
              <w:ind/>
              <w:rPr>
                <w:rFonts w:ascii="Calibri" w:hAnsi="Calibri" w:eastAsia="Times New Roman" w:cs="" w:asciiTheme="minorAscii" w:hAnsiTheme="minorAscii" w:cstheme="minorBidi"/>
                <w:sz w:val="24"/>
                <w:szCs w:val="24"/>
              </w:rPr>
            </w:pPr>
          </w:p>
        </w:tc>
      </w:tr>
      <w:tr w:rsidR="00901D7E" w:rsidTr="26A41EF4" w14:paraId="44727F36" w14:textId="77777777">
        <w:tc>
          <w:tcPr>
            <w:tcW w:w="3442" w:type="dxa"/>
            <w:gridSpan w:val="2"/>
            <w:shd w:val="clear" w:color="auto" w:fill="3B3838" w:themeFill="background2" w:themeFillShade="40"/>
            <w:tcMar/>
          </w:tcPr>
          <w:p w:rsidRPr="00D93A9F" w:rsidR="00901D7E" w:rsidP="004E5061" w:rsidRDefault="2E2FC08F" w14:paraId="5CAA069E" w14:textId="3221893E">
            <w:pPr>
              <w:rPr>
                <w:color w:val="FFFFFF" w:themeColor="background1"/>
              </w:rPr>
            </w:pPr>
            <w:r w:rsidRPr="41280462">
              <w:rPr>
                <w:b/>
                <w:bCs/>
                <w:color w:val="FFFFFF" w:themeColor="background1"/>
                <w:sz w:val="28"/>
                <w:szCs w:val="28"/>
              </w:rPr>
              <w:t>Time, Slides, Facilitator</w:t>
            </w:r>
          </w:p>
        </w:tc>
        <w:tc>
          <w:tcPr>
            <w:tcW w:w="517" w:type="dxa"/>
            <w:gridSpan w:val="2"/>
            <w:shd w:val="clear" w:color="auto" w:fill="3B3838" w:themeFill="background2" w:themeFillShade="40"/>
            <w:tcMar/>
          </w:tcPr>
          <w:p w:rsidRPr="00D93A9F" w:rsidR="00901D7E" w:rsidP="64A4CB8F" w:rsidRDefault="00901D7E" w14:paraId="01CCD0BE" w14:textId="7F8EFB00">
            <w:pPr>
              <w:ind w:right="-270"/>
              <w:rPr>
                <w:color w:val="FFFFFF" w:themeColor="background1"/>
                <w:sz w:val="20"/>
                <w:szCs w:val="20"/>
              </w:rPr>
            </w:pPr>
            <w:r w:rsidRPr="64A4CB8F" w:rsidR="6FD39CBE">
              <w:rPr>
                <w:b w:val="1"/>
                <w:bCs w:val="1"/>
                <w:color w:val="FFFFFF" w:themeColor="background1" w:themeTint="FF" w:themeShade="FF"/>
                <w:sz w:val="28"/>
                <w:szCs w:val="28"/>
              </w:rPr>
              <w:t>Resources</w:t>
            </w:r>
          </w:p>
        </w:tc>
        <w:tc>
          <w:tcPr>
            <w:tcW w:w="6228" w:type="dxa"/>
            <w:gridSpan w:val="4"/>
            <w:shd w:val="clear" w:color="auto" w:fill="3B3838" w:themeFill="background2" w:themeFillShade="40"/>
            <w:tcMar/>
          </w:tcPr>
          <w:p w:rsidRPr="00D93A9F" w:rsidR="00901D7E" w:rsidP="004E5061" w:rsidRDefault="00901D7E"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4777" w:type="dxa"/>
            <w:gridSpan w:val="2"/>
            <w:shd w:val="clear" w:color="auto" w:fill="3B3838" w:themeFill="background2" w:themeFillShade="40"/>
            <w:tcMar/>
          </w:tcPr>
          <w:p w:rsidRPr="00D93A9F" w:rsidR="00901D7E" w:rsidP="004E5061" w:rsidRDefault="00901D7E" w14:paraId="61D1B0A4" w14:textId="504D7D5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901D7E" w:rsidTr="26A41EF4" w14:paraId="147FB456" w14:textId="77777777">
        <w:tc>
          <w:tcPr>
            <w:tcW w:w="3442" w:type="dxa"/>
            <w:gridSpan w:val="2"/>
            <w:shd w:val="clear" w:color="auto" w:fill="BFBFBF" w:themeFill="background1" w:themeFillShade="BF"/>
            <w:tcMar/>
          </w:tcPr>
          <w:p w:rsidR="00901D7E" w:rsidP="004E5061" w:rsidRDefault="00901D7E" w14:paraId="4321DD57" w14:textId="77777777"/>
          <w:p w:rsidR="00901D7E" w:rsidP="004E5061" w:rsidRDefault="00901D7E" w14:paraId="5806F223" w14:textId="67D8B3F0"/>
        </w:tc>
        <w:tc>
          <w:tcPr>
            <w:tcW w:w="517" w:type="dxa"/>
            <w:gridSpan w:val="2"/>
            <w:shd w:val="clear" w:color="auto" w:fill="BFBFBF" w:themeFill="background1" w:themeFillShade="BF"/>
            <w:tcMar/>
          </w:tcPr>
          <w:p w:rsidRPr="008E4CA9" w:rsidR="00901D7E" w:rsidP="64A4CB8F" w:rsidRDefault="00901D7E" w14:paraId="1D840B79" w14:textId="77777777">
            <w:pPr>
              <w:ind w:right="-450"/>
              <w:rPr>
                <w:color w:val="auto"/>
              </w:rPr>
            </w:pPr>
            <w:r w:rsidRPr="64A4CB8F" w:rsidR="6FD39CBE">
              <w:rPr>
                <w:color w:val="auto"/>
              </w:rPr>
              <w:t>Charts, handouts, articles, materials, slide</w:t>
            </w:r>
          </w:p>
        </w:tc>
        <w:tc>
          <w:tcPr>
            <w:tcW w:w="6228" w:type="dxa"/>
            <w:gridSpan w:val="4"/>
            <w:shd w:val="clear" w:color="auto" w:fill="BFBFBF" w:themeFill="background1" w:themeFillShade="BF"/>
            <w:tcMar/>
          </w:tcPr>
          <w:p w:rsidR="00901D7E" w:rsidP="004E5061" w:rsidRDefault="00901D7E" w14:paraId="6DB8E3DE" w14:textId="77777777">
            <w:r>
              <w:t>What are you saying, what are they doing, what questions will you use to guide learning and make clear the important points</w:t>
            </w:r>
          </w:p>
          <w:p w:rsidR="00901D7E" w:rsidP="004E5061" w:rsidRDefault="00901D7E" w14:paraId="690A9D5A" w14:textId="77777777">
            <w:r>
              <w:t>Include an estimate for how long each section of the learning will take</w:t>
            </w:r>
          </w:p>
          <w:p w:rsidR="00901D7E" w:rsidP="690AF248" w:rsidRDefault="00901D7E" w14:paraId="57438080" w14:textId="1FF6BA2A"/>
        </w:tc>
        <w:tc>
          <w:tcPr>
            <w:tcW w:w="4777" w:type="dxa"/>
            <w:gridSpan w:val="2"/>
            <w:shd w:val="clear" w:color="auto" w:fill="BFBFBF" w:themeFill="background1" w:themeFillShade="BF"/>
            <w:tcMar/>
          </w:tcPr>
          <w:p w:rsidR="00901D7E" w:rsidP="00901D7E" w:rsidRDefault="00901D7E" w14:paraId="53A5A38A" w14:textId="7D288E4A">
            <w:r>
              <w:t>As a result of this learning, what will participants know or be able to do? What questions will they be able to answer?</w:t>
            </w:r>
          </w:p>
        </w:tc>
      </w:tr>
      <w:tr w:rsidR="690AF248" w:rsidTr="26A41EF4" w14:paraId="2535F7CF" w14:textId="77777777">
        <w:trPr>
          <w:trHeight w:val="300"/>
        </w:trPr>
        <w:tc>
          <w:tcPr>
            <w:tcW w:w="3442" w:type="dxa"/>
            <w:gridSpan w:val="2"/>
            <w:shd w:val="clear" w:color="auto" w:fill="E7E6E6" w:themeFill="background2"/>
            <w:tcMar/>
          </w:tcPr>
          <w:p w:rsidR="23791182" w:rsidP="690AF248" w:rsidRDefault="1E2C054A" w14:paraId="3CB3E1BB" w14:textId="766AC26A">
            <w:r>
              <w:rPr>
                <w:noProof/>
              </w:rPr>
              <w:drawing>
                <wp:inline distT="0" distB="0" distL="0" distR="0" wp14:anchorId="67C0C455" wp14:editId="75975042">
                  <wp:extent cx="2002536" cy="1115568"/>
                  <wp:effectExtent l="0" t="0" r="0" b="0"/>
                  <wp:docPr id="1221173502" name="Picture 207215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156762"/>
                          <pic:cNvPicPr/>
                        </pic:nvPicPr>
                        <pic:blipFill>
                          <a:blip r:embed="rId10">
                            <a:extLst>
                              <a:ext uri="{28A0092B-C50C-407E-A947-70E740481C1C}">
                                <a14:useLocalDpi xmlns:a14="http://schemas.microsoft.com/office/drawing/2010/main" val="0"/>
                              </a:ext>
                            </a:extLst>
                          </a:blip>
                          <a:stretch>
                            <a:fillRect/>
                          </a:stretch>
                        </pic:blipFill>
                        <pic:spPr>
                          <a:xfrm>
                            <a:off x="0" y="0"/>
                            <a:ext cx="2002536" cy="1115568"/>
                          </a:xfrm>
                          <a:prstGeom prst="rect">
                            <a:avLst/>
                          </a:prstGeom>
                        </pic:spPr>
                      </pic:pic>
                    </a:graphicData>
                  </a:graphic>
                </wp:inline>
              </w:drawing>
            </w:r>
          </w:p>
        </w:tc>
        <w:tc>
          <w:tcPr>
            <w:tcW w:w="11522" w:type="dxa"/>
            <w:gridSpan w:val="8"/>
            <w:shd w:val="clear" w:color="auto" w:fill="E7E6E6" w:themeFill="background2"/>
            <w:tcMar/>
          </w:tcPr>
          <w:p w:rsidR="23791182" w:rsidP="690AF248" w:rsidRDefault="23791182" w14:paraId="6B9FE418" w14:textId="5FE3D2D8">
            <w:pPr>
              <w:pStyle w:val="NoSpacing"/>
              <w:rPr>
                <w:rFonts w:asciiTheme="minorHAnsi" w:hAnsiTheme="minorHAnsi"/>
                <w:b/>
                <w:bCs/>
                <w:sz w:val="22"/>
              </w:rPr>
            </w:pPr>
            <w:r w:rsidRPr="690AF248">
              <w:rPr>
                <w:rFonts w:asciiTheme="minorHAnsi" w:hAnsiTheme="minorHAnsi"/>
                <w:b/>
                <w:bCs/>
                <w:sz w:val="22"/>
              </w:rPr>
              <w:t>Entry Activity—SCAVENGER HUNT: Diversify Your Feed</w:t>
            </w:r>
          </w:p>
        </w:tc>
      </w:tr>
      <w:tr w:rsidR="00901D7E" w:rsidTr="26A41EF4" w14:paraId="374376C0" w14:textId="77777777">
        <w:trPr>
          <w:trHeight w:val="323"/>
        </w:trPr>
        <w:tc>
          <w:tcPr>
            <w:tcW w:w="3442" w:type="dxa"/>
            <w:gridSpan w:val="2"/>
            <w:shd w:val="clear" w:color="auto" w:fill="E7E6E6" w:themeFill="background2"/>
            <w:tcMar/>
          </w:tcPr>
          <w:p w:rsidR="00901D7E" w:rsidP="33E2CD8C" w:rsidRDefault="2038F94B" w14:paraId="115E03C7" w14:textId="33B9FA37">
            <w:pPr>
              <w:rPr>
                <w:b w:val="1"/>
                <w:bCs w:val="1"/>
              </w:rPr>
            </w:pPr>
            <w:r w:rsidR="65A1AABD">
              <w:rPr/>
              <w:t>8:30 -8:</w:t>
            </w:r>
            <w:r w:rsidR="59E85F87">
              <w:rPr/>
              <w:t>35</w:t>
            </w:r>
            <w:r w:rsidRPr="64A4CB8F" w:rsidR="65A1AABD">
              <w:rPr>
                <w:b w:val="1"/>
                <w:bCs w:val="1"/>
              </w:rPr>
              <w:t xml:space="preserve"> </w:t>
            </w:r>
          </w:p>
        </w:tc>
        <w:tc>
          <w:tcPr>
            <w:tcW w:w="11522" w:type="dxa"/>
            <w:gridSpan w:val="8"/>
            <w:shd w:val="clear" w:color="auto" w:fill="E7E6E6" w:themeFill="background2"/>
            <w:tcMar/>
          </w:tcPr>
          <w:p w:rsidRPr="00901D7E" w:rsidR="00901D7E" w:rsidP="7EF5AB94" w:rsidRDefault="2038F94B" w14:paraId="73B9BAE2" w14:textId="6CD7CDA2">
            <w:pPr>
              <w:pStyle w:val="NoSpacing"/>
              <w:rPr>
                <w:rFonts w:asciiTheme="minorHAnsi" w:hAnsiTheme="minorHAnsi"/>
                <w:b/>
                <w:bCs/>
                <w:sz w:val="22"/>
              </w:rPr>
            </w:pPr>
            <w:r w:rsidRPr="7EF5AB94">
              <w:rPr>
                <w:rFonts w:asciiTheme="minorHAnsi" w:hAnsiTheme="minorHAnsi"/>
                <w:b/>
                <w:bCs/>
                <w:sz w:val="22"/>
              </w:rPr>
              <w:t>10 Minutes – Regroup and Ground (IN A CIRCLE OF CHAIRS to Start)</w:t>
            </w:r>
          </w:p>
        </w:tc>
      </w:tr>
      <w:tr w:rsidR="00901D7E" w:rsidTr="26A41EF4" w14:paraId="72342C11" w14:textId="77777777">
        <w:trPr>
          <w:trHeight w:val="323"/>
        </w:trPr>
        <w:tc>
          <w:tcPr>
            <w:tcW w:w="3442" w:type="dxa"/>
            <w:gridSpan w:val="2"/>
            <w:tcMar/>
          </w:tcPr>
          <w:p w:rsidR="690AF248" w:rsidP="690AF248" w:rsidRDefault="690AF248" w14:paraId="0F833804" w14:textId="5FE593DE"/>
          <w:p w:rsidR="596AE066" w:rsidRDefault="596AE066" w14:paraId="4902940A" w14:textId="0187C3F4">
            <w:r>
              <w:rPr>
                <w:noProof/>
              </w:rPr>
              <w:drawing>
                <wp:inline distT="0" distB="0" distL="0" distR="0" wp14:anchorId="2E99DE7E" wp14:editId="3A12D2FF">
                  <wp:extent cx="1394496" cy="784576"/>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496" cy="784576"/>
                          </a:xfrm>
                          <a:prstGeom prst="rect">
                            <a:avLst/>
                          </a:prstGeom>
                        </pic:spPr>
                      </pic:pic>
                    </a:graphicData>
                  </a:graphic>
                </wp:inline>
              </w:drawing>
            </w:r>
          </w:p>
          <w:p w:rsidR="00901D7E" w:rsidP="004E5061" w:rsidRDefault="596AE066" w14:paraId="76A83FE7" w14:textId="38742D2D">
            <w:r>
              <w:rPr>
                <w:noProof/>
              </w:rPr>
              <w:drawing>
                <wp:inline distT="0" distB="0" distL="0" distR="0" wp14:anchorId="37B159E9" wp14:editId="567379CE">
                  <wp:extent cx="1377950" cy="775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1377950" cy="775266"/>
                          </a:xfrm>
                          <a:prstGeom prst="rect">
                            <a:avLst/>
                          </a:prstGeom>
                        </pic:spPr>
                      </pic:pic>
                    </a:graphicData>
                  </a:graphic>
                </wp:inline>
              </w:drawing>
            </w:r>
          </w:p>
          <w:p w:rsidR="00901D7E" w:rsidP="33E2CD8C" w:rsidRDefault="00A26DF4" w14:paraId="39EC230A" w14:textId="488F94F1">
            <w:pPr>
              <w:pStyle w:val="Normal"/>
              <w:suppressLineNumbers w:val="0"/>
              <w:bidi w:val="0"/>
              <w:spacing w:before="0" w:beforeAutospacing="off" w:after="0" w:afterAutospacing="off" w:line="240" w:lineRule="auto"/>
              <w:ind w:left="0" w:right="0"/>
              <w:jc w:val="left"/>
            </w:pPr>
            <w:r w:rsidR="00A26DF4">
              <w:rPr/>
              <w:t> </w:t>
            </w:r>
            <w:r>
              <w:fldChar w:fldCharType="begin"/>
            </w:r>
            <w:r>
              <w:instrText xml:space="preserve"> INCLUDEPICTURE "https://usc-powerpoint.officeapps.live.com/pods/GetClipboardImage.ashx?Id=727da036-a465-4471-8d05-3024624949c4&amp;DC=PUS15&amp;pkey=2d2a6be7-fb83-4cc7-aa9d-c637b2527635&amp;wdwaccluster=PUS15" \* MERGEFORMATINET </w:instrText>
            </w:r>
            <w:r>
              <w:fldChar w:fldCharType="separate"/>
            </w:r>
            <w:r w:rsidR="00A26DF4">
              <w:drawing>
                <wp:inline wp14:editId="376DA4FA" wp14:anchorId="258C2630">
                  <wp:extent cx="2033270" cy="1144270"/>
                  <wp:effectExtent l="0" t="0" r="0" b="0"/>
                  <wp:docPr id="148260060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r w:rsidR="6ED48BF4">
              <w:rPr/>
              <w:t xml:space="preserve">  </w:t>
            </w:r>
          </w:p>
          <w:p w:rsidR="00901D7E" w:rsidP="004E5061" w:rsidRDefault="00901D7E" w14:paraId="2FA87A61" w14:textId="4A98F095"/>
          <w:p w:rsidR="61319D89" w:rsidP="690AF248" w:rsidRDefault="007E42E1" w14:paraId="6EE205EE" w14:textId="7674BD52">
            <w:r>
              <w:t> </w:t>
            </w:r>
            <w:r>
              <w:fldChar w:fldCharType="begin"/>
            </w:r>
            <w:r>
              <w:instrText xml:space="preserve"> INCLUDEPICTURE "https://usc-powerpoint.officeapps.live.com/pods/GetClipboardImage.ashx?Id=a31745cd-5211-4936-879d-9d745fa58b01&amp;DC=PUS15&amp;pkey=b3aafade-ae10-48c4-86bb-e6b43f8d909e&amp;wdwaccluster=PUS15" \* MERGEFORMATINET </w:instrText>
            </w:r>
            <w:r>
              <w:fldChar w:fldCharType="separate"/>
            </w:r>
            <w:r>
              <w:rPr>
                <w:noProof/>
              </w:rPr>
              <w:drawing>
                <wp:inline distT="0" distB="0" distL="0" distR="0" wp14:anchorId="1D7096C0" wp14:editId="42B90E91">
                  <wp:extent cx="2033270" cy="1144270"/>
                  <wp:effectExtent l="0" t="0" r="0" b="0"/>
                  <wp:docPr id="1436467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901D7E" w:rsidP="7EF5AB94" w:rsidRDefault="00FD5444" w14:paraId="65371DFD" w14:textId="12084A7C">
            <w:r>
              <w:t> </w:t>
            </w:r>
            <w:r>
              <w:fldChar w:fldCharType="begin"/>
            </w:r>
            <w:r>
              <w:instrText xml:space="preserve"> INCLUDEPICTURE "https://usc-powerpoint.officeapps.live.com/pods/GetClipboardImage.ashx?Id=eaabae46-e79f-45ab-886b-1de1fcc8e306&amp;DC=PUS15&amp;pkey=4108a681-0fd9-4838-9c91-898bee817009&amp;wdwaccluster=PUS15" \* MERGEFORMATINET </w:instrText>
            </w:r>
            <w:r>
              <w:fldChar w:fldCharType="separate"/>
            </w:r>
            <w:r>
              <w:rPr>
                <w:noProof/>
              </w:rPr>
              <w:drawing>
                <wp:inline distT="0" distB="0" distL="0" distR="0" wp14:anchorId="39579126" wp14:editId="27F0D634">
                  <wp:extent cx="2033270" cy="1144270"/>
                  <wp:effectExtent l="0" t="0" r="0" b="0"/>
                  <wp:docPr id="400204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tc>
        <w:tc>
          <w:tcPr>
            <w:tcW w:w="517" w:type="dxa"/>
            <w:gridSpan w:val="2"/>
            <w:tcMar/>
          </w:tcPr>
          <w:p w:rsidR="00901D7E" w:rsidP="004E5061" w:rsidRDefault="00901D7E" w14:paraId="2A35013A" w14:textId="756E7BC5">
            <w:r>
              <w:t xml:space="preserve"> </w:t>
            </w:r>
          </w:p>
          <w:p w:rsidR="00901D7E" w:rsidP="00901D7E" w:rsidRDefault="00901D7E" w14:paraId="48F8590D" w14:textId="77777777">
            <w:pPr>
              <w:spacing w:line="259" w:lineRule="auto"/>
              <w:rPr>
                <w:color w:val="000000" w:themeColor="text1"/>
              </w:rPr>
            </w:pPr>
            <w:r w:rsidRPr="585E820C">
              <w:rPr>
                <w:b/>
                <w:bCs/>
                <w:color w:val="000000" w:themeColor="text1"/>
              </w:rPr>
              <w:t>Circle of Chairs for Participants</w:t>
            </w:r>
          </w:p>
          <w:p w:rsidR="00901D7E" w:rsidP="64A4CB8F" w:rsidRDefault="00901D7E" w14:paraId="0E86707E" w14:textId="1D1DCCA0">
            <w:pPr>
              <w:ind w:right="-4860"/>
            </w:pPr>
            <w:r w:rsidR="6FD39CBE">
              <w:rPr/>
              <w:t>To be ready for next section</w:t>
            </w:r>
          </w:p>
        </w:tc>
        <w:tc>
          <w:tcPr>
            <w:tcW w:w="6228" w:type="dxa"/>
            <w:gridSpan w:val="4"/>
            <w:tcMar/>
          </w:tcPr>
          <w:p w:rsidR="00901D7E" w:rsidP="690AF248" w:rsidRDefault="3201CBE3" w14:paraId="0099C1A5" w14:textId="206EFB69">
            <w:pPr>
              <w:pStyle w:val="NoSpacing"/>
              <w:rPr>
                <w:rFonts w:asciiTheme="minorHAnsi" w:hAnsiTheme="minorHAnsi"/>
                <w:sz w:val="22"/>
              </w:rPr>
            </w:pPr>
            <w:r w:rsidRPr="7EF5AB94">
              <w:rPr>
                <w:rFonts w:asciiTheme="minorHAnsi" w:hAnsiTheme="minorHAnsi"/>
                <w:sz w:val="22"/>
              </w:rPr>
              <w:t>5</w:t>
            </w:r>
            <w:r w:rsidRPr="7EF5AB94" w:rsidR="2038F94B">
              <w:rPr>
                <w:rFonts w:asciiTheme="minorHAnsi" w:hAnsiTheme="minorHAnsi"/>
                <w:sz w:val="22"/>
              </w:rPr>
              <w:t xml:space="preserve"> </w:t>
            </w:r>
            <w:r w:rsidRPr="7EF5AB94" w:rsidR="48AFB383">
              <w:rPr>
                <w:rFonts w:asciiTheme="minorHAnsi" w:hAnsiTheme="minorHAnsi"/>
                <w:sz w:val="22"/>
              </w:rPr>
              <w:t>m</w:t>
            </w:r>
            <w:r w:rsidRPr="7EF5AB94" w:rsidR="2038F94B">
              <w:rPr>
                <w:rFonts w:asciiTheme="minorHAnsi" w:hAnsiTheme="minorHAnsi"/>
                <w:sz w:val="22"/>
              </w:rPr>
              <w:t xml:space="preserve">inutes </w:t>
            </w:r>
          </w:p>
          <w:p w:rsidR="00901D7E" w:rsidP="690AF248" w:rsidRDefault="596AE066" w14:paraId="3B66B132" w14:textId="744A8B9D">
            <w:pPr>
              <w:pStyle w:val="NoSpacing"/>
            </w:pPr>
            <w:r w:rsidRPr="7E2C6D90" w:rsidR="596AE066">
              <w:rPr>
                <w:rFonts w:ascii="Calibri" w:hAnsi="Calibri" w:asciiTheme="minorAscii" w:hAnsiTheme="minorAscii"/>
                <w:sz w:val="22"/>
                <w:szCs w:val="22"/>
              </w:rPr>
              <w:t>Review the Community agreements</w:t>
            </w:r>
            <w:r w:rsidRPr="7E2C6D90" w:rsidR="1DFBC717">
              <w:rPr>
                <w:rFonts w:ascii="Calibri" w:hAnsi="Calibri" w:asciiTheme="minorAscii" w:hAnsiTheme="minorAscii"/>
                <w:sz w:val="22"/>
                <w:szCs w:val="22"/>
              </w:rPr>
              <w:t xml:space="preserve">: </w:t>
            </w:r>
          </w:p>
          <w:p w:rsidR="1DFBC717" w:rsidP="7E2C6D90" w:rsidRDefault="1DFBC717" w14:paraId="2A9E8436" w14:textId="7DA9A278">
            <w:pPr>
              <w:spacing w:before="240" w:beforeAutospacing="off" w:after="240" w:afterAutospacing="off"/>
            </w:pPr>
            <w:r w:rsidRPr="7E2C6D90" w:rsidR="1DFBC717">
              <w:rPr>
                <w:rFonts w:ascii="Calibri" w:hAnsi="Calibri" w:eastAsia="Calibri" w:cs="Calibri"/>
                <w:noProof w:val="0"/>
                <w:sz w:val="22"/>
                <w:szCs w:val="22"/>
                <w:lang w:val="en-US"/>
              </w:rPr>
              <w:t>Yesterday we said we would focus/consider more of ______ – is there something additional or different we should consider? Does where we left the conversation yesterday still land as a good focus of our time today?</w:t>
            </w:r>
          </w:p>
          <w:p w:rsidR="00901D7E" w:rsidP="690AF248" w:rsidRDefault="596AE066" w14:paraId="26A7B936" w14:textId="6EBFB86C">
            <w:pPr>
              <w:pStyle w:val="NoSpacing"/>
              <w:rPr>
                <w:rFonts w:asciiTheme="minorHAnsi" w:hAnsiTheme="minorHAnsi"/>
                <w:sz w:val="22"/>
              </w:rPr>
            </w:pPr>
            <w:r w:rsidRPr="690AF248">
              <w:rPr>
                <w:rFonts w:asciiTheme="minorHAnsi" w:hAnsiTheme="minorHAnsi"/>
                <w:sz w:val="22"/>
              </w:rPr>
              <w:t>Feedback on Feedback</w:t>
            </w:r>
          </w:p>
          <w:p w:rsidR="00901D7E" w:rsidP="690AF248" w:rsidRDefault="596AE066" w14:paraId="4C12F29B" w14:textId="493B9CCB">
            <w:pPr>
              <w:pStyle w:val="NoSpacing"/>
              <w:rPr>
                <w:rFonts w:asciiTheme="minorHAnsi" w:hAnsiTheme="minorHAnsi"/>
                <w:sz w:val="22"/>
              </w:rPr>
            </w:pPr>
            <w:r w:rsidRPr="690AF248">
              <w:rPr>
                <w:rFonts w:asciiTheme="minorHAnsi" w:hAnsiTheme="minorHAnsi"/>
                <w:sz w:val="22"/>
              </w:rPr>
              <w:t>Day 2 Agenda</w:t>
            </w:r>
          </w:p>
          <w:p w:rsidR="00901D7E" w:rsidP="690AF248" w:rsidRDefault="596AE066" w14:paraId="00AB5B0A" w14:textId="31908E85">
            <w:pPr>
              <w:pStyle w:val="NoSpacing"/>
              <w:rPr>
                <w:rFonts w:asciiTheme="minorHAnsi" w:hAnsiTheme="minorHAnsi"/>
                <w:sz w:val="22"/>
              </w:rPr>
            </w:pPr>
            <w:r w:rsidRPr="690AF248">
              <w:rPr>
                <w:rFonts w:asciiTheme="minorHAnsi" w:hAnsiTheme="minorHAnsi"/>
                <w:sz w:val="22"/>
              </w:rPr>
              <w:t>Any logistics</w:t>
            </w:r>
            <w:r w:rsidRPr="690AF248" w:rsidR="0BE2F4B7">
              <w:rPr>
                <w:rFonts w:asciiTheme="minorHAnsi" w:hAnsiTheme="minorHAnsi"/>
                <w:sz w:val="22"/>
              </w:rPr>
              <w:t>:</w:t>
            </w:r>
            <w:r w:rsidRPr="690AF248">
              <w:rPr>
                <w:rFonts w:asciiTheme="minorHAnsi" w:hAnsiTheme="minorHAnsi"/>
                <w:sz w:val="22"/>
              </w:rPr>
              <w:t xml:space="preserve"> </w:t>
            </w:r>
            <w:r w:rsidRPr="690AF248" w:rsidR="76B8A557">
              <w:rPr>
                <w:rFonts w:asciiTheme="minorHAnsi" w:hAnsiTheme="minorHAnsi"/>
                <w:sz w:val="22"/>
              </w:rPr>
              <w:t>Leaving for the National Civil Rights Museum at the Lorraine Hotel by 2:</w:t>
            </w:r>
            <w:r w:rsidRPr="690AF248" w:rsidR="4D10047E">
              <w:rPr>
                <w:rFonts w:asciiTheme="minorHAnsi" w:hAnsiTheme="minorHAnsi"/>
                <w:sz w:val="22"/>
              </w:rPr>
              <w:t>30</w:t>
            </w:r>
          </w:p>
          <w:p w:rsidR="00901D7E" w:rsidP="690AF248" w:rsidRDefault="00901D7E" w14:paraId="3D71C83E" w14:textId="77777777">
            <w:pPr>
              <w:pStyle w:val="NoSpacing"/>
              <w:rPr>
                <w:rFonts w:asciiTheme="minorHAnsi" w:hAnsiTheme="minorHAnsi"/>
                <w:sz w:val="22"/>
              </w:rPr>
            </w:pPr>
          </w:p>
          <w:p w:rsidRPr="006D5146" w:rsidR="004B68A9" w:rsidP="177E51A1" w:rsidRDefault="004B68A9" w14:paraId="396C7E3A" w14:textId="3E14F77E">
            <w:pPr>
              <w:pStyle w:val="NoSpacing"/>
              <w:rPr>
                <w:rFonts w:eastAsia="Times New Roman" w:asciiTheme="minorHAnsi" w:hAnsiTheme="minorHAnsi"/>
                <w:highlight w:val="yellow"/>
              </w:rPr>
            </w:pPr>
          </w:p>
          <w:p w:rsidRPr="006D5146" w:rsidR="004B68A9" w:rsidP="177E51A1" w:rsidRDefault="004B68A9" w14:paraId="16E65808" w14:textId="22374F6B">
            <w:pPr>
              <w:pStyle w:val="NoSpacing"/>
              <w:rPr>
                <w:rFonts w:eastAsia="Times New Roman" w:asciiTheme="minorHAnsi" w:hAnsiTheme="minorHAnsi"/>
                <w:highlight w:val="yellow"/>
              </w:rPr>
            </w:pPr>
          </w:p>
          <w:p w:rsidRPr="006D5146" w:rsidR="004B68A9" w:rsidP="177E51A1" w:rsidRDefault="004B68A9" w14:paraId="4C80A070" w14:textId="1EBA4AD2">
            <w:pPr>
              <w:pStyle w:val="NoSpacing"/>
              <w:rPr>
                <w:rFonts w:eastAsia="Times New Roman" w:asciiTheme="minorHAnsi" w:hAnsiTheme="minorHAnsi"/>
                <w:highlight w:val="yellow"/>
              </w:rPr>
            </w:pPr>
          </w:p>
          <w:p w:rsidRPr="006D5146" w:rsidR="004B68A9" w:rsidP="177E51A1" w:rsidRDefault="004B68A9" w14:paraId="383E5E51" w14:textId="3B6D990C">
            <w:pPr>
              <w:pStyle w:val="NoSpacing"/>
              <w:rPr>
                <w:rFonts w:eastAsia="Times New Roman" w:asciiTheme="minorHAnsi" w:hAnsiTheme="minorHAnsi"/>
                <w:highlight w:val="yellow"/>
              </w:rPr>
            </w:pPr>
          </w:p>
          <w:p w:rsidRPr="006D5146" w:rsidR="004B68A9" w:rsidP="177E51A1" w:rsidRDefault="004B68A9" w14:paraId="674CDDD7" w14:textId="77C6C549">
            <w:pPr>
              <w:pStyle w:val="NoSpacing"/>
              <w:rPr>
                <w:rFonts w:eastAsia="Times New Roman" w:asciiTheme="minorHAnsi" w:hAnsiTheme="minorHAnsi"/>
                <w:highlight w:val="yellow"/>
              </w:rPr>
            </w:pPr>
          </w:p>
          <w:p w:rsidRPr="006D5146" w:rsidR="004B68A9" w:rsidP="177E51A1" w:rsidRDefault="004B68A9" w14:paraId="5588B89D" w14:textId="0791D4E9">
            <w:pPr>
              <w:pStyle w:val="NoSpacing"/>
              <w:rPr>
                <w:rFonts w:eastAsia="Times New Roman" w:asciiTheme="minorHAnsi" w:hAnsiTheme="minorHAnsi"/>
                <w:highlight w:val="yellow"/>
              </w:rPr>
            </w:pPr>
          </w:p>
          <w:p w:rsidRPr="006D5146" w:rsidR="004B68A9" w:rsidP="177E51A1" w:rsidRDefault="004B68A9" w14:paraId="0DECACCA" w14:textId="57EC973A">
            <w:pPr>
              <w:pStyle w:val="NoSpacing"/>
              <w:rPr>
                <w:rFonts w:eastAsia="Times New Roman" w:asciiTheme="minorHAnsi" w:hAnsiTheme="minorHAnsi"/>
                <w:highlight w:val="yellow"/>
              </w:rPr>
            </w:pPr>
          </w:p>
          <w:p w:rsidRPr="006D5146" w:rsidR="004B68A9" w:rsidP="177E51A1" w:rsidRDefault="004B68A9" w14:paraId="08186995" w14:textId="2069DE8B">
            <w:pPr>
              <w:pStyle w:val="NoSpacing"/>
              <w:rPr>
                <w:rFonts w:eastAsia="Times New Roman" w:asciiTheme="minorHAnsi" w:hAnsiTheme="minorHAnsi"/>
                <w:highlight w:val="yellow"/>
              </w:rPr>
            </w:pPr>
          </w:p>
          <w:p w:rsidRPr="006D5146" w:rsidR="004B68A9" w:rsidP="177E51A1" w:rsidRDefault="004B68A9" w14:paraId="4553A3F8" w14:textId="4F9346DE">
            <w:pPr>
              <w:pStyle w:val="NoSpacing"/>
              <w:rPr>
                <w:rFonts w:eastAsia="Times New Roman" w:asciiTheme="minorHAnsi" w:hAnsiTheme="minorHAnsi"/>
                <w:highlight w:val="yellow"/>
              </w:rPr>
            </w:pPr>
          </w:p>
          <w:p w:rsidRPr="006D5146" w:rsidR="004B68A9" w:rsidP="690AF248" w:rsidRDefault="004B68A9" w14:paraId="4FBC7898" w14:textId="2D699F46">
            <w:pPr>
              <w:pStyle w:val="NoSpacing"/>
              <w:rPr>
                <w:rFonts w:eastAsia="Times New Roman" w:asciiTheme="minorHAnsi" w:hAnsiTheme="minorHAnsi"/>
                <w:highlight w:val="yellow"/>
              </w:rPr>
            </w:pPr>
          </w:p>
          <w:p w:rsidRPr="006D5146" w:rsidR="004B68A9" w:rsidP="690AF248" w:rsidRDefault="004B68A9" w14:paraId="4F04863A" w14:textId="7BE4C894">
            <w:pPr>
              <w:pStyle w:val="NoSpacing"/>
              <w:rPr>
                <w:rFonts w:eastAsia="Times New Roman" w:asciiTheme="minorHAnsi" w:hAnsiTheme="minorHAnsi"/>
                <w:highlight w:val="yellow"/>
              </w:rPr>
            </w:pPr>
          </w:p>
          <w:p w:rsidRPr="006D5146" w:rsidR="004B68A9" w:rsidP="690AF248" w:rsidRDefault="004B68A9" w14:paraId="1D47B5F8" w14:textId="45B18004">
            <w:pPr>
              <w:pStyle w:val="NoSpacing"/>
              <w:rPr>
                <w:rFonts w:eastAsia="Times New Roman" w:asciiTheme="minorHAnsi" w:hAnsiTheme="minorHAnsi"/>
                <w:highlight w:val="yellow"/>
              </w:rPr>
            </w:pPr>
          </w:p>
          <w:p w:rsidRPr="006D5146" w:rsidR="004B68A9" w:rsidP="690AF248" w:rsidRDefault="004B68A9" w14:paraId="3BBD459A" w14:textId="52002F44">
            <w:pPr>
              <w:pStyle w:val="NoSpacing"/>
              <w:rPr>
                <w:rFonts w:eastAsia="Times New Roman" w:asciiTheme="minorHAnsi" w:hAnsiTheme="minorHAnsi"/>
                <w:highlight w:val="yellow"/>
              </w:rPr>
            </w:pPr>
          </w:p>
          <w:p w:rsidRPr="006D5146" w:rsidR="004B68A9" w:rsidP="690AF248" w:rsidRDefault="004B68A9" w14:paraId="7DCC7D7B" w14:textId="4D28694E">
            <w:pPr>
              <w:pStyle w:val="NoSpacing"/>
              <w:rPr>
                <w:rFonts w:eastAsia="Times New Roman" w:asciiTheme="minorHAnsi" w:hAnsiTheme="minorHAnsi"/>
                <w:highlight w:val="yellow"/>
              </w:rPr>
            </w:pPr>
          </w:p>
          <w:p w:rsidRPr="006D5146" w:rsidR="004B68A9" w:rsidP="690AF248" w:rsidRDefault="004B68A9" w14:paraId="3F7290B2" w14:textId="2E3C1DB2">
            <w:pPr>
              <w:pStyle w:val="NoSpacing"/>
              <w:rPr>
                <w:rFonts w:eastAsia="Times New Roman" w:asciiTheme="minorHAnsi" w:hAnsiTheme="minorHAnsi"/>
                <w:highlight w:val="yellow"/>
              </w:rPr>
            </w:pPr>
          </w:p>
          <w:p w:rsidRPr="006D5146" w:rsidR="004B68A9" w:rsidP="690AF248" w:rsidRDefault="004B68A9" w14:paraId="0351FEC9" w14:textId="66E59F46">
            <w:pPr>
              <w:pStyle w:val="NoSpacing"/>
              <w:rPr>
                <w:rFonts w:eastAsia="Times New Roman" w:asciiTheme="minorHAnsi" w:hAnsiTheme="minorHAnsi"/>
                <w:highlight w:val="yellow"/>
              </w:rPr>
            </w:pPr>
          </w:p>
          <w:p w:rsidRPr="006D5146" w:rsidR="004B68A9" w:rsidP="690AF248" w:rsidRDefault="004B68A9" w14:paraId="41A6E8CD" w14:textId="30F5D249">
            <w:pPr>
              <w:pStyle w:val="NoSpacing"/>
              <w:rPr>
                <w:rFonts w:eastAsia="Times New Roman" w:asciiTheme="minorHAnsi" w:hAnsiTheme="minorHAnsi"/>
                <w:highlight w:val="yellow"/>
              </w:rPr>
            </w:pPr>
          </w:p>
          <w:p w:rsidRPr="006D5146" w:rsidR="004B68A9" w:rsidP="690AF248" w:rsidRDefault="004B68A9" w14:paraId="04357632" w14:textId="1441C3C0">
            <w:pPr>
              <w:pStyle w:val="NoSpacing"/>
              <w:rPr>
                <w:rFonts w:eastAsia="Times New Roman" w:asciiTheme="minorHAnsi" w:hAnsiTheme="minorHAnsi"/>
                <w:highlight w:val="yellow"/>
              </w:rPr>
            </w:pPr>
          </w:p>
          <w:p w:rsidRPr="006D5146" w:rsidR="004B68A9" w:rsidP="7EF5AB94" w:rsidRDefault="004B68A9" w14:paraId="569655BB" w14:textId="2078C3B5">
            <w:pPr>
              <w:pStyle w:val="NoSpacing"/>
              <w:rPr>
                <w:i/>
                <w:iCs/>
                <w:color w:val="000000" w:themeColor="text1"/>
              </w:rPr>
            </w:pPr>
          </w:p>
        </w:tc>
        <w:tc>
          <w:tcPr>
            <w:tcW w:w="4777" w:type="dxa"/>
            <w:gridSpan w:val="2"/>
            <w:tcMar/>
          </w:tcPr>
          <w:p w:rsidR="00901D7E" w:rsidP="690AF248" w:rsidRDefault="596AE066" w14:paraId="1AAFE42A" w14:textId="461408C6">
            <w:pPr>
              <w:rPr>
                <w:rFonts w:asciiTheme="minorHAnsi" w:hAnsiTheme="minorHAnsi" w:cstheme="minorBidi"/>
              </w:rPr>
            </w:pPr>
            <w:r w:rsidRPr="690AF248">
              <w:rPr>
                <w:rFonts w:asciiTheme="minorHAnsi" w:hAnsiTheme="minorHAnsi" w:cstheme="minorBidi"/>
              </w:rPr>
              <w:t>Participants will reflect on Day</w:t>
            </w:r>
            <w:r w:rsidRPr="690AF248" w:rsidR="204B8E18">
              <w:rPr>
                <w:rFonts w:asciiTheme="minorHAnsi" w:hAnsiTheme="minorHAnsi" w:cstheme="minorBidi"/>
              </w:rPr>
              <w:t xml:space="preserve"> </w:t>
            </w:r>
            <w:r w:rsidRPr="690AF248">
              <w:rPr>
                <w:rFonts w:asciiTheme="minorHAnsi" w:hAnsiTheme="minorHAnsi" w:cstheme="minorBidi"/>
              </w:rPr>
              <w:t xml:space="preserve">1 and understand any changes made for Day 2. </w:t>
            </w:r>
          </w:p>
          <w:p w:rsidR="00901D7E" w:rsidP="004E5061" w:rsidRDefault="00901D7E" w14:paraId="6063DD78" w14:textId="0654DF31">
            <w:pPr>
              <w:rPr>
                <w:rFonts w:asciiTheme="minorHAnsi" w:hAnsiTheme="minorHAnsi" w:cstheme="minorHAnsi"/>
              </w:rPr>
            </w:pPr>
            <w:r>
              <w:t>How will we work together?</w:t>
            </w:r>
          </w:p>
        </w:tc>
      </w:tr>
      <w:tr w:rsidR="00894762" w:rsidTr="26A41EF4" w14:paraId="295EF09A" w14:textId="77777777">
        <w:trPr>
          <w:trHeight w:val="323"/>
        </w:trPr>
        <w:tc>
          <w:tcPr>
            <w:tcW w:w="3442" w:type="dxa"/>
            <w:gridSpan w:val="2"/>
            <w:shd w:val="clear" w:color="auto" w:fill="E7E6E6" w:themeFill="background2"/>
            <w:tcMar/>
          </w:tcPr>
          <w:p w:rsidRPr="00894762" w:rsidR="00894762" w:rsidP="64A4CB8F" w:rsidRDefault="08A462A4" w14:paraId="7DB8433B" w14:textId="3146EDBB">
            <w:pPr>
              <w:spacing w:line="259" w:lineRule="auto"/>
              <w:rPr>
                <w:b w:val="1"/>
                <w:bCs w:val="1"/>
                <w:color w:val="000000" w:themeColor="text1" w:themeTint="FF" w:themeShade="FF"/>
              </w:rPr>
            </w:pPr>
            <w:r w:rsidRPr="64A4CB8F" w:rsidR="26B7A7FC">
              <w:rPr>
                <w:color w:val="000000" w:themeColor="text1" w:themeTint="FF" w:themeShade="FF"/>
              </w:rPr>
              <w:t>8:</w:t>
            </w:r>
            <w:r w:rsidRPr="64A4CB8F" w:rsidR="09434EAA">
              <w:rPr>
                <w:color w:val="000000" w:themeColor="text1" w:themeTint="FF" w:themeShade="FF"/>
              </w:rPr>
              <w:t>35</w:t>
            </w:r>
            <w:r w:rsidRPr="64A4CB8F" w:rsidR="26B7A7FC">
              <w:rPr>
                <w:color w:val="000000" w:themeColor="text1" w:themeTint="FF" w:themeShade="FF"/>
              </w:rPr>
              <w:t>-</w:t>
            </w:r>
            <w:r w:rsidRPr="64A4CB8F" w:rsidR="3DAD3D10">
              <w:rPr>
                <w:color w:val="000000" w:themeColor="text1" w:themeTint="FF" w:themeShade="FF"/>
              </w:rPr>
              <w:t>9</w:t>
            </w:r>
            <w:r w:rsidRPr="64A4CB8F" w:rsidR="36134A7E">
              <w:rPr>
                <w:color w:val="000000" w:themeColor="text1" w:themeTint="FF" w:themeShade="FF"/>
              </w:rPr>
              <w:t>:</w:t>
            </w:r>
            <w:r w:rsidRPr="64A4CB8F" w:rsidR="09969BF7">
              <w:rPr>
                <w:color w:val="000000" w:themeColor="text1" w:themeTint="FF" w:themeShade="FF"/>
              </w:rPr>
              <w:t>2</w:t>
            </w:r>
            <w:r w:rsidRPr="64A4CB8F" w:rsidR="08AE2668">
              <w:rPr>
                <w:color w:val="000000" w:themeColor="text1" w:themeTint="FF" w:themeShade="FF"/>
              </w:rPr>
              <w:t>0</w:t>
            </w:r>
            <w:r w:rsidRPr="64A4CB8F" w:rsidR="36134A7E">
              <w:rPr>
                <w:color w:val="000000" w:themeColor="text1" w:themeTint="FF" w:themeShade="FF"/>
              </w:rPr>
              <w:t xml:space="preserve"> </w:t>
            </w:r>
          </w:p>
        </w:tc>
        <w:tc>
          <w:tcPr>
            <w:tcW w:w="11522" w:type="dxa"/>
            <w:gridSpan w:val="8"/>
            <w:shd w:val="clear" w:color="auto" w:fill="E7E6E6" w:themeFill="background2"/>
            <w:tcMar/>
          </w:tcPr>
          <w:p w:rsidRPr="585E820C" w:rsidR="00894762" w:rsidP="690AF248" w:rsidRDefault="3040E070" w14:paraId="0D81030E" w14:textId="27E7B1D4">
            <w:pPr>
              <w:spacing w:line="259" w:lineRule="auto"/>
              <w:rPr>
                <w:b/>
                <w:bCs/>
                <w:color w:val="000000" w:themeColor="text1"/>
              </w:rPr>
            </w:pPr>
            <w:r w:rsidRPr="7EF5AB94">
              <w:rPr>
                <w:b/>
                <w:bCs/>
                <w:color w:val="000000" w:themeColor="text1"/>
              </w:rPr>
              <w:t>45</w:t>
            </w:r>
            <w:r w:rsidRPr="7EF5AB94" w:rsidR="0EA5DA2F">
              <w:rPr>
                <w:b/>
                <w:bCs/>
                <w:color w:val="000000" w:themeColor="text1"/>
              </w:rPr>
              <w:t xml:space="preserve"> Mins – Restorative Practices Introduction</w:t>
            </w:r>
            <w:r w:rsidRPr="7EF5AB94" w:rsidR="61511684">
              <w:rPr>
                <w:b/>
                <w:bCs/>
                <w:color w:val="000000" w:themeColor="text1"/>
              </w:rPr>
              <w:t xml:space="preserve"> </w:t>
            </w:r>
          </w:p>
        </w:tc>
      </w:tr>
      <w:tr w:rsidR="00894762" w:rsidTr="26A41EF4" w14:paraId="2A263DB5" w14:textId="77777777">
        <w:trPr>
          <w:trHeight w:val="323"/>
        </w:trPr>
        <w:tc>
          <w:tcPr>
            <w:tcW w:w="3442" w:type="dxa"/>
            <w:gridSpan w:val="2"/>
            <w:tcMar/>
          </w:tcPr>
          <w:p w:rsidR="00894762" w:rsidP="585E820C" w:rsidRDefault="7CA6CB8C" w14:paraId="48536F3C" w14:textId="08CB9249">
            <w:pPr>
              <w:spacing w:line="259" w:lineRule="auto"/>
              <w:rPr>
                <w:color w:val="000000" w:themeColor="text1"/>
              </w:rPr>
            </w:pPr>
            <w:r>
              <w:rPr>
                <w:noProof/>
              </w:rPr>
              <w:drawing>
                <wp:inline distT="0" distB="0" distL="0" distR="0" wp14:anchorId="7B336528" wp14:editId="49B4856A">
                  <wp:extent cx="1549400" cy="854156"/>
                  <wp:effectExtent l="0" t="0" r="0" b="3175"/>
                  <wp:docPr id="532117242" name="Picture 53211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1172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49400" cy="854156"/>
                          </a:xfrm>
                          <a:prstGeom prst="rect">
                            <a:avLst/>
                          </a:prstGeom>
                        </pic:spPr>
                      </pic:pic>
                    </a:graphicData>
                  </a:graphic>
                </wp:inline>
              </w:drawing>
            </w:r>
          </w:p>
          <w:p w:rsidR="41280462" w:rsidP="41280462" w:rsidRDefault="41280462" w14:paraId="5127785A" w14:textId="3E6A04A4">
            <w:pPr>
              <w:spacing w:line="259" w:lineRule="auto"/>
              <w:rPr>
                <w:color w:val="000000" w:themeColor="text1"/>
              </w:rPr>
            </w:pPr>
          </w:p>
          <w:p w:rsidR="00894762" w:rsidP="585E820C" w:rsidRDefault="00894762" w14:paraId="43DF37C0" w14:textId="3C3B8786">
            <w:pPr>
              <w:spacing w:line="259" w:lineRule="auto"/>
              <w:rPr>
                <w:color w:val="000000" w:themeColor="text1"/>
              </w:rPr>
            </w:pPr>
            <w:r>
              <w:rPr>
                <w:noProof/>
              </w:rPr>
              <w:drawing>
                <wp:inline distT="0" distB="0" distL="0" distR="0" wp14:anchorId="0EF46990" wp14:editId="4EC81049">
                  <wp:extent cx="1670198" cy="920750"/>
                  <wp:effectExtent l="0" t="0" r="6350" b="0"/>
                  <wp:docPr id="1394240964" name="Picture 139424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88622" cy="930907"/>
                          </a:xfrm>
                          <a:prstGeom prst="rect">
                            <a:avLst/>
                          </a:prstGeom>
                        </pic:spPr>
                      </pic:pic>
                    </a:graphicData>
                  </a:graphic>
                </wp:inline>
              </w:drawing>
            </w:r>
          </w:p>
          <w:p w:rsidR="00894762" w:rsidP="585E820C" w:rsidRDefault="00894762" w14:paraId="0C5C3C45" w14:textId="77777777">
            <w:pPr>
              <w:spacing w:line="259" w:lineRule="auto"/>
              <w:rPr>
                <w:color w:val="000000" w:themeColor="text1"/>
              </w:rPr>
            </w:pPr>
          </w:p>
          <w:p w:rsidR="00894762" w:rsidP="585E820C" w:rsidRDefault="00894762" w14:paraId="4980EC59" w14:textId="61AA5917">
            <w:r>
              <w:rPr>
                <w:noProof/>
              </w:rPr>
              <w:drawing>
                <wp:inline distT="0" distB="0" distL="0" distR="0" wp14:anchorId="7202D1D7" wp14:editId="3896F6C5">
                  <wp:extent cx="1581150" cy="871660"/>
                  <wp:effectExtent l="0" t="0" r="0" b="5080"/>
                  <wp:docPr id="1927299657" name="Picture 192729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33792" cy="900681"/>
                          </a:xfrm>
                          <a:prstGeom prst="rect">
                            <a:avLst/>
                          </a:prstGeom>
                        </pic:spPr>
                      </pic:pic>
                    </a:graphicData>
                  </a:graphic>
                </wp:inline>
              </w:drawing>
            </w:r>
            <w:r>
              <w:br/>
            </w:r>
          </w:p>
          <w:p w:rsidR="00894762" w:rsidP="585E820C" w:rsidRDefault="00894762" w14:paraId="71F7DE88" w14:textId="77777777"/>
          <w:p w:rsidR="00894762" w:rsidP="585E820C" w:rsidRDefault="00894762" w14:paraId="6C896669" w14:textId="7A9690EA">
            <w:pPr>
              <w:spacing w:line="259" w:lineRule="auto"/>
            </w:pPr>
          </w:p>
          <w:p w:rsidR="00894762" w:rsidP="585E820C" w:rsidRDefault="00894762" w14:paraId="5C7BFD35" w14:textId="0AA35B8D"/>
        </w:tc>
        <w:tc>
          <w:tcPr>
            <w:tcW w:w="517" w:type="dxa"/>
            <w:gridSpan w:val="2"/>
            <w:tcMar/>
          </w:tcPr>
          <w:p w:rsidR="00894762" w:rsidP="585E820C" w:rsidRDefault="32873B02" w14:paraId="1CD27132" w14:textId="367283A2">
            <w:pPr>
              <w:spacing w:line="259" w:lineRule="auto"/>
              <w:rPr>
                <w:color w:val="000000" w:themeColor="text1"/>
              </w:rPr>
            </w:pPr>
            <w:r w:rsidRPr="690AF248">
              <w:rPr>
                <w:b/>
                <w:bCs/>
                <w:color w:val="000000" w:themeColor="text1"/>
              </w:rPr>
              <w:t xml:space="preserve">4 </w:t>
            </w:r>
            <w:r w:rsidRPr="690AF248" w:rsidR="09522938">
              <w:rPr>
                <w:b/>
                <w:bCs/>
                <w:color w:val="000000" w:themeColor="text1"/>
              </w:rPr>
              <w:t>Circle</w:t>
            </w:r>
            <w:r w:rsidRPr="690AF248" w:rsidR="654187C6">
              <w:rPr>
                <w:b/>
                <w:bCs/>
                <w:color w:val="000000" w:themeColor="text1"/>
              </w:rPr>
              <w:t>s</w:t>
            </w:r>
            <w:r w:rsidRPr="690AF248" w:rsidR="09522938">
              <w:rPr>
                <w:b/>
                <w:bCs/>
                <w:color w:val="000000" w:themeColor="text1"/>
              </w:rPr>
              <w:t xml:space="preserve"> of Chairs for Participants</w:t>
            </w:r>
          </w:p>
          <w:p w:rsidR="00894762" w:rsidP="585E820C" w:rsidRDefault="00894762" w14:paraId="2BFEC169" w14:textId="23009852">
            <w:pPr>
              <w:spacing w:line="259" w:lineRule="auto"/>
              <w:rPr>
                <w:color w:val="000000" w:themeColor="text1"/>
              </w:rPr>
            </w:pPr>
          </w:p>
          <w:p w:rsidRPr="00244964" w:rsidR="00894762" w:rsidP="585E820C" w:rsidRDefault="09522938" w14:paraId="7F22EFA9" w14:textId="58844E55">
            <w:pPr>
              <w:spacing w:line="259" w:lineRule="auto"/>
              <w:rPr>
                <w:color w:val="FF0000"/>
              </w:rPr>
            </w:pPr>
            <w:r w:rsidRPr="00244964">
              <w:rPr>
                <w:b/>
                <w:bCs/>
                <w:color w:val="FF0000"/>
              </w:rPr>
              <w:t>Restorative Practices Resource p</w:t>
            </w:r>
            <w:r w:rsidRPr="00244964" w:rsidR="630E543A">
              <w:rPr>
                <w:b/>
                <w:bCs/>
                <w:color w:val="FF0000"/>
              </w:rPr>
              <w:t>.</w:t>
            </w:r>
            <w:r w:rsidRPr="00244964">
              <w:rPr>
                <w:b/>
                <w:bCs/>
                <w:color w:val="FF0000"/>
              </w:rPr>
              <w:t xml:space="preserve"> 28-92</w:t>
            </w:r>
          </w:p>
          <w:p w:rsidR="00894762" w:rsidP="585E820C" w:rsidRDefault="00894762" w14:paraId="23A79B57" w14:textId="54808CDC">
            <w:pPr>
              <w:spacing w:line="259" w:lineRule="auto"/>
              <w:rPr>
                <w:color w:val="000000" w:themeColor="text1"/>
              </w:rPr>
            </w:pPr>
          </w:p>
          <w:p w:rsidR="00894762" w:rsidP="585E820C" w:rsidRDefault="00894762" w14:paraId="6FFAB743" w14:textId="7C7206F0">
            <w:pPr>
              <w:spacing w:line="259" w:lineRule="auto"/>
              <w:rPr>
                <w:color w:val="000000" w:themeColor="text1"/>
              </w:rPr>
            </w:pPr>
          </w:p>
          <w:p w:rsidR="00894762" w:rsidP="585E820C" w:rsidRDefault="00894762" w14:paraId="27F5571E" w14:textId="36B50083">
            <w:pPr>
              <w:spacing w:line="259" w:lineRule="auto"/>
              <w:rPr>
                <w:color w:val="000000" w:themeColor="text1"/>
              </w:rPr>
            </w:pPr>
            <w:r w:rsidRPr="585E820C">
              <w:rPr>
                <w:b/>
                <w:bCs/>
                <w:color w:val="000000" w:themeColor="text1"/>
              </w:rPr>
              <w:t xml:space="preserve">Talking piece </w:t>
            </w:r>
          </w:p>
          <w:p w:rsidR="00894762" w:rsidP="585E820C" w:rsidRDefault="00894762" w14:paraId="406DF19A" w14:textId="359C61F5">
            <w:pPr>
              <w:spacing w:line="259" w:lineRule="auto"/>
              <w:rPr>
                <w:color w:val="000000" w:themeColor="text1"/>
              </w:rPr>
            </w:pPr>
          </w:p>
          <w:p w:rsidR="00894762" w:rsidP="585E820C" w:rsidRDefault="00894762" w14:paraId="098C0D81" w14:textId="7524E586">
            <w:pPr>
              <w:spacing w:line="259" w:lineRule="auto"/>
              <w:rPr>
                <w:color w:val="000000" w:themeColor="text1"/>
              </w:rPr>
            </w:pPr>
            <w:r w:rsidRPr="585E820C">
              <w:rPr>
                <w:b/>
                <w:bCs/>
                <w:color w:val="000000" w:themeColor="text1"/>
              </w:rPr>
              <w:t>Circle norms</w:t>
            </w:r>
            <w:r w:rsidRPr="585E820C">
              <w:rPr>
                <w:color w:val="000000" w:themeColor="text1"/>
              </w:rPr>
              <w:t xml:space="preserve"> same as group</w:t>
            </w:r>
          </w:p>
          <w:p w:rsidR="00894762" w:rsidP="585E820C" w:rsidRDefault="00894762" w14:paraId="420C7704" w14:textId="6F4770E3">
            <w:pPr>
              <w:spacing w:line="259" w:lineRule="auto"/>
              <w:rPr>
                <w:color w:val="000000" w:themeColor="text1"/>
              </w:rPr>
            </w:pPr>
          </w:p>
          <w:p w:rsidR="00894762" w:rsidP="585E820C" w:rsidRDefault="00894762" w14:paraId="10653992" w14:textId="59842F9E">
            <w:pPr>
              <w:spacing w:line="259" w:lineRule="auto"/>
              <w:rPr>
                <w:color w:val="000000" w:themeColor="text1"/>
              </w:rPr>
            </w:pPr>
          </w:p>
          <w:p w:rsidR="00894762" w:rsidP="585E820C" w:rsidRDefault="00894762" w14:paraId="7B5C7221" w14:textId="1BDADEE8">
            <w:pPr>
              <w:spacing w:line="259" w:lineRule="auto"/>
              <w:rPr>
                <w:color w:val="000000" w:themeColor="text1"/>
              </w:rPr>
            </w:pPr>
          </w:p>
          <w:p w:rsidR="00894762" w:rsidP="585E820C" w:rsidRDefault="00894762" w14:paraId="7A16876B" w14:textId="3C221FC4"/>
        </w:tc>
        <w:tc>
          <w:tcPr>
            <w:tcW w:w="6228" w:type="dxa"/>
            <w:gridSpan w:val="4"/>
            <w:tcMar/>
          </w:tcPr>
          <w:p w:rsidR="00894762" w:rsidP="690AF248" w:rsidRDefault="0B627107" w14:paraId="495AC6C3" w14:textId="0BC9779B">
            <w:pPr>
              <w:spacing w:line="259" w:lineRule="auto"/>
              <w:rPr>
                <w:b/>
                <w:bCs/>
                <w:color w:val="000000" w:themeColor="text1"/>
              </w:rPr>
            </w:pPr>
            <w:r w:rsidRPr="7EF5AB94">
              <w:rPr>
                <w:b/>
                <w:bCs/>
                <w:color w:val="000000" w:themeColor="text1"/>
              </w:rPr>
              <w:t>10</w:t>
            </w:r>
            <w:r w:rsidRPr="7EF5AB94" w:rsidR="0EA5DA2F">
              <w:rPr>
                <w:b/>
                <w:bCs/>
                <w:color w:val="000000" w:themeColor="text1"/>
              </w:rPr>
              <w:t xml:space="preserve"> minutes </w:t>
            </w:r>
          </w:p>
          <w:p w:rsidR="00894762" w:rsidP="585E820C" w:rsidRDefault="09522938" w14:paraId="113E6713" w14:textId="38A2FF9D">
            <w:pPr>
              <w:spacing w:line="259" w:lineRule="auto"/>
              <w:rPr>
                <w:color w:val="000000" w:themeColor="text1"/>
              </w:rPr>
            </w:pPr>
            <w:r w:rsidRPr="690AF248">
              <w:rPr>
                <w:color w:val="000000" w:themeColor="text1"/>
              </w:rPr>
              <w:t xml:space="preserve">Ask participants to form </w:t>
            </w:r>
            <w:r w:rsidRPr="690AF248" w:rsidR="253FF7F3">
              <w:rPr>
                <w:color w:val="000000" w:themeColor="text1"/>
              </w:rPr>
              <w:t xml:space="preserve">4 </w:t>
            </w:r>
            <w:r w:rsidRPr="690AF248">
              <w:rPr>
                <w:color w:val="000000" w:themeColor="text1"/>
              </w:rPr>
              <w:t>circle</w:t>
            </w:r>
            <w:r w:rsidRPr="690AF248" w:rsidR="6987938D">
              <w:rPr>
                <w:color w:val="000000" w:themeColor="text1"/>
              </w:rPr>
              <w:t>s</w:t>
            </w:r>
            <w:r w:rsidRPr="690AF248" w:rsidR="45978DE6">
              <w:rPr>
                <w:color w:val="000000" w:themeColor="text1"/>
              </w:rPr>
              <w:t xml:space="preserve"> based on cards or count off</w:t>
            </w:r>
            <w:r w:rsidRPr="690AF248">
              <w:rPr>
                <w:color w:val="000000" w:themeColor="text1"/>
              </w:rPr>
              <w:t>.</w:t>
            </w:r>
          </w:p>
          <w:p w:rsidR="00894762" w:rsidP="585E820C" w:rsidRDefault="09522938" w14:paraId="1CDB93DE" w14:textId="61F96512">
            <w:pPr>
              <w:spacing w:line="259" w:lineRule="auto"/>
              <w:rPr>
                <w:color w:val="000000" w:themeColor="text1"/>
              </w:rPr>
            </w:pPr>
            <w:r w:rsidRPr="690AF248">
              <w:rPr>
                <w:color w:val="000000" w:themeColor="text1"/>
              </w:rPr>
              <w:t xml:space="preserve">“I’d like to welcome you to </w:t>
            </w:r>
            <w:r w:rsidRPr="690AF248" w:rsidR="28F15A3D">
              <w:rPr>
                <w:color w:val="000000" w:themeColor="text1"/>
              </w:rPr>
              <w:t xml:space="preserve">your </w:t>
            </w:r>
            <w:r w:rsidRPr="690AF248" w:rsidR="4EFA5DD2">
              <w:rPr>
                <w:color w:val="000000" w:themeColor="text1"/>
              </w:rPr>
              <w:t>circles. “</w:t>
            </w:r>
          </w:p>
          <w:p w:rsidR="00894762" w:rsidP="585E820C" w:rsidRDefault="00894762" w14:paraId="568D807E" w14:textId="1DF8F02E">
            <w:pPr>
              <w:spacing w:line="259" w:lineRule="auto"/>
              <w:rPr>
                <w:color w:val="000000" w:themeColor="text1"/>
              </w:rPr>
            </w:pPr>
          </w:p>
          <w:p w:rsidR="00894762" w:rsidP="585E820C" w:rsidRDefault="00894762" w14:paraId="3387F578" w14:textId="767BCEBF">
            <w:pPr>
              <w:spacing w:line="259" w:lineRule="auto"/>
              <w:rPr>
                <w:color w:val="000000" w:themeColor="text1"/>
              </w:rPr>
            </w:pPr>
            <w:r w:rsidRPr="585E820C">
              <w:rPr>
                <w:color w:val="000000" w:themeColor="text1"/>
              </w:rPr>
              <w:t>Read quote from Chief Black Elk aloud (slide)</w:t>
            </w:r>
          </w:p>
          <w:p w:rsidR="00894762" w:rsidP="585E820C" w:rsidRDefault="09522938" w14:paraId="40D4AD06" w14:textId="4A60F1BF">
            <w:pPr>
              <w:spacing w:line="259" w:lineRule="auto"/>
              <w:rPr>
                <w:color w:val="000000" w:themeColor="text1"/>
              </w:rPr>
            </w:pPr>
            <w:r w:rsidRPr="690AF248">
              <w:rPr>
                <w:i/>
                <w:iCs/>
                <w:color w:val="000000" w:themeColor="text1"/>
              </w:rPr>
              <w:t xml:space="preserve">“Everything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same and both are round. Even the seasons form a great circle in their changing and always come back again to where they were.” </w:t>
            </w:r>
            <w:r w:rsidRPr="690AF248" w:rsidR="73C43C7F">
              <w:rPr>
                <w:i/>
                <w:iCs/>
                <w:color w:val="000000" w:themeColor="text1"/>
              </w:rPr>
              <w:t>--</w:t>
            </w:r>
            <w:r w:rsidRPr="690AF248">
              <w:rPr>
                <w:color w:val="000000" w:themeColor="text1"/>
              </w:rPr>
              <w:t>Chief Black Elk, Holy Man of the Oglala Sioux</w:t>
            </w:r>
          </w:p>
          <w:p w:rsidR="00894762" w:rsidP="585E820C" w:rsidRDefault="00894762" w14:paraId="60357A3A" w14:textId="4D42F7E8">
            <w:pPr>
              <w:spacing w:line="259" w:lineRule="auto"/>
              <w:rPr>
                <w:color w:val="000000" w:themeColor="text1"/>
              </w:rPr>
            </w:pPr>
          </w:p>
          <w:p w:rsidR="00894762" w:rsidP="585E820C" w:rsidRDefault="00894762" w14:paraId="179A7C1C" w14:textId="40D0D2CD">
            <w:pPr>
              <w:spacing w:line="259" w:lineRule="auto"/>
              <w:rPr>
                <w:color w:val="000000" w:themeColor="text1"/>
              </w:rPr>
            </w:pPr>
            <w:r w:rsidRPr="585E820C">
              <w:rPr>
                <w:color w:val="000000" w:themeColor="text1"/>
              </w:rPr>
              <w:t xml:space="preserve">“Resolving our issues and discussing our experiences is an indigenous practice that is still in use.  At one point it was </w:t>
            </w:r>
            <w:proofErr w:type="gramStart"/>
            <w:r w:rsidRPr="585E820C">
              <w:rPr>
                <w:color w:val="000000" w:themeColor="text1"/>
              </w:rPr>
              <w:t>actually outlawed</w:t>
            </w:r>
            <w:proofErr w:type="gramEnd"/>
            <w:r w:rsidRPr="585E820C">
              <w:rPr>
                <w:color w:val="000000" w:themeColor="text1"/>
              </w:rPr>
              <w:t xml:space="preserve"> because it was so antithetical to the dominant culture.  Think of how most classrooms have been arranged – rows – hierarchy. In a circle there is no hierarchy, and everyone is equal. The process that we are going to engage in is one that you can use to engage colleagues and members in deeper conversations. To engage in deeper conversations about race and social justice, we need to build a community of trust and respect. We will begin to build our community here in this circle. To ensure safety we say that what is said in the circle stays in the circle. Stories stay in the circle, but the lessons are taken out and shared with others.”</w:t>
            </w:r>
          </w:p>
          <w:p w:rsidR="00894762" w:rsidP="585E820C" w:rsidRDefault="00894762" w14:paraId="4E8A8CA9" w14:textId="0716D4B7">
            <w:pPr>
              <w:spacing w:line="259" w:lineRule="auto"/>
              <w:rPr>
                <w:color w:val="000000" w:themeColor="text1"/>
              </w:rPr>
            </w:pPr>
          </w:p>
          <w:p w:rsidR="7702A106" w:rsidP="02FFFC10" w:rsidRDefault="1D9EBE1A" w14:paraId="404EE1BC" w14:textId="3FC17110">
            <w:pPr>
              <w:spacing w:line="259" w:lineRule="auto"/>
              <w:rPr>
                <w:color w:val="000000" w:themeColor="text1"/>
                <w:highlight w:val="yellow"/>
              </w:rPr>
            </w:pPr>
            <w:r w:rsidRPr="5E66AFB7" w:rsidR="1D9EBE1A">
              <w:rPr>
                <w:b w:val="1"/>
                <w:bCs w:val="1"/>
                <w:color w:val="000000" w:themeColor="text1" w:themeTint="FF" w:themeShade="FF"/>
              </w:rPr>
              <w:t>3</w:t>
            </w:r>
            <w:r w:rsidRPr="5E66AFB7" w:rsidR="66211C94">
              <w:rPr>
                <w:b w:val="1"/>
                <w:bCs w:val="1"/>
                <w:color w:val="000000" w:themeColor="text1" w:themeTint="FF" w:themeShade="FF"/>
              </w:rPr>
              <w:t>0</w:t>
            </w:r>
            <w:r w:rsidRPr="5E66AFB7" w:rsidR="4DE5F9E0">
              <w:rPr>
                <w:b w:val="1"/>
                <w:bCs w:val="1"/>
                <w:color w:val="000000" w:themeColor="text1" w:themeTint="FF" w:themeShade="FF"/>
              </w:rPr>
              <w:t xml:space="preserve"> minutes</w:t>
            </w:r>
            <w:r w:rsidRPr="5E66AFB7" w:rsidR="19B7E3E3">
              <w:rPr>
                <w:b w:val="1"/>
                <w:bCs w:val="1"/>
                <w:color w:val="000000" w:themeColor="text1" w:themeTint="FF" w:themeShade="FF"/>
              </w:rPr>
              <w:t>--</w:t>
            </w:r>
            <w:r w:rsidRPr="5E66AFB7" w:rsidR="00518648">
              <w:rPr>
                <w:color w:val="000000" w:themeColor="text1" w:themeTint="FF" w:themeShade="FF"/>
              </w:rPr>
              <w:t>Circles:</w:t>
            </w:r>
            <w:r w:rsidRPr="5E66AFB7" w:rsidR="4C53299E">
              <w:rPr>
                <w:color w:val="000000" w:themeColor="text1" w:themeTint="FF" w:themeShade="FF"/>
              </w:rPr>
              <w:t xml:space="preserve"> (</w:t>
            </w:r>
            <w:r w:rsidRPr="5E66AFB7" w:rsidR="018C7B54">
              <w:rPr>
                <w:color w:val="000000" w:themeColor="text1" w:themeTint="FF" w:themeShade="FF"/>
                <w:highlight w:val="yellow"/>
              </w:rPr>
              <w:t>Adia</w:t>
            </w:r>
            <w:r w:rsidRPr="5E66AFB7" w:rsidR="4C53299E">
              <w:rPr>
                <w:color w:val="000000" w:themeColor="text1" w:themeTint="FF" w:themeShade="FF"/>
                <w:highlight w:val="yellow"/>
              </w:rPr>
              <w:t>) (Scott</w:t>
            </w:r>
            <w:r w:rsidRPr="5E66AFB7" w:rsidR="0FC15C43">
              <w:rPr>
                <w:color w:val="000000" w:themeColor="text1" w:themeTint="FF" w:themeShade="FF"/>
                <w:highlight w:val="yellow"/>
              </w:rPr>
              <w:t>/</w:t>
            </w:r>
            <w:r w:rsidRPr="5E66AFB7" w:rsidR="4C53299E">
              <w:rPr>
                <w:color w:val="000000" w:themeColor="text1" w:themeTint="FF" w:themeShade="FF"/>
                <w:highlight w:val="yellow"/>
              </w:rPr>
              <w:t>Linda) (</w:t>
            </w:r>
            <w:r w:rsidRPr="5E66AFB7" w:rsidR="6A7028A6">
              <w:rPr>
                <w:color w:val="000000" w:themeColor="text1" w:themeTint="FF" w:themeShade="FF"/>
                <w:highlight w:val="yellow"/>
              </w:rPr>
              <w:t>Bekah</w:t>
            </w:r>
            <w:r w:rsidRPr="5E66AFB7" w:rsidR="18948BFB">
              <w:rPr>
                <w:color w:val="000000" w:themeColor="text1" w:themeTint="FF" w:themeShade="FF"/>
                <w:highlight w:val="yellow"/>
              </w:rPr>
              <w:t>/</w:t>
            </w:r>
            <w:r w:rsidRPr="5E66AFB7" w:rsidR="6A7028A6">
              <w:rPr>
                <w:color w:val="000000" w:themeColor="text1" w:themeTint="FF" w:themeShade="FF"/>
                <w:highlight w:val="yellow"/>
              </w:rPr>
              <w:t>Greylor</w:t>
            </w:r>
            <w:r w:rsidRPr="5E66AFB7" w:rsidR="4C53299E">
              <w:rPr>
                <w:color w:val="000000" w:themeColor="text1" w:themeTint="FF" w:themeShade="FF"/>
                <w:highlight w:val="yellow"/>
              </w:rPr>
              <w:t>) (Albert</w:t>
            </w:r>
            <w:r w:rsidRPr="5E66AFB7" w:rsidR="0F7C8756">
              <w:rPr>
                <w:color w:val="000000" w:themeColor="text1" w:themeTint="FF" w:themeShade="FF"/>
                <w:highlight w:val="yellow"/>
              </w:rPr>
              <w:t>/</w:t>
            </w:r>
            <w:r w:rsidRPr="5E66AFB7" w:rsidR="4C53299E">
              <w:rPr>
                <w:color w:val="000000" w:themeColor="text1" w:themeTint="FF" w:themeShade="FF"/>
                <w:highlight w:val="yellow"/>
              </w:rPr>
              <w:t>Ellen)</w:t>
            </w:r>
          </w:p>
          <w:p w:rsidR="76D20FAA" w:rsidP="7EF5AB94" w:rsidRDefault="154A8744" w14:paraId="1CA5C6B7" w14:textId="2240C45D">
            <w:pPr>
              <w:spacing w:line="259" w:lineRule="auto"/>
              <w:rPr>
                <w:color w:val="auto"/>
              </w:rPr>
            </w:pPr>
            <w:r w:rsidRPr="7EF5AB94">
              <w:rPr>
                <w:color w:val="auto"/>
              </w:rPr>
              <w:t>Pro Tip:</w:t>
            </w:r>
            <w:r w:rsidRPr="7EF5AB94" w:rsidR="6F36BB34">
              <w:rPr>
                <w:color w:val="auto"/>
              </w:rPr>
              <w:t xml:space="preserve"> First,</w:t>
            </w:r>
            <w:r w:rsidRPr="7EF5AB94" w:rsidR="35181391">
              <w:rPr>
                <w:color w:val="auto"/>
              </w:rPr>
              <w:t xml:space="preserve"> as</w:t>
            </w:r>
            <w:r w:rsidRPr="7EF5AB94" w:rsidR="339300F7">
              <w:rPr>
                <w:color w:val="auto"/>
              </w:rPr>
              <w:t>k</w:t>
            </w:r>
            <w:r w:rsidRPr="7EF5AB94" w:rsidR="35181391">
              <w:rPr>
                <w:color w:val="auto"/>
              </w:rPr>
              <w:t xml:space="preserve"> participants to gage their feeling about the sharing using </w:t>
            </w:r>
            <w:r w:rsidRPr="7EF5AB94" w:rsidR="12665635">
              <w:rPr>
                <w:color w:val="auto"/>
              </w:rPr>
              <w:t xml:space="preserve">a </w:t>
            </w:r>
            <w:r w:rsidRPr="7EF5AB94" w:rsidR="6A93A5CA">
              <w:rPr>
                <w:color w:val="auto"/>
              </w:rPr>
              <w:t>“weather” descriptor as a metaphor</w:t>
            </w:r>
            <w:r w:rsidRPr="7EF5AB94" w:rsidR="432174F8">
              <w:rPr>
                <w:color w:val="auto"/>
              </w:rPr>
              <w:t xml:space="preserve"> (cloudy, sunny, etc.)</w:t>
            </w:r>
            <w:r w:rsidRPr="7EF5AB94" w:rsidR="6A93A5CA">
              <w:rPr>
                <w:color w:val="auto"/>
              </w:rPr>
              <w:t>.</w:t>
            </w:r>
            <w:r w:rsidRPr="7EF5AB94" w:rsidR="41B319AD">
              <w:rPr>
                <w:color w:val="auto"/>
              </w:rPr>
              <w:t xml:space="preserve"> </w:t>
            </w:r>
            <w:r w:rsidRPr="7EF5AB94" w:rsidR="48B2D418">
              <w:rPr>
                <w:color w:val="auto"/>
              </w:rPr>
              <w:t>Check</w:t>
            </w:r>
            <w:r w:rsidRPr="7EF5AB94" w:rsidR="41B319AD">
              <w:rPr>
                <w:color w:val="auto"/>
              </w:rPr>
              <w:t xml:space="preserve"> in with participants 3x</w:t>
            </w:r>
            <w:r w:rsidRPr="7EF5AB94" w:rsidR="106F375C">
              <w:rPr>
                <w:color w:val="auto"/>
              </w:rPr>
              <w:t xml:space="preserve"> between the questions</w:t>
            </w:r>
            <w:r w:rsidRPr="7EF5AB94" w:rsidR="41B319AD">
              <w:rPr>
                <w:color w:val="auto"/>
              </w:rPr>
              <w:t xml:space="preserve">. </w:t>
            </w:r>
            <w:r w:rsidRPr="7EF5AB94" w:rsidR="7C09C19B">
              <w:rPr>
                <w:color w:val="auto"/>
              </w:rPr>
              <w:t>Facilitators need to plan and be intentional. We need to model for them how to respond to the prompt</w:t>
            </w:r>
            <w:r w:rsidRPr="7EF5AB94" w:rsidR="2592DEEC">
              <w:rPr>
                <w:color w:val="auto"/>
              </w:rPr>
              <w:t xml:space="preserve"> (without bogarting)</w:t>
            </w:r>
            <w:r w:rsidRPr="7EF5AB94" w:rsidR="7C09C19B">
              <w:rPr>
                <w:color w:val="auto"/>
              </w:rPr>
              <w:t>.</w:t>
            </w:r>
          </w:p>
          <w:p w:rsidR="7EF5AB94" w:rsidP="7EF5AB94" w:rsidRDefault="7EF5AB94" w14:paraId="2054EC69" w14:textId="6448F400">
            <w:pPr>
              <w:spacing w:line="259" w:lineRule="auto"/>
              <w:rPr>
                <w:color w:val="auto"/>
              </w:rPr>
            </w:pPr>
          </w:p>
          <w:p w:rsidR="1A32A9EC" w:rsidP="7EF5AB94" w:rsidRDefault="1A32A9EC" w14:paraId="16FA7496" w14:textId="0CE088F6">
            <w:pPr>
              <w:spacing w:line="259" w:lineRule="auto"/>
              <w:rPr>
                <w:color w:val="auto"/>
              </w:rPr>
            </w:pPr>
            <w:r w:rsidRPr="7EF5AB94">
              <w:rPr>
                <w:color w:val="auto"/>
              </w:rPr>
              <w:t>Pro Tip: Use a squishy for the “talking stick” it's comforting for people to hold in front of them.</w:t>
            </w:r>
          </w:p>
          <w:p w:rsidR="58F55171" w:rsidP="690AF248" w:rsidRDefault="58F55171" w14:paraId="5BB93916" w14:textId="1DC6B09E">
            <w:pPr>
              <w:spacing w:line="259" w:lineRule="auto"/>
              <w:rPr>
                <w:b/>
                <w:bCs/>
                <w:color w:val="FF0000"/>
              </w:rPr>
            </w:pPr>
            <w:r w:rsidRPr="690AF248">
              <w:rPr>
                <w:b/>
                <w:bCs/>
                <w:color w:val="FF0000"/>
              </w:rPr>
              <w:t xml:space="preserve"> </w:t>
            </w:r>
          </w:p>
          <w:p w:rsidR="00894762" w:rsidP="585E820C" w:rsidRDefault="09522938" w14:paraId="0345AEEE" w14:textId="3756418D">
            <w:pPr>
              <w:spacing w:line="259" w:lineRule="auto"/>
              <w:rPr>
                <w:color w:val="000000" w:themeColor="text1"/>
              </w:rPr>
            </w:pPr>
            <w:r w:rsidRPr="690AF248">
              <w:rPr>
                <w:color w:val="000000" w:themeColor="text1"/>
              </w:rPr>
              <w:lastRenderedPageBreak/>
              <w:t>Reminder of Agreements</w:t>
            </w:r>
            <w:r w:rsidRPr="690AF248" w:rsidR="5FEEED52">
              <w:rPr>
                <w:color w:val="000000" w:themeColor="text1"/>
              </w:rPr>
              <w:t>-done by individual circles</w:t>
            </w:r>
          </w:p>
          <w:p w:rsidR="00894762" w:rsidP="585E820C" w:rsidRDefault="0EA5DA2F" w14:paraId="443E266E" w14:textId="5AEBABEE">
            <w:pPr>
              <w:spacing w:line="259" w:lineRule="auto"/>
              <w:rPr>
                <w:color w:val="000000" w:themeColor="text1"/>
              </w:rPr>
            </w:pPr>
            <w:r w:rsidRPr="7EF5AB94">
              <w:rPr>
                <w:color w:val="000000" w:themeColor="text1"/>
              </w:rPr>
              <w:t>“We will come to the circle throughout our time together, and just as we have norms for the training, we have norms for the circle.” Plus – the use of</w:t>
            </w:r>
            <w:r w:rsidRPr="7EF5AB94" w:rsidR="1BAA894B">
              <w:rPr>
                <w:color w:val="000000" w:themeColor="text1"/>
              </w:rPr>
              <w:t xml:space="preserve"> a</w:t>
            </w:r>
            <w:r w:rsidRPr="7EF5AB94">
              <w:rPr>
                <w:color w:val="000000" w:themeColor="text1"/>
              </w:rPr>
              <w:t xml:space="preserve"> talking stick, and the ability to pass. </w:t>
            </w:r>
          </w:p>
          <w:p w:rsidR="00894762" w:rsidP="585E820C" w:rsidRDefault="00894762" w14:paraId="59C3E3CB" w14:textId="45E55C5A">
            <w:pPr>
              <w:spacing w:line="259" w:lineRule="auto"/>
              <w:rPr>
                <w:color w:val="000000" w:themeColor="text1"/>
              </w:rPr>
            </w:pPr>
          </w:p>
          <w:p w:rsidR="00894762" w:rsidP="585E820C" w:rsidRDefault="00894762" w14:paraId="14F30E6D" w14:textId="224ED6B0">
            <w:pPr>
              <w:spacing w:line="259" w:lineRule="auto"/>
              <w:rPr>
                <w:color w:val="000000" w:themeColor="text1"/>
              </w:rPr>
            </w:pPr>
            <w:r w:rsidRPr="585E820C">
              <w:rPr>
                <w:color w:val="000000" w:themeColor="text1"/>
              </w:rPr>
              <w:t>Community Pass One</w:t>
            </w:r>
          </w:p>
          <w:p w:rsidR="00894762" w:rsidP="690AF248" w:rsidRDefault="09522938" w14:paraId="4DE595A8" w14:textId="716EBF53">
            <w:pPr>
              <w:pStyle w:val="ListParagraph"/>
              <w:numPr>
                <w:ilvl w:val="0"/>
                <w:numId w:val="4"/>
              </w:numPr>
              <w:spacing w:line="259" w:lineRule="auto"/>
              <w:rPr>
                <w:i/>
                <w:iCs/>
                <w:color w:val="000000" w:themeColor="text1"/>
                <w:highlight w:val="green"/>
              </w:rPr>
            </w:pPr>
            <w:r w:rsidRPr="690AF248">
              <w:rPr>
                <w:color w:val="000000" w:themeColor="text1"/>
              </w:rPr>
              <w:t xml:space="preserve">The participants in this video mentioned that while avoiding certain labels or ways of identifying people might avoid surface-level conflict, we ignore people’s experiences that are connected to those labels.  Are the labels that you hold most closely to your sense of self those that hold more privilege or less privilege?  I’ll </w:t>
            </w:r>
            <w:r w:rsidRPr="690AF248" w:rsidR="4686CA17">
              <w:rPr>
                <w:color w:val="000000" w:themeColor="text1"/>
              </w:rPr>
              <w:t>start</w:t>
            </w:r>
            <w:r w:rsidRPr="690AF248">
              <w:rPr>
                <w:color w:val="000000" w:themeColor="text1"/>
              </w:rPr>
              <w:t xml:space="preserve"> to model this for us.  *SHARE* </w:t>
            </w:r>
            <w:r w:rsidRPr="690AF248">
              <w:rPr>
                <w:i/>
                <w:iCs/>
                <w:color w:val="000000" w:themeColor="text1"/>
                <w:highlight w:val="green"/>
              </w:rPr>
              <w:t>(*For facilitator:  focus on the more privilege/less privilege</w:t>
            </w:r>
            <w:r w:rsidRPr="690AF248" w:rsidR="63551B46">
              <w:rPr>
                <w:i/>
                <w:iCs/>
                <w:color w:val="000000" w:themeColor="text1"/>
                <w:highlight w:val="green"/>
              </w:rPr>
              <w:t xml:space="preserve"> in general</w:t>
            </w:r>
            <w:r w:rsidRPr="690AF248">
              <w:rPr>
                <w:i/>
                <w:iCs/>
                <w:color w:val="000000" w:themeColor="text1"/>
                <w:highlight w:val="green"/>
              </w:rPr>
              <w:t xml:space="preserve">, not the specific labels in the </w:t>
            </w:r>
            <w:proofErr w:type="gramStart"/>
            <w:r w:rsidRPr="690AF248" w:rsidR="34D6FC53">
              <w:rPr>
                <w:i/>
                <w:iCs/>
                <w:color w:val="000000" w:themeColor="text1"/>
                <w:highlight w:val="green"/>
              </w:rPr>
              <w:t>modeling.*</w:t>
            </w:r>
            <w:proofErr w:type="gramEnd"/>
            <w:r w:rsidRPr="690AF248">
              <w:rPr>
                <w:i/>
                <w:iCs/>
                <w:color w:val="000000" w:themeColor="text1"/>
                <w:highlight w:val="green"/>
              </w:rPr>
              <w:t>)</w:t>
            </w:r>
          </w:p>
          <w:p w:rsidR="00894762" w:rsidP="585E820C" w:rsidRDefault="00894762" w14:paraId="012A406D" w14:textId="0DE94552">
            <w:pPr>
              <w:spacing w:line="259" w:lineRule="auto"/>
              <w:rPr>
                <w:color w:val="000000" w:themeColor="text1"/>
              </w:rPr>
            </w:pPr>
            <w:r w:rsidRPr="585E820C">
              <w:rPr>
                <w:color w:val="000000" w:themeColor="text1"/>
              </w:rPr>
              <w:t xml:space="preserve">Community Pass Two </w:t>
            </w:r>
          </w:p>
          <w:p w:rsidR="00894762" w:rsidP="585E820C" w:rsidRDefault="00894762" w14:paraId="0A27088E" w14:textId="6D339F62">
            <w:pPr>
              <w:pStyle w:val="ListParagraph"/>
              <w:numPr>
                <w:ilvl w:val="0"/>
                <w:numId w:val="4"/>
              </w:numPr>
              <w:spacing w:line="259" w:lineRule="auto"/>
              <w:rPr>
                <w:color w:val="000000" w:themeColor="text1"/>
              </w:rPr>
            </w:pPr>
            <w:r w:rsidRPr="585E820C">
              <w:rPr>
                <w:color w:val="000000" w:themeColor="text1"/>
              </w:rPr>
              <w:t xml:space="preserve">Share an a-ha moment you had from one of the activities or videos yesterday. (pass the talking the piece) </w:t>
            </w:r>
          </w:p>
          <w:p w:rsidR="00894762" w:rsidP="585E820C" w:rsidRDefault="09522938" w14:paraId="07A21B8A" w14:textId="0618DF37">
            <w:pPr>
              <w:spacing w:line="259" w:lineRule="auto"/>
              <w:rPr>
                <w:color w:val="000000" w:themeColor="text1"/>
              </w:rPr>
            </w:pPr>
            <w:r w:rsidRPr="690AF248">
              <w:rPr>
                <w:color w:val="000000" w:themeColor="text1"/>
              </w:rPr>
              <w:t>Community Pass Three (pick one)</w:t>
            </w:r>
          </w:p>
          <w:p w:rsidR="00894762" w:rsidP="585E820C" w:rsidRDefault="09522938" w14:paraId="7B4A4404" w14:textId="23A99B16">
            <w:pPr>
              <w:pStyle w:val="ListParagraph"/>
              <w:numPr>
                <w:ilvl w:val="0"/>
                <w:numId w:val="4"/>
              </w:numPr>
              <w:spacing w:line="259" w:lineRule="auto"/>
              <w:rPr>
                <w:color w:val="000000" w:themeColor="text1"/>
              </w:rPr>
            </w:pPr>
            <w:r w:rsidRPr="690AF248">
              <w:rPr>
                <w:color w:val="000000" w:themeColor="text1"/>
              </w:rPr>
              <w:t xml:space="preserve">When do you feel powerless and why? </w:t>
            </w:r>
          </w:p>
          <w:p w:rsidR="29B05B04" w:rsidP="690AF248" w:rsidRDefault="29B05B04" w14:paraId="473BE5B9" w14:textId="35B37756">
            <w:pPr>
              <w:spacing w:line="259" w:lineRule="auto"/>
              <w:rPr>
                <w:color w:val="000000" w:themeColor="text1"/>
              </w:rPr>
            </w:pPr>
            <w:r w:rsidRPr="690AF248">
              <w:rPr>
                <w:color w:val="000000" w:themeColor="text1"/>
              </w:rPr>
              <w:t xml:space="preserve">Matt gives a </w:t>
            </w:r>
            <w:r w:rsidRPr="690AF248" w:rsidR="3D4D8311">
              <w:rPr>
                <w:color w:val="000000" w:themeColor="text1"/>
              </w:rPr>
              <w:t>one-minute</w:t>
            </w:r>
            <w:r w:rsidRPr="690AF248">
              <w:rPr>
                <w:color w:val="000000" w:themeColor="text1"/>
              </w:rPr>
              <w:t xml:space="preserve"> warn</w:t>
            </w:r>
            <w:r w:rsidRPr="690AF248" w:rsidR="3946C97E">
              <w:rPr>
                <w:color w:val="000000" w:themeColor="text1"/>
              </w:rPr>
              <w:t>ing</w:t>
            </w:r>
            <w:r w:rsidRPr="690AF248">
              <w:rPr>
                <w:color w:val="000000" w:themeColor="text1"/>
              </w:rPr>
              <w:t xml:space="preserve"> ala Zoom room closing.</w:t>
            </w:r>
          </w:p>
          <w:p w:rsidR="690AF248" w:rsidP="690AF248" w:rsidRDefault="690AF248" w14:paraId="3ACD6515" w14:textId="7F322A8A">
            <w:pPr>
              <w:spacing w:line="259" w:lineRule="auto"/>
              <w:rPr>
                <w:b/>
                <w:bCs/>
                <w:color w:val="000000" w:themeColor="text1"/>
              </w:rPr>
            </w:pPr>
          </w:p>
          <w:p w:rsidR="00894762" w:rsidP="33E2CD8C" w:rsidRDefault="6B3AC973" w14:paraId="648A219F" w14:textId="7EEEF92D">
            <w:pPr>
              <w:spacing w:line="259" w:lineRule="auto"/>
              <w:rPr>
                <w:color w:val="000000" w:themeColor="text1" w:themeTint="FF" w:themeShade="FF"/>
              </w:rPr>
            </w:pPr>
            <w:r w:rsidRPr="64A4CB8F" w:rsidR="2C7DDC6F">
              <w:rPr>
                <w:b w:val="1"/>
                <w:bCs w:val="1"/>
                <w:color w:val="000000" w:themeColor="text1" w:themeTint="FF" w:themeShade="FF"/>
              </w:rPr>
              <w:t>5 minutes</w:t>
            </w:r>
            <w:r w:rsidRPr="64A4CB8F" w:rsidR="6F10FE14">
              <w:rPr>
                <w:color w:val="000000" w:themeColor="text1" w:themeTint="FF" w:themeShade="FF"/>
              </w:rPr>
              <w:t xml:space="preserve"> </w:t>
            </w:r>
            <w:r w:rsidRPr="64A4CB8F" w:rsidR="43A0C281">
              <w:rPr>
                <w:color w:val="000000" w:themeColor="text1" w:themeTint="FF" w:themeShade="FF"/>
              </w:rPr>
              <w:t xml:space="preserve">Circle </w:t>
            </w:r>
            <w:r w:rsidRPr="64A4CB8F" w:rsidR="43A0C281">
              <w:rPr>
                <w:color w:val="000000" w:themeColor="text1" w:themeTint="FF" w:themeShade="FF"/>
              </w:rPr>
              <w:t>Closi</w:t>
            </w:r>
            <w:r w:rsidRPr="64A4CB8F" w:rsidR="3E5C4E1A">
              <w:rPr>
                <w:color w:val="000000" w:themeColor="text1" w:themeTint="FF" w:themeShade="FF"/>
              </w:rPr>
              <w:t>ng</w:t>
            </w:r>
            <w:r w:rsidRPr="64A4CB8F" w:rsidR="43A0C281">
              <w:rPr>
                <w:color w:val="000000" w:themeColor="text1" w:themeTint="FF" w:themeShade="FF"/>
              </w:rPr>
              <w:t xml:space="preserve"> –</w:t>
            </w:r>
            <w:r w:rsidRPr="64A4CB8F" w:rsidR="43A0C281">
              <w:rPr>
                <w:color w:val="000000" w:themeColor="text1" w:themeTint="FF" w:themeShade="FF"/>
              </w:rPr>
              <w:t xml:space="preserve"> What are you taking away from this Circle about labels and recognizing our complexities?</w:t>
            </w:r>
            <w:r w:rsidRPr="64A4CB8F" w:rsidR="5D73EE4C">
              <w:rPr>
                <w:color w:val="000000" w:themeColor="text1" w:themeTint="FF" w:themeShade="FF"/>
              </w:rPr>
              <w:t xml:space="preserve"> MOVE THE BREAK, 10 MINUNTES, WE ALL NEED DECOMPRESSION TIME</w:t>
            </w:r>
          </w:p>
          <w:p w:rsidR="00894762" w:rsidP="7EF5AB94" w:rsidRDefault="6B3AC973" w14:paraId="7C5747C9" w14:textId="5B897382">
            <w:pPr>
              <w:spacing w:line="259" w:lineRule="auto"/>
              <w:rPr>
                <w:color w:val="000000" w:themeColor="text1"/>
              </w:rPr>
            </w:pPr>
            <w:r w:rsidRPr="33E2CD8C" w:rsidR="5D14D0A5">
              <w:rPr>
                <w:color w:val="000000" w:themeColor="text1" w:themeTint="FF" w:themeShade="FF"/>
                <w:highlight w:val="yellow"/>
              </w:rPr>
              <w:t>How can we transition from circles to the next? It worked, but it is always clunky to move from a vulnerable, sharing space back to</w:t>
            </w:r>
            <w:r w:rsidRPr="33E2CD8C" w:rsidR="1077BBBD">
              <w:rPr>
                <w:color w:val="000000" w:themeColor="text1" w:themeTint="FF" w:themeShade="FF"/>
                <w:highlight w:val="yellow"/>
              </w:rPr>
              <w:t xml:space="preserve"> an academic space. We </w:t>
            </w:r>
            <w:r w:rsidRPr="33E2CD8C" w:rsidR="4CA21186">
              <w:rPr>
                <w:color w:val="000000" w:themeColor="text1" w:themeTint="FF" w:themeShade="FF"/>
                <w:highlight w:val="yellow"/>
              </w:rPr>
              <w:t>acknowledge</w:t>
            </w:r>
            <w:r w:rsidRPr="33E2CD8C" w:rsidR="1077BBBD">
              <w:rPr>
                <w:color w:val="000000" w:themeColor="text1" w:themeTint="FF" w:themeShade="FF"/>
                <w:highlight w:val="yellow"/>
              </w:rPr>
              <w:t xml:space="preserve"> the need for these spaces in our work and the </w:t>
            </w:r>
            <w:r w:rsidRPr="33E2CD8C" w:rsidR="7F7ABC98">
              <w:rPr>
                <w:color w:val="000000" w:themeColor="text1" w:themeTint="FF" w:themeShade="FF"/>
                <w:highlight w:val="yellow"/>
              </w:rPr>
              <w:t xml:space="preserve">community that we choose to support us in this work. Often, our families are not those spaces, but our chosen families can be places where we get the </w:t>
            </w:r>
            <w:r w:rsidRPr="33E2CD8C" w:rsidR="7F7ABC98">
              <w:rPr>
                <w:color w:val="000000" w:themeColor="text1" w:themeTint="FF" w:themeShade="FF"/>
                <w:highlight w:val="yellow"/>
              </w:rPr>
              <w:t>support</w:t>
            </w:r>
            <w:r w:rsidRPr="33E2CD8C" w:rsidR="7F7ABC98">
              <w:rPr>
                <w:color w:val="000000" w:themeColor="text1" w:themeTint="FF" w:themeShade="FF"/>
                <w:highlight w:val="yellow"/>
              </w:rPr>
              <w:t xml:space="preserve"> we need</w:t>
            </w:r>
            <w:r w:rsidRPr="33E2CD8C" w:rsidR="77085387">
              <w:rPr>
                <w:color w:val="000000" w:themeColor="text1" w:themeTint="FF" w:themeShade="FF"/>
                <w:highlight w:val="yellow"/>
              </w:rPr>
              <w:t xml:space="preserve"> to do this work because of the common language and </w:t>
            </w:r>
            <w:r w:rsidRPr="33E2CD8C" w:rsidR="77085387">
              <w:rPr>
                <w:color w:val="000000" w:themeColor="text1" w:themeTint="FF" w:themeShade="FF"/>
                <w:highlight w:val="yellow"/>
              </w:rPr>
              <w:t>experiences, and</w:t>
            </w:r>
            <w:r w:rsidRPr="33E2CD8C" w:rsidR="77085387">
              <w:rPr>
                <w:color w:val="000000" w:themeColor="text1" w:themeTint="FF" w:themeShade="FF"/>
                <w:highlight w:val="yellow"/>
              </w:rPr>
              <w:t xml:space="preserve"> creating or finding spaces like this in </w:t>
            </w:r>
            <w:r w:rsidRPr="33E2CD8C" w:rsidR="77085387">
              <w:rPr>
                <w:color w:val="000000" w:themeColor="text1" w:themeTint="FF" w:themeShade="FF"/>
                <w:highlight w:val="yellow"/>
              </w:rPr>
              <w:t>our</w:t>
            </w:r>
            <w:r w:rsidRPr="33E2CD8C" w:rsidR="77085387">
              <w:rPr>
                <w:color w:val="000000" w:themeColor="text1" w:themeTint="FF" w:themeShade="FF"/>
                <w:highlight w:val="yellow"/>
              </w:rPr>
              <w:t xml:space="preserve"> </w:t>
            </w:r>
            <w:r w:rsidRPr="33E2CD8C" w:rsidR="739BAC59">
              <w:rPr>
                <w:color w:val="000000" w:themeColor="text1" w:themeTint="FF" w:themeShade="FF"/>
                <w:highlight w:val="yellow"/>
              </w:rPr>
              <w:t>work are valuable.</w:t>
            </w:r>
          </w:p>
        </w:tc>
        <w:tc>
          <w:tcPr>
            <w:tcW w:w="4777" w:type="dxa"/>
            <w:gridSpan w:val="2"/>
            <w:tcMar/>
          </w:tcPr>
          <w:p w:rsidR="00894762" w:rsidP="585E820C" w:rsidRDefault="00894762" w14:paraId="03A26C55" w14:textId="2F3126FA">
            <w:pPr>
              <w:spacing w:line="259" w:lineRule="auto"/>
              <w:rPr>
                <w:color w:val="000000" w:themeColor="text1"/>
              </w:rPr>
            </w:pPr>
            <w:r w:rsidRPr="585E820C">
              <w:rPr>
                <w:color w:val="000000" w:themeColor="text1"/>
              </w:rPr>
              <w:lastRenderedPageBreak/>
              <w:t>Participants will cultivate a reflective mindset.</w:t>
            </w:r>
          </w:p>
          <w:p w:rsidR="00894762" w:rsidP="585E820C" w:rsidRDefault="00894762" w14:paraId="065B81FC" w14:textId="5198F707">
            <w:pPr>
              <w:spacing w:line="259" w:lineRule="auto"/>
              <w:rPr>
                <w:color w:val="000000" w:themeColor="text1"/>
              </w:rPr>
            </w:pPr>
          </w:p>
          <w:p w:rsidR="00894762" w:rsidP="585E820C" w:rsidRDefault="00894762" w14:paraId="04DD246E" w14:textId="5E0900C3">
            <w:pPr>
              <w:spacing w:line="259" w:lineRule="auto"/>
              <w:rPr>
                <w:color w:val="000000" w:themeColor="text1"/>
              </w:rPr>
            </w:pPr>
            <w:r w:rsidRPr="585E820C">
              <w:rPr>
                <w:color w:val="000000" w:themeColor="text1"/>
              </w:rPr>
              <w:t>Participants will begin to build a reflective, trusting community that allows for honest conversations about advancing racial justice.</w:t>
            </w:r>
          </w:p>
          <w:p w:rsidR="00894762" w:rsidP="585E820C" w:rsidRDefault="00894762" w14:paraId="1F48CE47" w14:textId="02D03D12">
            <w:pPr>
              <w:spacing w:line="259" w:lineRule="auto"/>
              <w:rPr>
                <w:color w:val="000000" w:themeColor="text1"/>
              </w:rPr>
            </w:pPr>
          </w:p>
          <w:p w:rsidR="00894762" w:rsidP="585E820C" w:rsidRDefault="00894762" w14:paraId="42663E80" w14:textId="7919B3C8">
            <w:pPr>
              <w:spacing w:line="259" w:lineRule="auto"/>
              <w:rPr>
                <w:color w:val="000000" w:themeColor="text1"/>
              </w:rPr>
            </w:pPr>
            <w:r w:rsidRPr="585E820C">
              <w:rPr>
                <w:color w:val="000000" w:themeColor="text1"/>
              </w:rPr>
              <w:t>Participants will be introduced to the Restorative Practices circle process and begin to make the connection about how to use this process as they work</w:t>
            </w:r>
          </w:p>
          <w:p w:rsidR="00894762" w:rsidP="585E820C" w:rsidRDefault="00894762" w14:paraId="6A1302DA" w14:textId="7F9DAF50">
            <w:pPr>
              <w:spacing w:line="259" w:lineRule="auto"/>
              <w:rPr>
                <w:color w:val="000000" w:themeColor="text1"/>
              </w:rPr>
            </w:pPr>
          </w:p>
          <w:p w:rsidR="00894762" w:rsidP="00894762" w:rsidRDefault="00894762" w14:paraId="57D91709" w14:textId="77777777">
            <w:pPr>
              <w:spacing w:line="259" w:lineRule="auto"/>
              <w:rPr>
                <w:color w:val="000000" w:themeColor="text1"/>
              </w:rPr>
            </w:pPr>
            <w:r w:rsidRPr="585E820C">
              <w:rPr>
                <w:color w:val="000000" w:themeColor="text1"/>
              </w:rPr>
              <w:t>What are Restorative Processes?</w:t>
            </w:r>
          </w:p>
          <w:p w:rsidR="00894762" w:rsidP="00894762" w:rsidRDefault="00894762" w14:paraId="3E55965A" w14:textId="77777777">
            <w:pPr>
              <w:spacing w:line="259" w:lineRule="auto"/>
              <w:rPr>
                <w:color w:val="000000" w:themeColor="text1"/>
              </w:rPr>
            </w:pPr>
          </w:p>
          <w:p w:rsidR="00894762" w:rsidP="00894762" w:rsidRDefault="00894762" w14:paraId="7475CB9D" w14:textId="77777777">
            <w:pPr>
              <w:spacing w:line="259" w:lineRule="auto"/>
              <w:rPr>
                <w:color w:val="000000" w:themeColor="text1"/>
              </w:rPr>
            </w:pPr>
            <w:r w:rsidRPr="585E820C">
              <w:rPr>
                <w:color w:val="000000" w:themeColor="text1"/>
              </w:rPr>
              <w:t>How can you use Restorative Processes to build Community?</w:t>
            </w:r>
          </w:p>
          <w:p w:rsidR="00894762" w:rsidP="00894762" w:rsidRDefault="00894762" w14:paraId="66114CD4" w14:textId="77777777">
            <w:pPr>
              <w:spacing w:line="259" w:lineRule="auto"/>
              <w:rPr>
                <w:color w:val="000000" w:themeColor="text1"/>
              </w:rPr>
            </w:pPr>
          </w:p>
          <w:p w:rsidR="00894762" w:rsidP="00894762" w:rsidRDefault="00894762" w14:paraId="5F5B9150" w14:textId="40BD5887">
            <w:pPr>
              <w:spacing w:line="259" w:lineRule="auto"/>
              <w:rPr>
                <w:color w:val="000000" w:themeColor="text1"/>
              </w:rPr>
            </w:pPr>
            <w:r w:rsidRPr="585E820C">
              <w:rPr>
                <w:color w:val="000000" w:themeColor="text1"/>
              </w:rPr>
              <w:t>How can you use Restorative Processes to build collective knowledge?</w:t>
            </w:r>
          </w:p>
          <w:p w:rsidR="00894762" w:rsidP="585E820C" w:rsidRDefault="00894762" w14:paraId="1FA7514C" w14:textId="6167B3EE">
            <w:pPr>
              <w:rPr>
                <w:rFonts w:asciiTheme="minorHAnsi" w:hAnsiTheme="minorHAnsi" w:cstheme="minorBidi"/>
              </w:rPr>
            </w:pPr>
          </w:p>
        </w:tc>
      </w:tr>
      <w:tr w:rsidR="00894762" w:rsidTr="26A41EF4" w14:paraId="452DE438" w14:textId="77777777">
        <w:trPr>
          <w:trHeight w:val="323"/>
        </w:trPr>
        <w:tc>
          <w:tcPr>
            <w:tcW w:w="3442" w:type="dxa"/>
            <w:gridSpan w:val="2"/>
            <w:shd w:val="clear" w:color="auto" w:fill="E7E6E6" w:themeFill="background2"/>
            <w:tcMar/>
          </w:tcPr>
          <w:p w:rsidRPr="00894762" w:rsidR="00894762" w:rsidP="004E5061" w:rsidRDefault="08A462A4" w14:paraId="450602C7" w14:textId="0855FCA0">
            <w:r w:rsidR="26B7A7FC">
              <w:rPr/>
              <w:t>9:</w:t>
            </w:r>
            <w:r w:rsidR="30353C8C">
              <w:rPr/>
              <w:t>2</w:t>
            </w:r>
            <w:r w:rsidR="79D3C968">
              <w:rPr/>
              <w:t>0</w:t>
            </w:r>
            <w:r w:rsidR="26B7A7FC">
              <w:rPr/>
              <w:t xml:space="preserve"> – 9:</w:t>
            </w:r>
            <w:r w:rsidR="13D39CE5">
              <w:rPr/>
              <w:t>3</w:t>
            </w:r>
            <w:r w:rsidR="1526855D">
              <w:rPr/>
              <w:t>0</w:t>
            </w:r>
            <w:r w:rsidR="26B7A7FC">
              <w:rPr/>
              <w:t xml:space="preserve"> </w:t>
            </w:r>
          </w:p>
        </w:tc>
        <w:tc>
          <w:tcPr>
            <w:tcW w:w="11522" w:type="dxa"/>
            <w:gridSpan w:val="8"/>
            <w:shd w:val="clear" w:color="auto" w:fill="E7E6E6" w:themeFill="background2"/>
            <w:tcMar/>
          </w:tcPr>
          <w:p w:rsidRPr="00894762" w:rsidR="00894762" w:rsidP="33E2CD8C" w:rsidRDefault="33225B42" w14:paraId="77C1141F" w14:textId="7B2C9ECC">
            <w:pPr>
              <w:pStyle w:val="NoSpacing"/>
              <w:spacing w:line="259" w:lineRule="auto"/>
              <w:rPr>
                <w:rFonts w:ascii="Calibri" w:hAnsi="Calibri" w:asciiTheme="minorAscii" w:hAnsiTheme="minorAscii"/>
                <w:b w:val="1"/>
                <w:bCs w:val="1"/>
                <w:color w:val="000000" w:themeColor="text1"/>
                <w:sz w:val="22"/>
                <w:szCs w:val="22"/>
              </w:rPr>
            </w:pPr>
            <w:r w:rsidRPr="33E2CD8C" w:rsidR="33225B42">
              <w:rPr>
                <w:rFonts w:ascii="Calibri" w:hAnsi="Calibri" w:asciiTheme="minorAscii" w:hAnsiTheme="minorAscii"/>
                <w:b w:val="1"/>
                <w:bCs w:val="1"/>
                <w:color w:val="000000" w:themeColor="text1" w:themeTint="FF" w:themeShade="FF"/>
                <w:sz w:val="22"/>
                <w:szCs w:val="22"/>
              </w:rPr>
              <w:t>10</w:t>
            </w:r>
            <w:r w:rsidRPr="33E2CD8C" w:rsidR="08A462A4">
              <w:rPr>
                <w:rFonts w:ascii="Calibri" w:hAnsi="Calibri" w:asciiTheme="minorAscii" w:hAnsiTheme="minorAscii"/>
                <w:b w:val="1"/>
                <w:bCs w:val="1"/>
                <w:color w:val="000000" w:themeColor="text1" w:themeTint="FF" w:themeShade="FF"/>
                <w:sz w:val="22"/>
                <w:szCs w:val="22"/>
              </w:rPr>
              <w:t xml:space="preserve"> Minute Total - Timeline </w:t>
            </w:r>
            <w:r w:rsidRPr="33E2CD8C" w:rsidR="08A462A4">
              <w:rPr>
                <w:rFonts w:ascii="Calibri" w:hAnsi="Calibri" w:asciiTheme="minorAscii" w:hAnsiTheme="minorAscii"/>
                <w:b w:val="1"/>
                <w:bCs w:val="1"/>
                <w:color w:val="000000" w:themeColor="text1" w:themeTint="FF" w:themeShade="FF"/>
                <w:sz w:val="22"/>
                <w:szCs w:val="22"/>
              </w:rPr>
              <w:t>Bridge</w:t>
            </w:r>
            <w:r w:rsidRPr="33E2CD8C" w:rsidR="72ED621F">
              <w:rPr>
                <w:rFonts w:ascii="Calibri" w:hAnsi="Calibri" w:asciiTheme="minorAscii" w:hAnsiTheme="minorAscii"/>
                <w:b w:val="1"/>
                <w:bCs w:val="1"/>
                <w:color w:val="000000" w:themeColor="text1" w:themeTint="FF" w:themeShade="FF"/>
                <w:sz w:val="22"/>
                <w:szCs w:val="22"/>
              </w:rPr>
              <w:t xml:space="preserve">  </w:t>
            </w:r>
            <w:r w:rsidRPr="33E2CD8C" w:rsidR="72ED621F">
              <w:rPr>
                <w:rFonts w:ascii="Calibri" w:hAnsi="Calibri" w:asciiTheme="minorAscii" w:hAnsiTheme="minorAscii"/>
                <w:b w:val="1"/>
                <w:bCs w:val="1"/>
                <w:color w:val="FF0000"/>
                <w:sz w:val="22"/>
                <w:szCs w:val="22"/>
              </w:rPr>
              <w:t>MOVE</w:t>
            </w:r>
            <w:r w:rsidRPr="33E2CD8C" w:rsidR="72ED621F">
              <w:rPr>
                <w:rFonts w:ascii="Calibri" w:hAnsi="Calibri" w:asciiTheme="minorAscii" w:hAnsiTheme="minorAscii"/>
                <w:b w:val="1"/>
                <w:bCs w:val="1"/>
                <w:color w:val="FF0000"/>
                <w:sz w:val="22"/>
                <w:szCs w:val="22"/>
              </w:rPr>
              <w:t xml:space="preserve"> THE BREAK </w:t>
            </w:r>
            <w:r w:rsidRPr="33E2CD8C" w:rsidR="72ED621F">
              <w:rPr>
                <w:rFonts w:ascii="Calibri" w:hAnsi="Calibri" w:asciiTheme="minorAscii" w:hAnsiTheme="minorAscii"/>
                <w:b w:val="1"/>
                <w:bCs w:val="1"/>
                <w:color w:val="FF0000"/>
                <w:sz w:val="22"/>
                <w:szCs w:val="22"/>
              </w:rPr>
              <w:t>HERE!!</w:t>
            </w:r>
            <w:r w:rsidRPr="33E2CD8C" w:rsidR="10BD1CFD">
              <w:rPr>
                <w:rFonts w:ascii="Calibri" w:hAnsi="Calibri" w:asciiTheme="minorAscii" w:hAnsiTheme="minorAscii"/>
                <w:b w:val="1"/>
                <w:bCs w:val="1"/>
                <w:color w:val="FF0000"/>
                <w:sz w:val="22"/>
                <w:szCs w:val="22"/>
              </w:rPr>
              <w:t>! GROUNDING EXERCISE</w:t>
            </w:r>
          </w:p>
        </w:tc>
      </w:tr>
      <w:tr w:rsidR="00894762" w:rsidTr="26A41EF4" w14:paraId="0208CEF5" w14:textId="77777777">
        <w:trPr>
          <w:trHeight w:val="323"/>
        </w:trPr>
        <w:tc>
          <w:tcPr>
            <w:tcW w:w="3442" w:type="dxa"/>
            <w:gridSpan w:val="2"/>
            <w:tcMar/>
          </w:tcPr>
          <w:p w:rsidR="00894762" w:rsidP="00664DB1" w:rsidRDefault="09522938" w14:paraId="68F7166D" w14:textId="79654A8B">
            <w:r w:rsidR="09522938">
              <w:drawing>
                <wp:inline wp14:editId="328B5455" wp14:anchorId="18D54A60">
                  <wp:extent cx="1761423" cy="991016"/>
                  <wp:effectExtent l="0" t="0" r="0" b="0"/>
                  <wp:docPr id="12"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2"/>
                          <pic:cNvPicPr/>
                        </pic:nvPicPr>
                        <pic:blipFill>
                          <a:blip xmlns:r="http://schemas.openxmlformats.org/officeDocument/2006/relationships" r:embed="rId18" cstate="print">
                            <a:extLst>
                              <a:ext uri="{28A0092B-C50C-407E-A947-70E740481C1C}">
                                <a14:useLocalDpi xmlns:a14="http://schemas.microsoft.com/office/drawing/2010/main"/>
                              </a:ext>
                            </a:extLst>
                          </a:blip>
                          <a:stretch>
                            <a:fillRect/>
                          </a:stretch>
                        </pic:blipFill>
                        <pic:spPr>
                          <a:xfrm rot="0">
                            <a:off x="0" y="0"/>
                            <a:ext cx="1761423" cy="991016"/>
                          </a:xfrm>
                          <a:prstGeom prst="rect">
                            <a:avLst/>
                          </a:prstGeom>
                        </pic:spPr>
                      </pic:pic>
                    </a:graphicData>
                  </a:graphic>
                </wp:inline>
              </w:drawing>
            </w:r>
          </w:p>
          <w:p w:rsidR="6522AE62" w:rsidP="33E2CD8C" w:rsidRDefault="6522AE62" w14:paraId="65BE5C53" w14:textId="0FECDB4B">
            <w:pPr>
              <w:pStyle w:val="Normal"/>
            </w:pPr>
            <w:r w:rsidR="6522AE62">
              <w:drawing>
                <wp:inline wp14:editId="3C593731" wp14:anchorId="765A61E8">
                  <wp:extent cx="1782911" cy="1049751"/>
                  <wp:effectExtent l="0" t="0" r="0" b="0"/>
                  <wp:docPr id="1338312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7584474" name="Picture 2067584474"/>
                          <pic:cNvPicPr/>
                        </pic:nvPicPr>
                        <pic:blipFill>
                          <a:blip xmlns:r="http://schemas.openxmlformats.org/officeDocument/2006/relationships" r:embed="rId232776037">
                            <a:extLst>
                              <a:ext uri="{28A0092B-C50C-407E-A947-70E740481C1C}">
                                <a14:useLocalDpi xmlns:a14="http://schemas.microsoft.com/office/drawing/2010/main"/>
                              </a:ext>
                            </a:extLst>
                          </a:blip>
                          <a:stretch>
                            <a:fillRect/>
                          </a:stretch>
                        </pic:blipFill>
                        <pic:spPr>
                          <a:xfrm rot="0">
                            <a:off x="0" y="0"/>
                            <a:ext cx="1782911" cy="1049751"/>
                          </a:xfrm>
                          <a:prstGeom prst="rect">
                            <a:avLst/>
                          </a:prstGeom>
                        </pic:spPr>
                      </pic:pic>
                    </a:graphicData>
                  </a:graphic>
                </wp:inline>
              </w:drawing>
            </w:r>
          </w:p>
          <w:p w:rsidR="33E2CD8C" w:rsidP="33E2CD8C" w:rsidRDefault="33E2CD8C" w14:paraId="6B0DCB77" w14:textId="58E7F9AB">
            <w:pPr>
              <w:pStyle w:val="Normal"/>
            </w:pPr>
          </w:p>
          <w:p w:rsidR="00894762" w:rsidP="00664DB1" w:rsidRDefault="09522938" w14:paraId="0AAA9F72" w14:textId="013F7109">
            <w:r w:rsidR="09522938">
              <w:drawing>
                <wp:inline wp14:editId="3C1568CC" wp14:anchorId="2C5A3716">
                  <wp:extent cx="1816502" cy="1022006"/>
                  <wp:effectExtent l="0" t="0" r="0" b="0"/>
                  <wp:docPr id="13" name="Picture 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3"/>
                          <pic:cNvPicPr/>
                        </pic:nvPicPr>
                        <pic:blipFill>
                          <a:blip xmlns:r="http://schemas.openxmlformats.org/officeDocument/2006/relationships" r:embed="rId19" cstate="print">
                            <a:extLst>
                              <a:ext uri="{28A0092B-C50C-407E-A947-70E740481C1C}">
                                <a14:useLocalDpi xmlns:a14="http://schemas.microsoft.com/office/drawing/2010/main"/>
                              </a:ext>
                            </a:extLst>
                          </a:blip>
                          <a:stretch>
                            <a:fillRect/>
                          </a:stretch>
                        </pic:blipFill>
                        <pic:spPr>
                          <a:xfrm rot="0">
                            <a:off x="0" y="0"/>
                            <a:ext cx="1816502" cy="1022006"/>
                          </a:xfrm>
                          <a:prstGeom prst="rect">
                            <a:avLst/>
                          </a:prstGeom>
                        </pic:spPr>
                      </pic:pic>
                    </a:graphicData>
                  </a:graphic>
                </wp:inline>
              </w:drawing>
            </w:r>
          </w:p>
          <w:p w:rsidR="33E2CD8C" w:rsidRDefault="33E2CD8C" w14:paraId="69C17582" w14:textId="1774A79F"/>
          <w:p w:rsidR="559C4658" w:rsidP="690AF248" w:rsidRDefault="559C4658" w14:paraId="422AEE03" w14:textId="48924902">
            <w:r w:rsidR="559C4658">
              <w:drawing>
                <wp:inline wp14:editId="124EB899" wp14:anchorId="54B7DA7E">
                  <wp:extent cx="1749734" cy="967401"/>
                  <wp:effectExtent l="0" t="0" r="0" b="0"/>
                  <wp:docPr id="27846944" name="Picture 2784694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0" cstate="print">
                            <a:extLst>
                              <a:ext uri="{28A0092B-C50C-407E-A947-70E740481C1C}">
                                <a14:useLocalDpi xmlns:a14="http://schemas.microsoft.com/office/drawing/2010/main"/>
                              </a:ext>
                            </a:extLst>
                          </a:blip>
                          <a:stretch>
                            <a:fillRect/>
                          </a:stretch>
                        </pic:blipFill>
                        <pic:spPr>
                          <a:xfrm rot="0">
                            <a:off x="0" y="0"/>
                            <a:ext cx="1749734" cy="967401"/>
                          </a:xfrm>
                          <a:prstGeom prst="rect">
                            <a:avLst/>
                          </a:prstGeom>
                        </pic:spPr>
                      </pic:pic>
                    </a:graphicData>
                  </a:graphic>
                </wp:inline>
              </w:drawing>
            </w:r>
          </w:p>
          <w:p w:rsidR="33E2CD8C" w:rsidP="33E2CD8C" w:rsidRDefault="33E2CD8C" w14:paraId="28C2BE32" w14:textId="33D8772E">
            <w:pPr>
              <w:pStyle w:val="Normal"/>
            </w:pPr>
          </w:p>
          <w:p w:rsidR="2282B5E2" w:rsidP="33E2CD8C" w:rsidRDefault="2282B5E2" w14:paraId="2EAB60FE" w14:textId="037467AD">
            <w:pPr>
              <w:pStyle w:val="Normal"/>
            </w:pPr>
            <w:r w:rsidR="2282B5E2">
              <w:drawing>
                <wp:inline wp14:editId="5F395984" wp14:anchorId="3B037417">
                  <wp:extent cx="1905771" cy="1072231"/>
                  <wp:effectExtent l="0" t="0" r="0" b="0"/>
                  <wp:docPr id="1054079924" name="Picture 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8"/>
                          <pic:cNvPicPr/>
                        </pic:nvPicPr>
                        <pic:blipFill>
                          <a:blip xmlns:r="http://schemas.openxmlformats.org/officeDocument/2006/relationships" r:embed="rId21" cstate="print">
                            <a:extLst>
                              <a:ext uri="{28A0092B-C50C-407E-A947-70E740481C1C}">
                                <a14:useLocalDpi xmlns:a14="http://schemas.microsoft.com/office/drawing/2010/main"/>
                              </a:ext>
                            </a:extLst>
                          </a:blip>
                          <a:stretch>
                            <a:fillRect/>
                          </a:stretch>
                        </pic:blipFill>
                        <pic:spPr>
                          <a:xfrm rot="0">
                            <a:off x="0" y="0"/>
                            <a:ext cx="1905771" cy="1072231"/>
                          </a:xfrm>
                          <a:prstGeom prst="rect">
                            <a:avLst/>
                          </a:prstGeom>
                        </pic:spPr>
                      </pic:pic>
                    </a:graphicData>
                  </a:graphic>
                </wp:inline>
              </w:drawing>
            </w:r>
          </w:p>
          <w:p w:rsidR="33E2CD8C" w:rsidP="33E2CD8C" w:rsidRDefault="33E2CD8C" w14:paraId="57681D4C" w14:textId="7C9ACAC4">
            <w:pPr>
              <w:pStyle w:val="Normal"/>
            </w:pPr>
          </w:p>
          <w:p w:rsidR="33E2CD8C" w:rsidRDefault="33E2CD8C" w14:paraId="346B1635" w14:textId="5FE86908"/>
          <w:p w:rsidR="33E2CD8C" w:rsidRDefault="33E2CD8C" w14:paraId="0B81D9B3" w14:textId="7386B232"/>
          <w:p w:rsidR="00894762" w:rsidP="004E5061" w:rsidRDefault="09522938" w14:paraId="6BD796E7" w14:textId="2B2DD779"/>
        </w:tc>
        <w:tc>
          <w:tcPr>
            <w:tcW w:w="517" w:type="dxa"/>
            <w:gridSpan w:val="2"/>
            <w:tcMar/>
          </w:tcPr>
          <w:p w:rsidRPr="00894762" w:rsidR="00894762" w:rsidP="004E5061" w:rsidRDefault="00894762" w14:paraId="48C501AC" w14:textId="1546B61E">
            <w:pPr>
              <w:rPr>
                <w:highlight w:val="yellow"/>
              </w:rPr>
            </w:pPr>
            <w:r w:rsidRPr="33E2CD8C" w:rsidR="26762FE7">
              <w:rPr>
                <w:highlight w:val="yellow"/>
              </w:rPr>
              <w:t>Adia</w:t>
            </w:r>
          </w:p>
        </w:tc>
        <w:tc>
          <w:tcPr>
            <w:tcW w:w="6228" w:type="dxa"/>
            <w:gridSpan w:val="4"/>
            <w:tcMar/>
          </w:tcPr>
          <w:p w:rsidR="00894762" w:rsidP="33E2CD8C" w:rsidRDefault="00894762" w14:paraId="30014DFD" w14:textId="256E2041">
            <w:pPr>
              <w:pStyle w:val="NoSpacing"/>
              <w:spacing w:line="259" w:lineRule="auto"/>
              <w:rPr>
                <w:rFonts w:ascii="Calibri" w:hAnsi="Calibri" w:asciiTheme="minorAscii" w:hAnsiTheme="minorAscii"/>
                <w:color w:val="000000" w:themeColor="text1" w:themeTint="FF" w:themeShade="FF"/>
                <w:sz w:val="22"/>
                <w:szCs w:val="22"/>
              </w:rPr>
            </w:pPr>
            <w:r w:rsidRPr="33E2CD8C" w:rsidR="00894762">
              <w:rPr>
                <w:rFonts w:ascii="Calibri" w:hAnsi="Calibri" w:asciiTheme="minorAscii" w:hAnsiTheme="minorAscii"/>
                <w:color w:val="000000" w:themeColor="text1" w:themeTint="FF" w:themeShade="FF"/>
                <w:sz w:val="22"/>
                <w:szCs w:val="22"/>
              </w:rPr>
              <w:t>Official Eurocentric Colonizer’s description of United States history begins with 1612</w:t>
            </w:r>
            <w:r w:rsidRPr="33E2CD8C" w:rsidR="770CA39D">
              <w:rPr>
                <w:rFonts w:ascii="Calibri" w:hAnsi="Calibri" w:asciiTheme="minorAscii" w:hAnsiTheme="minorAscii"/>
                <w:color w:val="000000" w:themeColor="text1" w:themeTint="FF" w:themeShade="FF"/>
                <w:sz w:val="22"/>
                <w:szCs w:val="22"/>
              </w:rPr>
              <w:t>, so w</w:t>
            </w:r>
            <w:r w:rsidRPr="33E2CD8C" w:rsidR="723A81FF">
              <w:rPr>
                <w:rFonts w:ascii="Aptos" w:hAnsi="Aptos" w:eastAsia="Aptos" w:cs="Aptos"/>
                <w:sz w:val="22"/>
                <w:szCs w:val="22"/>
              </w:rPr>
              <w:t xml:space="preserve">hen we hear people say, </w:t>
            </w:r>
            <w:r w:rsidRPr="33E2CD8C" w:rsidR="79AD8F6D">
              <w:rPr>
                <w:rFonts w:ascii="Aptos" w:hAnsi="Aptos" w:eastAsia="Aptos" w:cs="Aptos"/>
                <w:sz w:val="22"/>
                <w:szCs w:val="22"/>
              </w:rPr>
              <w:t>“</w:t>
            </w:r>
            <w:r w:rsidRPr="33E2CD8C" w:rsidR="723A81FF">
              <w:rPr>
                <w:rFonts w:ascii="Aptos" w:hAnsi="Aptos" w:eastAsia="Aptos" w:cs="Aptos"/>
                <w:sz w:val="22"/>
                <w:szCs w:val="22"/>
              </w:rPr>
              <w:t>Slavery ended a long time ago</w:t>
            </w:r>
            <w:r w:rsidRPr="33E2CD8C" w:rsidR="36ECB955">
              <w:rPr>
                <w:rFonts w:ascii="Aptos" w:hAnsi="Aptos" w:eastAsia="Aptos" w:cs="Aptos"/>
                <w:sz w:val="22"/>
                <w:szCs w:val="22"/>
              </w:rPr>
              <w:t>,”</w:t>
            </w:r>
            <w:r w:rsidRPr="33E2CD8C" w:rsidR="723A81FF">
              <w:rPr>
                <w:rFonts w:ascii="Aptos" w:hAnsi="Aptos" w:eastAsia="Aptos" w:cs="Aptos"/>
                <w:sz w:val="22"/>
                <w:szCs w:val="22"/>
              </w:rPr>
              <w:t xml:space="preserve"> why are Black people still so upset? Think about this image. Within the context of 4</w:t>
            </w:r>
            <w:r w:rsidRPr="33E2CD8C" w:rsidR="121D62CF">
              <w:rPr>
                <w:rFonts w:ascii="Aptos" w:hAnsi="Aptos" w:eastAsia="Aptos" w:cs="Aptos"/>
                <w:sz w:val="22"/>
                <w:szCs w:val="22"/>
              </w:rPr>
              <w:t>00</w:t>
            </w:r>
            <w:r w:rsidRPr="33E2CD8C" w:rsidR="723A81FF">
              <w:rPr>
                <w:rFonts w:ascii="Aptos" w:hAnsi="Aptos" w:eastAsia="Aptos" w:cs="Aptos"/>
                <w:sz w:val="22"/>
                <w:szCs w:val="22"/>
              </w:rPr>
              <w:t xml:space="preserve"> years, only the last 60 have had any type of progress, and as we </w:t>
            </w:r>
            <w:r w:rsidRPr="33E2CD8C" w:rsidR="03EEADFF">
              <w:rPr>
                <w:rFonts w:ascii="Aptos" w:hAnsi="Aptos" w:eastAsia="Aptos" w:cs="Aptos"/>
                <w:sz w:val="22"/>
                <w:szCs w:val="22"/>
              </w:rPr>
              <w:t xml:space="preserve">are </w:t>
            </w:r>
            <w:r w:rsidRPr="33E2CD8C" w:rsidR="03EEADFF">
              <w:rPr>
                <w:rFonts w:ascii="Aptos" w:hAnsi="Aptos" w:eastAsia="Aptos" w:cs="Aptos"/>
                <w:sz w:val="22"/>
                <w:szCs w:val="22"/>
              </w:rPr>
              <w:t>w</w:t>
            </w:r>
            <w:r w:rsidRPr="33E2CD8C" w:rsidR="03EEADFF">
              <w:rPr>
                <w:rFonts w:ascii="Aptos" w:hAnsi="Aptos" w:eastAsia="Aptos" w:cs="Aptos"/>
                <w:sz w:val="22"/>
                <w:szCs w:val="22"/>
              </w:rPr>
              <w:t>itnessing</w:t>
            </w:r>
            <w:r w:rsidRPr="33E2CD8C" w:rsidR="03EEADFF">
              <w:rPr>
                <w:rFonts w:ascii="Aptos" w:hAnsi="Aptos" w:eastAsia="Aptos" w:cs="Aptos"/>
                <w:sz w:val="22"/>
                <w:szCs w:val="22"/>
              </w:rPr>
              <w:t xml:space="preserve"> </w:t>
            </w:r>
            <w:r w:rsidRPr="33E2CD8C" w:rsidR="03EEADFF">
              <w:rPr>
                <w:rFonts w:ascii="Aptos" w:hAnsi="Aptos" w:eastAsia="Aptos" w:cs="Aptos"/>
                <w:sz w:val="22"/>
                <w:szCs w:val="22"/>
              </w:rPr>
              <w:t xml:space="preserve">under the current </w:t>
            </w:r>
            <w:r w:rsidRPr="33E2CD8C" w:rsidR="723A81FF">
              <w:rPr>
                <w:rFonts w:ascii="Aptos" w:hAnsi="Aptos" w:eastAsia="Aptos" w:cs="Aptos"/>
                <w:sz w:val="22"/>
                <w:szCs w:val="22"/>
              </w:rPr>
              <w:t>administration, there is a concerted effort</w:t>
            </w:r>
            <w:r w:rsidRPr="33E2CD8C" w:rsidR="723A81FF">
              <w:rPr>
                <w:rFonts w:ascii="Aptos" w:hAnsi="Aptos" w:eastAsia="Aptos" w:cs="Aptos"/>
                <w:sz w:val="22"/>
                <w:szCs w:val="22"/>
              </w:rPr>
              <w:t xml:space="preserve"> </w:t>
            </w:r>
            <w:r w:rsidRPr="33E2CD8C" w:rsidR="723A81FF">
              <w:rPr>
                <w:rFonts w:ascii="Aptos" w:hAnsi="Aptos" w:eastAsia="Aptos" w:cs="Aptos"/>
                <w:sz w:val="22"/>
                <w:szCs w:val="22"/>
              </w:rPr>
              <w:t xml:space="preserve">to erode </w:t>
            </w:r>
            <w:r w:rsidRPr="33E2CD8C" w:rsidR="56CDDE3F">
              <w:rPr>
                <w:rFonts w:ascii="Aptos" w:hAnsi="Aptos" w:eastAsia="Aptos" w:cs="Aptos"/>
                <w:sz w:val="22"/>
                <w:szCs w:val="22"/>
              </w:rPr>
              <w:t>all</w:t>
            </w:r>
            <w:r w:rsidRPr="33E2CD8C" w:rsidR="77DC4263">
              <w:rPr>
                <w:rFonts w:ascii="Aptos" w:hAnsi="Aptos" w:eastAsia="Aptos" w:cs="Aptos"/>
                <w:sz w:val="22"/>
                <w:szCs w:val="22"/>
              </w:rPr>
              <w:t xml:space="preserve"> p</w:t>
            </w:r>
            <w:r w:rsidRPr="33E2CD8C" w:rsidR="723A81FF">
              <w:rPr>
                <w:rFonts w:ascii="Aptos" w:hAnsi="Aptos" w:eastAsia="Aptos" w:cs="Aptos"/>
                <w:sz w:val="22"/>
                <w:szCs w:val="22"/>
              </w:rPr>
              <w:t>rogress</w:t>
            </w:r>
            <w:r w:rsidRPr="33E2CD8C" w:rsidR="4DDDF9CC">
              <w:rPr>
                <w:rFonts w:ascii="Aptos" w:hAnsi="Aptos" w:eastAsia="Aptos" w:cs="Aptos"/>
                <w:sz w:val="22"/>
                <w:szCs w:val="22"/>
              </w:rPr>
              <w:t xml:space="preserve"> made</w:t>
            </w:r>
            <w:r w:rsidRPr="33E2CD8C" w:rsidR="723A81FF">
              <w:rPr>
                <w:rFonts w:ascii="Aptos" w:hAnsi="Aptos" w:eastAsia="Aptos" w:cs="Aptos"/>
                <w:sz w:val="22"/>
                <w:szCs w:val="22"/>
              </w:rPr>
              <w:t xml:space="preserve"> </w:t>
            </w:r>
            <w:r w:rsidRPr="33E2CD8C" w:rsidR="425E08D8">
              <w:rPr>
                <w:rFonts w:ascii="Aptos" w:hAnsi="Aptos" w:eastAsia="Aptos" w:cs="Aptos"/>
                <w:sz w:val="22"/>
                <w:szCs w:val="22"/>
              </w:rPr>
              <w:t>by</w:t>
            </w:r>
            <w:r w:rsidRPr="33E2CD8C" w:rsidR="723A81FF">
              <w:rPr>
                <w:rFonts w:ascii="Aptos" w:hAnsi="Aptos" w:eastAsia="Aptos" w:cs="Aptos"/>
                <w:sz w:val="22"/>
                <w:szCs w:val="22"/>
              </w:rPr>
              <w:t xml:space="preserve"> roll</w:t>
            </w:r>
            <w:r w:rsidRPr="33E2CD8C" w:rsidR="736D4465">
              <w:rPr>
                <w:rFonts w:ascii="Aptos" w:hAnsi="Aptos" w:eastAsia="Aptos" w:cs="Aptos"/>
                <w:sz w:val="22"/>
                <w:szCs w:val="22"/>
              </w:rPr>
              <w:t>ing</w:t>
            </w:r>
            <w:r w:rsidRPr="33E2CD8C" w:rsidR="723A81FF">
              <w:rPr>
                <w:rFonts w:ascii="Aptos" w:hAnsi="Aptos" w:eastAsia="Aptos" w:cs="Aptos"/>
                <w:sz w:val="22"/>
                <w:szCs w:val="22"/>
              </w:rPr>
              <w:t xml:space="preserve"> back legislation</w:t>
            </w:r>
            <w:r w:rsidRPr="33E2CD8C" w:rsidR="1F38A002">
              <w:rPr>
                <w:rFonts w:ascii="Aptos" w:hAnsi="Aptos" w:eastAsia="Aptos" w:cs="Aptos"/>
                <w:sz w:val="22"/>
                <w:szCs w:val="22"/>
              </w:rPr>
              <w:t>.</w:t>
            </w:r>
          </w:p>
          <w:p w:rsidR="33E2CD8C" w:rsidP="33E2CD8C" w:rsidRDefault="33E2CD8C" w14:paraId="75550FFC" w14:textId="32774A72">
            <w:pPr>
              <w:pStyle w:val="NoSpacing"/>
              <w:spacing w:line="259" w:lineRule="auto"/>
              <w:rPr>
                <w:rFonts w:ascii="Aptos" w:hAnsi="Aptos" w:eastAsia="Aptos" w:cs="Aptos"/>
                <w:sz w:val="22"/>
                <w:szCs w:val="22"/>
              </w:rPr>
            </w:pPr>
          </w:p>
          <w:p w:rsidR="1F38A002" w:rsidP="33E2CD8C" w:rsidRDefault="1F38A002" w14:paraId="39E35964" w14:textId="4DA002D6">
            <w:pPr>
              <w:pStyle w:val="NoSpacing"/>
            </w:pPr>
            <w:r w:rsidRPr="33E2CD8C" w:rsidR="1F38A002">
              <w:rPr>
                <w:rFonts w:ascii="Aptos" w:hAnsi="Aptos" w:eastAsia="Aptos" w:cs="Aptos"/>
                <w:sz w:val="22"/>
                <w:szCs w:val="22"/>
              </w:rPr>
              <w:t xml:space="preserve">In August 1619, a ship named the White Lion arrived at Point Comfort, Virginia, carrying '20 and odd' kidnapped Africans. This moment is often cited as the </w:t>
            </w:r>
            <w:r w:rsidRPr="33E2CD8C" w:rsidR="1F38A002">
              <w:rPr>
                <w:rFonts w:ascii="Aptos" w:hAnsi="Aptos" w:eastAsia="Aptos" w:cs="Aptos"/>
                <w:sz w:val="22"/>
                <w:szCs w:val="22"/>
              </w:rPr>
              <w:t>inception</w:t>
            </w:r>
            <w:r w:rsidRPr="33E2CD8C" w:rsidR="1F38A002">
              <w:rPr>
                <w:rFonts w:ascii="Aptos" w:hAnsi="Aptos" w:eastAsia="Aptos" w:cs="Aptos"/>
                <w:sz w:val="22"/>
                <w:szCs w:val="22"/>
              </w:rPr>
              <w:t xml:space="preserve"> of what would become American chattel slavery—a system that transformed human beings into legal property. For the next 246 years, this institution was not just an economic engine; it was the foundation upon which the nation was built. Slavery was codified into law, ensuring that status was hereditary and that Black bodies remained the literal capital of a growing empire.</w:t>
            </w:r>
          </w:p>
          <w:p w:rsidR="33E2CD8C" w:rsidP="33E2CD8C" w:rsidRDefault="33E2CD8C" w14:paraId="6EB7385F" w14:textId="4EEAD2A0">
            <w:pPr>
              <w:pStyle w:val="NoSpacing"/>
              <w:rPr>
                <w:rFonts w:ascii="Aptos" w:hAnsi="Aptos" w:eastAsia="Aptos" w:cs="Aptos"/>
                <w:sz w:val="22"/>
                <w:szCs w:val="22"/>
              </w:rPr>
            </w:pPr>
          </w:p>
          <w:p w:rsidR="1F38A002" w:rsidP="33E2CD8C" w:rsidRDefault="1F38A002" w14:paraId="4AC3EB98" w14:textId="4A8C3A73">
            <w:pPr>
              <w:pStyle w:val="NoSpacing"/>
            </w:pPr>
            <w:r w:rsidRPr="33E2CD8C" w:rsidR="1F38A002">
              <w:rPr>
                <w:rFonts w:ascii="Aptos" w:hAnsi="Aptos" w:eastAsia="Aptos" w:cs="Aptos"/>
                <w:b w:val="1"/>
                <w:bCs w:val="1"/>
                <w:sz w:val="22"/>
                <w:szCs w:val="22"/>
              </w:rPr>
              <w:t xml:space="preserve">The 13th Amendment ended formal slavery in 1865, but it did not end oppression. </w:t>
            </w:r>
            <w:r w:rsidRPr="33E2CD8C" w:rsidR="1F38A002">
              <w:rPr>
                <w:rFonts w:ascii="Aptos" w:hAnsi="Aptos" w:eastAsia="Aptos" w:cs="Aptos"/>
                <w:sz w:val="22"/>
                <w:szCs w:val="22"/>
              </w:rPr>
              <w:t xml:space="preserve">Instead, oppression </w:t>
            </w:r>
            <w:r w:rsidRPr="33E2CD8C" w:rsidR="1F38A002">
              <w:rPr>
                <w:rFonts w:ascii="Aptos" w:hAnsi="Aptos" w:eastAsia="Aptos" w:cs="Aptos"/>
                <w:sz w:val="22"/>
                <w:szCs w:val="22"/>
              </w:rPr>
              <w:t>adapted</w:t>
            </w:r>
            <w:r w:rsidRPr="33E2CD8C" w:rsidR="1F38A002">
              <w:rPr>
                <w:rFonts w:ascii="Aptos" w:hAnsi="Aptos" w:eastAsia="Aptos" w:cs="Aptos"/>
                <w:sz w:val="22"/>
                <w:szCs w:val="22"/>
              </w:rPr>
              <w:t>. We saw the rise of 'Black Codes' and the Jim Crow era, which used the Supreme Court's 'separate but equal' doctrine to enforce a racial hierarchy.</w:t>
            </w:r>
            <w:r w:rsidRPr="33E2CD8C" w:rsidR="6F72E9A7">
              <w:rPr>
                <w:rFonts w:ascii="Aptos" w:hAnsi="Aptos" w:eastAsia="Aptos" w:cs="Aptos"/>
                <w:sz w:val="22"/>
                <w:szCs w:val="22"/>
              </w:rPr>
              <w:t xml:space="preserve"> </w:t>
            </w:r>
            <w:r w:rsidRPr="33E2CD8C" w:rsidR="525C57FD">
              <w:rPr>
                <w:rFonts w:ascii="Aptos" w:hAnsi="Aptos" w:eastAsia="Aptos" w:cs="Aptos"/>
                <w:sz w:val="22"/>
                <w:szCs w:val="22"/>
              </w:rPr>
              <w:t>In the 20th century, this evolved into systemic hurdles like redlining, which barred Black families from the wealth-building power of the GI Bill. The Civil Rights Movement of the 1950s and 60s successfully dismantled legal segregation through the Civil Rights Act and the Voting Rights Act, yet the 'impact' of these centuries of exclusion remained embedded in the nation's DNA.</w:t>
            </w:r>
          </w:p>
          <w:p w:rsidR="33E2CD8C" w:rsidP="33E2CD8C" w:rsidRDefault="33E2CD8C" w14:paraId="7A3D7ACD" w14:textId="4A21C19E">
            <w:pPr>
              <w:pStyle w:val="NoSpacing"/>
              <w:rPr>
                <w:rFonts w:ascii="Aptos" w:hAnsi="Aptos" w:eastAsia="Aptos" w:cs="Aptos"/>
                <w:sz w:val="22"/>
                <w:szCs w:val="22"/>
              </w:rPr>
            </w:pPr>
          </w:p>
          <w:p w:rsidR="525C57FD" w:rsidP="33E2CD8C" w:rsidRDefault="525C57FD" w14:paraId="58A74138" w14:textId="0DA5EADA">
            <w:pPr>
              <w:pStyle w:val="NoSpacing"/>
            </w:pPr>
            <w:r w:rsidRPr="33E2CD8C" w:rsidR="525C57FD">
              <w:rPr>
                <w:rFonts w:ascii="Aptos" w:hAnsi="Aptos" w:eastAsia="Aptos" w:cs="Aptos"/>
                <w:sz w:val="22"/>
                <w:szCs w:val="22"/>
              </w:rPr>
              <w:t xml:space="preserve">The modern era has been defined by </w:t>
            </w:r>
            <w:r w:rsidRPr="33E2CD8C" w:rsidR="525C57FD">
              <w:rPr>
                <w:rFonts w:ascii="Aptos" w:hAnsi="Aptos" w:eastAsia="Aptos" w:cs="Aptos"/>
                <w:sz w:val="22"/>
                <w:szCs w:val="22"/>
              </w:rPr>
              <w:t>a duality</w:t>
            </w:r>
            <w:r w:rsidRPr="33E2CD8C" w:rsidR="525C57FD">
              <w:rPr>
                <w:rFonts w:ascii="Aptos" w:hAnsi="Aptos" w:eastAsia="Aptos" w:cs="Aptos"/>
                <w:sz w:val="22"/>
                <w:szCs w:val="22"/>
              </w:rPr>
              <w:t xml:space="preserve">: profound progress alongside persistent systemic gaps. We have seen the first Black President and Vice President, yet we also </w:t>
            </w:r>
            <w:r w:rsidRPr="33E2CD8C" w:rsidR="525C57FD">
              <w:rPr>
                <w:rFonts w:ascii="Aptos" w:hAnsi="Aptos" w:eastAsia="Aptos" w:cs="Aptos"/>
                <w:sz w:val="22"/>
                <w:szCs w:val="22"/>
              </w:rPr>
              <w:t>witnessed</w:t>
            </w:r>
            <w:r w:rsidRPr="33E2CD8C" w:rsidR="525C57FD">
              <w:rPr>
                <w:rFonts w:ascii="Aptos" w:hAnsi="Aptos" w:eastAsia="Aptos" w:cs="Aptos"/>
                <w:sz w:val="22"/>
                <w:szCs w:val="22"/>
              </w:rPr>
              <w:t xml:space="preserve"> the global Black Lives Matter protests that forced a reckoning with police violence and mass incarceration. History is not a straight line of progress; it is a cycle of action and reaction. We move beyond the intent of individuals to examine the impact of systems, understanding that the work of 2026 is still</w:t>
            </w:r>
            <w:r w:rsidRPr="33E2CD8C" w:rsidR="6F7D7549">
              <w:rPr>
                <w:rFonts w:ascii="Aptos" w:hAnsi="Aptos" w:eastAsia="Aptos" w:cs="Aptos"/>
                <w:sz w:val="22"/>
                <w:szCs w:val="22"/>
              </w:rPr>
              <w:t xml:space="preserve"> about dismantling the 'Power' part of the formula we discussed earlier.</w:t>
            </w:r>
          </w:p>
          <w:p w:rsidR="41280462" w:rsidP="41280462" w:rsidRDefault="41280462" w14:paraId="66AC6688" w14:textId="1D90FC88">
            <w:pPr>
              <w:pStyle w:val="NoSpacing"/>
              <w:rPr>
                <w:rFonts w:ascii="Aptos" w:hAnsi="Aptos" w:eastAsia="Aptos" w:cs="Aptos"/>
                <w:sz w:val="22"/>
              </w:rPr>
            </w:pPr>
          </w:p>
          <w:p w:rsidRPr="00FD43E1" w:rsidR="00894762" w:rsidP="690AF248" w:rsidRDefault="09522938" w14:paraId="71E6DF01" w14:textId="77777777">
            <w:pPr>
              <w:spacing w:line="259" w:lineRule="auto"/>
              <w:rPr>
                <w:rFonts w:asciiTheme="minorHAnsi" w:hAnsiTheme="minorHAnsi" w:eastAsiaTheme="minorEastAsia" w:cstheme="minorBidi"/>
                <w:b/>
                <w:bCs/>
              </w:rPr>
            </w:pPr>
            <w:r w:rsidRPr="690AF248">
              <w:rPr>
                <w:rFonts w:asciiTheme="minorHAnsi" w:hAnsiTheme="minorHAnsi" w:eastAsiaTheme="minorEastAsia" w:cstheme="minorBidi"/>
                <w:b/>
                <w:bCs/>
              </w:rPr>
              <w:t xml:space="preserve">1 Min – Key points </w:t>
            </w:r>
          </w:p>
          <w:p w:rsidRPr="00FD43E1" w:rsidR="00894762" w:rsidP="006A6D5B" w:rsidRDefault="00894762"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00894762" w:rsidP="585E820C" w:rsidRDefault="00894762" w14:paraId="1C3C839A" w14:textId="0E76CD1D">
            <w:pPr>
              <w:pStyle w:val="Header"/>
              <w:tabs>
                <w:tab w:val="clear" w:pos="4680"/>
                <w:tab w:val="clear" w:pos="9360"/>
              </w:tabs>
              <w:spacing w:line="259" w:lineRule="auto"/>
              <w:rPr>
                <w:rFonts w:asciiTheme="minorHAnsi" w:hAnsiTheme="minorHAnsi" w:eastAsiaTheme="minorEastAsia" w:cstheme="minorBidi"/>
              </w:rPr>
            </w:pPr>
            <w:r w:rsidRPr="585E820C">
              <w:rPr>
                <w:rFonts w:asciiTheme="minorHAnsi" w:hAnsiTheme="minorHAnsi" w:eastAsiaTheme="minorEastAsia" w:cstheme="minorBidi"/>
              </w:rPr>
              <w:t xml:space="preserve">Interrupting structural racism requires more than a focus on individuals. </w:t>
            </w:r>
          </w:p>
          <w:p w:rsidR="00D11BB1" w:rsidP="585E820C" w:rsidRDefault="00D11BB1" w14:paraId="7EA792B8" w14:textId="038F7A74">
            <w:pPr>
              <w:pStyle w:val="Header"/>
              <w:tabs>
                <w:tab w:val="clear" w:pos="4680"/>
                <w:tab w:val="clear" w:pos="9360"/>
              </w:tabs>
              <w:spacing w:line="259" w:lineRule="auto"/>
              <w:rPr>
                <w:rFonts w:asciiTheme="minorHAnsi" w:hAnsiTheme="minorHAnsi" w:eastAsiaTheme="minorEastAsia" w:cstheme="minorBidi"/>
              </w:rPr>
            </w:pPr>
          </w:p>
          <w:p w:rsidRPr="00FD43E1" w:rsidR="00D11BB1" w:rsidP="585E820C" w:rsidRDefault="00D11BB1" w14:paraId="48DE07AA" w14:textId="05BC19F5">
            <w:pPr>
              <w:pStyle w:val="Header"/>
              <w:tabs>
                <w:tab w:val="clear" w:pos="4680"/>
                <w:tab w:val="clear" w:pos="9360"/>
              </w:tabs>
              <w:spacing w:line="259" w:lineRule="auto"/>
              <w:rPr>
                <w:rFonts w:asciiTheme="minorHAnsi" w:hAnsiTheme="minorHAnsi" w:eastAsiaTheme="minorEastAsia" w:cstheme="minorBidi"/>
              </w:rPr>
            </w:pPr>
          </w:p>
        </w:tc>
        <w:tc>
          <w:tcPr>
            <w:tcW w:w="4777" w:type="dxa"/>
            <w:gridSpan w:val="2"/>
            <w:tcMar/>
          </w:tcPr>
          <w:p w:rsidR="00894762" w:rsidP="004E5061" w:rsidRDefault="00894762" w14:paraId="08D8D8FB" w14:textId="2A8BCE97">
            <w:r w:rsidRPr="585E820C">
              <w:rPr>
                <w:rFonts w:asciiTheme="minorHAnsi" w:hAnsiTheme="minorHAnsi" w:cstheme="minorBidi"/>
              </w:rPr>
              <w:lastRenderedPageBreak/>
              <w:t xml:space="preserve">Participants will discuss illustrating the development of structuralized racism in what we now call the United States of America. </w:t>
            </w:r>
          </w:p>
        </w:tc>
      </w:tr>
      <w:tr w:rsidR="00894762" w:rsidTr="26A41EF4" w14:paraId="57668C1C" w14:textId="77777777">
        <w:tc>
          <w:tcPr>
            <w:tcW w:w="3442" w:type="dxa"/>
            <w:gridSpan w:val="2"/>
            <w:shd w:val="clear" w:color="auto" w:fill="E7E6E6" w:themeFill="background2"/>
            <w:tcMar/>
          </w:tcPr>
          <w:p w:rsidR="00894762" w:rsidP="00894762" w:rsidRDefault="1118058B" w14:paraId="19B96F16" w14:textId="1DD49458">
            <w:pPr>
              <w:spacing w:line="259" w:lineRule="auto"/>
            </w:pPr>
          </w:p>
        </w:tc>
        <w:tc>
          <w:tcPr>
            <w:tcW w:w="11522" w:type="dxa"/>
            <w:gridSpan w:val="8"/>
            <w:shd w:val="clear" w:color="auto" w:fill="E7E6E6" w:themeFill="background2"/>
            <w:tcMar/>
          </w:tcPr>
          <w:p w:rsidR="00894762" w:rsidP="690AF248" w:rsidRDefault="0E703827" w14:paraId="4F1AEF98" w14:textId="2326DFFE">
            <w:pPr>
              <w:pStyle w:val="Heading5"/>
              <w:keepLines w:val="0"/>
              <w:spacing w:before="0" w:after="0"/>
            </w:pPr>
            <w:r w:rsidR="66441BF7">
              <w:rPr/>
              <w:t>XX</w:t>
            </w:r>
            <w:r w:rsidR="08A462A4">
              <w:rPr/>
              <w:t xml:space="preserve"> Minutes Total – </w:t>
            </w:r>
          </w:p>
        </w:tc>
      </w:tr>
      <w:tr w:rsidR="00894762" w:rsidTr="26A41EF4" w14:paraId="0AFD0614" w14:textId="77777777">
        <w:trPr>
          <w:trHeight w:val="300"/>
        </w:trPr>
        <w:tc>
          <w:tcPr>
            <w:tcW w:w="3442" w:type="dxa"/>
            <w:gridSpan w:val="2"/>
            <w:tcMar/>
          </w:tcPr>
          <w:p w:rsidR="00894762" w:rsidP="00166DE9" w:rsidRDefault="00894762" w14:paraId="74B5BD36" w14:textId="0B280602">
            <w:r w:rsidRPr="00FF419D">
              <w:rPr>
                <w:noProof/>
              </w:rPr>
              <w:drawing>
                <wp:inline distT="0" distB="0" distL="0" distR="0" wp14:anchorId="4862D22D" wp14:editId="7B0DE175">
                  <wp:extent cx="1619250" cy="911027"/>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27257" cy="915532"/>
                          </a:xfrm>
                          <a:prstGeom prst="rect">
                            <a:avLst/>
                          </a:prstGeom>
                        </pic:spPr>
                      </pic:pic>
                    </a:graphicData>
                  </a:graphic>
                </wp:inline>
              </w:drawing>
            </w:r>
          </w:p>
          <w:p w:rsidR="002F01FD" w:rsidP="00166DE9" w:rsidRDefault="002F01FD" w14:paraId="4BBBAB13" w14:textId="70FF15C8"/>
          <w:p w:rsidR="002F01FD" w:rsidP="690AF248" w:rsidRDefault="00675D61" w14:paraId="66AE3B4F" w14:textId="3BE228EB">
            <w:r>
              <w:lastRenderedPageBreak/>
              <w:t> </w:t>
            </w:r>
            <w:r>
              <w:fldChar w:fldCharType="begin"/>
            </w:r>
            <w:r>
              <w:instrText xml:space="preserve"> INCLUDEPICTURE "https://usc-powerpoint.officeapps.live.com/pods/GetClipboardImage.ashx?Id=e3498ee2-3332-421d-a5a7-5e102fc053e4&amp;DC=PUS15&amp;pkey=895d361f-d83c-4198-bfdc-d1d84b5e4e98&amp;wdwaccluster=PUS15" \* MERGEFORMATINET </w:instrText>
            </w:r>
            <w:r>
              <w:fldChar w:fldCharType="separate"/>
            </w:r>
            <w:r>
              <w:t> </w:t>
            </w:r>
            <w:r>
              <w:fldChar w:fldCharType="begin"/>
            </w:r>
            <w:r>
              <w:instrText xml:space="preserve"> INCLUDEPICTURE "https://usc-powerpoint.officeapps.live.com/pods/GetClipboardImage.ashx?Id=f23b7339-40de-4021-b168-9575d80621e0&amp;DC=PUS15&amp;pkey=37f51e48-bfdd-4759-af33-e05452708ec0&amp;wdwaccluster=PUS15" \* MERGEFORMATINET </w:instrText>
            </w:r>
            <w:r>
              <w:fldChar w:fldCharType="separate"/>
            </w:r>
            <w:r>
              <w:rPr>
                <w:noProof/>
              </w:rPr>
              <w:drawing>
                <wp:inline distT="0" distB="0" distL="0" distR="0" wp14:anchorId="655DC3C7" wp14:editId="1A1603B6">
                  <wp:extent cx="2033270" cy="1144270"/>
                  <wp:effectExtent l="0" t="0" r="0" b="0"/>
                  <wp:docPr id="2763977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r>
              <w:fldChar w:fldCharType="end"/>
            </w:r>
          </w:p>
          <w:p w:rsidR="071AB0CE" w:rsidP="690AF248" w:rsidRDefault="071AB0CE" w14:paraId="33DE8ACE" w14:textId="5E5F0AE8">
            <w:r>
              <w:rPr>
                <w:noProof/>
              </w:rPr>
              <w:drawing>
                <wp:inline distT="0" distB="0" distL="0" distR="0" wp14:anchorId="59325064" wp14:editId="082C5683">
                  <wp:extent cx="1597025" cy="898525"/>
                  <wp:effectExtent l="0" t="0" r="3175" b="0"/>
                  <wp:docPr id="11551584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177E51A1" w:rsidP="177E51A1" w:rsidRDefault="177E51A1" w14:paraId="7B1D7EF6" w14:textId="1EB6930E">
            <w:r w:rsidR="071AB0CE">
              <w:drawing>
                <wp:inline wp14:editId="0CB208E8" wp14:anchorId="6B328010">
                  <wp:extent cx="1631950" cy="918173"/>
                  <wp:effectExtent l="0" t="0" r="6350" b="0"/>
                  <wp:docPr id="35999330" name="Picture 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9"/>
                          <pic:cNvPicPr/>
                        </pic:nvPicPr>
                        <pic:blipFill>
                          <a:blip xmlns:r="http://schemas.openxmlformats.org/officeDocument/2006/relationships" r:embed="rId30" cstate="print">
                            <a:extLst>
                              <a:ext uri="{28A0092B-C50C-407E-A947-70E740481C1C}">
                                <a14:useLocalDpi xmlns:a14="http://schemas.microsoft.com/office/drawing/2010/main" val="0"/>
                              </a:ext>
                            </a:extLst>
                          </a:blip>
                          <a:stretch>
                            <a:fillRect/>
                          </a:stretch>
                        </pic:blipFill>
                        <pic:spPr>
                          <a:xfrm>
                            <a:off x="0" y="0"/>
                            <a:ext cx="1631950" cy="918173"/>
                          </a:xfrm>
                          <a:prstGeom prst="rect">
                            <a:avLst/>
                          </a:prstGeom>
                        </pic:spPr>
                      </pic:pic>
                    </a:graphicData>
                  </a:graphic>
                </wp:inline>
              </w:drawing>
            </w:r>
          </w:p>
          <w:p w:rsidR="00894762" w:rsidP="177E51A1" w:rsidRDefault="00894762" w14:paraId="5F856271" w14:textId="34074133"/>
        </w:tc>
        <w:tc>
          <w:tcPr>
            <w:tcW w:w="517" w:type="dxa"/>
            <w:gridSpan w:val="2"/>
            <w:tcMar/>
          </w:tcPr>
          <w:p w:rsidR="00894762" w:rsidP="0048566E" w:rsidRDefault="00894762" w14:paraId="7AA03531" w14:textId="77777777"/>
          <w:p w:rsidR="00894762" w:rsidP="0048566E" w:rsidRDefault="00894762" w14:paraId="26FE8347" w14:textId="77777777"/>
          <w:p w:rsidR="00894762" w:rsidP="0048566E" w:rsidRDefault="00894762" w14:paraId="59C74BA9" w14:textId="77777777"/>
          <w:p w:rsidR="00894762" w:rsidP="0048566E" w:rsidRDefault="00894762" w14:paraId="133B2366" w14:textId="77777777"/>
          <w:p w:rsidR="00894762" w:rsidP="0048566E" w:rsidRDefault="00894762" w14:paraId="70DF24A6" w14:textId="77777777"/>
          <w:p w:rsidR="00894762" w:rsidP="0048566E" w:rsidRDefault="00894762" w14:paraId="7C04FD50" w14:textId="77777777"/>
          <w:p w:rsidR="00894762" w:rsidP="0048566E" w:rsidRDefault="00894762" w14:paraId="42CB7CD1" w14:textId="0C231F5B"/>
          <w:p w:rsidR="00894762" w:rsidP="0048566E" w:rsidRDefault="00894762" w14:paraId="3A7691BE" w14:textId="23C040FF"/>
          <w:p w:rsidR="00894762" w:rsidP="0048566E" w:rsidRDefault="00894762" w14:paraId="218A32CE" w14:textId="57C67737"/>
          <w:p w:rsidR="00894762" w:rsidP="0048566E" w:rsidRDefault="00894762" w14:paraId="73D862A0" w14:textId="514AD14B"/>
          <w:p w:rsidR="00894762" w:rsidP="0048566E" w:rsidRDefault="00894762" w14:paraId="3E4BF8B2" w14:textId="5C76E585"/>
          <w:p w:rsidR="00894762" w:rsidP="0048566E" w:rsidRDefault="00894762" w14:paraId="58500B49" w14:textId="1F156F9F"/>
          <w:p w:rsidR="00894762" w:rsidP="0048566E" w:rsidRDefault="00894762" w14:paraId="1467E973" w14:textId="1CF99CB6"/>
          <w:p w:rsidR="00894762" w:rsidP="0048566E" w:rsidRDefault="00894762" w14:paraId="2EFDACB7" w14:textId="66A18649"/>
          <w:p w:rsidR="00894762" w:rsidP="0048566E" w:rsidRDefault="00894762" w14:paraId="5DA99C06" w14:textId="6DED8E4E"/>
          <w:p w:rsidR="00894762" w:rsidP="0048566E" w:rsidRDefault="00894762" w14:paraId="4D793980" w14:textId="22DBA003"/>
          <w:p w:rsidR="00894762" w:rsidP="0048566E" w:rsidRDefault="00894762" w14:paraId="5E9665F6" w14:textId="3F3A60D5"/>
          <w:p w:rsidR="00894762" w:rsidP="0048566E" w:rsidRDefault="00894762" w14:paraId="3DA1AB70" w14:textId="0B5ABCA0"/>
          <w:p w:rsidR="00894762" w:rsidP="0048566E" w:rsidRDefault="00894762" w14:paraId="3302FF12" w14:textId="2B3B14BF"/>
          <w:p w:rsidR="00894762" w:rsidP="0048566E" w:rsidRDefault="00894762" w14:paraId="1497B5F6" w14:textId="3EAD1554"/>
          <w:p w:rsidR="00894762" w:rsidP="0048566E" w:rsidRDefault="00894762" w14:paraId="11181C43" w14:textId="4E29DE10"/>
          <w:p w:rsidR="00894762" w:rsidP="0048566E" w:rsidRDefault="00894762" w14:paraId="3738FC48" w14:textId="24226D5B"/>
          <w:p w:rsidR="00894762" w:rsidP="0048566E" w:rsidRDefault="00894762" w14:paraId="57CA06FC" w14:textId="575ADA28"/>
          <w:p w:rsidR="00894762" w:rsidP="0048566E" w:rsidRDefault="00894762" w14:paraId="537012FC" w14:textId="543366BC"/>
          <w:p w:rsidR="00894762" w:rsidP="0048566E" w:rsidRDefault="00894762" w14:paraId="52F90F6A" w14:textId="77777777"/>
          <w:p w:rsidR="00894762" w:rsidP="0048566E" w:rsidRDefault="00894762" w14:paraId="60605C4A" w14:textId="79899F62"/>
          <w:p w:rsidR="00894762" w:rsidP="0048566E" w:rsidRDefault="08A462A4" w14:paraId="2FB468D7" w14:textId="3395287C">
            <w:r w:rsidRPr="7EF5AB94">
              <w:rPr>
                <w:highlight w:val="yellow"/>
              </w:rPr>
              <w:lastRenderedPageBreak/>
              <w:t xml:space="preserve">Page </w:t>
            </w:r>
            <w:r w:rsidRPr="7EF5AB94" w:rsidR="4CC074CD">
              <w:rPr>
                <w:highlight w:val="yellow"/>
              </w:rPr>
              <w:t>24</w:t>
            </w:r>
            <w:r>
              <w:t xml:space="preserve"> </w:t>
            </w:r>
            <w:r w:rsidRPr="00711B26">
              <w:rPr>
                <w:color w:val="92D050"/>
              </w:rPr>
              <w:t>White Culture Handout</w:t>
            </w:r>
          </w:p>
          <w:p w:rsidR="00894762" w:rsidP="000A4466" w:rsidRDefault="00894762" w14:paraId="3548ED5D" w14:textId="77777777"/>
          <w:p w:rsidR="00894762" w:rsidP="000A4466" w:rsidRDefault="00894762" w14:paraId="1DE0CD41" w14:textId="77777777"/>
          <w:p w:rsidR="00894762" w:rsidP="000A4466" w:rsidRDefault="00894762" w14:paraId="06A98888" w14:textId="77777777"/>
          <w:p w:rsidR="00894762" w:rsidP="000A4466" w:rsidRDefault="00894762" w14:paraId="75CD2B45" w14:textId="77777777"/>
          <w:p w:rsidR="00894762" w:rsidP="000A4466" w:rsidRDefault="00894762" w14:paraId="6C83B48D" w14:textId="77777777"/>
          <w:p w:rsidR="00894762" w:rsidP="000A4466" w:rsidRDefault="00894762" w14:paraId="369D8F38" w14:textId="77777777"/>
          <w:p w:rsidR="00894762" w:rsidP="000A4466" w:rsidRDefault="00894762" w14:paraId="03AA76B7" w14:textId="77777777"/>
          <w:p w:rsidR="00894762" w:rsidP="000A4466" w:rsidRDefault="00894762" w14:paraId="759FBFB5" w14:textId="77777777"/>
          <w:p w:rsidR="00894762" w:rsidP="000A4466" w:rsidRDefault="00894762" w14:paraId="70BAC638" w14:textId="77777777"/>
          <w:p w:rsidR="00894762" w:rsidP="000A4466" w:rsidRDefault="00894762" w14:paraId="4BACC063" w14:textId="77777777"/>
          <w:p w:rsidR="00894762" w:rsidP="000A4466" w:rsidRDefault="00894762" w14:paraId="0F545C47" w14:textId="77777777"/>
          <w:p w:rsidR="00894762" w:rsidP="000A4466" w:rsidRDefault="00894762" w14:paraId="1E53B6A0" w14:textId="77777777"/>
          <w:p w:rsidR="00894762" w:rsidP="000A4466" w:rsidRDefault="00894762" w14:paraId="54E9C13F" w14:textId="77777777"/>
          <w:p w:rsidR="00894762" w:rsidP="000A4466" w:rsidRDefault="00894762" w14:paraId="6C47873C" w14:textId="77777777"/>
          <w:p w:rsidR="00894762" w:rsidP="000A4466" w:rsidRDefault="00894762" w14:paraId="46D54B76" w14:textId="77777777"/>
          <w:p w:rsidR="00894762" w:rsidP="000A4466" w:rsidRDefault="00894762" w14:paraId="52B08D6F" w14:textId="77777777"/>
          <w:p w:rsidR="00894762" w:rsidP="000A4466" w:rsidRDefault="00894762" w14:paraId="6F29960E" w14:textId="77777777"/>
          <w:p w:rsidR="00894762" w:rsidP="000A4466" w:rsidRDefault="00894762" w14:paraId="367EE6FF" w14:textId="77777777"/>
          <w:p w:rsidR="00894762" w:rsidP="000A4466" w:rsidRDefault="00894762" w14:paraId="0FC44D3C" w14:textId="77777777"/>
          <w:p w:rsidR="00894762" w:rsidP="000A4466" w:rsidRDefault="00894762" w14:paraId="2C9DAE37" w14:textId="77777777"/>
          <w:p w:rsidR="00894762" w:rsidP="000A4466" w:rsidRDefault="00894762" w14:paraId="052CAFB3" w14:textId="77777777"/>
          <w:p w:rsidR="00894762" w:rsidP="00CD3370" w:rsidRDefault="00894762" w14:paraId="1B1E6165" w14:textId="05F1FADC">
            <w:r w:rsidRPr="7E2C6D90" w:rsidR="08A462A4">
              <w:rPr>
                <w:color w:val="92D050"/>
              </w:rPr>
              <w:t xml:space="preserve">Paying Attention to White Culture and Privilege – </w:t>
            </w:r>
            <w:r w:rsidRPr="7E2C6D90" w:rsidR="08A462A4">
              <w:rPr>
                <w:highlight w:val="yellow"/>
              </w:rPr>
              <w:t xml:space="preserve">P. </w:t>
            </w:r>
            <w:r w:rsidRPr="7E2C6D90" w:rsidR="27C113C2">
              <w:rPr>
                <w:highlight w:val="yellow"/>
              </w:rPr>
              <w:t>28-41</w:t>
            </w:r>
          </w:p>
        </w:tc>
        <w:tc>
          <w:tcPr>
            <w:tcW w:w="6228" w:type="dxa"/>
            <w:gridSpan w:val="4"/>
            <w:tcMar/>
          </w:tcPr>
          <w:p w:rsidR="002F01FD" w:rsidP="177E51A1" w:rsidRDefault="4AD0FA37" w14:paraId="1033736E" w14:textId="5E82082B">
            <w:pPr>
              <w:rPr>
                <w:rFonts w:ascii="Wingdings" w:hAnsi="Wingdings" w:eastAsia="Wingdings" w:cs="Wingdings"/>
                <w:b w:val="1"/>
                <w:bCs w:val="1"/>
                <w:highlight w:val="yellow"/>
              </w:rPr>
            </w:pPr>
            <w:r w:rsidRPr="33E2CD8C" w:rsidR="4AD0FA37">
              <w:rPr>
                <w:b w:val="1"/>
                <w:bCs w:val="1"/>
                <w:highlight w:val="yellow"/>
              </w:rPr>
              <w:t>Play the</w:t>
            </w:r>
            <w:r w:rsidRPr="33E2CD8C" w:rsidR="797A00F2">
              <w:rPr>
                <w:b w:val="1"/>
                <w:bCs w:val="1"/>
                <w:highlight w:val="yellow"/>
              </w:rPr>
              <w:t xml:space="preserve"> </w:t>
            </w:r>
            <w:r w:rsidRPr="33E2CD8C" w:rsidR="4AD0FA37">
              <w:rPr>
                <w:b w:val="1"/>
                <w:bCs w:val="1"/>
                <w:highlight w:val="yellow"/>
              </w:rPr>
              <w:t>5 minute</w:t>
            </w:r>
            <w:r w:rsidRPr="33E2CD8C" w:rsidR="4AD0FA37">
              <w:rPr>
                <w:b w:val="1"/>
                <w:bCs w:val="1"/>
                <w:highlight w:val="yellow"/>
              </w:rPr>
              <w:t xml:space="preserve"> video </w:t>
            </w:r>
            <w:r w:rsidRPr="33E2CD8C" w:rsidR="455481F2">
              <w:rPr>
                <w:b w:val="1"/>
                <w:bCs w:val="1"/>
                <w:highlight w:val="yellow"/>
              </w:rPr>
              <w:t>in the</w:t>
            </w:r>
            <w:r w:rsidRPr="33E2CD8C" w:rsidR="4AD0FA37">
              <w:rPr>
                <w:b w:val="1"/>
                <w:bCs w:val="1"/>
                <w:highlight w:val="yellow"/>
              </w:rPr>
              <w:t xml:space="preserve"> Food for Thought Slide then get folks prepped to be in affinity circles</w:t>
            </w:r>
            <w:r w:rsidRPr="33E2CD8C" w:rsidR="604361DE">
              <w:rPr>
                <w:b w:val="1"/>
                <w:bCs w:val="1"/>
                <w:highlight w:val="yellow"/>
              </w:rPr>
              <w:t>.</w:t>
            </w:r>
          </w:p>
          <w:p w:rsidR="002F01FD" w:rsidP="33E2CD8C" w:rsidRDefault="002F01FD" w14:paraId="2EEAF28D" w14:textId="77300073">
            <w:pPr>
              <w:rPr>
                <w:b w:val="1"/>
                <w:bCs w:val="1"/>
                <w:color w:val="FF0000"/>
              </w:rPr>
            </w:pPr>
          </w:p>
          <w:p w:rsidR="002F01FD" w:rsidP="5976FFA8" w:rsidRDefault="002F01FD" w14:paraId="7D7A113B" w14:textId="188B80DF">
            <w:pPr>
              <w:pStyle w:val="Normal"/>
              <w:rPr>
                <w:b w:val="1"/>
                <w:bCs w:val="1"/>
              </w:rPr>
            </w:pPr>
          </w:p>
          <w:p w:rsidR="002F01FD" w:rsidP="02FFFC10" w:rsidRDefault="6AE32ADE" w14:paraId="0649B87B" w14:textId="2EED4B23">
            <w:pPr>
              <w:rPr>
                <w:b w:val="1"/>
                <w:bCs w:val="1"/>
                <w:color w:val="FF0000"/>
              </w:rPr>
            </w:pPr>
            <w:r w:rsidRPr="02FFFC10" w:rsidR="6AE32ADE">
              <w:rPr>
                <w:b w:val="1"/>
                <w:bCs w:val="1"/>
                <w:highlight w:val="yellow"/>
              </w:rPr>
              <w:t>Facilitator Notes</w:t>
            </w:r>
            <w:r w:rsidRPr="02FFFC10" w:rsidR="3A9A702E">
              <w:rPr>
                <w:b w:val="1"/>
                <w:bCs w:val="1"/>
                <w:highlight w:val="yellow"/>
              </w:rPr>
              <w:t xml:space="preserve"> </w:t>
            </w:r>
          </w:p>
          <w:p w:rsidR="002F01FD" w:rsidP="02FFFC10" w:rsidRDefault="6AE32ADE" w14:paraId="425DAB28" w14:textId="2669040F">
            <w:pPr>
              <w:rPr>
                <w:b w:val="1"/>
                <w:bCs w:val="1"/>
                <w:color w:val="FF0000"/>
              </w:rPr>
            </w:pPr>
          </w:p>
          <w:p w:rsidR="002F01FD" w:rsidP="02FFFC10" w:rsidRDefault="6AE32ADE" w14:paraId="2BFA7C88" w14:textId="3990B617">
            <w:pPr>
              <w:rPr>
                <w:b w:val="1"/>
                <w:bCs w:val="1"/>
                <w:color w:val="FF0000"/>
              </w:rPr>
            </w:pPr>
            <w:r w:rsidRPr="02FFFC10" w:rsidR="3A9A702E">
              <w:rPr>
                <w:b w:val="1"/>
                <w:bCs w:val="1"/>
                <w:color w:val="FF0000"/>
              </w:rPr>
              <w:t>Note: We need to ask participants to take their tech/laptops to their affinity spaces</w:t>
            </w:r>
          </w:p>
          <w:p w:rsidR="002F01FD" w:rsidP="177E51A1" w:rsidRDefault="6AE32ADE" w14:paraId="7C60F957" w14:textId="612C35DB">
            <w:pPr>
              <w:rPr>
                <w:b w:val="1"/>
                <w:bCs w:val="1"/>
                <w:highlight w:val="yellow"/>
              </w:rPr>
            </w:pPr>
          </w:p>
          <w:p w:rsidR="002F01FD" w:rsidP="177E51A1" w:rsidRDefault="2E809601" w14:paraId="5E6724DD" w14:textId="45203CE9">
            <w:r w:rsidRPr="64A4CB8F" w:rsidR="3553D6E4">
              <w:rPr>
                <w:b w:val="1"/>
                <w:bCs w:val="1"/>
              </w:rPr>
              <w:t>Make a set of Possible Racia</w:t>
            </w:r>
            <w:r w:rsidRPr="64A4CB8F" w:rsidR="55CC9CF2">
              <w:rPr>
                <w:b w:val="1"/>
                <w:bCs w:val="1"/>
              </w:rPr>
              <w:t>l</w:t>
            </w:r>
            <w:r w:rsidRPr="64A4CB8F" w:rsidR="3553D6E4">
              <w:rPr>
                <w:b w:val="1"/>
                <w:bCs w:val="1"/>
              </w:rPr>
              <w:t xml:space="preserve"> Affinity Group Names – Signs </w:t>
            </w:r>
            <w:r w:rsidR="3553D6E4">
              <w:rPr/>
              <w:t>White, Black, Latin, Multi Ra</w:t>
            </w:r>
            <w:r w:rsidR="61331065">
              <w:rPr/>
              <w:t>ce/ E</w:t>
            </w:r>
            <w:r w:rsidR="3E0F8158">
              <w:rPr/>
              <w:t>thnic, Asian</w:t>
            </w:r>
            <w:r w:rsidR="61331065">
              <w:rPr/>
              <w:t xml:space="preserve">   A</w:t>
            </w:r>
            <w:r w:rsidR="53952AA2">
              <w:rPr/>
              <w:t>fter giving th</w:t>
            </w:r>
            <w:r w:rsidR="44F229EF">
              <w:rPr/>
              <w:t>e</w:t>
            </w:r>
            <w:r w:rsidR="53952AA2">
              <w:rPr/>
              <w:t xml:space="preserve"> content below ask people to claim a name sign and a space</w:t>
            </w:r>
            <w:r w:rsidR="53952AA2">
              <w:rPr/>
              <w:t xml:space="preserve">.  </w:t>
            </w:r>
            <w:r w:rsidR="53952AA2">
              <w:rPr/>
              <w:t>Facilitation of this should allow for choic</w:t>
            </w:r>
            <w:r w:rsidR="380EE523">
              <w:rPr/>
              <w:t xml:space="preserve">e.  </w:t>
            </w:r>
            <w:r w:rsidR="6EED8E6C">
              <w:rPr/>
              <w:t>Look</w:t>
            </w:r>
            <w:r w:rsidR="380EE523">
              <w:rPr/>
              <w:t xml:space="preserve"> for folks that are confused </w:t>
            </w:r>
            <w:r w:rsidR="54CA900B">
              <w:rPr/>
              <w:t xml:space="preserve">and help them navigate who to join.  Make it clear that the goal is to </w:t>
            </w:r>
            <w:r w:rsidR="24ABF8BC">
              <w:rPr/>
              <w:t>find</w:t>
            </w:r>
            <w:r w:rsidR="54CA900B">
              <w:rPr/>
              <w:t xml:space="preserve"> a community of learners who will benefit from a</w:t>
            </w:r>
            <w:r w:rsidR="240BF8C6">
              <w:rPr/>
              <w:t xml:space="preserve"> safer more</w:t>
            </w:r>
            <w:r w:rsidR="54CA900B">
              <w:rPr/>
              <w:t xml:space="preserve"> </w:t>
            </w:r>
            <w:r w:rsidR="354BAA80">
              <w:rPr/>
              <w:t xml:space="preserve">respectful examination for their lived experiences.   However, inappropriate </w:t>
            </w:r>
            <w:r w:rsidR="0FAC3073">
              <w:rPr/>
              <w:t>ways of joining an affinity group</w:t>
            </w:r>
            <w:r w:rsidR="186FF6C7">
              <w:rPr/>
              <w:t xml:space="preserve"> would be, </w:t>
            </w:r>
            <w:r w:rsidR="2F8F1534">
              <w:rPr/>
              <w:t>“I</w:t>
            </w:r>
            <w:r w:rsidR="186FF6C7">
              <w:rPr/>
              <w:t xml:space="preserve"> am a </w:t>
            </w:r>
            <w:r w:rsidR="27F62B05">
              <w:rPr/>
              <w:t xml:space="preserve">white </w:t>
            </w:r>
            <w:r w:rsidR="440CD48E">
              <w:rPr/>
              <w:t>woman,</w:t>
            </w:r>
            <w:r w:rsidR="186FF6C7">
              <w:rPr/>
              <w:t xml:space="preserve"> and I have married a black </w:t>
            </w:r>
            <w:r w:rsidR="3C1BA55D">
              <w:rPr/>
              <w:t>man,</w:t>
            </w:r>
            <w:r w:rsidR="186FF6C7">
              <w:rPr/>
              <w:t xml:space="preserve"> so I am going to sit with the black m</w:t>
            </w:r>
            <w:r w:rsidR="08985CE9">
              <w:rPr/>
              <w:t>en’s table because I know the challenges.  People will already have been warned this method is comi</w:t>
            </w:r>
            <w:r w:rsidR="02518B17">
              <w:rPr/>
              <w:t xml:space="preserve">ng and will have been prompted to be </w:t>
            </w:r>
            <w:r w:rsidR="5593BC4D">
              <w:rPr/>
              <w:t>thinking</w:t>
            </w:r>
            <w:r w:rsidR="02518B17">
              <w:rPr/>
              <w:t xml:space="preserve"> about the racial identity most</w:t>
            </w:r>
            <w:r w:rsidR="4F2211FF">
              <w:rPr/>
              <w:t xml:space="preserve"> visible to others and that most enables their relationship with privilege. </w:t>
            </w:r>
          </w:p>
          <w:p w:rsidR="002F01FD" w:rsidP="33E2CD8C" w:rsidRDefault="002F01FD" w14:paraId="41690D9D" w14:textId="6ECB1554">
            <w:pPr>
              <w:pStyle w:val="Normal"/>
              <w:rPr>
                <w:b w:val="1"/>
                <w:bCs w:val="1"/>
              </w:rPr>
            </w:pPr>
          </w:p>
          <w:p w:rsidRPr="00547483" w:rsidR="00894762" w:rsidP="33E2CD8C" w:rsidRDefault="38824C2F" w14:paraId="1F4342F5" w14:textId="4A4FE46F">
            <w:pPr/>
            <w:r w:rsidRPr="33E2CD8C" w:rsidR="38824C2F">
              <w:rPr>
                <w:b w:val="1"/>
                <w:bCs w:val="1"/>
              </w:rPr>
              <w:t>5</w:t>
            </w:r>
            <w:r w:rsidRPr="33E2CD8C" w:rsidR="08A462A4">
              <w:rPr>
                <w:b w:val="1"/>
                <w:bCs w:val="1"/>
              </w:rPr>
              <w:t xml:space="preserve"> Mins</w:t>
            </w:r>
            <w:r w:rsidR="08A462A4">
              <w:rPr/>
              <w:t xml:space="preserve"> – Move to Racial Identity Caucuses or Affinity Groups– pg. </w:t>
            </w:r>
            <w:r w:rsidR="374D188B">
              <w:rPr/>
              <w:t>2</w:t>
            </w:r>
            <w:r w:rsidR="46F02063">
              <w:rPr/>
              <w:t>9</w:t>
            </w:r>
          </w:p>
          <w:p w:rsidR="00894762" w:rsidP="690AF248" w:rsidRDefault="09522938" w14:paraId="1113BFD2" w14:textId="25BF4174">
            <w:pPr>
              <w:autoSpaceDE w:val="0"/>
              <w:autoSpaceDN w:val="0"/>
              <w:adjustRightInd w:val="0"/>
              <w:rPr>
                <w:rFonts w:asciiTheme="minorHAnsi" w:hAnsiTheme="minorHAnsi" w:cstheme="minorBidi"/>
              </w:rPr>
            </w:pPr>
            <w:r w:rsidRPr="690AF248">
              <w:rPr>
                <w:rFonts w:asciiTheme="minorHAnsi" w:hAnsiTheme="minorHAnsi" w:cstheme="minorBidi"/>
              </w:rPr>
              <w:t xml:space="preserve">5 Mins - Intro and Content (Facilitator needs to read the following and put it into their own words as they share the bulleted points slide.) - One tool we have found to be very helpful, especially in acknowledging and supporting some of the emotions that naturally occur in racial equity work, is </w:t>
            </w:r>
            <w:r w:rsidRPr="690AF248">
              <w:rPr>
                <w:rFonts w:asciiTheme="minorHAnsi" w:hAnsiTheme="minorHAnsi" w:cstheme="minorBidi"/>
                <w:b/>
                <w:bCs/>
              </w:rPr>
              <w:t>racial identity caucusing</w:t>
            </w:r>
            <w:r w:rsidRPr="690AF248">
              <w:rPr>
                <w:rFonts w:asciiTheme="minorHAnsi" w:hAnsiTheme="minorHAnsi" w:cstheme="minorBidi"/>
              </w:rPr>
              <w:t xml:space="preserve">. </w:t>
            </w:r>
          </w:p>
          <w:p w:rsidR="00894762" w:rsidP="690AF248" w:rsidRDefault="09522938" w14:paraId="19832A45" w14:textId="0908F04C">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The value of caucusing is so both white people and people of color have intentional space and time to focus on their respective work to dismantle racism and advance racial equity. </w:t>
            </w:r>
          </w:p>
          <w:p w:rsidR="00894762" w:rsidP="690AF248" w:rsidRDefault="09522938" w14:paraId="6D6F4A69" w14:textId="6B9E847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does not happen instead of integrated groups; rather, caucusing can lead to more authentic and powerful integrated groups. </w:t>
            </w:r>
          </w:p>
          <w:p w:rsidR="00894762" w:rsidP="690AF248" w:rsidRDefault="09522938" w14:paraId="76B7AAE1" w14:textId="2CC578A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not only respects the choice of marginalized groups to be together, </w:t>
            </w:r>
            <w:proofErr w:type="gramStart"/>
            <w:r w:rsidRPr="690AF248">
              <w:rPr>
                <w:rFonts w:asciiTheme="minorHAnsi" w:hAnsiTheme="minorHAnsi" w:cstheme="minorBidi"/>
              </w:rPr>
              <w:t>it</w:t>
            </w:r>
            <w:proofErr w:type="gramEnd"/>
            <w:r w:rsidRPr="690AF248">
              <w:rPr>
                <w:rFonts w:asciiTheme="minorHAnsi" w:hAnsiTheme="minorHAnsi" w:cstheme="minorBidi"/>
              </w:rPr>
              <w:t xml:space="preserve"> also makes the dominant culture visible – an important step in making intentional changes to the culture. </w:t>
            </w:r>
          </w:p>
          <w:p w:rsidR="00894762" w:rsidP="690AF248" w:rsidRDefault="09522938" w14:paraId="30ADA491" w14:textId="24B1691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relative to white culture and privilege. For people of color the caucus can be a space where whiteness is not at the center or a place where one need not accommodate or assimilate to white people’s responses to the emotional and conflictual nature of racial equity work.</w:t>
            </w:r>
          </w:p>
          <w:p w:rsidR="00894762" w:rsidP="690AF248" w:rsidRDefault="09522938" w14:paraId="726C7EDA" w14:textId="79B4086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lastRenderedPageBreak/>
              <w:t>The caucus provides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emerge and be celebrated. This caucus can be a liberating place for people of color to heal, bring their full selves, and consider how to collectively work for racial equity.</w:t>
            </w:r>
          </w:p>
          <w:p w:rsidR="177E51A1" w:rsidP="177E51A1" w:rsidRDefault="177E51A1" w14:paraId="41A38440" w14:textId="52549571">
            <w:pPr>
              <w:rPr>
                <w:rFonts w:asciiTheme="minorHAnsi" w:hAnsiTheme="minorHAnsi" w:cstheme="minorBidi"/>
              </w:rPr>
            </w:pPr>
          </w:p>
          <w:p w:rsidR="00894762" w:rsidP="177E51A1" w:rsidRDefault="1FF6E0CB" w14:paraId="474B66D5" w14:textId="31D39290">
            <w:pPr>
              <w:autoSpaceDE w:val="0"/>
              <w:autoSpaceDN w:val="0"/>
              <w:adjustRightInd w:val="0"/>
              <w:rPr>
                <w:rFonts w:asciiTheme="minorHAnsi" w:hAnsiTheme="minorHAnsi" w:cstheme="minorBidi"/>
              </w:rPr>
            </w:pPr>
            <w:r w:rsidRPr="690AF248">
              <w:rPr>
                <w:rFonts w:asciiTheme="minorHAnsi" w:hAnsiTheme="minorHAnsi" w:cstheme="minorBidi"/>
              </w:rPr>
              <w:t xml:space="preserve">5 Minutes </w:t>
            </w:r>
            <w:r w:rsidRPr="690AF248" w:rsidR="4EB9582F">
              <w:rPr>
                <w:rFonts w:asciiTheme="minorHAnsi" w:hAnsiTheme="minorHAnsi" w:cstheme="minorBidi"/>
              </w:rPr>
              <w:t xml:space="preserve">Play the Button </w:t>
            </w:r>
            <w:r w:rsidRPr="690AF248" w:rsidR="00E4C130">
              <w:rPr>
                <w:rFonts w:asciiTheme="minorHAnsi" w:hAnsiTheme="minorHAnsi" w:cstheme="minorBidi"/>
              </w:rPr>
              <w:t>Video</w:t>
            </w:r>
            <w:r w:rsidRPr="690AF248" w:rsidR="42DEF37A">
              <w:rPr>
                <w:rFonts w:asciiTheme="minorHAnsi" w:hAnsiTheme="minorHAnsi" w:cstheme="minorBidi"/>
              </w:rPr>
              <w:t xml:space="preserve"> and ask them to </w:t>
            </w:r>
          </w:p>
          <w:p w:rsidR="2DDEC118" w:rsidP="690AF248" w:rsidRDefault="2DDEC118" w14:paraId="756D65DB" w14:textId="7A9663D6">
            <w:pPr>
              <w:rPr>
                <w:rFonts w:asciiTheme="minorHAnsi" w:hAnsiTheme="minorHAnsi" w:cstheme="minorBidi"/>
                <w:b/>
                <w:bCs/>
                <w:color w:val="FF0000"/>
              </w:rPr>
            </w:pPr>
          </w:p>
          <w:p w:rsidRPr="00CD3370" w:rsidR="00894762" w:rsidP="177E51A1" w:rsidRDefault="00894762" w14:paraId="1FC61BF9" w14:textId="52A74622">
            <w:pPr>
              <w:autoSpaceDE w:val="0"/>
              <w:autoSpaceDN w:val="0"/>
              <w:adjustRightInd w:val="0"/>
              <w:rPr>
                <w:rFonts w:asciiTheme="minorHAnsi" w:hAnsiTheme="minorHAnsi" w:cstheme="minorBidi"/>
              </w:rPr>
            </w:pPr>
            <w:r w:rsidRPr="177E51A1">
              <w:rPr>
                <w:rFonts w:asciiTheme="minorHAnsi" w:hAnsiTheme="minorHAnsi" w:cstheme="minorBidi"/>
                <w:highlight w:val="yellow"/>
              </w:rPr>
              <w:t>5 Min</w:t>
            </w:r>
            <w:r w:rsidRPr="177E51A1" w:rsidR="03025030">
              <w:rPr>
                <w:rFonts w:asciiTheme="minorHAnsi" w:hAnsiTheme="minorHAnsi" w:cstheme="minorBidi"/>
                <w:highlight w:val="yellow"/>
              </w:rPr>
              <w:t>utes</w:t>
            </w:r>
            <w:r w:rsidRPr="177E51A1">
              <w:rPr>
                <w:rFonts w:asciiTheme="minorHAnsi" w:hAnsiTheme="minorHAnsi" w:cstheme="minorBidi"/>
                <w:highlight w:val="yellow"/>
              </w:rPr>
              <w:t xml:space="preserve"> – Make the move</w:t>
            </w:r>
            <w:r w:rsidRPr="177E51A1" w:rsidR="35620567">
              <w:rPr>
                <w:rFonts w:asciiTheme="minorHAnsi" w:hAnsiTheme="minorHAnsi" w:cstheme="minorBidi"/>
                <w:highlight w:val="yellow"/>
              </w:rPr>
              <w:t>, claim a sign,</w:t>
            </w:r>
            <w:r w:rsidRPr="177E51A1">
              <w:rPr>
                <w:rFonts w:asciiTheme="minorHAnsi" w:hAnsiTheme="minorHAnsi" w:cstheme="minorBidi"/>
                <w:highlight w:val="yellow"/>
              </w:rPr>
              <w:t xml:space="preserve"> and remember why we are making this move </w:t>
            </w:r>
            <w:r w:rsidRPr="177E51A1" w:rsidR="6660FCEC">
              <w:rPr>
                <w:rFonts w:asciiTheme="minorHAnsi" w:hAnsiTheme="minorHAnsi" w:cstheme="minorBidi"/>
                <w:highlight w:val="yellow"/>
              </w:rPr>
              <w:t xml:space="preserve">and discuss your feelings and </w:t>
            </w:r>
            <w:r w:rsidRPr="177E51A1" w:rsidR="2C2E7F6D">
              <w:rPr>
                <w:rFonts w:asciiTheme="minorHAnsi" w:hAnsiTheme="minorHAnsi" w:cstheme="minorBidi"/>
                <w:highlight w:val="yellow"/>
              </w:rPr>
              <w:t xml:space="preserve">reactions to the video. </w:t>
            </w:r>
          </w:p>
          <w:p w:rsidRPr="00CD3370" w:rsidR="00894762" w:rsidP="7476057D" w:rsidRDefault="00894762" w14:paraId="778B1915" w14:textId="58528C2F">
            <w:pPr>
              <w:autoSpaceDE w:val="0"/>
              <w:autoSpaceDN w:val="0"/>
              <w:adjustRightInd w:val="0"/>
              <w:rPr>
                <w:rFonts w:asciiTheme="minorHAnsi" w:hAnsiTheme="minorHAnsi" w:cstheme="minorBidi"/>
                <w:i/>
                <w:iCs/>
                <w:highlight w:val="green"/>
              </w:rPr>
            </w:pPr>
            <w:r w:rsidRPr="7476057D">
              <w:rPr>
                <w:rFonts w:asciiTheme="minorHAnsi" w:hAnsiTheme="minorHAnsi" w:cstheme="minorBidi"/>
                <w:i/>
                <w:iCs/>
                <w:highlight w:val="green"/>
              </w:rPr>
              <w:t xml:space="preserve">(*For the facilitators:  Keep an eye out for the potential for an “affinity group of one,” so none of our participants feel isolated or singled </w:t>
            </w:r>
            <w:proofErr w:type="gramStart"/>
            <w:r w:rsidRPr="7476057D">
              <w:rPr>
                <w:rFonts w:asciiTheme="minorHAnsi" w:hAnsiTheme="minorHAnsi" w:cstheme="minorBidi"/>
                <w:i/>
                <w:iCs/>
                <w:highlight w:val="green"/>
              </w:rPr>
              <w:t>out.*</w:t>
            </w:r>
            <w:proofErr w:type="gramEnd"/>
            <w:r w:rsidRPr="7476057D">
              <w:rPr>
                <w:rFonts w:asciiTheme="minorHAnsi" w:hAnsiTheme="minorHAnsi" w:cstheme="minorBidi"/>
                <w:i/>
                <w:iCs/>
                <w:highlight w:val="green"/>
              </w:rPr>
              <w:t>)</w:t>
            </w:r>
          </w:p>
        </w:tc>
        <w:tc>
          <w:tcPr>
            <w:tcW w:w="4777" w:type="dxa"/>
            <w:gridSpan w:val="2"/>
            <w:tcMar/>
          </w:tcPr>
          <w:p w:rsidR="00894762" w:rsidP="004E5061" w:rsidRDefault="00894762" w14:paraId="274542A7" w14:textId="77777777">
            <w:r>
              <w:lastRenderedPageBreak/>
              <w:t xml:space="preserve">Participants will be able to describe the aspects of white culture – and </w:t>
            </w:r>
            <w:proofErr w:type="gramStart"/>
            <w:r>
              <w:t>actually recognize</w:t>
            </w:r>
            <w:proofErr w:type="gramEnd"/>
            <w:r>
              <w:t xml:space="preserve"> that there is a white culture. </w:t>
            </w:r>
          </w:p>
          <w:p w:rsidR="00894762" w:rsidP="004E5061" w:rsidRDefault="00894762" w14:paraId="408EF6D6" w14:textId="77777777"/>
          <w:p w:rsidR="00894762" w:rsidP="00894762" w:rsidRDefault="00894762" w14:paraId="5CD1434A" w14:textId="77777777">
            <w:r>
              <w:t>Do white people have a culture?</w:t>
            </w:r>
          </w:p>
          <w:p w:rsidR="00894762" w:rsidP="004E5061" w:rsidRDefault="00894762" w14:paraId="6725E7B0" w14:textId="77777777"/>
          <w:p w:rsidR="00894762" w:rsidP="004E5061" w:rsidRDefault="00894762" w14:paraId="6760A47C" w14:textId="77777777"/>
          <w:p w:rsidR="00894762" w:rsidP="00894762" w:rsidRDefault="00894762" w14:paraId="2F7DE7C4" w14:textId="77777777">
            <w:r>
              <w:t xml:space="preserve">What is the work that we need to do to become anti-racist? </w:t>
            </w:r>
          </w:p>
          <w:p w:rsidR="00894762" w:rsidP="004E5061" w:rsidRDefault="00894762" w14:paraId="3F010366" w14:textId="77777777"/>
          <w:p w:rsidR="00894762" w:rsidP="004E5061" w:rsidRDefault="00894762" w14:paraId="0FF5E6A2" w14:textId="77777777"/>
          <w:p w:rsidR="00894762" w:rsidP="004E5061" w:rsidRDefault="00894762" w14:paraId="203A94A3" w14:textId="77777777"/>
          <w:p w:rsidR="00894762" w:rsidP="004E5061" w:rsidRDefault="00894762" w14:paraId="2E4E4014" w14:textId="7F775812">
            <w:r>
              <w:t>How do we provide spaces where this work can be done?</w:t>
            </w:r>
          </w:p>
        </w:tc>
      </w:tr>
      <w:tr w:rsidR="00683E2A" w:rsidTr="26A41EF4" w14:paraId="56E87FC7" w14:textId="77777777">
        <w:trPr>
          <w:trHeight w:val="795"/>
        </w:trPr>
        <w:tc>
          <w:tcPr>
            <w:tcW w:w="1740" w:type="dxa"/>
            <w:shd w:val="clear" w:color="auto" w:fill="AEAAAA" w:themeFill="background2" w:themeFillShade="BF"/>
            <w:tcMar/>
          </w:tcPr>
          <w:p w:rsidR="00683E2A" w:rsidP="00683E2A" w:rsidRDefault="7CBE800F" w14:paraId="3E14D115" w14:textId="77777777">
            <w:pPr>
              <w:rPr>
                <w:b/>
              </w:rPr>
            </w:pPr>
            <w:r w:rsidRPr="690AF248">
              <w:rPr>
                <w:b/>
                <w:bCs/>
              </w:rPr>
              <w:lastRenderedPageBreak/>
              <w:t xml:space="preserve">10:15-10:30 </w:t>
            </w:r>
          </w:p>
          <w:p w:rsidR="00683E2A" w:rsidP="690AF248" w:rsidRDefault="0F94BEEF" w14:paraId="45185589" w14:textId="4C93F44C">
            <w:r>
              <w:rPr>
                <w:noProof/>
              </w:rPr>
              <w:drawing>
                <wp:inline distT="0" distB="0" distL="0" distR="0" wp14:anchorId="4229653E" wp14:editId="28E18275">
                  <wp:extent cx="962025" cy="552450"/>
                  <wp:effectExtent l="0" t="0" r="0" b="0"/>
                  <wp:docPr id="612019492" name="Picture 612019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62025" cy="552450"/>
                          </a:xfrm>
                          <a:prstGeom prst="rect">
                            <a:avLst/>
                          </a:prstGeom>
                        </pic:spPr>
                      </pic:pic>
                    </a:graphicData>
                  </a:graphic>
                </wp:inline>
              </w:drawing>
            </w:r>
          </w:p>
        </w:tc>
        <w:tc>
          <w:tcPr>
            <w:tcW w:w="13224" w:type="dxa"/>
            <w:gridSpan w:val="9"/>
            <w:shd w:val="clear" w:color="auto" w:fill="AEAAAA" w:themeFill="background2" w:themeFillShade="BF"/>
            <w:tcMar/>
          </w:tcPr>
          <w:p w:rsidR="00683E2A" w:rsidP="690AF248" w:rsidRDefault="1859CDAE" w14:paraId="7CF4D050" w14:textId="29FFCF75">
            <w:r w:rsidRPr="7EF5AB94">
              <w:rPr>
                <w:b/>
                <w:bCs/>
              </w:rPr>
              <w:t>BREAK</w:t>
            </w:r>
          </w:p>
        </w:tc>
      </w:tr>
      <w:tr w:rsidR="00894762" w:rsidTr="26A41EF4" w14:paraId="7819F345" w14:textId="77777777">
        <w:tc>
          <w:tcPr>
            <w:tcW w:w="3442" w:type="dxa"/>
            <w:gridSpan w:val="2"/>
            <w:shd w:val="clear" w:color="auto" w:fill="E7E6E6" w:themeFill="background2"/>
            <w:tcMar/>
          </w:tcPr>
          <w:p w:rsidRPr="00894762" w:rsidR="00894762" w:rsidP="33E2CD8C" w:rsidRDefault="08A462A4" w14:paraId="221766F1" w14:textId="19243A6D">
            <w:pPr>
              <w:pStyle w:val="Header"/>
              <w:tabs>
                <w:tab w:val="clear" w:pos="4680"/>
                <w:tab w:val="clear" w:pos="9360"/>
              </w:tabs>
            </w:pPr>
            <w:r w:rsidR="26B7A7FC">
              <w:rPr/>
              <w:t xml:space="preserve">10:30 -12:00 </w:t>
            </w:r>
          </w:p>
        </w:tc>
        <w:tc>
          <w:tcPr>
            <w:tcW w:w="11522" w:type="dxa"/>
            <w:gridSpan w:val="8"/>
            <w:shd w:val="clear" w:color="auto" w:fill="E7E6E6" w:themeFill="background2"/>
            <w:tcMar/>
          </w:tcPr>
          <w:p w:rsidRPr="00894762" w:rsidR="00894762" w:rsidP="7EF5AB94" w:rsidRDefault="0EA5DA2F" w14:paraId="6DD0A369" w14:textId="641C0E2F">
            <w:pPr>
              <w:rPr>
                <w:b/>
                <w:bCs/>
              </w:rPr>
            </w:pPr>
            <w:r w:rsidRPr="7EF5AB94">
              <w:rPr>
                <w:b/>
                <w:bCs/>
              </w:rPr>
              <w:t xml:space="preserve">90 Minutes Total - Why This Work is Tough </w:t>
            </w:r>
          </w:p>
        </w:tc>
      </w:tr>
      <w:tr w:rsidR="00894762" w:rsidTr="26A41EF4" w14:paraId="2DEDEF59" w14:textId="77777777">
        <w:tc>
          <w:tcPr>
            <w:tcW w:w="3442" w:type="dxa"/>
            <w:gridSpan w:val="2"/>
            <w:tcMar/>
          </w:tcPr>
          <w:p w:rsidR="00894762" w:rsidP="690AF248" w:rsidRDefault="0C87C5C2" w14:paraId="1DC74B7C" w14:textId="2D5FB85C">
            <w:r>
              <w:rPr>
                <w:noProof/>
              </w:rPr>
              <w:drawing>
                <wp:inline distT="0" distB="0" distL="0" distR="0" wp14:anchorId="30E6F85B" wp14:editId="5009F3F9">
                  <wp:extent cx="1912338" cy="1075925"/>
                  <wp:effectExtent l="0" t="0" r="2540" b="0"/>
                  <wp:docPr id="2026378774" name="Picture 35193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12338" cy="1075925"/>
                          </a:xfrm>
                          <a:prstGeom prst="rect">
                            <a:avLst/>
                          </a:prstGeom>
                        </pic:spPr>
                      </pic:pic>
                    </a:graphicData>
                  </a:graphic>
                </wp:inline>
              </w:drawing>
            </w:r>
            <w:r w:rsidR="457B688A">
              <w:rPr>
                <w:noProof/>
              </w:rPr>
              <w:drawing>
                <wp:inline distT="0" distB="0" distL="0" distR="0" wp14:anchorId="6CB30F64" wp14:editId="210B7811">
                  <wp:extent cx="1597025" cy="89852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00894762" w:rsidP="00683E2A" w:rsidRDefault="002C1D92" w14:paraId="01A793E4" w14:textId="45041337">
            <w:r w:rsidRPr="002C1D92">
              <w:rPr>
                <w:noProof/>
              </w:rPr>
              <w:drawing>
                <wp:inline distT="0" distB="0" distL="0" distR="0" wp14:anchorId="4861F3E1" wp14:editId="70D5E2D7">
                  <wp:extent cx="1597025" cy="89852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97025" cy="898525"/>
                          </a:xfrm>
                          <a:prstGeom prst="rect">
                            <a:avLst/>
                          </a:prstGeom>
                        </pic:spPr>
                      </pic:pic>
                    </a:graphicData>
                  </a:graphic>
                </wp:inline>
              </w:drawing>
            </w:r>
          </w:p>
          <w:p w:rsidR="00894762" w:rsidP="00683E2A" w:rsidRDefault="002C1D92" w14:paraId="14E13C04" w14:textId="16F19A80">
            <w:r w:rsidRPr="002C1D92">
              <w:rPr>
                <w:noProof/>
              </w:rPr>
              <w:lastRenderedPageBreak/>
              <w:drawing>
                <wp:inline distT="0" distB="0" distL="0" distR="0" wp14:anchorId="4DC0EB5A" wp14:editId="7D11C724">
                  <wp:extent cx="1597025" cy="898525"/>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97025" cy="898525"/>
                          </a:xfrm>
                          <a:prstGeom prst="rect">
                            <a:avLst/>
                          </a:prstGeom>
                        </pic:spPr>
                      </pic:pic>
                    </a:graphicData>
                  </a:graphic>
                </wp:inline>
              </w:drawing>
            </w:r>
          </w:p>
          <w:p w:rsidR="00894762" w:rsidP="00683E2A" w:rsidRDefault="002C1D92" w14:paraId="1FC8230C" w14:textId="6D1339DF">
            <w:r w:rsidRPr="002C1D92">
              <w:rPr>
                <w:noProof/>
              </w:rPr>
              <w:drawing>
                <wp:inline distT="0" distB="0" distL="0" distR="0" wp14:anchorId="0B488832" wp14:editId="789D93B8">
                  <wp:extent cx="1597025" cy="8985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97025" cy="898525"/>
                          </a:xfrm>
                          <a:prstGeom prst="rect">
                            <a:avLst/>
                          </a:prstGeom>
                        </pic:spPr>
                      </pic:pic>
                    </a:graphicData>
                  </a:graphic>
                </wp:inline>
              </w:drawing>
            </w:r>
          </w:p>
          <w:p w:rsidR="002C1D92" w:rsidP="00683E2A" w:rsidRDefault="002C1D92" w14:paraId="15A0161A" w14:textId="068A4A90">
            <w:r w:rsidRPr="002C1D92">
              <w:rPr>
                <w:noProof/>
              </w:rPr>
              <w:drawing>
                <wp:inline distT="0" distB="0" distL="0" distR="0" wp14:anchorId="0F0ED995" wp14:editId="47BDCFA5">
                  <wp:extent cx="1597025" cy="89852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97025" cy="898525"/>
                          </a:xfrm>
                          <a:prstGeom prst="rect">
                            <a:avLst/>
                          </a:prstGeom>
                        </pic:spPr>
                      </pic:pic>
                    </a:graphicData>
                  </a:graphic>
                </wp:inline>
              </w:drawing>
            </w:r>
          </w:p>
          <w:p w:rsidR="002C1D92" w:rsidP="00683E2A" w:rsidRDefault="0871755C" w14:paraId="025B2A18" w14:textId="1259CC4E">
            <w:r>
              <w:rPr>
                <w:noProof/>
              </w:rPr>
              <w:drawing>
                <wp:inline distT="0" distB="0" distL="0" distR="0" wp14:anchorId="19FF789F" wp14:editId="7B26F82B">
                  <wp:extent cx="1597025" cy="898525"/>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41280462" w:rsidP="41280462" w:rsidRDefault="41280462" w14:paraId="5E5F79C9" w14:textId="18EA90E5"/>
          <w:p w:rsidR="41280462" w:rsidP="41280462" w:rsidRDefault="6C4C1221" w14:paraId="7A015242" w14:textId="70069F40">
            <w:r>
              <w:rPr>
                <w:noProof/>
              </w:rPr>
              <w:drawing>
                <wp:inline distT="0" distB="0" distL="0" distR="0" wp14:anchorId="1118A6A5" wp14:editId="27EAF0DC">
                  <wp:extent cx="1600200" cy="915499"/>
                  <wp:effectExtent l="0" t="0" r="0" b="0"/>
                  <wp:docPr id="1420906076" name="Picture 142090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0200" cy="915499"/>
                          </a:xfrm>
                          <a:prstGeom prst="rect">
                            <a:avLst/>
                          </a:prstGeom>
                        </pic:spPr>
                      </pic:pic>
                    </a:graphicData>
                  </a:graphic>
                </wp:inline>
              </w:drawing>
            </w:r>
          </w:p>
          <w:p w:rsidR="00894762" w:rsidP="00683E2A" w:rsidRDefault="00894762" w14:paraId="5BF54E2D" w14:textId="6A72B5DF">
            <w:r>
              <w:rPr>
                <w:noProof/>
              </w:rPr>
              <w:drawing>
                <wp:inline distT="0" distB="0" distL="0" distR="0" wp14:anchorId="42DE46B2" wp14:editId="0BE4338C">
                  <wp:extent cx="1622908" cy="7747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35937" cy="780919"/>
                          </a:xfrm>
                          <a:prstGeom prst="rect">
                            <a:avLst/>
                          </a:prstGeom>
                        </pic:spPr>
                      </pic:pic>
                    </a:graphicData>
                  </a:graphic>
                </wp:inline>
              </w:drawing>
            </w:r>
          </w:p>
          <w:p w:rsidR="00894762" w:rsidP="585E820C" w:rsidRDefault="00894762" w14:paraId="6CC4E920" w14:textId="77777777">
            <w:pPr>
              <w:rPr>
                <w:b/>
                <w:bCs/>
              </w:rPr>
            </w:pPr>
          </w:p>
          <w:p w:rsidR="00894762" w:rsidP="00683E2A" w:rsidRDefault="00894762" w14:paraId="593071CD" w14:textId="64CE168A">
            <w:r w:rsidRPr="00F87FD7">
              <w:rPr>
                <w:noProof/>
              </w:rPr>
              <w:lastRenderedPageBreak/>
              <w:drawing>
                <wp:inline distT="0" distB="0" distL="0" distR="0" wp14:anchorId="2990162D" wp14:editId="6F009446">
                  <wp:extent cx="1622425" cy="912814"/>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38872" cy="922067"/>
                          </a:xfrm>
                          <a:prstGeom prst="rect">
                            <a:avLst/>
                          </a:prstGeom>
                        </pic:spPr>
                      </pic:pic>
                    </a:graphicData>
                  </a:graphic>
                </wp:inline>
              </w:drawing>
            </w:r>
          </w:p>
          <w:p w:rsidR="00894762" w:rsidP="00683E2A" w:rsidRDefault="00894762" w14:paraId="328AA502" w14:textId="0ADDDCF7"/>
          <w:p w:rsidR="00894762" w:rsidP="690AF248" w:rsidRDefault="610D39AA" w14:paraId="0BE907E9" w14:textId="230C4573">
            <w:r>
              <w:rPr>
                <w:noProof/>
              </w:rPr>
              <w:drawing>
                <wp:inline distT="0" distB="0" distL="0" distR="0" wp14:anchorId="18EF04DD" wp14:editId="48B3770C">
                  <wp:extent cx="1981200" cy="1104900"/>
                  <wp:effectExtent l="0" t="0" r="0" b="0"/>
                  <wp:docPr id="1128245708" name="Picture 112824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81200" cy="1104900"/>
                          </a:xfrm>
                          <a:prstGeom prst="rect">
                            <a:avLst/>
                          </a:prstGeom>
                        </pic:spPr>
                      </pic:pic>
                    </a:graphicData>
                  </a:graphic>
                </wp:inline>
              </w:drawing>
            </w:r>
          </w:p>
          <w:p w:rsidR="00894762" w:rsidP="00683E2A" w:rsidRDefault="00894762" w14:paraId="05E12261" w14:textId="51831B2C"/>
          <w:p w:rsidR="00894762" w:rsidP="00683E2A" w:rsidRDefault="00894762" w14:paraId="28F0A793" w14:textId="77777777"/>
          <w:p w:rsidR="00894762" w:rsidP="00683E2A" w:rsidRDefault="00894762" w14:paraId="33597F0E" w14:textId="5ADAFE76">
            <w:r>
              <w:rPr>
                <w:noProof/>
              </w:rPr>
              <w:drawing>
                <wp:inline distT="0" distB="0" distL="0" distR="0" wp14:anchorId="27EF2C9F" wp14:editId="323188A2">
                  <wp:extent cx="1593850" cy="896737"/>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08963" cy="905240"/>
                          </a:xfrm>
                          <a:prstGeom prst="rect">
                            <a:avLst/>
                          </a:prstGeom>
                        </pic:spPr>
                      </pic:pic>
                    </a:graphicData>
                  </a:graphic>
                </wp:inline>
              </w:drawing>
            </w:r>
          </w:p>
          <w:p w:rsidRPr="00D11BB1" w:rsidR="00894762" w:rsidP="585E820C" w:rsidRDefault="008B72A6" w14:paraId="7C08AE5E" w14:textId="06FCF0E8">
            <w:r>
              <w:t> </w:t>
            </w:r>
            <w:r>
              <w:fldChar w:fldCharType="begin"/>
            </w:r>
            <w:r>
              <w:instrText xml:space="preserve"> INCLUDEPICTURE "https://usc-powerpoint.officeapps.live.com/pods/GetClipboardImage.ashx?Id=7740f7f2-c38e-42b7-93a6-e00f1804c9b5&amp;DC=PUS15&amp;pkey=75c90c2f-6ba3-4303-b4a6-69f998f2436d&amp;wdwaccluster=PUS15" \* MERGEFORMATINET </w:instrText>
            </w:r>
            <w:r>
              <w:fldChar w:fldCharType="separate"/>
            </w:r>
            <w:r>
              <w:rPr>
                <w:noProof/>
              </w:rPr>
              <w:drawing>
                <wp:inline distT="0" distB="0" distL="0" distR="0" wp14:anchorId="2C086065" wp14:editId="20909A23">
                  <wp:extent cx="2033270" cy="1144270"/>
                  <wp:effectExtent l="0" t="0" r="0" b="0"/>
                  <wp:docPr id="16336900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0746704E" w:rsidRDefault="00894762" w14:paraId="741652DE" w14:textId="77777777">
            <w:pPr>
              <w:rPr>
                <w:b/>
                <w:bCs/>
              </w:rPr>
            </w:pPr>
          </w:p>
          <w:p w:rsidR="00894762" w:rsidP="00683E2A" w:rsidRDefault="09522938" w14:paraId="1775FF45" w14:textId="03B137BD">
            <w:r>
              <w:rPr>
                <w:noProof/>
              </w:rPr>
              <w:drawing>
                <wp:inline distT="0" distB="0" distL="0" distR="0" wp14:anchorId="4076B643" wp14:editId="6561C89C">
                  <wp:extent cx="1720850" cy="903882"/>
                  <wp:effectExtent l="0" t="0" r="0" b="0"/>
                  <wp:docPr id="351930152" name="Picture 3519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2"/>
                          <pic:cNvPicPr/>
                        </pic:nvPicPr>
                        <pic:blipFill>
                          <a:blip r:embed="rId46">
                            <a:extLst>
                              <a:ext uri="{28A0092B-C50C-407E-A947-70E740481C1C}">
                                <a14:useLocalDpi xmlns:a14="http://schemas.microsoft.com/office/drawing/2010/main" val="0"/>
                              </a:ext>
                            </a:extLst>
                          </a:blip>
                          <a:stretch>
                            <a:fillRect/>
                          </a:stretch>
                        </pic:blipFill>
                        <pic:spPr>
                          <a:xfrm>
                            <a:off x="0" y="0"/>
                            <a:ext cx="1720850" cy="903882"/>
                          </a:xfrm>
                          <a:prstGeom prst="rect">
                            <a:avLst/>
                          </a:prstGeom>
                        </pic:spPr>
                      </pic:pic>
                    </a:graphicData>
                  </a:graphic>
                </wp:inline>
              </w:drawing>
            </w:r>
          </w:p>
          <w:p w:rsidR="00894762" w:rsidP="00683E2A" w:rsidRDefault="00894762" w14:paraId="24CEADD8" w14:textId="77777777"/>
          <w:p w:rsidR="00894762" w:rsidP="00683E2A" w:rsidRDefault="00894762" w14:paraId="208D7821" w14:textId="2C33EBA0">
            <w:r w:rsidRPr="00F87FD7">
              <w:rPr>
                <w:noProof/>
              </w:rPr>
              <w:lastRenderedPageBreak/>
              <w:drawing>
                <wp:inline distT="0" distB="0" distL="0" distR="0" wp14:anchorId="63F7AE92" wp14:editId="4243DFE1">
                  <wp:extent cx="1726823" cy="971550"/>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31874" cy="974392"/>
                          </a:xfrm>
                          <a:prstGeom prst="rect">
                            <a:avLst/>
                          </a:prstGeom>
                        </pic:spPr>
                      </pic:pic>
                    </a:graphicData>
                  </a:graphic>
                </wp:inline>
              </w:drawing>
            </w:r>
          </w:p>
          <w:p w:rsidR="00894762" w:rsidP="00683E2A" w:rsidRDefault="00894762" w14:paraId="6E4647A7" w14:textId="6DA43C80">
            <w:r w:rsidRPr="00F87FD7">
              <w:rPr>
                <w:noProof/>
              </w:rPr>
              <w:drawing>
                <wp:inline distT="0" distB="0" distL="0" distR="0" wp14:anchorId="4C1E9956" wp14:editId="6F0B6E3D">
                  <wp:extent cx="1619250" cy="911027"/>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32137" cy="918277"/>
                          </a:xfrm>
                          <a:prstGeom prst="rect">
                            <a:avLst/>
                          </a:prstGeom>
                        </pic:spPr>
                      </pic:pic>
                    </a:graphicData>
                  </a:graphic>
                </wp:inline>
              </w:drawing>
            </w:r>
          </w:p>
          <w:p w:rsidR="00894762" w:rsidP="00683E2A" w:rsidRDefault="00894762" w14:paraId="1937BE51" w14:textId="77777777"/>
          <w:p w:rsidR="00894762" w:rsidP="00683E2A" w:rsidRDefault="00894762" w14:paraId="0A8CEB97" w14:textId="03E12CE7">
            <w:r w:rsidRPr="00F87FD7">
              <w:rPr>
                <w:noProof/>
              </w:rPr>
              <w:drawing>
                <wp:inline distT="0" distB="0" distL="0" distR="0" wp14:anchorId="49726A48" wp14:editId="5008F788">
                  <wp:extent cx="1663700" cy="9360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80156" cy="945294"/>
                          </a:xfrm>
                          <a:prstGeom prst="rect">
                            <a:avLst/>
                          </a:prstGeom>
                        </pic:spPr>
                      </pic:pic>
                    </a:graphicData>
                  </a:graphic>
                </wp:inline>
              </w:drawing>
            </w:r>
          </w:p>
          <w:p w:rsidR="00894762" w:rsidP="00683E2A" w:rsidRDefault="00894762" w14:paraId="5B36C23E" w14:textId="77777777"/>
          <w:p w:rsidR="7CA6CB8C" w:rsidRDefault="7CA6CB8C" w14:paraId="292990A4" w14:textId="1B717707">
            <w:r>
              <w:rPr>
                <w:noProof/>
              </w:rPr>
              <w:drawing>
                <wp:inline distT="0" distB="0" distL="0" distR="0" wp14:anchorId="2D4F021B" wp14:editId="23BD9CD1">
                  <wp:extent cx="1606550" cy="90388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06550" cy="903882"/>
                          </a:xfrm>
                          <a:prstGeom prst="rect">
                            <a:avLst/>
                          </a:prstGeom>
                        </pic:spPr>
                      </pic:pic>
                    </a:graphicData>
                  </a:graphic>
                </wp:inline>
              </w:drawing>
            </w:r>
          </w:p>
          <w:p w:rsidR="00894762" w:rsidP="690AF248" w:rsidRDefault="00894762" w14:paraId="3AF66914" w14:textId="47C94D3A"/>
          <w:p w:rsidR="00894762" w:rsidP="00683E2A" w:rsidRDefault="00894762" w14:paraId="1A29FA49" w14:textId="09BCA690">
            <w:r w:rsidRPr="00F87FD7">
              <w:rPr>
                <w:noProof/>
              </w:rPr>
              <w:drawing>
                <wp:inline distT="0" distB="0" distL="0" distR="0" wp14:anchorId="593CCD5E" wp14:editId="7518A43E">
                  <wp:extent cx="1613958" cy="908050"/>
                  <wp:effectExtent l="0" t="0" r="571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39532" cy="922438"/>
                          </a:xfrm>
                          <a:prstGeom prst="rect">
                            <a:avLst/>
                          </a:prstGeom>
                        </pic:spPr>
                      </pic:pic>
                    </a:graphicData>
                  </a:graphic>
                </wp:inline>
              </w:drawing>
            </w:r>
          </w:p>
          <w:p w:rsidR="00894762" w:rsidP="00683E2A" w:rsidRDefault="00F73F53" w14:paraId="0684E6A7" w14:textId="360B9EC3">
            <w:r>
              <w:lastRenderedPageBreak/>
              <w:t> </w:t>
            </w:r>
            <w:r>
              <w:fldChar w:fldCharType="begin"/>
            </w:r>
            <w:r>
              <w:instrText xml:space="preserve"> INCLUDEPICTURE "https://usc-powerpoint.officeapps.live.com/pods/GetClipboardImage.ashx?Id=0b65c952-e159-4ec6-9439-4e34c33c8cef&amp;DC=PUS15&amp;pkey=de3671c6-9fd1-48b5-9f06-39f13f0981aa&amp;wdwaccluster=PUS15" \* MERGEFORMATINET </w:instrText>
            </w:r>
            <w:r>
              <w:fldChar w:fldCharType="separate"/>
            </w:r>
            <w:r>
              <w:rPr>
                <w:noProof/>
              </w:rPr>
              <w:drawing>
                <wp:inline distT="0" distB="0" distL="0" distR="0" wp14:anchorId="3FF889BD" wp14:editId="76D65D41">
                  <wp:extent cx="2033270" cy="1144270"/>
                  <wp:effectExtent l="0" t="0" r="0" b="0"/>
                  <wp:docPr id="13792386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00683E2A" w:rsidRDefault="00894762" w14:paraId="33914FCA" w14:textId="77777777"/>
          <w:p w:rsidR="00894762" w:rsidP="00683E2A" w:rsidRDefault="00894762" w14:paraId="68AEB7EB" w14:textId="24D6442F">
            <w:r w:rsidRPr="00F87FD7">
              <w:rPr>
                <w:noProof/>
              </w:rPr>
              <w:drawing>
                <wp:inline distT="0" distB="0" distL="0" distR="0" wp14:anchorId="254711D1" wp14:editId="44730A58">
                  <wp:extent cx="1658620" cy="93317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675807" cy="942848"/>
                          </a:xfrm>
                          <a:prstGeom prst="rect">
                            <a:avLst/>
                          </a:prstGeom>
                        </pic:spPr>
                      </pic:pic>
                    </a:graphicData>
                  </a:graphic>
                </wp:inline>
              </w:drawing>
            </w:r>
          </w:p>
          <w:p w:rsidR="00894762" w:rsidP="690AF248" w:rsidRDefault="00894762" w14:paraId="3628EB13" w14:textId="1485FA8B"/>
          <w:p w:rsidR="00894762" w:rsidP="00683E2A" w:rsidRDefault="00894762" w14:paraId="3B0DA23A" w14:textId="71DC82CA">
            <w:r w:rsidRPr="00F87FD7">
              <w:rPr>
                <w:noProof/>
              </w:rPr>
              <w:drawing>
                <wp:inline distT="0" distB="0" distL="0" distR="0" wp14:anchorId="57CB0179" wp14:editId="6462AD96">
                  <wp:extent cx="1613958" cy="908050"/>
                  <wp:effectExtent l="0" t="0" r="571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25550" cy="914572"/>
                          </a:xfrm>
                          <a:prstGeom prst="rect">
                            <a:avLst/>
                          </a:prstGeom>
                        </pic:spPr>
                      </pic:pic>
                    </a:graphicData>
                  </a:graphic>
                </wp:inline>
              </w:drawing>
            </w:r>
          </w:p>
          <w:p w:rsidR="00894762" w:rsidP="41280462" w:rsidRDefault="00894762" w14:paraId="64110931" w14:textId="11637D3D"/>
        </w:tc>
        <w:tc>
          <w:tcPr>
            <w:tcW w:w="517" w:type="dxa"/>
            <w:gridSpan w:val="2"/>
            <w:tcMar/>
          </w:tcPr>
          <w:p w:rsidR="00894762" w:rsidP="00683E2A" w:rsidRDefault="00894762" w14:paraId="03D95AD2" w14:textId="77777777"/>
          <w:p w:rsidRPr="00E27E3C" w:rsidR="3116A375" w:rsidP="690AF248" w:rsidRDefault="3116A375" w14:paraId="0E5F58B8" w14:textId="4FF7E432">
            <w:pPr>
              <w:rPr>
                <w:color w:val="FF0000"/>
              </w:rPr>
            </w:pPr>
            <w:r w:rsidRPr="00E27E3C">
              <w:rPr>
                <w:color w:val="FF0000"/>
              </w:rPr>
              <w:t>Additional Resource: RJE Discussion Guide</w:t>
            </w:r>
          </w:p>
          <w:p w:rsidR="00894762" w:rsidP="00683E2A" w:rsidRDefault="00894762" w14:paraId="2AF3C269" w14:textId="77777777"/>
          <w:p w:rsidR="00894762" w:rsidP="00683E2A" w:rsidRDefault="00894762" w14:paraId="647612FB" w14:textId="77777777"/>
          <w:p w:rsidR="00894762" w:rsidP="00683E2A" w:rsidRDefault="00894762" w14:paraId="20C3030C" w14:textId="77777777"/>
          <w:p w:rsidR="00894762" w:rsidP="00683E2A" w:rsidRDefault="00894762" w14:paraId="7458B15B" w14:textId="77777777"/>
          <w:p w:rsidR="00894762" w:rsidP="00683E2A" w:rsidRDefault="00894762" w14:paraId="0998F3A3" w14:textId="77777777"/>
          <w:p w:rsidR="00894762" w:rsidP="00683E2A" w:rsidRDefault="00894762" w14:paraId="4BC76631" w14:textId="77777777"/>
          <w:p w:rsidR="00894762" w:rsidP="00683E2A" w:rsidRDefault="00894762" w14:paraId="3BA8458F" w14:textId="77777777"/>
          <w:p w:rsidR="00894762" w:rsidP="00683E2A" w:rsidRDefault="00894762" w14:paraId="41815E09" w14:textId="77777777"/>
          <w:p w:rsidR="00894762" w:rsidP="00683E2A" w:rsidRDefault="00894762" w14:paraId="1B014601" w14:textId="77777777"/>
          <w:p w:rsidR="00894762" w:rsidP="00683E2A" w:rsidRDefault="00894762" w14:paraId="1AE759D3" w14:textId="77777777"/>
          <w:p w:rsidR="00894762" w:rsidP="00683E2A" w:rsidRDefault="00894762" w14:paraId="386DB5BD" w14:textId="77777777"/>
          <w:p w:rsidR="00894762" w:rsidP="00683E2A" w:rsidRDefault="00894762" w14:paraId="63E1F571" w14:textId="77777777"/>
          <w:p w:rsidR="00894762" w:rsidP="00683E2A" w:rsidRDefault="00894762" w14:paraId="6E91CB76" w14:textId="77777777"/>
          <w:p w:rsidR="00894762" w:rsidP="00683E2A" w:rsidRDefault="00894762" w14:paraId="6A375EC8" w14:textId="77777777"/>
          <w:p w:rsidR="00894762" w:rsidP="00683E2A" w:rsidRDefault="00894762" w14:paraId="693C14AB" w14:textId="77777777"/>
          <w:p w:rsidR="00894762" w:rsidP="00683E2A" w:rsidRDefault="00894762" w14:paraId="40F1C12F" w14:textId="77777777"/>
          <w:p w:rsidR="00894762" w:rsidP="00683E2A" w:rsidRDefault="00894762" w14:paraId="158CF27B" w14:textId="77777777"/>
          <w:p w:rsidR="00894762" w:rsidP="00683E2A" w:rsidRDefault="00894762" w14:paraId="5B3F1A52" w14:textId="77777777"/>
          <w:p w:rsidR="00894762" w:rsidP="00683E2A" w:rsidRDefault="00894762" w14:paraId="1EE19A20" w14:textId="77777777"/>
          <w:p w:rsidR="00894762" w:rsidP="00683E2A" w:rsidRDefault="00894762" w14:paraId="4FE28B66" w14:textId="77777777"/>
          <w:p w:rsidR="00894762" w:rsidP="00683E2A" w:rsidRDefault="00894762" w14:paraId="410AB6B9" w14:textId="77777777"/>
          <w:p w:rsidR="00894762" w:rsidP="00683E2A" w:rsidRDefault="00894762" w14:paraId="5310BBE9" w14:textId="77777777"/>
          <w:p w:rsidR="00894762" w:rsidP="00683E2A" w:rsidRDefault="00894762" w14:paraId="4405B847" w14:textId="77777777"/>
          <w:p w:rsidR="00894762" w:rsidP="00683E2A" w:rsidRDefault="00894762" w14:paraId="2A7B6572" w14:textId="77777777"/>
          <w:p w:rsidR="00894762" w:rsidP="00683E2A" w:rsidRDefault="00894762" w14:paraId="5AEF7E3C" w14:textId="77777777"/>
          <w:p w:rsidR="00894762" w:rsidP="00683E2A" w:rsidRDefault="00894762" w14:paraId="30CAAA00" w14:textId="77777777"/>
          <w:p w:rsidR="00894762" w:rsidP="00683E2A" w:rsidRDefault="00894762" w14:paraId="69E8928C" w14:textId="77777777"/>
          <w:p w:rsidR="00894762" w:rsidP="00683E2A" w:rsidRDefault="4F1AADF0" w14:paraId="1A4AE8D1" w14:textId="67A1B802">
            <w:pPr>
              <w:pStyle w:val="Header"/>
              <w:tabs>
                <w:tab w:val="clear" w:pos="4680"/>
                <w:tab w:val="clear" w:pos="9360"/>
              </w:tabs>
            </w:pPr>
            <w:r>
              <w:t>Pre-Attendance</w:t>
            </w:r>
            <w:r w:rsidR="4A32DAFB">
              <w:t xml:space="preserve"> Task 3:</w:t>
            </w:r>
          </w:p>
          <w:p w:rsidR="00894762" w:rsidP="00683E2A" w:rsidRDefault="09522938" w14:paraId="46D2593D" w14:textId="6683403E">
            <w:pPr>
              <w:pStyle w:val="Header"/>
              <w:tabs>
                <w:tab w:val="clear" w:pos="4680"/>
                <w:tab w:val="clear" w:pos="9360"/>
              </w:tabs>
            </w:pPr>
            <w:r>
              <w:t xml:space="preserve">Racial Anxiety </w:t>
            </w:r>
            <w:r w:rsidR="73983B28">
              <w:t>Self-Assessment</w:t>
            </w:r>
          </w:p>
          <w:p w:rsidR="00894762" w:rsidP="00683E2A" w:rsidRDefault="00894762" w14:paraId="0EB665A9" w14:textId="77777777">
            <w:pPr>
              <w:pStyle w:val="Header"/>
              <w:tabs>
                <w:tab w:val="clear" w:pos="4680"/>
                <w:tab w:val="clear" w:pos="9360"/>
              </w:tabs>
            </w:pPr>
          </w:p>
          <w:p w:rsidR="00894762" w:rsidP="00683E2A" w:rsidRDefault="00894762" w14:paraId="2DBFB6A7" w14:textId="77777777"/>
          <w:p w:rsidR="00894762" w:rsidP="00683E2A" w:rsidRDefault="00894762" w14:paraId="2ECEDD17" w14:textId="77777777"/>
          <w:p w:rsidR="00894762" w:rsidP="00683E2A" w:rsidRDefault="00894762" w14:paraId="51048C94" w14:textId="77777777"/>
          <w:p w:rsidR="00894762" w:rsidP="00683E2A" w:rsidRDefault="00894762" w14:paraId="3691DFB6" w14:textId="77777777"/>
          <w:p w:rsidR="00894762" w:rsidP="00683E2A" w:rsidRDefault="00894762" w14:paraId="154009B5" w14:textId="77777777"/>
          <w:p w:rsidR="00894762" w:rsidP="00683E2A" w:rsidRDefault="00894762" w14:paraId="54C12E42" w14:textId="77777777"/>
          <w:p w:rsidR="00894762" w:rsidP="00683E2A" w:rsidRDefault="00894762" w14:paraId="12187B16" w14:textId="77777777"/>
          <w:p w:rsidR="00894762" w:rsidP="00683E2A" w:rsidRDefault="00894762" w14:paraId="5036BE0D" w14:textId="77777777"/>
          <w:p w:rsidR="00894762" w:rsidP="00683E2A" w:rsidRDefault="00894762" w14:paraId="5F25E85D" w14:textId="77777777"/>
          <w:p w:rsidR="00894762" w:rsidP="00683E2A" w:rsidRDefault="00894762" w14:paraId="4C502A5A" w14:textId="77777777"/>
          <w:p w:rsidR="00894762" w:rsidP="00683E2A" w:rsidRDefault="00894762" w14:paraId="3A758E1F" w14:textId="77777777"/>
          <w:p w:rsidR="00894762" w:rsidP="00683E2A" w:rsidRDefault="00894762" w14:paraId="4ADA036B" w14:textId="77777777"/>
          <w:p w:rsidR="00894762" w:rsidP="00683E2A" w:rsidRDefault="00894762" w14:paraId="28C1F6A4" w14:textId="77777777"/>
          <w:p w:rsidR="00894762" w:rsidP="00683E2A" w:rsidRDefault="00894762" w14:paraId="341FB218" w14:textId="77777777"/>
          <w:p w:rsidR="00894762" w:rsidP="00683E2A" w:rsidRDefault="00894762" w14:paraId="3F000541" w14:textId="77777777"/>
          <w:p w:rsidR="00894762" w:rsidP="690AF248" w:rsidRDefault="4ECC4C3E" w14:paraId="7ED673D7" w14:textId="730DBA14">
            <w:r>
              <w:t>Additional Resource: What</w:t>
            </w:r>
            <w:r w:rsidR="09522938">
              <w:t xml:space="preserve"> is White Privilege? </w:t>
            </w:r>
          </w:p>
          <w:p w:rsidR="00894762" w:rsidP="00683E2A" w:rsidRDefault="00894762" w14:paraId="0426E829" w14:textId="77777777"/>
          <w:p w:rsidR="00894762" w:rsidP="00683E2A" w:rsidRDefault="00894762" w14:paraId="63A5137B" w14:textId="77777777"/>
          <w:p w:rsidR="00894762" w:rsidP="00683E2A" w:rsidRDefault="00894762" w14:paraId="4EE9446D" w14:textId="77777777"/>
          <w:p w:rsidR="00894762" w:rsidP="00683E2A" w:rsidRDefault="00894762" w14:paraId="65F2F545" w14:textId="77777777"/>
          <w:p w:rsidR="00894762" w:rsidP="00683E2A" w:rsidRDefault="00894762" w14:paraId="34B83295" w14:textId="77777777"/>
          <w:p w:rsidR="00894762" w:rsidP="00683E2A" w:rsidRDefault="00894762" w14:paraId="197941CB" w14:textId="77777777"/>
          <w:p w:rsidR="00894762" w:rsidP="00683E2A" w:rsidRDefault="00894762" w14:paraId="5BDDBD0B" w14:textId="77777777"/>
          <w:p w:rsidR="00894762" w:rsidP="00683E2A" w:rsidRDefault="08A462A4" w14:paraId="64AA46F4" w14:textId="7DC4A5EC">
            <w:r w:rsidRPr="00A5589C">
              <w:rPr>
                <w:color w:val="92D050"/>
              </w:rPr>
              <w:t xml:space="preserve">Attention to White Culture and Privilege </w:t>
            </w:r>
            <w:r w:rsidRPr="7EF5AB94">
              <w:rPr>
                <w:highlight w:val="yellow"/>
              </w:rPr>
              <w:t>p</w:t>
            </w:r>
            <w:r w:rsidRPr="7EF5AB94" w:rsidR="28FC639D">
              <w:rPr>
                <w:highlight w:val="yellow"/>
              </w:rPr>
              <w:t>gs</w:t>
            </w:r>
            <w:r w:rsidRPr="7EF5AB94">
              <w:rPr>
                <w:highlight w:val="yellow"/>
              </w:rPr>
              <w:t xml:space="preserve">. </w:t>
            </w:r>
            <w:r w:rsidRPr="7EF5AB94" w:rsidR="004E8884">
              <w:rPr>
                <w:highlight w:val="yellow"/>
              </w:rPr>
              <w:t>28-41</w:t>
            </w:r>
          </w:p>
          <w:p w:rsidR="00894762" w:rsidP="00683E2A" w:rsidRDefault="00894762" w14:paraId="7C9A9B0D" w14:textId="77777777"/>
        </w:tc>
        <w:tc>
          <w:tcPr>
            <w:tcW w:w="6228" w:type="dxa"/>
            <w:gridSpan w:val="4"/>
            <w:tcMar/>
          </w:tcPr>
          <w:p w:rsidR="7C6D687B" w:rsidP="7EF5AB94" w:rsidRDefault="5764A211" w14:paraId="708C3165" w14:textId="100E5EB0">
            <w:pPr>
              <w:rPr>
                <w:b w:val="1"/>
                <w:bCs w:val="1"/>
              </w:rPr>
            </w:pPr>
            <w:r w:rsidRPr="64A4CB8F" w:rsidR="43A0C281">
              <w:rPr>
                <w:b w:val="1"/>
                <w:bCs w:val="1"/>
              </w:rPr>
              <w:t>1</w:t>
            </w:r>
            <w:r w:rsidRPr="64A4CB8F" w:rsidR="7FEABB8A">
              <w:rPr>
                <w:b w:val="1"/>
                <w:bCs w:val="1"/>
              </w:rPr>
              <w:t>5</w:t>
            </w:r>
            <w:r w:rsidRPr="64A4CB8F" w:rsidR="43A0C281">
              <w:rPr>
                <w:b w:val="1"/>
                <w:bCs w:val="1"/>
              </w:rPr>
              <w:t xml:space="preserve"> Mins</w:t>
            </w:r>
            <w:r w:rsidRPr="64A4CB8F" w:rsidR="58B57721">
              <w:rPr>
                <w:b w:val="1"/>
                <w:bCs w:val="1"/>
              </w:rPr>
              <w:t>: B</w:t>
            </w:r>
            <w:r w:rsidRPr="64A4CB8F" w:rsidR="444557DA">
              <w:rPr>
                <w:b w:val="1"/>
                <w:bCs w:val="1"/>
              </w:rPr>
              <w:t>efore you discuss---</w:t>
            </w:r>
          </w:p>
          <w:p w:rsidR="690AF248" w:rsidP="690AF248" w:rsidRDefault="690AF248" w14:paraId="4F024F86" w14:textId="268B29A7">
            <w:pPr>
              <w:rPr>
                <w:b/>
                <w:bCs/>
                <w:color w:val="FF0000"/>
              </w:rPr>
            </w:pPr>
          </w:p>
          <w:p w:rsidR="33AF560B" w:rsidRDefault="48416793" w14:paraId="2377044B" w14:textId="16E748E6">
            <w:r w:rsidR="48416793">
              <w:rPr/>
              <w:t>Affinity Groups Topics</w:t>
            </w:r>
            <w:r w:rsidR="0F492C0B">
              <w:rPr/>
              <w:t xml:space="preserve">—Each of </w:t>
            </w:r>
            <w:r w:rsidR="78CB240C">
              <w:rPr/>
              <w:t>these</w:t>
            </w:r>
            <w:r w:rsidR="6D0DCBFF">
              <w:rPr/>
              <w:t xml:space="preserve"> questions is</w:t>
            </w:r>
            <w:r w:rsidR="78CB240C">
              <w:rPr/>
              <w:t xml:space="preserve"> </w:t>
            </w:r>
            <w:r w:rsidR="78CB240C">
              <w:rPr/>
              <w:t xml:space="preserve">asked </w:t>
            </w:r>
            <w:r w:rsidR="69D7ED30">
              <w:rPr/>
              <w:t>of</w:t>
            </w:r>
            <w:r w:rsidR="78CB240C">
              <w:rPr/>
              <w:t xml:space="preserve"> </w:t>
            </w:r>
            <w:r w:rsidR="78CB240C">
              <w:rPr/>
              <w:t>the</w:t>
            </w:r>
            <w:r w:rsidR="0F492C0B">
              <w:rPr/>
              <w:t xml:space="preserve"> full group</w:t>
            </w:r>
            <w:r w:rsidR="0F492C0B">
              <w:rPr/>
              <w:t xml:space="preserve"> for the affinity groups to discuss amongst themselves in chunked segments.</w:t>
            </w:r>
          </w:p>
          <w:p w:rsidR="7EF5AB94" w:rsidRDefault="7EF5AB94" w14:paraId="144B4141" w14:textId="659FBABB"/>
          <w:p w:rsidR="002C1D92" w:rsidP="00683E2A" w:rsidRDefault="09522938" w14:paraId="02F047E9" w14:textId="60F8625C">
            <w:r>
              <w:t xml:space="preserve">1 min intro - A useful framework of </w:t>
            </w:r>
            <w:r w:rsidR="457B688A">
              <w:t xml:space="preserve">three sets of guiding </w:t>
            </w:r>
            <w:r>
              <w:t xml:space="preserve">questions </w:t>
            </w:r>
            <w:r w:rsidR="457B688A">
              <w:t xml:space="preserve">you have a responsibility to investigate if you are going to do this work. IT follows Ice Cube’ sage advice </w:t>
            </w:r>
            <w:r w:rsidR="674E8668">
              <w:t>- to</w:t>
            </w:r>
            <w:r w:rsidR="457B688A">
              <w:t xml:space="preserve"> check yourself before you wreck yourself. </w:t>
            </w:r>
          </w:p>
          <w:p w:rsidR="002C1D92" w:rsidP="00683E2A" w:rsidRDefault="002C1D92" w14:paraId="62261056" w14:textId="4DB55CCA"/>
          <w:p w:rsidR="00D11BB1" w:rsidP="00683E2A" w:rsidRDefault="00D11BB1" w14:paraId="66E90460" w14:textId="77777777"/>
          <w:p w:rsidR="00894762" w:rsidP="00683E2A" w:rsidRDefault="09522938" w14:paraId="4402D19E" w14:textId="0B369F02">
            <w:r w:rsidR="09522938">
              <w:rPr/>
              <w:t xml:space="preserve">2 Min -Show Slide – </w:t>
            </w:r>
            <w:r w:rsidR="7AD15ABE">
              <w:rPr/>
              <w:t>W</w:t>
            </w:r>
            <w:r w:rsidR="09522938">
              <w:rPr/>
              <w:t xml:space="preserve">hat is your truth? – I will wait while you read </w:t>
            </w:r>
            <w:r w:rsidR="7561AA74">
              <w:rPr/>
              <w:t>this --</w:t>
            </w:r>
            <w:r w:rsidR="09522938">
              <w:rPr/>
              <w:t xml:space="preserve"> What I want you to notice is that it is important to know what experiences you are bringing to the conversation. </w:t>
            </w:r>
          </w:p>
          <w:p w:rsidR="00D11BB1" w:rsidP="00683E2A" w:rsidRDefault="00D11BB1" w14:paraId="58F50355" w14:textId="77777777"/>
          <w:p w:rsidR="00D11BB1" w:rsidP="00683E2A" w:rsidRDefault="00D11BB1" w14:paraId="5A4E1A03" w14:textId="77777777"/>
          <w:p w:rsidR="00D11BB1" w:rsidP="00683E2A" w:rsidRDefault="00D11BB1" w14:paraId="53171DA4" w14:textId="77777777"/>
          <w:p w:rsidR="00D11BB1" w:rsidP="00683E2A" w:rsidRDefault="00D11BB1" w14:paraId="536C3C02" w14:textId="77777777"/>
          <w:p w:rsidR="00894762" w:rsidP="00683E2A" w:rsidRDefault="09522938" w14:paraId="3B306567" w14:textId="27B487C0">
            <w:r>
              <w:lastRenderedPageBreak/>
              <w:t xml:space="preserve">2 min -Show Slide – What do you </w:t>
            </w:r>
            <w:r w:rsidR="3ED27B0A">
              <w:t>value? -</w:t>
            </w:r>
            <w:r>
              <w:t xml:space="preserve"> I will wait while you read </w:t>
            </w:r>
            <w:r w:rsidR="36711DD0">
              <w:t>this --</w:t>
            </w:r>
            <w:r>
              <w:t xml:space="preserve"> What I want you to notice is that when we know our values it helps us be more sensitive and open during conversations that are tough</w:t>
            </w:r>
          </w:p>
          <w:p w:rsidR="690AF248" w:rsidP="690AF248" w:rsidRDefault="690AF248" w14:paraId="005B4F0E" w14:textId="59495B29"/>
          <w:p w:rsidR="00894762" w:rsidP="00683E2A" w:rsidRDefault="09522938" w14:paraId="34BDF36B" w14:textId="3CC9B070">
            <w:r>
              <w:t xml:space="preserve">2 min -Show Slide – What is your privilege? I will wait while you read </w:t>
            </w:r>
            <w:r w:rsidR="0CE50C5C">
              <w:t>this --</w:t>
            </w:r>
            <w:r>
              <w:t xml:space="preserve"> What I want you to notice is each of us has an identity that has allowed for the oppression of others, and just because we have privilege does not mean that we have not experienced oppression. </w:t>
            </w:r>
          </w:p>
          <w:p w:rsidR="00D11BB1" w:rsidP="00683E2A" w:rsidRDefault="00D11BB1" w14:paraId="77F7B767" w14:textId="6F1C517C">
            <w:pPr>
              <w:pStyle w:val="Header"/>
              <w:tabs>
                <w:tab w:val="clear" w:pos="4680"/>
                <w:tab w:val="clear" w:pos="9360"/>
              </w:tabs>
              <w:rPr>
                <w:bCs/>
              </w:rPr>
            </w:pPr>
          </w:p>
          <w:p w:rsidR="002C1D92" w:rsidP="002C1D92" w:rsidRDefault="457B688A" w14:paraId="2B16A37F" w14:textId="00DA3A60">
            <w:r w:rsidR="457B688A">
              <w:rPr/>
              <w:t xml:space="preserve">There is a </w:t>
            </w:r>
            <w:r w:rsidR="4943CDB3">
              <w:rPr/>
              <w:t>handout</w:t>
            </w:r>
            <w:r w:rsidR="457B688A">
              <w:rPr/>
              <w:t xml:space="preserve"> </w:t>
            </w:r>
            <w:r w:rsidR="4CB5C1FA">
              <w:rPr/>
              <w:t xml:space="preserve">in your </w:t>
            </w:r>
            <w:r w:rsidR="4CB5C1FA">
              <w:rPr/>
              <w:t>additional</w:t>
            </w:r>
            <w:r w:rsidR="4CB5C1FA">
              <w:rPr/>
              <w:t xml:space="preserve"> resources named RJE Discussion Guide</w:t>
            </w:r>
            <w:r w:rsidR="37015D7D">
              <w:rPr/>
              <w:t xml:space="preserve"> t</w:t>
            </w:r>
            <w:r w:rsidR="457B688A">
              <w:rPr/>
              <w:t>hat can help support you as you begin tough conversations around Racial Justice that includes community agreements, and questions for deeper understanding</w:t>
            </w:r>
            <w:r w:rsidR="457B688A">
              <w:rPr/>
              <w:t xml:space="preserve">.  </w:t>
            </w:r>
            <w:r w:rsidR="457B688A">
              <w:rPr/>
              <w:t xml:space="preserve"> When we do this work, we begin by building a space that is safe enough – but safe does not mean</w:t>
            </w:r>
            <w:r w:rsidR="1BFB8594">
              <w:rPr/>
              <w:t xml:space="preserve"> completely</w:t>
            </w:r>
            <w:r w:rsidR="457B688A">
              <w:rPr/>
              <w:t xml:space="preserve"> </w:t>
            </w:r>
            <w:r w:rsidR="457B688A">
              <w:rPr/>
              <w:t>comfortable</w:t>
            </w:r>
            <w:r w:rsidR="457B688A">
              <w:rPr/>
              <w:t>.  </w:t>
            </w:r>
          </w:p>
          <w:p w:rsidR="002C1D92" w:rsidP="00683E2A" w:rsidRDefault="002C1D92" w14:paraId="2C6F053F" w14:textId="1DD49E75">
            <w:pPr>
              <w:pStyle w:val="Header"/>
              <w:tabs>
                <w:tab w:val="clear" w:pos="4680"/>
                <w:tab w:val="clear" w:pos="9360"/>
              </w:tabs>
              <w:rPr>
                <w:bCs/>
              </w:rPr>
            </w:pPr>
          </w:p>
          <w:p w:rsidR="002C1D92" w:rsidP="00683E2A" w:rsidRDefault="002C1D92" w14:paraId="00CFB072" w14:textId="77777777">
            <w:pPr>
              <w:pStyle w:val="Header"/>
              <w:tabs>
                <w:tab w:val="clear" w:pos="4680"/>
                <w:tab w:val="clear" w:pos="9360"/>
              </w:tabs>
              <w:rPr>
                <w:bCs/>
              </w:rPr>
            </w:pPr>
          </w:p>
          <w:p w:rsidRPr="006920C2" w:rsidR="00894762" w:rsidP="00683E2A" w:rsidRDefault="00894762" w14:paraId="763020A4" w14:textId="2C955557">
            <w:pPr>
              <w:pStyle w:val="Header"/>
              <w:tabs>
                <w:tab w:val="clear" w:pos="4680"/>
                <w:tab w:val="clear" w:pos="9360"/>
              </w:tabs>
              <w:rPr>
                <w:bCs/>
              </w:rPr>
            </w:pPr>
            <w:r>
              <w:rPr>
                <w:bCs/>
              </w:rPr>
              <w:t xml:space="preserve">1 Minute </w:t>
            </w:r>
            <w:r w:rsidRPr="006920C2">
              <w:rPr>
                <w:bCs/>
              </w:rPr>
              <w:t>Key Points –</w:t>
            </w:r>
          </w:p>
          <w:p w:rsidRPr="006C1524" w:rsidR="00894762" w:rsidP="00683E2A" w:rsidRDefault="00894762" w14:paraId="2F612C70" w14:textId="77777777">
            <w:pPr>
              <w:numPr>
                <w:ilvl w:val="0"/>
                <w:numId w:val="26"/>
              </w:numPr>
            </w:pPr>
            <w:r w:rsidRPr="006C1524">
              <w:t>You must know yourself and your comfort level for talking about race.</w:t>
            </w:r>
          </w:p>
          <w:p w:rsidRPr="006C1524" w:rsidR="00894762" w:rsidP="00683E2A" w:rsidRDefault="00894762" w14:paraId="3DF29E14" w14:textId="77777777">
            <w:pPr>
              <w:numPr>
                <w:ilvl w:val="0"/>
                <w:numId w:val="26"/>
              </w:numPr>
            </w:pPr>
            <w:r w:rsidRPr="006C1524">
              <w:t>You need to know that every other person is also assessing their own comfort level and trying to figure out who they are in this work.</w:t>
            </w:r>
          </w:p>
          <w:p w:rsidR="00894762" w:rsidP="00683E2A" w:rsidRDefault="00894762" w14:paraId="6C6F3486" w14:textId="77777777">
            <w:pPr>
              <w:pStyle w:val="Heading5"/>
              <w:keepLines w:val="0"/>
              <w:spacing w:before="0" w:after="0"/>
            </w:pPr>
          </w:p>
          <w:p w:rsidR="00894762" w:rsidP="33E2CD8C" w:rsidRDefault="00894762" w14:paraId="155DAE43" w14:textId="79F44BCE">
            <w:pPr>
              <w:pStyle w:val="Heading5"/>
              <w:spacing w:before="0" w:after="0"/>
              <w:rPr>
                <w:color w:val="FF0000"/>
              </w:rPr>
            </w:pPr>
            <w:r w:rsidRPr="33E2CD8C" w:rsidR="058B74F9">
              <w:rPr>
                <w:color w:val="FF0000"/>
              </w:rPr>
              <w:t>Return to your seats</w:t>
            </w:r>
          </w:p>
          <w:p w:rsidRPr="00F07944" w:rsidR="00894762" w:rsidP="00683E2A" w:rsidRDefault="09522938" w14:paraId="013EEB06" w14:textId="51F89FCA">
            <w:pPr>
              <w:pStyle w:val="Heading5"/>
              <w:keepLines w:val="0"/>
              <w:spacing w:before="0" w:after="0"/>
            </w:pPr>
            <w:r>
              <w:t>25 Minutes – Why this Work is Tough – Privilege and Racial Anxiety</w:t>
            </w:r>
            <w:r w:rsidR="34FC8C87">
              <w:t xml:space="preserve">   </w:t>
            </w:r>
          </w:p>
          <w:p w:rsidR="00894762" w:rsidP="00683E2A" w:rsidRDefault="09522938" w14:paraId="65CAFFD9" w14:textId="7D0AD984">
            <w:r>
              <w:t>5 mins – Introduction and video -We are going to take a closer look at the concept of privilege as you watch, consider how Privilege and Racial Anxiety are Connected.</w:t>
            </w:r>
            <w:r w:rsidR="1274735F">
              <w:t xml:space="preserve"> </w:t>
            </w:r>
            <w:r w:rsidR="45494BF7">
              <w:t xml:space="preserve">That feeling of discomfort? </w:t>
            </w:r>
            <w:r w:rsidR="38E21734">
              <w:t>It was</w:t>
            </w:r>
            <w:r w:rsidR="45494BF7">
              <w:t xml:space="preserve"> more than just discomfort. More than just FOMO. The discomfort of feeling left out as a historically privileged group is not welcomed into a space—that can be an expression of fragility.</w:t>
            </w:r>
          </w:p>
          <w:p w:rsidR="00894762" w:rsidP="00683E2A" w:rsidRDefault="00894762" w14:paraId="37C60A4A" w14:textId="77777777"/>
          <w:p w:rsidR="00894762" w:rsidP="00683E2A" w:rsidRDefault="09522938" w14:paraId="438591BF" w14:textId="6E7D7E4D">
            <w:r>
              <w:t>Show video (5 Mins)</w:t>
            </w:r>
            <w:r w:rsidR="0304AC6E">
              <w:t xml:space="preserve"> </w:t>
            </w:r>
          </w:p>
          <w:p w:rsidR="00894762" w:rsidP="143CE6A4" w:rsidRDefault="00894762" w14:paraId="65E80C89" w14:textId="684EBDCB"/>
          <w:p w:rsidR="00894762" w:rsidP="177E51A1" w:rsidRDefault="7D902876" w14:paraId="72048E93" w14:textId="5FF1A8B9">
            <w:pPr>
              <w:rPr>
                <w:highlight w:val="yellow"/>
              </w:rPr>
            </w:pPr>
            <w:r w:rsidRPr="690AF248">
              <w:rPr>
                <w:highlight w:val="yellow"/>
              </w:rPr>
              <w:t>“</w:t>
            </w:r>
            <w:r w:rsidRPr="690AF248" w:rsidR="40A6451A">
              <w:rPr>
                <w:highlight w:val="yellow"/>
              </w:rPr>
              <w:t>Racial Anxiety</w:t>
            </w:r>
            <w:r w:rsidRPr="690AF248" w:rsidR="355004A2">
              <w:rPr>
                <w:highlight w:val="yellow"/>
              </w:rPr>
              <w:t>”</w:t>
            </w:r>
            <w:r w:rsidRPr="690AF248" w:rsidR="40A6451A">
              <w:rPr>
                <w:highlight w:val="yellow"/>
              </w:rPr>
              <w:t xml:space="preserve"> </w:t>
            </w:r>
            <w:r w:rsidRPr="690AF248" w:rsidR="0304AC6E">
              <w:rPr>
                <w:highlight w:val="yellow"/>
              </w:rPr>
              <w:t>W</w:t>
            </w:r>
            <w:r w:rsidRPr="690AF248" w:rsidR="1E4B4C6A">
              <w:rPr>
                <w:highlight w:val="yellow"/>
              </w:rPr>
              <w:t>e</w:t>
            </w:r>
            <w:r w:rsidRPr="690AF248" w:rsidR="0304AC6E">
              <w:rPr>
                <w:highlight w:val="yellow"/>
              </w:rPr>
              <w:t xml:space="preserve"> show this slide </w:t>
            </w:r>
            <w:proofErr w:type="gramStart"/>
            <w:r w:rsidRPr="690AF248" w:rsidR="0304AC6E">
              <w:rPr>
                <w:highlight w:val="yellow"/>
              </w:rPr>
              <w:t>as a way to</w:t>
            </w:r>
            <w:proofErr w:type="gramEnd"/>
            <w:r w:rsidRPr="690AF248" w:rsidR="0304AC6E">
              <w:rPr>
                <w:highlight w:val="yellow"/>
              </w:rPr>
              <w:t xml:space="preserve"> </w:t>
            </w:r>
            <w:r w:rsidRPr="690AF248" w:rsidR="7EE7F24F">
              <w:rPr>
                <w:highlight w:val="yellow"/>
              </w:rPr>
              <w:t>transition</w:t>
            </w:r>
            <w:r w:rsidRPr="690AF248" w:rsidR="5519CC88">
              <w:rPr>
                <w:highlight w:val="yellow"/>
              </w:rPr>
              <w:t xml:space="preserve"> the </w:t>
            </w:r>
            <w:r w:rsidRPr="690AF248" w:rsidR="0C5A3D7A">
              <w:rPr>
                <w:highlight w:val="yellow"/>
              </w:rPr>
              <w:t xml:space="preserve">self-made </w:t>
            </w:r>
            <w:r w:rsidRPr="690AF248" w:rsidR="5519CC88">
              <w:rPr>
                <w:highlight w:val="yellow"/>
              </w:rPr>
              <w:t xml:space="preserve">affinity groups from their “table talk” to a whole group discussion.  </w:t>
            </w:r>
            <w:r w:rsidRPr="690AF248" w:rsidR="3696EDE6">
              <w:rPr>
                <w:highlight w:val="yellow"/>
              </w:rPr>
              <w:t>Then</w:t>
            </w:r>
            <w:r w:rsidRPr="690AF248" w:rsidR="09522938">
              <w:rPr>
                <w:highlight w:val="yellow"/>
              </w:rPr>
              <w:t xml:space="preserve"> immediately go to the slide about </w:t>
            </w:r>
            <w:r w:rsidRPr="690AF248" w:rsidR="463C5225">
              <w:rPr>
                <w:highlight w:val="yellow"/>
              </w:rPr>
              <w:t>“</w:t>
            </w:r>
            <w:r w:rsidRPr="690AF248" w:rsidR="09522938">
              <w:rPr>
                <w:highlight w:val="yellow"/>
              </w:rPr>
              <w:t>Racial Anxiety</w:t>
            </w:r>
            <w:r w:rsidRPr="690AF248" w:rsidR="7E6D811E">
              <w:rPr>
                <w:highlight w:val="yellow"/>
              </w:rPr>
              <w:t>”</w:t>
            </w:r>
            <w:r w:rsidRPr="690AF248" w:rsidR="09522938">
              <w:rPr>
                <w:highlight w:val="yellow"/>
              </w:rPr>
              <w:t xml:space="preserve"> – ask them to access the </w:t>
            </w:r>
            <w:r w:rsidRPr="690AF248" w:rsidR="339C9D6C">
              <w:rPr>
                <w:highlight w:val="yellow"/>
              </w:rPr>
              <w:t>“</w:t>
            </w:r>
            <w:r w:rsidRPr="690AF248" w:rsidR="09522938">
              <w:rPr>
                <w:highlight w:val="yellow"/>
              </w:rPr>
              <w:t>Assessment</w:t>
            </w:r>
            <w:r w:rsidRPr="690AF248" w:rsidR="7108B923">
              <w:rPr>
                <w:highlight w:val="yellow"/>
              </w:rPr>
              <w:t>”</w:t>
            </w:r>
            <w:r w:rsidRPr="690AF248" w:rsidR="09522938">
              <w:rPr>
                <w:highlight w:val="yellow"/>
              </w:rPr>
              <w:t xml:space="preserve"> that they took in their pre-attendance </w:t>
            </w:r>
            <w:r w:rsidRPr="690AF248" w:rsidR="0FC5CE8E">
              <w:rPr>
                <w:highlight w:val="yellow"/>
              </w:rPr>
              <w:t>work, Task 3</w:t>
            </w:r>
            <w:r w:rsidRPr="690AF248" w:rsidR="09522938">
              <w:rPr>
                <w:highlight w:val="yellow"/>
              </w:rPr>
              <w:t>.</w:t>
            </w:r>
            <w:r w:rsidR="09522938">
              <w:t xml:space="preserve"> </w:t>
            </w:r>
          </w:p>
          <w:p w:rsidR="00894762" w:rsidP="00683E2A" w:rsidRDefault="00894762" w14:paraId="33DE9703" w14:textId="77777777"/>
          <w:p w:rsidR="00894762" w:rsidP="00683E2A" w:rsidRDefault="0EA5DA2F" w14:paraId="7D54206F" w14:textId="0A1BDCC1">
            <w:r>
              <w:lastRenderedPageBreak/>
              <w:t>10 Mins – Table Talk -With your own table</w:t>
            </w:r>
            <w:r w:rsidR="0E6A1B38">
              <w:t>:</w:t>
            </w:r>
            <w:r>
              <w:t xml:space="preserve"> </w:t>
            </w:r>
            <w:r w:rsidR="5294B9FB">
              <w:t>w</w:t>
            </w:r>
            <w:r>
              <w:t xml:space="preserve">hat Surprised you about your assessment? Why does this concept of White Fragility make facilitating this content tough? </w:t>
            </w:r>
          </w:p>
          <w:p w:rsidR="00894762" w:rsidP="00683E2A" w:rsidRDefault="00894762" w14:paraId="1F6D3411" w14:textId="77777777"/>
          <w:p w:rsidR="00894762" w:rsidP="00683E2A" w:rsidRDefault="00894762" w14:paraId="3B733FD3" w14:textId="1BD9D80B">
            <w:r>
              <w:t xml:space="preserve">5 Minutes - Report out and look for the following points that participants might report – and share these if they don’t explicitly or implicitly talk about them. </w:t>
            </w:r>
          </w:p>
          <w:p w:rsidRPr="00DD12DF" w:rsidR="00894762" w:rsidP="00683E2A" w:rsidRDefault="00894762" w14:paraId="4F645EB6" w14:textId="77777777">
            <w:pPr>
              <w:numPr>
                <w:ilvl w:val="0"/>
                <w:numId w:val="24"/>
              </w:numPr>
            </w:pPr>
            <w:r w:rsidRPr="00DD12DF">
              <w:t>Symptoms of Racial Anxiety exists</w:t>
            </w:r>
          </w:p>
          <w:p w:rsidRPr="00DD12DF" w:rsidR="00894762" w:rsidP="00683E2A" w:rsidRDefault="00894762" w14:paraId="58925CE2" w14:textId="77777777">
            <w:pPr>
              <w:numPr>
                <w:ilvl w:val="0"/>
                <w:numId w:val="24"/>
              </w:numPr>
            </w:pPr>
            <w:r w:rsidRPr="00DD12DF">
              <w:t>Anxiety can cause adult learners to disengage</w:t>
            </w:r>
          </w:p>
          <w:p w:rsidRPr="00DD12DF" w:rsidR="00894762" w:rsidP="00683E2A" w:rsidRDefault="00894762" w14:paraId="0202321B" w14:textId="77777777">
            <w:pPr>
              <w:numPr>
                <w:ilvl w:val="0"/>
                <w:numId w:val="24"/>
              </w:numPr>
            </w:pPr>
            <w:r w:rsidRPr="00DD12DF">
              <w:t>Being transparent will feel difficult and there will be some degree of non-closure and imperfection</w:t>
            </w:r>
          </w:p>
          <w:p w:rsidRPr="00DD12DF" w:rsidR="00894762" w:rsidP="00683E2A" w:rsidRDefault="00894762" w14:paraId="2948EDC8" w14:textId="77777777">
            <w:pPr>
              <w:numPr>
                <w:ilvl w:val="0"/>
                <w:numId w:val="24"/>
              </w:numPr>
            </w:pPr>
            <w:r w:rsidRPr="00DD12DF">
              <w:t>Attending to community development requires intentionality</w:t>
            </w:r>
          </w:p>
          <w:p w:rsidRPr="00DD12DF" w:rsidR="00894762" w:rsidP="00683E2A" w:rsidRDefault="00894762" w14:paraId="6DD6DF6F" w14:textId="77777777">
            <w:pPr>
              <w:numPr>
                <w:ilvl w:val="0"/>
                <w:numId w:val="24"/>
              </w:numPr>
            </w:pPr>
            <w:r w:rsidRPr="00DD12DF">
              <w:t>Building from low risk to high risk takes time</w:t>
            </w:r>
          </w:p>
          <w:p w:rsidR="00894762" w:rsidP="00683E2A" w:rsidRDefault="09522938" w14:paraId="674684A2" w14:textId="573435C9">
            <w:pPr>
              <w:numPr>
                <w:ilvl w:val="0"/>
                <w:numId w:val="24"/>
              </w:numPr>
            </w:pPr>
            <w:r>
              <w:t xml:space="preserve">This is an ongoing </w:t>
            </w:r>
            <w:r w:rsidR="0C8DDD52">
              <w:t>process,</w:t>
            </w:r>
            <w:r>
              <w:t xml:space="preserve"> and we all arrive at different times</w:t>
            </w:r>
          </w:p>
          <w:p w:rsidR="00D11BB1" w:rsidP="00683E2A" w:rsidRDefault="00D11BB1" w14:paraId="3E96A06F" w14:textId="77777777"/>
          <w:p w:rsidR="00D11BB1" w:rsidP="00683E2A" w:rsidRDefault="00D11BB1" w14:paraId="2117D11A" w14:textId="77777777"/>
          <w:p w:rsidR="00894762" w:rsidP="00683E2A" w:rsidRDefault="00894762" w14:paraId="175B167E" w14:textId="156A10EB">
            <w:r w:rsidRPr="0048566E">
              <w:t>2 Minutes</w:t>
            </w:r>
            <w:r>
              <w:t xml:space="preserve"> – as a wrap up to this small section – share the video “what is racial anxiety” </w:t>
            </w:r>
          </w:p>
          <w:p w:rsidR="00894762" w:rsidP="00683E2A" w:rsidRDefault="00894762" w14:paraId="1C7A98DF" w14:textId="77777777"/>
          <w:p w:rsidR="00D11BB1" w:rsidP="690AF248" w:rsidRDefault="00D11BB1" w14:paraId="7C337D31" w14:textId="00FB221E">
            <w:pPr>
              <w:rPr>
                <w:b/>
                <w:bCs/>
              </w:rPr>
            </w:pPr>
          </w:p>
          <w:p w:rsidR="00D11BB1" w:rsidP="00683E2A" w:rsidRDefault="00D11BB1" w14:paraId="3E0668B6" w14:textId="77777777">
            <w:pPr>
              <w:rPr>
                <w:b/>
              </w:rPr>
            </w:pPr>
          </w:p>
          <w:p w:rsidR="00D11BB1" w:rsidP="33E2CD8C" w:rsidRDefault="00D11BB1" w14:paraId="41DB7180" w14:textId="072E5C14">
            <w:pPr>
              <w:rPr>
                <w:b w:val="1"/>
                <w:bCs w:val="1"/>
                <w:color w:val="FF0000"/>
              </w:rPr>
            </w:pPr>
          </w:p>
          <w:p w:rsidR="00894762" w:rsidP="00683E2A" w:rsidRDefault="00894762" w14:paraId="26476639" w14:textId="0101EC86">
            <w:r>
              <w:rPr>
                <w:b/>
              </w:rPr>
              <w:t>1</w:t>
            </w:r>
            <w:r w:rsidRPr="0048566E">
              <w:rPr>
                <w:b/>
              </w:rPr>
              <w:t>0 Minutes –Connecting White Privilege and White Fragility</w:t>
            </w:r>
            <w:r>
              <w:t xml:space="preserve"> – Share the slide with these two critical concepts to understand – </w:t>
            </w:r>
          </w:p>
          <w:p w:rsidR="00894762" w:rsidP="00683E2A" w:rsidRDefault="00894762"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894762" w:rsidP="00683E2A" w:rsidRDefault="00894762" w14:paraId="7CB79B0E" w14:textId="77777777"/>
          <w:p w:rsidR="00894762" w:rsidP="00683E2A" w:rsidRDefault="6F03FD2B" w14:paraId="2AC45EA0" w14:textId="219A0E53">
            <w:r>
              <w:t>I</w:t>
            </w:r>
            <w:r w:rsidR="1E75368C">
              <w:t>n</w:t>
            </w:r>
            <w:r w:rsidR="0EA5DA2F">
              <w:t xml:space="preserve"> this video the well-recognized author who has benefitted greatly from her own white privilege Robin D’Angelo, does a decent job of explaining the connection between white privilege and white fragility. (Share the video) </w:t>
            </w:r>
          </w:p>
          <w:p w:rsidR="00894762" w:rsidP="00683E2A" w:rsidRDefault="00894762" w14:paraId="4A6EE163" w14:textId="77777777"/>
          <w:p w:rsidR="00894762" w:rsidRDefault="00894762" w14:paraId="3B30352F" w14:textId="00DF7227"/>
          <w:p w:rsidR="00894762" w:rsidRDefault="00894762" w14:paraId="57DEA694" w14:textId="7DD213C9"/>
          <w:p w:rsidR="00894762" w:rsidP="00683E2A" w:rsidRDefault="4B9B73A0" w14:paraId="1AC974D3" w14:textId="5D4DAF94">
            <w:r>
              <w:t xml:space="preserve">Facilitator Note: </w:t>
            </w:r>
            <w:r w:rsidR="275C2FFF">
              <w:t xml:space="preserve">We used this to finalize the discussion as a whole room from </w:t>
            </w:r>
            <w:r w:rsidR="3C2D983F">
              <w:t>self-made a</w:t>
            </w:r>
            <w:r w:rsidR="275C2FFF">
              <w:t xml:space="preserve">ffinity groups. </w:t>
            </w:r>
            <w:r w:rsidR="0EA5DA2F">
              <w:t xml:space="preserve">Move to slide – </w:t>
            </w:r>
            <w:r w:rsidR="6EE29673">
              <w:t>t</w:t>
            </w:r>
            <w:r w:rsidR="0EA5DA2F">
              <w:t>hree</w:t>
            </w:r>
            <w:r w:rsidR="198A9D82">
              <w:t xml:space="preserve"> (3)</w:t>
            </w:r>
            <w:r w:rsidR="0EA5DA2F">
              <w:t xml:space="preserve"> quick thoughts and take just three thoughts about what folks are learning about why this is tough work.</w:t>
            </w:r>
          </w:p>
          <w:p w:rsidR="00894762" w:rsidP="00683E2A" w:rsidRDefault="00894762" w14:paraId="3D937EAC" w14:textId="77777777"/>
          <w:p w:rsidR="00894762" w:rsidP="00683E2A" w:rsidRDefault="00894762" w14:paraId="5E6F52EA" w14:textId="77777777"/>
          <w:p w:rsidR="00894762" w:rsidP="00683E2A" w:rsidRDefault="00894762" w14:paraId="6FCCD151" w14:textId="77777777"/>
          <w:p w:rsidR="00894762" w:rsidP="00683E2A" w:rsidRDefault="00894762" w14:paraId="1F87095D" w14:textId="77777777"/>
          <w:p w:rsidR="00894762" w:rsidP="00683E2A" w:rsidRDefault="00894762" w14:paraId="1A7EEEDB" w14:textId="77777777"/>
          <w:p w:rsidR="00894762" w:rsidP="585E820C" w:rsidRDefault="00894762" w14:paraId="25D4737A" w14:textId="0E8A91B6"/>
          <w:p w:rsidRPr="004E5061" w:rsidR="00894762" w:rsidP="00683E2A" w:rsidRDefault="00894762" w14:paraId="129E18A2" w14:textId="77777777">
            <w:r w:rsidRPr="0048566E">
              <w:t>1 Minute – Key Points</w:t>
            </w:r>
            <w:r>
              <w:t xml:space="preserve"> - </w:t>
            </w:r>
            <w:r w:rsidRPr="004E5061">
              <w:t xml:space="preserve">White culture is ever-present in most organizations, and it can be especially invisible to white people. </w:t>
            </w:r>
          </w:p>
          <w:p w:rsidR="00894762" w:rsidP="00683E2A" w:rsidRDefault="00894762" w14:paraId="5623C6DB" w14:textId="77777777">
            <w:r w:rsidRPr="004E5061">
              <w:t xml:space="preserve">White fragility is a kind of racial anxiety that makes it particularly difficult to discuss racial injustices. </w:t>
            </w:r>
          </w:p>
          <w:p w:rsidR="00894762" w:rsidP="00683E2A" w:rsidRDefault="00894762" w14:paraId="3590AEC1" w14:textId="77777777">
            <w:pPr>
              <w:autoSpaceDE w:val="0"/>
              <w:autoSpaceDN w:val="0"/>
              <w:adjustRightInd w:val="0"/>
            </w:pPr>
          </w:p>
          <w:p w:rsidRPr="00C5273B" w:rsidR="00894762" w:rsidP="00683E2A" w:rsidRDefault="00894762" w14:paraId="3CDF3462" w14:textId="77777777"/>
          <w:p w:rsidR="00894762" w:rsidP="00683E2A" w:rsidRDefault="00894762" w14:paraId="59E95922" w14:textId="77777777">
            <w:pPr>
              <w:pStyle w:val="Heading5"/>
              <w:keepLines w:val="0"/>
              <w:spacing w:before="0" w:after="0"/>
            </w:pPr>
            <w:r>
              <w:t>35</w:t>
            </w:r>
            <w:r w:rsidRPr="00C714EA">
              <w:t xml:space="preserve"> Mins – What this Work can Look Like</w:t>
            </w:r>
          </w:p>
          <w:p w:rsidR="00D11BB1" w:rsidP="00683E2A" w:rsidRDefault="00D11BB1" w14:paraId="0F1C0D48" w14:textId="77777777"/>
          <w:p w:rsidR="00D11BB1" w:rsidP="00683E2A" w:rsidRDefault="00D11BB1" w14:paraId="67ED8B0F" w14:textId="77777777"/>
          <w:p w:rsidR="00D11BB1" w:rsidP="690AF248" w:rsidRDefault="00D11BB1" w14:paraId="6EC607D5" w14:textId="043B9FD0"/>
          <w:p w:rsidR="00894762" w:rsidP="690AF248" w:rsidRDefault="09522938" w14:paraId="680D5CC5" w14:textId="1B4CDCF9">
            <w:pPr>
              <w:rPr>
                <w:highlight w:val="yellow"/>
              </w:rPr>
            </w:pPr>
            <w:r w:rsidRPr="690AF248">
              <w:rPr>
                <w:highlight w:val="yellow"/>
              </w:rPr>
              <w:t>REMEMBER OUR CAUTION</w:t>
            </w:r>
          </w:p>
          <w:p w:rsidRPr="00F87FD7" w:rsidR="00894762" w:rsidP="00683E2A" w:rsidRDefault="00894762" w14:paraId="63ACCF3A" w14:textId="77777777"/>
          <w:p w:rsidR="00894762" w:rsidP="00683E2A" w:rsidRDefault="00894762" w14:paraId="7796BFDB" w14:textId="77777777">
            <w:pPr>
              <w:tabs>
                <w:tab w:val="num" w:pos="720"/>
              </w:tabs>
            </w:pPr>
            <w:r>
              <w:t xml:space="preserve">8 Mins Intro and Video - We are going to watch a segment from the 1994 movie “Color of Fear” that shows how 8 North American born men have the conversations that many of us fear. </w:t>
            </w:r>
          </w:p>
          <w:p w:rsidR="00894762" w:rsidP="00683E2A" w:rsidRDefault="00894762" w14:paraId="6D4B21F4" w14:textId="77777777">
            <w:pPr>
              <w:tabs>
                <w:tab w:val="num" w:pos="720"/>
              </w:tabs>
            </w:pPr>
          </w:p>
          <w:p w:rsidR="702C40D2" w:rsidP="7EF5AB94" w:rsidRDefault="702C40D2" w14:paraId="576F4B45" w14:textId="5FD22A6B">
            <w:pPr>
              <w:tabs>
                <w:tab w:val="num" w:pos="720"/>
              </w:tabs>
              <w:rPr>
                <w:i/>
                <w:iCs/>
              </w:rPr>
            </w:pPr>
            <w:r w:rsidRPr="7EF5AB94">
              <w:rPr>
                <w:i/>
                <w:iCs/>
              </w:rPr>
              <w:t xml:space="preserve">Today, we are going to the Civil Rights Museum. We will see the struggle of a movement </w:t>
            </w:r>
            <w:r w:rsidRPr="7EF5AB94" w:rsidR="60A0160E">
              <w:rPr>
                <w:i/>
                <w:iCs/>
              </w:rPr>
              <w:t xml:space="preserve">not just for Equality but for Jobs and Freedom. This movement was more than one </w:t>
            </w:r>
            <w:proofErr w:type="gramStart"/>
            <w:r w:rsidRPr="7EF5AB94" w:rsidR="60A0160E">
              <w:rPr>
                <w:i/>
                <w:iCs/>
              </w:rPr>
              <w:t>man,</w:t>
            </w:r>
            <w:proofErr w:type="gramEnd"/>
            <w:r w:rsidRPr="7EF5AB94" w:rsidR="60A0160E">
              <w:rPr>
                <w:i/>
                <w:iCs/>
              </w:rPr>
              <w:t xml:space="preserve"> it was you and you and most importantly us. But it wasn’t just an event—or a year. Notice t</w:t>
            </w:r>
            <w:r w:rsidRPr="7EF5AB94" w:rsidR="792A5A13">
              <w:rPr>
                <w:i/>
                <w:iCs/>
              </w:rPr>
              <w:t xml:space="preserve">hat this film is 30 years or so after. Now, we are 30 years past the film. What changes were expected and didn’t come to fruition by the time of the film? </w:t>
            </w:r>
            <w:r w:rsidRPr="7EF5AB94" w:rsidR="7FBE41F1">
              <w:rPr>
                <w:i/>
                <w:iCs/>
              </w:rPr>
              <w:t xml:space="preserve">How does the lack of change add to his anger and the anxiety it may produce. How is it resonating now? </w:t>
            </w:r>
          </w:p>
          <w:p w:rsidR="00894762" w:rsidP="00683E2A" w:rsidRDefault="0EA5DA2F" w14:paraId="76626EF8" w14:textId="09B6AEE1">
            <w:pPr>
              <w:tabs>
                <w:tab w:val="num" w:pos="720"/>
              </w:tabs>
            </w:pPr>
            <w:r w:rsidRPr="7EF5AB94">
              <w:rPr>
                <w:strike/>
              </w:rPr>
              <w:t>As you watch notice if and</w:t>
            </w:r>
            <w:r w:rsidRPr="7EF5AB94" w:rsidR="7423FB2F">
              <w:rPr>
                <w:strike/>
              </w:rPr>
              <w:t>/or</w:t>
            </w:r>
            <w:r w:rsidRPr="7EF5AB94">
              <w:rPr>
                <w:strike/>
              </w:rPr>
              <w:t xml:space="preserve"> when you begin to feel uncomfortable.  Notice your breathing and </w:t>
            </w:r>
            <w:r w:rsidRPr="7EF5AB94" w:rsidR="685E0C70">
              <w:rPr>
                <w:strike/>
              </w:rPr>
              <w:t>what</w:t>
            </w:r>
            <w:r w:rsidRPr="7EF5AB94">
              <w:rPr>
                <w:strike/>
              </w:rPr>
              <w:t xml:space="preserve"> your brain begins to tell you. What would your comfort level be for hanging into this conversation. Notice Who do you relate to? Who are you struggling with? What are your physiological and emotional responses?</w:t>
            </w:r>
            <w:r>
              <w:t xml:space="preserve"> </w:t>
            </w:r>
          </w:p>
          <w:p w:rsidR="00894762" w:rsidP="00683E2A" w:rsidRDefault="00894762" w14:paraId="39481E80" w14:textId="77777777">
            <w:pPr>
              <w:tabs>
                <w:tab w:val="num" w:pos="720"/>
              </w:tabs>
            </w:pPr>
          </w:p>
          <w:p w:rsidRPr="00F87FD7" w:rsidR="00894762" w:rsidP="00683E2A" w:rsidRDefault="00894762" w14:paraId="1EC6D876" w14:textId="77777777">
            <w:pPr>
              <w:tabs>
                <w:tab w:val="num" w:pos="720"/>
              </w:tabs>
            </w:pPr>
            <w:r>
              <w:t>Show video (5 Minutes)</w:t>
            </w:r>
          </w:p>
          <w:p w:rsidR="00894762" w:rsidP="00683E2A" w:rsidRDefault="00894762" w14:paraId="4D6AF70A" w14:textId="77777777"/>
          <w:p w:rsidRPr="00C714EA" w:rsidR="00894762" w:rsidP="00683E2A" w:rsidRDefault="00894762" w14:paraId="1B94221D" w14:textId="77777777">
            <w:r>
              <w:lastRenderedPageBreak/>
              <w:t>10 Minutes to discuss reactions in small groups -</w:t>
            </w:r>
            <w:r w:rsidRPr="00C714EA">
              <w:t xml:space="preserve">Remember to breathe and reset before you jump in. </w:t>
            </w:r>
            <w:r>
              <w:t xml:space="preserve"> </w:t>
            </w:r>
            <w:r w:rsidRPr="00C714EA">
              <w:t>Table Talk</w:t>
            </w:r>
          </w:p>
          <w:p w:rsidRPr="00C714EA" w:rsidR="00894762" w:rsidP="00683E2A" w:rsidRDefault="5A74361B" w14:paraId="1CED6018" w14:textId="179629AC">
            <w:pPr>
              <w:numPr>
                <w:ilvl w:val="2"/>
                <w:numId w:val="37"/>
              </w:numPr>
            </w:pPr>
            <w:r>
              <w:t>How</w:t>
            </w:r>
            <w:r w:rsidR="081B44A5">
              <w:t xml:space="preserve"> do you relate to</w:t>
            </w:r>
            <w:r w:rsidR="360ABB59">
              <w:t xml:space="preserve"> </w:t>
            </w:r>
            <w:r w:rsidR="5672BDB9">
              <w:t>his emotions</w:t>
            </w:r>
            <w:r w:rsidR="6F53B5FA">
              <w:t xml:space="preserve"> today</w:t>
            </w:r>
            <w:r w:rsidR="081B44A5">
              <w:t>?</w:t>
            </w:r>
            <w:r w:rsidR="03AEBBD1">
              <w:t xml:space="preserve"> </w:t>
            </w:r>
          </w:p>
          <w:p w:rsidR="03AEBBD1" w:rsidP="7EF5AB94" w:rsidRDefault="03AEBBD1" w14:paraId="3F8535D7" w14:textId="0C86CF29">
            <w:pPr>
              <w:numPr>
                <w:ilvl w:val="2"/>
                <w:numId w:val="37"/>
              </w:numPr>
              <w:rPr>
                <w:color w:val="000000" w:themeColor="text1"/>
              </w:rPr>
            </w:pPr>
            <w:r>
              <w:t>Does the anxiety generated then translate to today’s racial anxiety?</w:t>
            </w:r>
          </w:p>
          <w:p w:rsidR="00894762" w:rsidP="00683E2A" w:rsidRDefault="00894762" w14:paraId="740C2EDD" w14:textId="77777777">
            <w:pPr>
              <w:numPr>
                <w:ilvl w:val="2"/>
                <w:numId w:val="37"/>
              </w:numPr>
            </w:pPr>
            <w:r w:rsidRPr="00C714EA">
              <w:t xml:space="preserve">What are your physiological and emotional responses? </w:t>
            </w:r>
          </w:p>
          <w:p w:rsidR="00894762" w:rsidP="00683E2A" w:rsidRDefault="00894762" w14:paraId="126ED1A5" w14:textId="77777777">
            <w:r>
              <w:t xml:space="preserve">10 Minutes Whole Room Discussion - </w:t>
            </w:r>
            <w:r w:rsidRPr="00C714EA">
              <w:t xml:space="preserve">What do you feel needs to be discussed in the room? </w:t>
            </w:r>
          </w:p>
          <w:p w:rsidR="00894762" w:rsidP="00683E2A" w:rsidRDefault="00894762" w14:paraId="406D5612" w14:textId="6676F57E"/>
          <w:p w:rsidRPr="00951575" w:rsidR="00894762" w:rsidP="00683E2A" w:rsidRDefault="0FD0285B" w14:paraId="38C26FA5" w14:textId="4CF3D28F">
            <w:pPr>
              <w:numPr>
                <w:ilvl w:val="0"/>
                <w:numId w:val="38"/>
              </w:numPr>
            </w:pPr>
            <w:r>
              <w:t>Additional Resource:</w:t>
            </w:r>
            <w:r w:rsidR="440AC004">
              <w:t xml:space="preserve"> </w:t>
            </w:r>
            <w:r w:rsidR="49CDCDCE">
              <w:t>“</w:t>
            </w:r>
            <w:r w:rsidR="440AC004">
              <w:t>Fighting Racism, Battling Burnout: Causes of Activist Burnout</w:t>
            </w:r>
            <w:r w:rsidR="37261A9D">
              <w:t>” article</w:t>
            </w:r>
          </w:p>
          <w:p w:rsidR="00894762" w:rsidP="00683E2A" w:rsidRDefault="00894762" w14:paraId="1641D972" w14:textId="77777777"/>
          <w:p w:rsidRPr="00786CF0" w:rsidR="00894762" w:rsidP="00683E2A" w:rsidRDefault="00894762" w14:paraId="773FAF58" w14:textId="77777777">
            <w:pPr>
              <w:rPr>
                <w:b/>
                <w:bCs/>
              </w:rPr>
            </w:pPr>
            <w:r w:rsidRPr="00951575">
              <w:rPr>
                <w:bCs/>
              </w:rPr>
              <w:t>2 Mins Key Ideas</w:t>
            </w:r>
            <w:r w:rsidRPr="00786CF0">
              <w:rPr>
                <w:b/>
                <w:bCs/>
              </w:rPr>
              <w:t xml:space="preserve"> –</w:t>
            </w:r>
          </w:p>
          <w:p w:rsidRPr="00AE6832" w:rsidR="00894762" w:rsidP="00683E2A" w:rsidRDefault="00894762" w14:paraId="6136C75E" w14:textId="77777777">
            <w:r w:rsidRPr="00AE6832">
              <w:t>Know yourself and your comfort level for talking about race.</w:t>
            </w:r>
          </w:p>
          <w:p w:rsidRPr="00AE6832" w:rsidR="00894762" w:rsidP="00683E2A" w:rsidRDefault="00894762" w14:paraId="0D8B397E" w14:textId="77777777">
            <w:r w:rsidRPr="00AE6832">
              <w:t xml:space="preserve">Symptoms of White Fragility and Racial Anxiety </w:t>
            </w:r>
            <w:proofErr w:type="gramStart"/>
            <w:r w:rsidRPr="00AE6832">
              <w:t>exist</w:t>
            </w:r>
            <w:proofErr w:type="gramEnd"/>
            <w:r w:rsidRPr="00AE6832">
              <w:t xml:space="preserve"> and Anxiety can cause adult learners to disengage</w:t>
            </w:r>
          </w:p>
          <w:p w:rsidRPr="00AE6832" w:rsidR="00894762" w:rsidP="00683E2A" w:rsidRDefault="081B44A5" w14:paraId="3129502B" w14:textId="35E7D8C3">
            <w:r>
              <w:t>Begin by building a space that is safe enough – but safe does not mean comfortable – think courageous</w:t>
            </w:r>
            <w:r w:rsidR="2E3A0062">
              <w:t>ly to prepare to act courageously.</w:t>
            </w:r>
          </w:p>
          <w:p w:rsidRPr="00AE6832" w:rsidR="00894762" w:rsidP="00683E2A" w:rsidRDefault="00894762" w14:paraId="18F560B5" w14:textId="77777777">
            <w:r w:rsidRPr="00AE6832">
              <w:t>Structure content so that a group builds up enough safety and connection to risk sharing, asking questions and begin applying new skills.</w:t>
            </w:r>
          </w:p>
          <w:p w:rsidR="00894762" w:rsidP="00683E2A" w:rsidRDefault="00894762" w14:paraId="523B4466" w14:textId="188BC67D">
            <w:pPr>
              <w:pStyle w:val="Heading5"/>
              <w:keepLines w:val="0"/>
              <w:spacing w:before="0" w:after="0"/>
            </w:pPr>
            <w:r w:rsidRPr="00AE6832">
              <w:t xml:space="preserve">There </w:t>
            </w:r>
            <w:r>
              <w:t>are no singular experts – togeth</w:t>
            </w:r>
            <w:r w:rsidRPr="00AE6832">
              <w:t xml:space="preserve">er we can build expertise </w:t>
            </w:r>
          </w:p>
        </w:tc>
        <w:tc>
          <w:tcPr>
            <w:tcW w:w="4777" w:type="dxa"/>
            <w:gridSpan w:val="2"/>
            <w:tcMar/>
          </w:tcPr>
          <w:p w:rsidR="00894762" w:rsidP="00683E2A" w:rsidRDefault="00894762" w14:paraId="454A6EDE" w14:textId="77777777">
            <w:r>
              <w:lastRenderedPageBreak/>
              <w:t xml:space="preserve">Participants will learn about racial anxiety and assess their own level. </w:t>
            </w:r>
          </w:p>
          <w:p w:rsidR="00894762" w:rsidP="00683E2A" w:rsidRDefault="00894762" w14:paraId="538C2319" w14:textId="77777777"/>
          <w:p w:rsidR="00894762" w:rsidP="00683E2A" w:rsidRDefault="00894762" w14:paraId="422B57DD" w14:textId="77777777"/>
          <w:p w:rsidR="00894762" w:rsidP="00683E2A" w:rsidRDefault="00894762" w14:paraId="13D694B3" w14:textId="77777777"/>
          <w:p w:rsidR="00894762" w:rsidP="00683E2A" w:rsidRDefault="00894762" w14:paraId="2A136195" w14:textId="77777777"/>
          <w:p w:rsidR="00894762" w:rsidP="00683E2A" w:rsidRDefault="00894762" w14:paraId="449360B4" w14:textId="77777777"/>
          <w:p w:rsidR="00894762" w:rsidP="00683E2A" w:rsidRDefault="00894762" w14:paraId="64F1AF7B" w14:textId="77777777"/>
          <w:p w:rsidR="00894762" w:rsidP="00683E2A" w:rsidRDefault="00894762" w14:paraId="26E5F693" w14:textId="77777777"/>
          <w:p w:rsidR="00894762" w:rsidP="00683E2A" w:rsidRDefault="00894762" w14:paraId="5F3126AA" w14:textId="77777777"/>
          <w:p w:rsidR="00894762" w:rsidP="00683E2A" w:rsidRDefault="00894762" w14:paraId="7BA5299C" w14:textId="77777777"/>
          <w:p w:rsidR="00894762" w:rsidP="00683E2A" w:rsidRDefault="00894762" w14:paraId="0A3A4E6B" w14:textId="77777777"/>
          <w:p w:rsidR="00894762" w:rsidP="00683E2A" w:rsidRDefault="00894762" w14:paraId="79DF2560" w14:textId="77777777"/>
          <w:p w:rsidR="00894762" w:rsidP="00683E2A" w:rsidRDefault="00894762" w14:paraId="00A9D129" w14:textId="77777777">
            <w:r>
              <w:t xml:space="preserve">Participants will understand three </w:t>
            </w:r>
          </w:p>
          <w:p w:rsidR="00894762" w:rsidP="00683E2A" w:rsidRDefault="00894762" w14:paraId="0DC9B9FC" w14:textId="77777777">
            <w:r>
              <w:lastRenderedPageBreak/>
              <w:t xml:space="preserve">foundational concepts and their contributions to why this is work is tough, white culture, privilege, and anxiety. </w:t>
            </w:r>
          </w:p>
          <w:p w:rsidR="00894762" w:rsidP="00683E2A" w:rsidRDefault="00894762" w14:paraId="0EF0B2D8" w14:textId="77777777"/>
          <w:p w:rsidR="00894762" w:rsidP="00683E2A" w:rsidRDefault="00894762" w14:paraId="3BD2FCC2" w14:textId="77777777"/>
          <w:p w:rsidR="00894762" w:rsidP="00683E2A" w:rsidRDefault="00894762" w14:paraId="2837735F" w14:textId="77777777"/>
          <w:p w:rsidR="00894762" w:rsidP="00683E2A" w:rsidRDefault="00894762" w14:paraId="7251D5A1" w14:textId="77777777"/>
          <w:p w:rsidR="00894762" w:rsidP="00683E2A" w:rsidRDefault="00894762" w14:paraId="487D84B0" w14:textId="77777777"/>
          <w:p w:rsidR="00894762" w:rsidP="00683E2A" w:rsidRDefault="00894762" w14:paraId="12582FE1" w14:textId="77777777"/>
          <w:p w:rsidR="00894762" w:rsidP="00683E2A" w:rsidRDefault="00894762" w14:paraId="5C317958" w14:textId="04B7A92B">
            <w:r>
              <w:t>Why is talking about race so difficult?</w:t>
            </w:r>
          </w:p>
          <w:p w:rsidR="00894762" w:rsidP="00683E2A" w:rsidRDefault="00894762" w14:paraId="7108FE0E" w14:textId="77777777"/>
          <w:p w:rsidR="00894762" w:rsidP="00683E2A" w:rsidRDefault="00894762" w14:paraId="01075E2B" w14:textId="77777777"/>
          <w:p w:rsidR="00894762" w:rsidP="00683E2A" w:rsidRDefault="00894762" w14:paraId="12B44D7F" w14:textId="77777777"/>
          <w:p w:rsidR="00894762" w:rsidP="00683E2A" w:rsidRDefault="00894762" w14:paraId="2A0DCB9E" w14:textId="77777777"/>
          <w:p w:rsidR="00894762" w:rsidP="00683E2A" w:rsidRDefault="00894762" w14:paraId="6E494081" w14:textId="77777777"/>
          <w:p w:rsidR="00894762" w:rsidP="00683E2A" w:rsidRDefault="00894762" w14:paraId="0B3C7DBB" w14:textId="77777777"/>
          <w:p w:rsidR="00894762" w:rsidP="00683E2A" w:rsidRDefault="00894762" w14:paraId="2AB0172C" w14:textId="77777777"/>
          <w:p w:rsidR="00894762" w:rsidP="00683E2A" w:rsidRDefault="00894762" w14:paraId="4075BB37" w14:textId="77777777"/>
          <w:p w:rsidR="00894762" w:rsidP="00683E2A" w:rsidRDefault="00894762" w14:paraId="7F9C0AB6" w14:textId="77777777"/>
          <w:p w:rsidR="00894762" w:rsidP="00683E2A" w:rsidRDefault="00894762" w14:paraId="2053F13D" w14:textId="77777777"/>
          <w:p w:rsidR="00894762" w:rsidP="00683E2A" w:rsidRDefault="00894762" w14:paraId="4F5A7438" w14:textId="77777777"/>
          <w:p w:rsidR="00894762" w:rsidP="00683E2A" w:rsidRDefault="00894762" w14:paraId="5C2977FC" w14:textId="77777777"/>
          <w:p w:rsidR="00894762" w:rsidP="00683E2A" w:rsidRDefault="00894762" w14:paraId="3DECF11D" w14:textId="77777777"/>
          <w:p w:rsidR="00894762" w:rsidP="00683E2A" w:rsidRDefault="00894762" w14:paraId="45EAB4F6" w14:textId="77777777"/>
          <w:p w:rsidR="00894762" w:rsidP="00683E2A" w:rsidRDefault="00894762" w14:paraId="582D0986" w14:textId="77777777"/>
          <w:p w:rsidR="00894762" w:rsidP="00683E2A" w:rsidRDefault="00894762" w14:paraId="52D33072" w14:textId="77777777"/>
          <w:p w:rsidR="00894762" w:rsidP="00683E2A" w:rsidRDefault="00894762" w14:paraId="0AF66C4B" w14:textId="77777777"/>
          <w:p w:rsidR="00894762" w:rsidP="00683E2A" w:rsidRDefault="00894762" w14:paraId="2AA53BC9" w14:textId="77777777"/>
          <w:p w:rsidR="00894762" w:rsidP="00683E2A" w:rsidRDefault="00894762" w14:paraId="1FF34CE3" w14:textId="77777777"/>
          <w:p w:rsidR="00894762" w:rsidP="00683E2A" w:rsidRDefault="00894762" w14:paraId="53D96326" w14:textId="77777777"/>
          <w:p w:rsidR="00894762" w:rsidP="00683E2A" w:rsidRDefault="00894762" w14:paraId="55BD9BF8" w14:textId="77777777"/>
          <w:p w:rsidR="00894762" w:rsidP="00683E2A" w:rsidRDefault="00894762" w14:paraId="661559E6" w14:textId="77777777"/>
          <w:p w:rsidR="00894762" w:rsidP="00683E2A" w:rsidRDefault="00894762" w14:paraId="5C26C078" w14:textId="77777777"/>
          <w:p w:rsidR="00894762" w:rsidP="00683E2A" w:rsidRDefault="00894762" w14:paraId="55B2955B" w14:textId="77777777"/>
          <w:p w:rsidR="00894762" w:rsidP="00683E2A" w:rsidRDefault="00894762" w14:paraId="3F18B520" w14:textId="77777777"/>
          <w:p w:rsidR="00894762" w:rsidP="00683E2A" w:rsidRDefault="00894762" w14:paraId="31E96A23" w14:textId="77777777"/>
          <w:p w:rsidR="00894762" w:rsidP="00683E2A" w:rsidRDefault="00894762" w14:paraId="62998E90" w14:textId="77777777"/>
          <w:p w:rsidR="00894762" w:rsidP="00683E2A" w:rsidRDefault="00894762" w14:paraId="37FF1FF3" w14:textId="77777777"/>
          <w:p w:rsidR="00894762" w:rsidP="00683E2A" w:rsidRDefault="00894762" w14:paraId="51798DDC" w14:textId="77777777"/>
          <w:p w:rsidR="00894762" w:rsidP="00683E2A" w:rsidRDefault="00894762" w14:paraId="3F440FEE" w14:textId="77777777"/>
          <w:p w:rsidR="00894762" w:rsidP="00683E2A" w:rsidRDefault="00894762" w14:paraId="31240397" w14:textId="77777777"/>
          <w:p w:rsidR="00894762" w:rsidP="00683E2A" w:rsidRDefault="00894762" w14:paraId="4DAA816F" w14:textId="77777777"/>
          <w:p w:rsidR="00894762" w:rsidP="00683E2A" w:rsidRDefault="00894762" w14:paraId="21346767" w14:textId="77777777"/>
          <w:p w:rsidR="00894762" w:rsidP="00683E2A" w:rsidRDefault="00894762" w14:paraId="726F995B" w14:textId="77777777"/>
          <w:p w:rsidR="00894762" w:rsidP="00683E2A" w:rsidRDefault="00894762" w14:paraId="3E5B2814" w14:textId="77777777"/>
          <w:p w:rsidR="00894762" w:rsidP="00683E2A" w:rsidRDefault="00894762" w14:paraId="4A1D5005" w14:textId="77777777"/>
          <w:p w:rsidR="00894762" w:rsidP="00683E2A" w:rsidRDefault="09522938" w14:paraId="26514DFB" w14:textId="08429767">
            <w:r>
              <w:t>Participants will develop an understanding of what makes this work tough and learn basic steps to support their success in their future work.</w:t>
            </w:r>
          </w:p>
          <w:p w:rsidR="00894762" w:rsidP="00683E2A" w:rsidRDefault="00894762" w14:paraId="652E1B03" w14:textId="68FC4813"/>
          <w:p w:rsidR="00894762" w:rsidP="00683E2A" w:rsidRDefault="00894762" w14:paraId="5E71D3A3" w14:textId="5C6A98CD"/>
          <w:p w:rsidR="00894762" w:rsidP="00683E2A" w:rsidRDefault="00894762" w14:paraId="546D7514" w14:textId="37004115"/>
          <w:p w:rsidR="00894762" w:rsidP="00683E2A" w:rsidRDefault="00894762" w14:paraId="30441D5A" w14:textId="293AF662"/>
          <w:p w:rsidR="00894762" w:rsidP="00683E2A" w:rsidRDefault="00894762" w14:paraId="646245AA" w14:textId="17084D12"/>
          <w:p w:rsidR="00894762" w:rsidP="00683E2A" w:rsidRDefault="00894762" w14:paraId="25F9894C" w14:textId="5B3CEDA4"/>
          <w:p w:rsidR="00894762" w:rsidP="00683E2A" w:rsidRDefault="00894762" w14:paraId="51471E5E" w14:textId="4265CD0C"/>
          <w:p w:rsidR="00894762" w:rsidP="00683E2A" w:rsidRDefault="00894762" w14:paraId="6D32BD15" w14:textId="13ED01FF"/>
          <w:p w:rsidR="00894762" w:rsidP="00683E2A" w:rsidRDefault="00894762" w14:paraId="1A65D576" w14:textId="7FE01A16"/>
          <w:p w:rsidR="00894762" w:rsidP="00683E2A" w:rsidRDefault="00894762" w14:paraId="42113F4F" w14:textId="12C0906D"/>
          <w:p w:rsidR="00894762" w:rsidP="00683E2A" w:rsidRDefault="00894762" w14:paraId="5B987DB9" w14:textId="32E962F6"/>
          <w:p w:rsidR="00894762" w:rsidP="00683E2A" w:rsidRDefault="00894762" w14:paraId="0BFBDF76" w14:textId="35B72BCB"/>
          <w:p w:rsidR="00894762" w:rsidP="00683E2A" w:rsidRDefault="00894762" w14:paraId="3BE3D97E" w14:textId="045E776F"/>
          <w:p w:rsidR="00894762" w:rsidP="00683E2A" w:rsidRDefault="00894762" w14:paraId="3556A696" w14:textId="27278357"/>
          <w:p w:rsidR="00894762" w:rsidP="00683E2A" w:rsidRDefault="00894762" w14:paraId="253C4745" w14:textId="3ACC0409"/>
          <w:p w:rsidR="00894762" w:rsidP="00683E2A" w:rsidRDefault="00894762" w14:paraId="3B2DE32F" w14:textId="43F541F4"/>
          <w:p w:rsidR="00894762" w:rsidP="00683E2A" w:rsidRDefault="00894762" w14:paraId="4B12E73A" w14:textId="1D50423B"/>
          <w:p w:rsidR="00894762" w:rsidP="00683E2A" w:rsidRDefault="00894762" w14:paraId="3E6271AC" w14:textId="0EC22CF3"/>
          <w:p w:rsidR="00894762" w:rsidP="00683E2A" w:rsidRDefault="00894762" w14:paraId="2F6E3667" w14:textId="57A8C0C7"/>
          <w:p w:rsidR="00894762" w:rsidP="00683E2A" w:rsidRDefault="00894762" w14:paraId="1E37F9E2" w14:textId="24BF30F2"/>
          <w:p w:rsidR="00894762" w:rsidP="00683E2A" w:rsidRDefault="00894762" w14:paraId="5C9CF719" w14:textId="10DA4C75"/>
          <w:p w:rsidR="00894762" w:rsidP="00683E2A" w:rsidRDefault="00894762" w14:paraId="1D3A1E1F" w14:textId="687E50C2"/>
          <w:p w:rsidR="00894762" w:rsidP="00683E2A" w:rsidRDefault="00894762" w14:paraId="7E0921DC" w14:textId="26737AF2"/>
          <w:p w:rsidR="00894762" w:rsidP="00683E2A" w:rsidRDefault="00894762" w14:paraId="60A51CBE" w14:textId="711D5CA4"/>
          <w:p w:rsidR="00894762" w:rsidP="00683E2A" w:rsidRDefault="21F41476" w14:paraId="46BBCE80" w14:textId="64028992">
            <w:r>
              <w:t xml:space="preserve">Make sure you prep the group for this video.  I will be difficult to watch </w:t>
            </w:r>
          </w:p>
        </w:tc>
      </w:tr>
      <w:tr w:rsidR="00683E2A" w:rsidTr="26A41EF4" w14:paraId="3D59DAD3" w14:textId="77777777">
        <w:tc>
          <w:tcPr>
            <w:tcW w:w="1740" w:type="dxa"/>
            <w:shd w:val="clear" w:color="auto" w:fill="D0CECE" w:themeFill="background2" w:themeFillShade="E6"/>
            <w:tcMar/>
          </w:tcPr>
          <w:p w:rsidR="00683E2A" w:rsidP="690AF248" w:rsidRDefault="7CBE800F" w14:paraId="414B06B8" w14:textId="1D436460">
            <w:pPr>
              <w:rPr>
                <w:b w:val="1"/>
                <w:bCs w:val="1"/>
              </w:rPr>
            </w:pPr>
            <w:r w:rsidRPr="02FFFC10" w:rsidR="7CBE800F">
              <w:rPr>
                <w:b w:val="1"/>
                <w:bCs w:val="1"/>
              </w:rPr>
              <w:t>12:00 to 1</w:t>
            </w:r>
            <w:r w:rsidRPr="02FFFC10" w:rsidR="3A4AEACC">
              <w:rPr>
                <w:b w:val="1"/>
                <w:bCs w:val="1"/>
              </w:rPr>
              <w:t>:00</w:t>
            </w:r>
          </w:p>
          <w:p w:rsidRPr="007B432F" w:rsidR="00683E2A" w:rsidP="00683E2A" w:rsidRDefault="00683E2A" w14:paraId="17993D90" w14:textId="4144C97B">
            <w:pPr>
              <w:rPr>
                <w:b/>
              </w:rPr>
            </w:pPr>
            <w:r w:rsidRPr="00324265">
              <w:rPr>
                <w:b/>
                <w:noProof/>
              </w:rPr>
              <w:drawing>
                <wp:inline distT="0" distB="0" distL="0" distR="0" wp14:anchorId="06F2546B" wp14:editId="199D5375">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68375" cy="544830"/>
                          </a:xfrm>
                          <a:prstGeom prst="rect">
                            <a:avLst/>
                          </a:prstGeom>
                        </pic:spPr>
                      </pic:pic>
                    </a:graphicData>
                  </a:graphic>
                </wp:inline>
              </w:drawing>
            </w:r>
          </w:p>
        </w:tc>
        <w:tc>
          <w:tcPr>
            <w:tcW w:w="13224" w:type="dxa"/>
            <w:gridSpan w:val="9"/>
            <w:shd w:val="clear" w:color="auto" w:fill="D0CECE" w:themeFill="background2" w:themeFillShade="E6"/>
            <w:tcMar/>
          </w:tcPr>
          <w:p w:rsidRPr="007B432F" w:rsidR="00683E2A" w:rsidP="00683E2A" w:rsidRDefault="00683E2A" w14:paraId="6CDB8A69" w14:textId="77777777">
            <w:pPr>
              <w:rPr>
                <w:b/>
              </w:rPr>
            </w:pPr>
            <w:r>
              <w:rPr>
                <w:b/>
              </w:rPr>
              <w:t>LUNCH</w:t>
            </w:r>
          </w:p>
        </w:tc>
      </w:tr>
      <w:tr w:rsidR="64A4CB8F" w:rsidTr="26A41EF4" w14:paraId="519D210F">
        <w:trPr>
          <w:trHeight w:val="300"/>
        </w:trPr>
        <w:tc>
          <w:tcPr>
            <w:tcW w:w="1740" w:type="dxa"/>
            <w:shd w:val="clear" w:color="auto" w:fill="D0CECE" w:themeFill="background2" w:themeFillShade="E6"/>
            <w:tcMar/>
          </w:tcPr>
          <w:p w:rsidR="649C9D12" w:rsidP="64A4CB8F" w:rsidRDefault="649C9D12" w14:paraId="136675C4" w14:textId="473B633D">
            <w:pPr>
              <w:pStyle w:val="Normal"/>
            </w:pPr>
            <w:r w:rsidRPr="64A4CB8F" w:rsidR="649C9D12">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64A4CB8F" w:rsidR="52807E5F">
              <w:rPr>
                <w:rFonts w:ascii="Calibri" w:hAnsi="Calibri" w:eastAsia="Calibri" w:cs="Calibri"/>
                <w:b w:val="1"/>
                <w:bCs w:val="1"/>
                <w:i w:val="0"/>
                <w:iCs w:val="0"/>
                <w:caps w:val="0"/>
                <w:smallCaps w:val="0"/>
                <w:noProof w:val="0"/>
                <w:color w:val="000000" w:themeColor="text1" w:themeTint="FF" w:themeShade="FF"/>
                <w:sz w:val="22"/>
                <w:szCs w:val="22"/>
                <w:lang w:val="en-US"/>
              </w:rPr>
              <w:t>00</w:t>
            </w:r>
            <w:r w:rsidRPr="64A4CB8F" w:rsidR="649C9D12">
              <w:rPr>
                <w:rFonts w:ascii="Calibri" w:hAnsi="Calibri" w:eastAsia="Calibri" w:cs="Calibri"/>
                <w:b w:val="1"/>
                <w:bCs w:val="1"/>
                <w:i w:val="0"/>
                <w:iCs w:val="0"/>
                <w:caps w:val="0"/>
                <w:smallCaps w:val="0"/>
                <w:noProof w:val="0"/>
                <w:color w:val="000000" w:themeColor="text1" w:themeTint="FF" w:themeShade="FF"/>
                <w:sz w:val="22"/>
                <w:szCs w:val="22"/>
                <w:lang w:val="en-US"/>
              </w:rPr>
              <w:t>-2:3</w:t>
            </w:r>
            <w:r w:rsidRPr="64A4CB8F" w:rsidR="3FA71B97">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64A4CB8F" w:rsidR="649C9D12">
              <w:rPr>
                <w:rFonts w:ascii="Calibri" w:hAnsi="Calibri" w:eastAsia="Calibri" w:cs="Calibri"/>
                <w:noProof w:val="0"/>
                <w:sz w:val="22"/>
                <w:szCs w:val="22"/>
                <w:lang w:val="en-US"/>
              </w:rPr>
              <w:t xml:space="preserve"> </w:t>
            </w:r>
          </w:p>
        </w:tc>
        <w:tc>
          <w:tcPr>
            <w:tcW w:w="13224" w:type="dxa"/>
            <w:gridSpan w:val="9"/>
            <w:shd w:val="clear" w:color="auto" w:fill="D0CECE" w:themeFill="background2" w:themeFillShade="E6"/>
            <w:tcMar/>
          </w:tcPr>
          <w:p w:rsidR="649C9D12" w:rsidP="64A4CB8F" w:rsidRDefault="649C9D12" w14:paraId="6F509F8D" w14:textId="6958E0F1">
            <w:pPr>
              <w:pStyle w:val="Heading1"/>
              <w:keepNext w:val="1"/>
              <w:keepLines w:val="1"/>
              <w:shd w:val="clear" w:color="auto" w:fill="FFFFFF" w:themeFill="background1"/>
              <w:spacing w:before="0" w:after="0"/>
            </w:pPr>
            <w:r w:rsidRPr="64A4CB8F" w:rsidR="649C9D12">
              <w:rPr>
                <w:rFonts w:ascii="Calibri" w:hAnsi="Calibri" w:eastAsia="Calibri" w:cs="Calibri"/>
                <w:b w:val="1"/>
                <w:bCs w:val="1"/>
                <w:i w:val="0"/>
                <w:iCs w:val="0"/>
                <w:caps w:val="0"/>
                <w:smallCaps w:val="0"/>
                <w:noProof w:val="0"/>
                <w:color w:val="000000" w:themeColor="text1" w:themeTint="FF" w:themeShade="FF"/>
                <w:sz w:val="22"/>
                <w:szCs w:val="22"/>
                <w:lang w:val="en-US"/>
              </w:rPr>
              <w:t>35 Mins –</w:t>
            </w:r>
            <w:r w:rsidRPr="64A4CB8F" w:rsidR="649C9D1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4A4CB8F" w:rsidR="649C9D12">
              <w:rPr>
                <w:rFonts w:ascii="Calibri" w:hAnsi="Calibri" w:eastAsia="Calibri" w:cs="Calibri"/>
                <w:b w:val="1"/>
                <w:bCs w:val="1"/>
                <w:i w:val="0"/>
                <w:iCs w:val="0"/>
                <w:caps w:val="0"/>
                <w:smallCaps w:val="0"/>
                <w:noProof w:val="0"/>
                <w:color w:val="000000" w:themeColor="text1" w:themeTint="FF" w:themeShade="FF"/>
                <w:sz w:val="22"/>
                <w:szCs w:val="22"/>
                <w:lang w:val="en-US"/>
              </w:rPr>
              <w:t>Systems of Oppression – Income and Wealth</w:t>
            </w:r>
          </w:p>
        </w:tc>
      </w:tr>
      <w:tr w:rsidR="00894762" w:rsidTr="26A41EF4" w14:paraId="034077AC" w14:textId="77777777">
        <w:trPr>
          <w:trHeight w:val="480"/>
        </w:trPr>
        <w:tc>
          <w:tcPr>
            <w:tcW w:w="3442" w:type="dxa"/>
            <w:gridSpan w:val="2"/>
            <w:shd w:val="clear" w:color="auto" w:fill="E7E6E6" w:themeFill="background2"/>
            <w:tcMar/>
          </w:tcPr>
          <w:p w:rsidRPr="00894762" w:rsidR="00894762" w:rsidP="64A4CB8F" w:rsidRDefault="09522938" w14:paraId="0C13EA1B" w14:textId="35E604F3">
            <w:pPr>
              <w:pStyle w:val="Normal"/>
              <w:rPr>
                <w:b w:val="1"/>
                <w:bCs w:val="1"/>
                <w:strike w:val="1"/>
                <w:color w:val="FF0000"/>
              </w:rPr>
            </w:pPr>
            <w:r w:rsidRPr="64A4CB8F" w:rsidR="729AB9B0">
              <w:rPr>
                <w:strike w:val="1"/>
                <w:color w:val="FF0000"/>
              </w:rPr>
              <w:t>1:00-2:</w:t>
            </w:r>
            <w:r w:rsidRPr="64A4CB8F" w:rsidR="7E1B7F74">
              <w:rPr>
                <w:strike w:val="1"/>
                <w:color w:val="FF0000"/>
              </w:rPr>
              <w:t>1</w:t>
            </w:r>
            <w:r w:rsidRPr="64A4CB8F" w:rsidR="729AB9B0">
              <w:rPr>
                <w:strike w:val="1"/>
                <w:color w:val="FF0000"/>
              </w:rPr>
              <w:t xml:space="preserve">5 </w:t>
            </w:r>
          </w:p>
        </w:tc>
        <w:tc>
          <w:tcPr>
            <w:tcW w:w="11522" w:type="dxa"/>
            <w:gridSpan w:val="8"/>
            <w:shd w:val="clear" w:color="auto" w:fill="E7E6E6" w:themeFill="background2"/>
            <w:tcMar/>
          </w:tcPr>
          <w:p w:rsidR="00894762" w:rsidP="64A4CB8F" w:rsidRDefault="00894762" w14:paraId="03D7A779" w14:textId="20368E05">
            <w:pPr>
              <w:rPr>
                <w:b w:val="1"/>
                <w:bCs w:val="1"/>
                <w:strike w:val="1"/>
                <w:color w:val="FF0000"/>
              </w:rPr>
            </w:pPr>
            <w:r w:rsidRPr="64A4CB8F" w:rsidR="7A47D7D3">
              <w:rPr>
                <w:b w:val="1"/>
                <w:bCs w:val="1"/>
                <w:strike w:val="1"/>
                <w:color w:val="FF0000"/>
              </w:rPr>
              <w:t>7</w:t>
            </w:r>
            <w:r w:rsidRPr="64A4CB8F" w:rsidR="729AB9B0">
              <w:rPr>
                <w:b w:val="1"/>
                <w:bCs w:val="1"/>
                <w:strike w:val="1"/>
                <w:color w:val="FF0000"/>
              </w:rPr>
              <w:t>5 Minutes Identity and Intersectionality</w:t>
            </w:r>
          </w:p>
        </w:tc>
      </w:tr>
      <w:tr w:rsidR="00894762" w:rsidTr="26A41EF4" w14:paraId="7391D290" w14:textId="77777777">
        <w:tc>
          <w:tcPr>
            <w:tcW w:w="3442" w:type="dxa"/>
            <w:gridSpan w:val="2"/>
            <w:tcMar/>
          </w:tcPr>
          <w:p w:rsidR="64A4CB8F" w:rsidRDefault="64A4CB8F" w14:paraId="7843F9A0" w14:textId="51394D7C"/>
          <w:p w:rsidR="22D499AC" w:rsidP="64A4CB8F" w:rsidRDefault="22D499AC" w14:paraId="131D9561" w14:textId="5AD4B383">
            <w:pPr>
              <w:pStyle w:val="Normal"/>
            </w:pPr>
            <w:r w:rsidR="22D499AC">
              <w:drawing>
                <wp:inline wp14:editId="3A4178BB" wp14:anchorId="304E3056">
                  <wp:extent cx="1943100" cy="1085850"/>
                  <wp:effectExtent l="0" t="0" r="0" b="0"/>
                  <wp:docPr id="12250030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5003006" name="Picture 1225003006"/>
                          <pic:cNvPicPr/>
                        </pic:nvPicPr>
                        <pic:blipFill>
                          <a:blip xmlns:r="http://schemas.openxmlformats.org/officeDocument/2006/relationships" r:embed="rId1369600273">
                            <a:extLst>
                              <a:ext uri="{28A0092B-C50C-407E-A947-70E740481C1C}">
                                <a14:useLocalDpi xmlns:a14="http://schemas.microsoft.com/office/drawing/2010/main"/>
                              </a:ext>
                            </a:extLst>
                          </a:blip>
                          <a:stretch>
                            <a:fillRect/>
                          </a:stretch>
                        </pic:blipFill>
                        <pic:spPr>
                          <a:xfrm>
                            <a:off x="0" y="0"/>
                            <a:ext cx="1943100" cy="1085850"/>
                          </a:xfrm>
                          <a:prstGeom prst="rect">
                            <a:avLst/>
                          </a:prstGeom>
                        </pic:spPr>
                      </pic:pic>
                    </a:graphicData>
                  </a:graphic>
                </wp:inline>
              </w:drawing>
            </w:r>
          </w:p>
          <w:p w:rsidR="64A4CB8F" w:rsidRDefault="64A4CB8F" w14:paraId="05C21C3E" w14:textId="61EC0801"/>
          <w:p w:rsidR="22D499AC" w:rsidP="64A4CB8F" w:rsidRDefault="22D499AC" w14:paraId="3B704B61" w14:textId="7E7543E8">
            <w:pPr>
              <w:pStyle w:val="Normal"/>
            </w:pPr>
            <w:r w:rsidR="22D499AC">
              <w:drawing>
                <wp:inline wp14:editId="3A8388D5" wp14:anchorId="4F323600">
                  <wp:extent cx="1971675" cy="1095375"/>
                  <wp:effectExtent l="0" t="0" r="0" b="0"/>
                  <wp:docPr id="19412321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1232122" name="Picture 1941232122"/>
                          <pic:cNvPicPr/>
                        </pic:nvPicPr>
                        <pic:blipFill>
                          <a:blip xmlns:r="http://schemas.openxmlformats.org/officeDocument/2006/relationships" r:embed="rId944013235">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p>
          <w:p w:rsidR="64A4CB8F" w:rsidRDefault="64A4CB8F" w14:paraId="6CA10716" w14:textId="366000A4"/>
          <w:p w:rsidR="43F4D982" w:rsidP="64A4CB8F" w:rsidRDefault="43F4D982" w14:paraId="7D7903FB" w14:textId="5C370BEA">
            <w:pPr>
              <w:pStyle w:val="Normal"/>
            </w:pPr>
            <w:r w:rsidR="43F4D982">
              <w:drawing>
                <wp:inline wp14:editId="6A0E8FD3" wp14:anchorId="3F7D31FF">
                  <wp:extent cx="1952625" cy="1104900"/>
                  <wp:effectExtent l="0" t="0" r="0" b="0"/>
                  <wp:docPr id="5285014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8501415" name="Picture 528501415"/>
                          <pic:cNvPicPr/>
                        </pic:nvPicPr>
                        <pic:blipFill>
                          <a:blip xmlns:r="http://schemas.openxmlformats.org/officeDocument/2006/relationships" r:embed="rId294198544">
                            <a:extLst>
                              <a:ext uri="{28A0092B-C50C-407E-A947-70E740481C1C}">
                                <a14:useLocalDpi xmlns:a14="http://schemas.microsoft.com/office/drawing/2010/main"/>
                              </a:ext>
                            </a:extLst>
                          </a:blip>
                          <a:stretch>
                            <a:fillRect/>
                          </a:stretch>
                        </pic:blipFill>
                        <pic:spPr>
                          <a:xfrm>
                            <a:off x="0" y="0"/>
                            <a:ext cx="1952625" cy="1104900"/>
                          </a:xfrm>
                          <a:prstGeom prst="rect">
                            <a:avLst/>
                          </a:prstGeom>
                        </pic:spPr>
                      </pic:pic>
                    </a:graphicData>
                  </a:graphic>
                </wp:inline>
              </w:drawing>
            </w:r>
          </w:p>
          <w:p w:rsidR="43F4D982" w:rsidP="64A4CB8F" w:rsidRDefault="43F4D982" w14:paraId="4556A664" w14:textId="2B288D8A">
            <w:pPr>
              <w:pStyle w:val="Normal"/>
            </w:pPr>
            <w:r w:rsidR="43F4D982">
              <w:drawing>
                <wp:inline wp14:editId="37D57635" wp14:anchorId="16FA58C9">
                  <wp:extent cx="1952625" cy="1095375"/>
                  <wp:effectExtent l="0" t="0" r="0" b="0"/>
                  <wp:docPr id="16135276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3527636" name="Picture 1613527636"/>
                          <pic:cNvPicPr/>
                        </pic:nvPicPr>
                        <pic:blipFill>
                          <a:blip xmlns:r="http://schemas.openxmlformats.org/officeDocument/2006/relationships" r:embed="rId18873356">
                            <a:extLst>
                              <a:ext uri="{28A0092B-C50C-407E-A947-70E740481C1C}">
                                <a14:useLocalDpi xmlns:a14="http://schemas.microsoft.com/office/drawing/2010/main"/>
                              </a:ext>
                            </a:extLst>
                          </a:blip>
                          <a:stretch>
                            <a:fillRect/>
                          </a:stretch>
                        </pic:blipFill>
                        <pic:spPr>
                          <a:xfrm>
                            <a:off x="0" y="0"/>
                            <a:ext cx="1952625" cy="1095375"/>
                          </a:xfrm>
                          <a:prstGeom prst="rect">
                            <a:avLst/>
                          </a:prstGeom>
                        </pic:spPr>
                      </pic:pic>
                    </a:graphicData>
                  </a:graphic>
                </wp:inline>
              </w:drawing>
            </w:r>
          </w:p>
          <w:p w:rsidR="43F4D982" w:rsidP="64A4CB8F" w:rsidRDefault="43F4D982" w14:paraId="45DFD9B6" w14:textId="639088D4">
            <w:pPr>
              <w:pStyle w:val="Normal"/>
            </w:pPr>
            <w:r w:rsidR="43F4D982">
              <w:drawing>
                <wp:inline wp14:editId="593740FE" wp14:anchorId="5CBB6BD8">
                  <wp:extent cx="1952625" cy="1095375"/>
                  <wp:effectExtent l="0" t="0" r="0" b="0"/>
                  <wp:docPr id="7359091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5909120" name="Picture 735909120"/>
                          <pic:cNvPicPr/>
                        </pic:nvPicPr>
                        <pic:blipFill>
                          <a:blip xmlns:r="http://schemas.openxmlformats.org/officeDocument/2006/relationships" r:embed="rId968841823">
                            <a:extLst>
                              <a:ext uri="{28A0092B-C50C-407E-A947-70E740481C1C}">
                                <a14:useLocalDpi xmlns:a14="http://schemas.microsoft.com/office/drawing/2010/main"/>
                              </a:ext>
                            </a:extLst>
                          </a:blip>
                          <a:stretch>
                            <a:fillRect/>
                          </a:stretch>
                        </pic:blipFill>
                        <pic:spPr>
                          <a:xfrm>
                            <a:off x="0" y="0"/>
                            <a:ext cx="1952625" cy="1095375"/>
                          </a:xfrm>
                          <a:prstGeom prst="rect">
                            <a:avLst/>
                          </a:prstGeom>
                        </pic:spPr>
                      </pic:pic>
                    </a:graphicData>
                  </a:graphic>
                </wp:inline>
              </w:drawing>
            </w:r>
          </w:p>
          <w:p w:rsidR="43F4D982" w:rsidP="64A4CB8F" w:rsidRDefault="43F4D982" w14:paraId="34BE3ECA" w14:textId="0FC86906">
            <w:pPr>
              <w:pStyle w:val="Normal"/>
            </w:pPr>
            <w:r w:rsidR="43F4D982">
              <w:drawing>
                <wp:inline wp14:editId="53878531" wp14:anchorId="7175E1DF">
                  <wp:extent cx="1952625" cy="1095375"/>
                  <wp:effectExtent l="0" t="0" r="0" b="0"/>
                  <wp:docPr id="5678796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7879608" name="Picture 567879608"/>
                          <pic:cNvPicPr/>
                        </pic:nvPicPr>
                        <pic:blipFill>
                          <a:blip xmlns:r="http://schemas.openxmlformats.org/officeDocument/2006/relationships" r:embed="rId1086293702">
                            <a:extLst>
                              <a:ext uri="{28A0092B-C50C-407E-A947-70E740481C1C}">
                                <a14:useLocalDpi xmlns:a14="http://schemas.microsoft.com/office/drawing/2010/main"/>
                              </a:ext>
                            </a:extLst>
                          </a:blip>
                          <a:stretch>
                            <a:fillRect/>
                          </a:stretch>
                        </pic:blipFill>
                        <pic:spPr>
                          <a:xfrm>
                            <a:off x="0" y="0"/>
                            <a:ext cx="1952625" cy="1095375"/>
                          </a:xfrm>
                          <a:prstGeom prst="rect">
                            <a:avLst/>
                          </a:prstGeom>
                        </pic:spPr>
                      </pic:pic>
                    </a:graphicData>
                  </a:graphic>
                </wp:inline>
              </w:drawing>
            </w:r>
          </w:p>
          <w:p w:rsidR="69EFCE06" w:rsidP="64A4CB8F" w:rsidRDefault="69EFCE06" w14:paraId="5AD3A23C" w14:textId="26EF78AD">
            <w:pPr>
              <w:pStyle w:val="Normal"/>
            </w:pPr>
            <w:r w:rsidR="69EFCE06">
              <w:rPr/>
              <w:t>_</w:t>
            </w:r>
            <w:r w:rsidR="5E26BB1E">
              <w:drawing>
                <wp:inline wp14:editId="3B76AB1B" wp14:anchorId="694648DC">
                  <wp:extent cx="1952625" cy="1095375"/>
                  <wp:effectExtent l="0" t="0" r="0" b="0"/>
                  <wp:docPr id="7751574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5157408" name="Picture 775157408"/>
                          <pic:cNvPicPr/>
                        </pic:nvPicPr>
                        <pic:blipFill>
                          <a:blip xmlns:r="http://schemas.openxmlformats.org/officeDocument/2006/relationships" r:embed="rId1472890829">
                            <a:extLst>
                              <a:ext uri="{28A0092B-C50C-407E-A947-70E740481C1C}">
                                <a14:useLocalDpi xmlns:a14="http://schemas.microsoft.com/office/drawing/2010/main"/>
                              </a:ext>
                            </a:extLst>
                          </a:blip>
                          <a:stretch>
                            <a:fillRect/>
                          </a:stretch>
                        </pic:blipFill>
                        <pic:spPr>
                          <a:xfrm>
                            <a:off x="0" y="0"/>
                            <a:ext cx="1952625" cy="1095375"/>
                          </a:xfrm>
                          <a:prstGeom prst="rect">
                            <a:avLst/>
                          </a:prstGeom>
                        </pic:spPr>
                      </pic:pic>
                    </a:graphicData>
                  </a:graphic>
                </wp:inline>
              </w:drawing>
            </w:r>
            <w:r w:rsidR="23B25308">
              <w:drawing>
                <wp:inline wp14:editId="73510558" wp14:anchorId="14A84026">
                  <wp:extent cx="1971675" cy="1285875"/>
                  <wp:effectExtent l="0" t="0" r="0" b="0"/>
                  <wp:docPr id="6284870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8487047" name="Picture 628487047"/>
                          <pic:cNvPicPr/>
                        </pic:nvPicPr>
                        <pic:blipFill>
                          <a:blip xmlns:r="http://schemas.openxmlformats.org/officeDocument/2006/relationships" r:embed="rId998077938">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23B25308">
              <w:drawing>
                <wp:inline wp14:editId="77CEB1E5" wp14:anchorId="1BA293D0">
                  <wp:extent cx="1971675" cy="1285875"/>
                  <wp:effectExtent l="0" t="0" r="0" b="0"/>
                  <wp:docPr id="19981120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8112037" name="Picture 1998112037"/>
                          <pic:cNvPicPr/>
                        </pic:nvPicPr>
                        <pic:blipFill>
                          <a:blip xmlns:r="http://schemas.openxmlformats.org/officeDocument/2006/relationships" r:embed="rId1886856463">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2FDC98D2">
              <w:drawing>
                <wp:inline wp14:editId="74A88CFF" wp14:anchorId="46F042C3">
                  <wp:extent cx="1952625" cy="1104900"/>
                  <wp:effectExtent l="0" t="0" r="0" b="0"/>
                  <wp:docPr id="12386651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8665136" name="Picture 1238665136"/>
                          <pic:cNvPicPr/>
                        </pic:nvPicPr>
                        <pic:blipFill>
                          <a:blip xmlns:r="http://schemas.openxmlformats.org/officeDocument/2006/relationships" r:embed="rId904049690">
                            <a:extLst>
                              <a:ext uri="{28A0092B-C50C-407E-A947-70E740481C1C}">
                                <a14:useLocalDpi xmlns:a14="http://schemas.microsoft.com/office/drawing/2010/main"/>
                              </a:ext>
                            </a:extLst>
                          </a:blip>
                          <a:stretch>
                            <a:fillRect/>
                          </a:stretch>
                        </pic:blipFill>
                        <pic:spPr>
                          <a:xfrm>
                            <a:off x="0" y="0"/>
                            <a:ext cx="1952625" cy="1104900"/>
                          </a:xfrm>
                          <a:prstGeom prst="rect">
                            <a:avLst/>
                          </a:prstGeom>
                        </pic:spPr>
                      </pic:pic>
                    </a:graphicData>
                  </a:graphic>
                </wp:inline>
              </w:drawing>
            </w:r>
            <w:r w:rsidR="2FDC98D2">
              <w:drawing>
                <wp:inline wp14:editId="084E2B45" wp14:anchorId="4210CB65">
                  <wp:extent cx="1971675" cy="1285875"/>
                  <wp:effectExtent l="0" t="0" r="0" b="0"/>
                  <wp:docPr id="956246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624674" name="Picture 95624674"/>
                          <pic:cNvPicPr/>
                        </pic:nvPicPr>
                        <pic:blipFill>
                          <a:blip xmlns:r="http://schemas.openxmlformats.org/officeDocument/2006/relationships" r:embed="rId1110757097">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2FDC98D2">
              <w:drawing>
                <wp:inline wp14:editId="16D4A799" wp14:anchorId="3CB63221">
                  <wp:extent cx="1971675" cy="1104900"/>
                  <wp:effectExtent l="0" t="0" r="0" b="0"/>
                  <wp:docPr id="11488349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8834915" name="Picture 1148834915"/>
                          <pic:cNvPicPr/>
                        </pic:nvPicPr>
                        <pic:blipFill>
                          <a:blip xmlns:r="http://schemas.openxmlformats.org/officeDocument/2006/relationships" r:embed="rId1405609016">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2FDC98D2">
              <w:drawing>
                <wp:inline wp14:editId="680B55E6" wp14:anchorId="0A1A9398">
                  <wp:extent cx="1952625" cy="1095375"/>
                  <wp:effectExtent l="0" t="0" r="0" b="0"/>
                  <wp:docPr id="3028195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2819565" name="Picture 302819565"/>
                          <pic:cNvPicPr/>
                        </pic:nvPicPr>
                        <pic:blipFill>
                          <a:blip xmlns:r="http://schemas.openxmlformats.org/officeDocument/2006/relationships" r:embed="rId2041905535">
                            <a:extLst>
                              <a:ext uri="{28A0092B-C50C-407E-A947-70E740481C1C}">
                                <a14:useLocalDpi xmlns:a14="http://schemas.microsoft.com/office/drawing/2010/main"/>
                              </a:ext>
                            </a:extLst>
                          </a:blip>
                          <a:stretch>
                            <a:fillRect/>
                          </a:stretch>
                        </pic:blipFill>
                        <pic:spPr>
                          <a:xfrm>
                            <a:off x="0" y="0"/>
                            <a:ext cx="1952625" cy="1095375"/>
                          </a:xfrm>
                          <a:prstGeom prst="rect">
                            <a:avLst/>
                          </a:prstGeom>
                        </pic:spPr>
                      </pic:pic>
                    </a:graphicData>
                  </a:graphic>
                </wp:inline>
              </w:drawing>
            </w:r>
            <w:r w:rsidR="2FDC98D2">
              <w:drawing>
                <wp:inline wp14:editId="6417EDFA" wp14:anchorId="18D2FBF6">
                  <wp:extent cx="1971675" cy="1285875"/>
                  <wp:effectExtent l="0" t="0" r="0" b="0"/>
                  <wp:docPr id="381324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132448" name="Picture 38132448"/>
                          <pic:cNvPicPr/>
                        </pic:nvPicPr>
                        <pic:blipFill>
                          <a:blip xmlns:r="http://schemas.openxmlformats.org/officeDocument/2006/relationships" r:embed="rId809792904">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2FDC98D2">
              <w:drawing>
                <wp:inline wp14:editId="5719C495" wp14:anchorId="58F34154">
                  <wp:extent cx="1952625" cy="1095375"/>
                  <wp:effectExtent l="0" t="0" r="0" b="0"/>
                  <wp:docPr id="3630503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3050308" name="Picture 363050308"/>
                          <pic:cNvPicPr/>
                        </pic:nvPicPr>
                        <pic:blipFill>
                          <a:blip xmlns:r="http://schemas.openxmlformats.org/officeDocument/2006/relationships" r:embed="rId1964147184">
                            <a:extLst>
                              <a:ext uri="{28A0092B-C50C-407E-A947-70E740481C1C}">
                                <a14:useLocalDpi xmlns:a14="http://schemas.microsoft.com/office/drawing/2010/main"/>
                              </a:ext>
                            </a:extLst>
                          </a:blip>
                          <a:stretch>
                            <a:fillRect/>
                          </a:stretch>
                        </pic:blipFill>
                        <pic:spPr>
                          <a:xfrm>
                            <a:off x="0" y="0"/>
                            <a:ext cx="1952625" cy="1095375"/>
                          </a:xfrm>
                          <a:prstGeom prst="rect">
                            <a:avLst/>
                          </a:prstGeom>
                        </pic:spPr>
                      </pic:pic>
                    </a:graphicData>
                  </a:graphic>
                </wp:inline>
              </w:drawing>
            </w:r>
            <w:r w:rsidR="69EFCE06">
              <w:rPr/>
              <w:t>_</w:t>
            </w:r>
            <w:r w:rsidR="5005FC17">
              <w:drawing>
                <wp:inline wp14:editId="773A3905" wp14:anchorId="133A1FBE">
                  <wp:extent cx="1924050" cy="1085850"/>
                  <wp:effectExtent l="0" t="0" r="0" b="0"/>
                  <wp:docPr id="817625275"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7625275" name="Picture 817625275"/>
                          <pic:cNvPicPr/>
                        </pic:nvPicPr>
                        <pic:blipFill>
                          <a:blip xmlns:r="http://schemas.openxmlformats.org/officeDocument/2006/relationships" r:embed="rId1696876174">
                            <a:extLst>
                              <a:ext uri="{28A0092B-C50C-407E-A947-70E740481C1C}">
                                <a14:useLocalDpi xmlns:a14="http://schemas.microsoft.com/office/drawing/2010/main"/>
                              </a:ext>
                            </a:extLst>
                          </a:blip>
                          <a:stretch>
                            <a:fillRect/>
                          </a:stretch>
                        </pic:blipFill>
                        <pic:spPr>
                          <a:xfrm>
                            <a:off x="0" y="0"/>
                            <a:ext cx="1924050" cy="1085850"/>
                          </a:xfrm>
                          <a:prstGeom prst="rect">
                            <a:avLst/>
                          </a:prstGeom>
                        </pic:spPr>
                      </pic:pic>
                    </a:graphicData>
                  </a:graphic>
                </wp:inline>
              </w:drawing>
            </w:r>
            <w:r w:rsidR="59260D44">
              <w:drawing>
                <wp:inline wp14:editId="52ED6506" wp14:anchorId="6FAD50B3">
                  <wp:extent cx="1971675" cy="1285875"/>
                  <wp:effectExtent l="0" t="0" r="0" b="0"/>
                  <wp:docPr id="20907484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0748495" name="Picture 2090748495"/>
                          <pic:cNvPicPr/>
                        </pic:nvPicPr>
                        <pic:blipFill>
                          <a:blip xmlns:r="http://schemas.openxmlformats.org/officeDocument/2006/relationships" r:embed="rId1119019506">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700CDF36">
              <w:rPr/>
              <w:t>_</w:t>
            </w:r>
            <w:r w:rsidR="75AB0C25">
              <w:drawing>
                <wp:inline wp14:editId="5EE22A70" wp14:anchorId="3F390C11">
                  <wp:extent cx="1971675" cy="1285875"/>
                  <wp:effectExtent l="0" t="0" r="0" b="0"/>
                  <wp:docPr id="1813778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377849" name="Picture 181377849"/>
                          <pic:cNvPicPr/>
                        </pic:nvPicPr>
                        <pic:blipFill>
                          <a:blip xmlns:r="http://schemas.openxmlformats.org/officeDocument/2006/relationships" r:embed="rId2105466354">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0B8F4379">
              <w:drawing>
                <wp:inline wp14:editId="12ECFF2B" wp14:anchorId="70C9BFD7">
                  <wp:extent cx="1971675" cy="1285875"/>
                  <wp:effectExtent l="0" t="0" r="0" b="0"/>
                  <wp:docPr id="9601752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0175270" name="Picture 960175270"/>
                          <pic:cNvPicPr/>
                        </pic:nvPicPr>
                        <pic:blipFill>
                          <a:blip xmlns:r="http://schemas.openxmlformats.org/officeDocument/2006/relationships" r:embed="rId807147785">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0B8F4379">
              <w:drawing>
                <wp:inline wp14:editId="24A84AC8" wp14:anchorId="0B18E959">
                  <wp:extent cx="1971675" cy="1285875"/>
                  <wp:effectExtent l="0" t="0" r="0" b="0"/>
                  <wp:docPr id="9376542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7654241" name="Picture 937654241"/>
                          <pic:cNvPicPr/>
                        </pic:nvPicPr>
                        <pic:blipFill>
                          <a:blip xmlns:r="http://schemas.openxmlformats.org/officeDocument/2006/relationships" r:embed="rId1209850900">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0B8F4379">
              <w:drawing>
                <wp:inline wp14:editId="4761416D" wp14:anchorId="3EF85572">
                  <wp:extent cx="1819275" cy="1181100"/>
                  <wp:effectExtent l="0" t="0" r="0" b="0"/>
                  <wp:docPr id="1976515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651564" name="Picture 197651564"/>
                          <pic:cNvPicPr/>
                        </pic:nvPicPr>
                        <pic:blipFill>
                          <a:blip xmlns:r="http://schemas.openxmlformats.org/officeDocument/2006/relationships" r:embed="rId1640214236">
                            <a:extLst>
                              <a:ext uri="{28A0092B-C50C-407E-A947-70E740481C1C}">
                                <a14:useLocalDpi xmlns:a14="http://schemas.microsoft.com/office/drawing/2010/main"/>
                              </a:ext>
                            </a:extLst>
                          </a:blip>
                          <a:stretch>
                            <a:fillRect/>
                          </a:stretch>
                        </pic:blipFill>
                        <pic:spPr>
                          <a:xfrm>
                            <a:off x="0" y="0"/>
                            <a:ext cx="1819275" cy="1181100"/>
                          </a:xfrm>
                          <a:prstGeom prst="rect">
                            <a:avLst/>
                          </a:prstGeom>
                        </pic:spPr>
                      </pic:pic>
                    </a:graphicData>
                  </a:graphic>
                </wp:inline>
              </w:drawing>
            </w:r>
            <w:r w:rsidR="0B8F4379">
              <w:drawing>
                <wp:inline wp14:editId="73AFF025" wp14:anchorId="67E4FFD6">
                  <wp:extent cx="1971675" cy="1104900"/>
                  <wp:effectExtent l="0" t="0" r="0" b="0"/>
                  <wp:docPr id="4633816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3381652" name="Picture 463381652"/>
                          <pic:cNvPicPr/>
                        </pic:nvPicPr>
                        <pic:blipFill>
                          <a:blip xmlns:r="http://schemas.openxmlformats.org/officeDocument/2006/relationships" r:embed="rId917156035">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0B8F4379">
              <w:drawing>
                <wp:inline wp14:editId="4172DB92" wp14:anchorId="44D7C832">
                  <wp:extent cx="1971675" cy="1104900"/>
                  <wp:effectExtent l="0" t="0" r="0" b="0"/>
                  <wp:docPr id="469885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9885302" name="Picture 469885302"/>
                          <pic:cNvPicPr/>
                        </pic:nvPicPr>
                        <pic:blipFill>
                          <a:blip xmlns:r="http://schemas.openxmlformats.org/officeDocument/2006/relationships" r:embed="rId95963449">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0B8F4379">
              <w:drawing>
                <wp:inline wp14:editId="3797C083" wp14:anchorId="12B8C092">
                  <wp:extent cx="1971675" cy="1285875"/>
                  <wp:effectExtent l="0" t="0" r="0" b="0"/>
                  <wp:docPr id="10902148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0214825" name="Picture 1090214825"/>
                          <pic:cNvPicPr/>
                        </pic:nvPicPr>
                        <pic:blipFill>
                          <a:blip xmlns:r="http://schemas.openxmlformats.org/officeDocument/2006/relationships" r:embed="rId336243628">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77DDCDF7">
              <w:drawing>
                <wp:inline wp14:editId="5C774950" wp14:anchorId="4FB7ECB6">
                  <wp:extent cx="1971675" cy="1285875"/>
                  <wp:effectExtent l="0" t="0" r="0" b="0"/>
                  <wp:docPr id="16267615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6761573" name="Picture 1626761573"/>
                          <pic:cNvPicPr/>
                        </pic:nvPicPr>
                        <pic:blipFill>
                          <a:blip xmlns:r="http://schemas.openxmlformats.org/officeDocument/2006/relationships" r:embed="rId632906031">
                            <a:extLst>
                              <a:ext uri="{28A0092B-C50C-407E-A947-70E740481C1C}">
                                <a14:useLocalDpi xmlns:a14="http://schemas.microsoft.com/office/drawing/2010/main"/>
                              </a:ext>
                            </a:extLst>
                          </a:blip>
                          <a:stretch>
                            <a:fillRect/>
                          </a:stretch>
                        </pic:blipFill>
                        <pic:spPr>
                          <a:xfrm>
                            <a:off x="0" y="0"/>
                            <a:ext cx="1971675" cy="1285875"/>
                          </a:xfrm>
                          <a:prstGeom prst="rect">
                            <a:avLst/>
                          </a:prstGeom>
                        </pic:spPr>
                      </pic:pic>
                    </a:graphicData>
                  </a:graphic>
                </wp:inline>
              </w:drawing>
            </w:r>
            <w:r w:rsidR="77DDCDF7">
              <w:drawing>
                <wp:inline wp14:editId="071EA40B" wp14:anchorId="255BEC71">
                  <wp:extent cx="1943100" cy="1085850"/>
                  <wp:effectExtent l="0" t="0" r="0" b="0"/>
                  <wp:docPr id="1116232834"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6232834" name="Picture 1116232834"/>
                          <pic:cNvPicPr/>
                        </pic:nvPicPr>
                        <pic:blipFill>
                          <a:blip xmlns:r="http://schemas.openxmlformats.org/officeDocument/2006/relationships" r:embed="rId1917831040">
                            <a:extLst>
                              <a:ext uri="{28A0092B-C50C-407E-A947-70E740481C1C}">
                                <a14:useLocalDpi xmlns:a14="http://schemas.microsoft.com/office/drawing/2010/main"/>
                              </a:ext>
                            </a:extLst>
                          </a:blip>
                          <a:stretch>
                            <a:fillRect/>
                          </a:stretch>
                        </pic:blipFill>
                        <pic:spPr>
                          <a:xfrm>
                            <a:off x="0" y="0"/>
                            <a:ext cx="1943100" cy="1085850"/>
                          </a:xfrm>
                          <a:prstGeom prst="rect">
                            <a:avLst/>
                          </a:prstGeom>
                        </pic:spPr>
                      </pic:pic>
                    </a:graphicData>
                  </a:graphic>
                </wp:inline>
              </w:drawing>
            </w:r>
            <w:r w:rsidR="700CDF36">
              <w:rPr/>
              <w:t>_____</w:t>
            </w:r>
            <w:r w:rsidR="69EFCE06">
              <w:rPr/>
              <w:t>_____________________</w:t>
            </w:r>
            <w:r w:rsidR="617127A8">
              <w:rPr/>
              <w:t>__</w:t>
            </w:r>
          </w:p>
          <w:p w:rsidR="00894762" w:rsidP="00683E2A" w:rsidRDefault="00894762" w14:paraId="63D04B9A" w14:textId="20691862"/>
          <w:p w:rsidR="00894762" w:rsidP="00683E2A" w:rsidRDefault="00894762" w14:paraId="48F1316E" w14:textId="3EFAE09E"/>
          <w:p w:rsidR="00894762" w:rsidP="00683E2A" w:rsidRDefault="00894762" w14:paraId="680224AC" w14:textId="77777777"/>
          <w:p w:rsidR="00894762" w:rsidP="00683E2A" w:rsidRDefault="00894762" w14:paraId="3545C0EA" w14:textId="1A20BAD3"/>
          <w:p w:rsidR="00894762" w:rsidP="00683E2A" w:rsidRDefault="00894762" w14:paraId="50069019" w14:textId="77777777"/>
          <w:p w:rsidR="00894762" w:rsidP="690AF248" w:rsidRDefault="1D72120F" w14:paraId="26D2E6AD" w14:textId="019128DC"/>
          <w:p w:rsidR="00894762" w:rsidP="00683E2A" w:rsidRDefault="00894762" w14:paraId="03E83B4A" w14:textId="12E73563"/>
          <w:p w:rsidR="00894762" w:rsidP="00683E2A" w:rsidRDefault="09522938" w14:paraId="1AE22E74" w14:textId="69830DA8"/>
          <w:p w:rsidR="00894762" w:rsidP="690AF248" w:rsidRDefault="00894762" w14:paraId="721CD009" w14:textId="627C5B59"/>
          <w:p w:rsidR="00894762" w:rsidP="00683E2A" w:rsidRDefault="7CA6CB8C" w14:paraId="5665D670" w14:textId="42AFA1E0"/>
          <w:p w:rsidR="41280462" w:rsidP="41280462" w:rsidRDefault="41280462" w14:paraId="639F228A" w14:textId="24AD7759"/>
          <w:p w:rsidR="00894762" w:rsidP="00683E2A" w:rsidRDefault="00894762" w14:paraId="4B926B28" w14:textId="184FB675"/>
          <w:p w:rsidR="00894762" w:rsidP="00683E2A" w:rsidRDefault="00894762" w14:paraId="4B25C0BC" w14:textId="77777777"/>
          <w:p w:rsidR="00894762" w:rsidP="00683E2A" w:rsidRDefault="00894762" w14:paraId="025FD906" w14:textId="77777777"/>
          <w:p w:rsidR="00894762" w:rsidP="00683E2A" w:rsidRDefault="00894762" w14:paraId="32155DCC" w14:textId="76D427D0"/>
          <w:p w:rsidR="00894762" w:rsidP="00683E2A" w:rsidRDefault="00894762" w14:paraId="78BC31CD" w14:textId="77777777"/>
          <w:p w:rsidR="00894762" w:rsidP="690AF248" w:rsidRDefault="295D1AFD" w14:paraId="66CF7C62" w14:textId="6D8E1BC8"/>
          <w:p w:rsidR="00894762" w:rsidP="690AF248" w:rsidRDefault="00894762" w14:paraId="017FD57E" w14:textId="37C2E7F2"/>
          <w:p w:rsidR="00894762" w:rsidP="00683E2A" w:rsidRDefault="00894762" w14:paraId="202E0397" w14:textId="77777777"/>
          <w:p w:rsidR="00894762" w:rsidP="690AF248" w:rsidRDefault="675B0125" w14:paraId="204C6FE8" w14:textId="167372F6"/>
          <w:p w:rsidR="00894762" w:rsidP="00683E2A" w:rsidRDefault="00894762" w14:paraId="2F6DD12A" w14:textId="77777777"/>
          <w:p w:rsidR="00894762" w:rsidP="00683E2A" w:rsidRDefault="00894762" w14:paraId="22FE0B18" w14:textId="1B50C2F7"/>
          <w:p w:rsidR="00894762" w:rsidP="00683E2A" w:rsidRDefault="00894762" w14:paraId="06FC56DA" w14:textId="77777777"/>
          <w:p w:rsidR="00894762" w:rsidP="00683E2A" w:rsidRDefault="09522938" w14:paraId="0C81A267" w14:textId="27AA4F2C"/>
          <w:p w:rsidR="3EC2F067" w:rsidP="690AF248" w:rsidRDefault="3EC2F067" w14:paraId="13249817" w14:textId="0D146F50">
            <w:r>
              <w:rPr>
                <w:noProof/>
              </w:rPr>
              <w:drawing>
                <wp:inline distT="0" distB="0" distL="0" distR="0" wp14:anchorId="5CFA6128" wp14:editId="5C0BDC78">
                  <wp:extent cx="1701432" cy="962025"/>
                  <wp:effectExtent l="0" t="0" r="0" b="0"/>
                  <wp:docPr id="1914627923" name="Picture 1914627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701432" cy="962025"/>
                          </a:xfrm>
                          <a:prstGeom prst="rect">
                            <a:avLst/>
                          </a:prstGeom>
                        </pic:spPr>
                      </pic:pic>
                    </a:graphicData>
                  </a:graphic>
                </wp:inline>
              </w:drawing>
            </w:r>
          </w:p>
          <w:p w:rsidRPr="00D11BB1" w:rsidR="00894762" w:rsidP="00683E2A" w:rsidRDefault="00894762" w14:paraId="0DEFF37E" w14:textId="3D9A47D5">
            <w:pPr>
              <w:rPr>
                <w:shd w:val="clear" w:color="auto" w:fill="FFFFFF"/>
              </w:rPr>
            </w:pPr>
          </w:p>
        </w:tc>
        <w:tc>
          <w:tcPr>
            <w:tcW w:w="517" w:type="dxa"/>
            <w:gridSpan w:val="2"/>
            <w:tcMar/>
          </w:tcPr>
          <w:p w:rsidR="00894762" w:rsidP="64A4CB8F" w:rsidRDefault="00894762" w14:paraId="694F4A8A" w14:textId="108F556D">
            <w:pPr>
              <w:pStyle w:val="paragraph"/>
              <w:spacing w:before="0" w:beforeAutospacing="off" w:after="0" w:afterAutospacing="off"/>
              <w:textAlignment w:val="baseline"/>
              <w:rPr>
                <w:rStyle w:val="eop"/>
                <w:rFonts w:ascii="Calibri" w:hAnsi="Calibri" w:cs="Calibri"/>
                <w:color w:val="000000"/>
                <w:sz w:val="22"/>
                <w:szCs w:val="22"/>
              </w:rPr>
            </w:pPr>
            <w:r w:rsidRPr="64A4CB8F" w:rsidR="3A4E62E8">
              <w:rPr>
                <w:rStyle w:val="eop"/>
                <w:rFonts w:ascii="Calibri" w:hAnsi="Calibri" w:cs="Calibri"/>
                <w:color w:val="000000" w:themeColor="text1" w:themeTint="FF" w:themeShade="FF"/>
                <w:sz w:val="22"/>
                <w:szCs w:val="22"/>
              </w:rPr>
              <w:t> </w:t>
            </w:r>
          </w:p>
          <w:p w:rsidRPr="00F36F29" w:rsidR="00894762" w:rsidP="33E2CD8C" w:rsidRDefault="440AC004" w14:paraId="21EB7690" w14:textId="40F79047">
            <w:pPr>
              <w:pStyle w:val="paragraph"/>
              <w:spacing w:before="0" w:beforeAutospacing="off" w:after="0" w:afterAutospacing="off"/>
              <w:textAlignment w:val="baseline"/>
              <w:rPr>
                <w:rStyle w:val="eop"/>
                <w:rFonts w:ascii="Calibri" w:hAnsi="Calibri" w:cs="Calibri"/>
                <w:color w:val="92D050"/>
                <w:sz w:val="22"/>
                <w:szCs w:val="22"/>
              </w:rPr>
            </w:pPr>
            <w:r w:rsidRPr="33E2CD8C" w:rsidR="440AC004">
              <w:rPr>
                <w:rStyle w:val="eop"/>
                <w:rFonts w:ascii="Calibri" w:hAnsi="Calibri" w:cs="Calibri"/>
                <w:color w:val="FF0000"/>
                <w:sz w:val="22"/>
                <w:szCs w:val="22"/>
              </w:rPr>
              <w:t> </w:t>
            </w:r>
            <w:r w:rsidRPr="33E2CD8C" w:rsidR="440AC004">
              <w:rPr>
                <w:rStyle w:val="eop"/>
                <w:rFonts w:ascii="Calibri" w:hAnsi="Calibri" w:cs="Calibri"/>
                <w:color w:val="92D050"/>
                <w:sz w:val="22"/>
                <w:szCs w:val="22"/>
              </w:rPr>
              <w:t>Your</w:t>
            </w:r>
            <w:r w:rsidRPr="33E2CD8C" w:rsidR="00F36F29">
              <w:rPr>
                <w:rStyle w:val="eop"/>
                <w:rFonts w:ascii="Calibri" w:hAnsi="Calibri" w:cs="Calibri"/>
                <w:color w:val="92D050"/>
                <w:sz w:val="22"/>
                <w:szCs w:val="22"/>
              </w:rPr>
              <w:t xml:space="preserve"> </w:t>
            </w:r>
            <w:r w:rsidRPr="33E2CD8C" w:rsidR="002E1D9D">
              <w:rPr>
                <w:rStyle w:val="eop"/>
                <w:rFonts w:ascii="Calibri" w:hAnsi="Calibri" w:cs="Calibri"/>
                <w:color w:val="92D050"/>
                <w:sz w:val="22"/>
                <w:szCs w:val="22"/>
              </w:rPr>
              <w:t>Intersections</w:t>
            </w:r>
            <w:r w:rsidRPr="33E2CD8C" w:rsidR="00F36F29">
              <w:rPr>
                <w:rStyle w:val="eop"/>
                <w:rFonts w:ascii="Calibri" w:hAnsi="Calibri" w:cs="Calibri"/>
                <w:color w:val="92D050"/>
                <w:sz w:val="22"/>
                <w:szCs w:val="22"/>
              </w:rPr>
              <w:t xml:space="preserve"> </w:t>
            </w:r>
            <w:r w:rsidRPr="33E2CD8C" w:rsidR="440AC004">
              <w:rPr>
                <w:rStyle w:val="eop"/>
                <w:rFonts w:ascii="Calibri" w:hAnsi="Calibri" w:cs="Calibri"/>
                <w:color w:val="92D050"/>
                <w:sz w:val="22"/>
                <w:szCs w:val="22"/>
              </w:rPr>
              <w:t xml:space="preserve">Circle worksheet p. </w:t>
            </w:r>
            <w:r w:rsidRPr="33E2CD8C" w:rsidR="48C30EB3">
              <w:rPr>
                <w:rStyle w:val="eop"/>
                <w:rFonts w:ascii="Calibri" w:hAnsi="Calibri" w:cs="Calibri"/>
                <w:color w:val="92D050"/>
                <w:sz w:val="22"/>
                <w:szCs w:val="22"/>
              </w:rPr>
              <w:t>30</w:t>
            </w:r>
          </w:p>
          <w:p w:rsidR="00894762" w:rsidP="00683E2A" w:rsidRDefault="00894762" w14:paraId="6130316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18E07788" w14:textId="77777777">
            <w:pPr>
              <w:rPr>
                <w:rStyle w:val="normaltextrun"/>
                <w:color w:val="0563C1"/>
                <w:u w:val="single"/>
              </w:rPr>
            </w:pPr>
          </w:p>
          <w:p w:rsidRPr="00F36F29" w:rsidR="00894762" w:rsidP="690AF248" w:rsidRDefault="4FA6207C" w14:paraId="01E5CBAA" w14:textId="3CB60BEB">
            <w:pPr>
              <w:pStyle w:val="paragraph"/>
              <w:spacing w:before="0" w:beforeAutospacing="0" w:after="0" w:afterAutospacing="0"/>
              <w:textAlignment w:val="baseline"/>
              <w:rPr>
                <w:rFonts w:ascii="Segoe UI" w:hAnsi="Segoe UI" w:cs="Segoe UI"/>
                <w:color w:val="FF0000"/>
                <w:sz w:val="18"/>
                <w:szCs w:val="18"/>
              </w:rPr>
            </w:pPr>
            <w:r w:rsidRPr="00F36F29">
              <w:rPr>
                <w:rStyle w:val="eop"/>
                <w:rFonts w:ascii="Calibri" w:hAnsi="Calibri" w:cs="Calibri"/>
                <w:color w:val="FF0000"/>
                <w:sz w:val="22"/>
                <w:szCs w:val="22"/>
              </w:rPr>
              <w:lastRenderedPageBreak/>
              <w:t>Additional Resource:</w:t>
            </w:r>
          </w:p>
          <w:p w:rsidRPr="00F36F29" w:rsidR="00894762" w:rsidP="00683E2A" w:rsidRDefault="440AC004" w14:paraId="596EAF69" w14:textId="23FF49A5">
            <w:pPr>
              <w:rPr>
                <w:rStyle w:val="normaltextrun"/>
                <w:color w:val="FF0000"/>
              </w:rPr>
            </w:pPr>
            <w:r w:rsidRPr="00F36F29">
              <w:rPr>
                <w:rStyle w:val="normaltextrun"/>
                <w:color w:val="FF0000"/>
              </w:rPr>
              <w:t>Teaching Tolerance</w:t>
            </w:r>
            <w:r w:rsidRPr="00F36F29" w:rsidR="2D91648B">
              <w:rPr>
                <w:rStyle w:val="normaltextrun"/>
                <w:color w:val="FF0000"/>
              </w:rPr>
              <w:t xml:space="preserve"> </w:t>
            </w:r>
            <w:r w:rsidRPr="00F36F29" w:rsidR="16D99A79">
              <w:rPr>
                <w:rStyle w:val="normaltextrun"/>
                <w:color w:val="FF0000"/>
              </w:rPr>
              <w:t>Article</w:t>
            </w:r>
            <w:r w:rsidRPr="00F36F29">
              <w:rPr>
                <w:rStyle w:val="normaltextrun"/>
                <w:color w:val="FF0000"/>
              </w:rPr>
              <w:t>:</w:t>
            </w:r>
            <w:r w:rsidRPr="00F36F29" w:rsidR="44B86D95">
              <w:rPr>
                <w:rStyle w:val="normaltextrun"/>
                <w:color w:val="FF0000"/>
              </w:rPr>
              <w:t xml:space="preserve"> “Teaching at the </w:t>
            </w:r>
            <w:r w:rsidRPr="00F36F29">
              <w:rPr>
                <w:rStyle w:val="normaltextrun"/>
                <w:color w:val="FF0000"/>
              </w:rPr>
              <w:t>Intersection</w:t>
            </w:r>
            <w:r w:rsidRPr="00F36F29" w:rsidR="69D14BDF">
              <w:rPr>
                <w:rStyle w:val="normaltextrun"/>
                <w:color w:val="FF0000"/>
              </w:rPr>
              <w:t>s”</w:t>
            </w:r>
          </w:p>
          <w:p w:rsidR="00894762" w:rsidP="00683E2A" w:rsidRDefault="00894762" w14:paraId="0AD6B412" w14:textId="77777777">
            <w:pPr>
              <w:rPr>
                <w:rStyle w:val="normaltextrun"/>
              </w:rPr>
            </w:pPr>
          </w:p>
          <w:p w:rsidR="00894762" w:rsidP="00683E2A" w:rsidRDefault="00894762" w14:paraId="160FBD4E" w14:textId="77777777">
            <w:pPr>
              <w:rPr>
                <w:rStyle w:val="normaltextrun"/>
              </w:rPr>
            </w:pPr>
          </w:p>
          <w:p w:rsidR="00894762" w:rsidP="00683E2A" w:rsidRDefault="00894762" w14:paraId="0D930B66" w14:textId="77777777">
            <w:pPr>
              <w:rPr>
                <w:rStyle w:val="normaltextrun"/>
              </w:rPr>
            </w:pPr>
          </w:p>
          <w:p w:rsidR="00894762" w:rsidP="00683E2A" w:rsidRDefault="00894762" w14:paraId="21B88786" w14:textId="77777777">
            <w:pPr>
              <w:rPr>
                <w:rStyle w:val="normaltextrun"/>
              </w:rPr>
            </w:pPr>
          </w:p>
          <w:p w:rsidR="00894762" w:rsidP="00683E2A" w:rsidRDefault="00894762" w14:paraId="7CB144E2" w14:textId="77777777">
            <w:pPr>
              <w:rPr>
                <w:rStyle w:val="normaltextrun"/>
              </w:rPr>
            </w:pPr>
          </w:p>
          <w:p w:rsidR="00894762" w:rsidP="00683E2A" w:rsidRDefault="00894762" w14:paraId="1E1E2690" w14:textId="77777777">
            <w:pPr>
              <w:rPr>
                <w:rStyle w:val="normaltextrun"/>
              </w:rPr>
            </w:pPr>
          </w:p>
          <w:p w:rsidR="00894762" w:rsidP="00683E2A" w:rsidRDefault="00894762" w14:paraId="68B1685F" w14:textId="77777777">
            <w:pPr>
              <w:rPr>
                <w:rStyle w:val="normaltextrun"/>
              </w:rPr>
            </w:pPr>
          </w:p>
          <w:p w:rsidR="00894762" w:rsidP="00683E2A" w:rsidRDefault="00894762" w14:paraId="4FAA3CE6" w14:textId="77777777">
            <w:pPr>
              <w:rPr>
                <w:rStyle w:val="normaltextrun"/>
              </w:rPr>
            </w:pPr>
          </w:p>
          <w:p w:rsidR="00894762" w:rsidP="00683E2A" w:rsidRDefault="00894762" w14:paraId="1D383096" w14:textId="77777777">
            <w:pPr>
              <w:rPr>
                <w:rStyle w:val="normaltextrun"/>
              </w:rPr>
            </w:pPr>
          </w:p>
          <w:p w:rsidR="00894762" w:rsidP="00683E2A" w:rsidRDefault="00894762" w14:paraId="0B7B47A7" w14:textId="77777777">
            <w:pPr>
              <w:rPr>
                <w:rStyle w:val="normaltextrun"/>
              </w:rPr>
            </w:pPr>
          </w:p>
          <w:p w:rsidR="00894762" w:rsidP="00683E2A" w:rsidRDefault="00894762" w14:paraId="3F56DD5C" w14:textId="77777777">
            <w:pPr>
              <w:rPr>
                <w:rStyle w:val="normaltextrun"/>
              </w:rPr>
            </w:pPr>
          </w:p>
          <w:p w:rsidR="00894762" w:rsidP="00683E2A" w:rsidRDefault="00894762" w14:paraId="1EDE4C8C" w14:textId="77777777">
            <w:pPr>
              <w:rPr>
                <w:rStyle w:val="normaltextrun"/>
              </w:rPr>
            </w:pPr>
          </w:p>
          <w:p w:rsidR="00894762" w:rsidP="00683E2A" w:rsidRDefault="00894762" w14:paraId="65C34309" w14:textId="77777777">
            <w:pPr>
              <w:rPr>
                <w:rStyle w:val="normaltextrun"/>
              </w:rPr>
            </w:pPr>
          </w:p>
          <w:p w:rsidR="00894762" w:rsidP="00683E2A" w:rsidRDefault="00894762" w14:paraId="1A3F60D3" w14:textId="77777777">
            <w:pPr>
              <w:rPr>
                <w:rStyle w:val="normaltextrun"/>
              </w:rPr>
            </w:pPr>
          </w:p>
          <w:p w:rsidR="00894762" w:rsidP="00683E2A" w:rsidRDefault="00894762" w14:paraId="562B04B8" w14:textId="77777777">
            <w:pPr>
              <w:rPr>
                <w:rStyle w:val="normaltextrun"/>
              </w:rPr>
            </w:pPr>
          </w:p>
          <w:p w:rsidR="00894762" w:rsidP="00683E2A" w:rsidRDefault="00894762" w14:paraId="52184D1F" w14:textId="77777777">
            <w:pPr>
              <w:rPr>
                <w:rStyle w:val="normaltextrun"/>
              </w:rPr>
            </w:pPr>
          </w:p>
          <w:p w:rsidR="00894762" w:rsidP="00683E2A" w:rsidRDefault="00894762" w14:paraId="0FDCE4DB" w14:textId="77777777">
            <w:pPr>
              <w:rPr>
                <w:rStyle w:val="normaltextrun"/>
              </w:rPr>
            </w:pPr>
          </w:p>
          <w:p w:rsidR="00894762" w:rsidP="00683E2A" w:rsidRDefault="00894762" w14:paraId="7529D9A8" w14:textId="77777777">
            <w:pPr>
              <w:rPr>
                <w:rStyle w:val="normaltextrun"/>
              </w:rPr>
            </w:pPr>
          </w:p>
          <w:p w:rsidR="00894762" w:rsidP="00683E2A" w:rsidRDefault="00894762" w14:paraId="31DC71BA" w14:textId="77777777">
            <w:pPr>
              <w:rPr>
                <w:rStyle w:val="normaltextrun"/>
              </w:rPr>
            </w:pPr>
          </w:p>
          <w:p w:rsidR="00894762" w:rsidP="00683E2A" w:rsidRDefault="00894762" w14:paraId="627CC440" w14:textId="77777777">
            <w:pPr>
              <w:rPr>
                <w:rStyle w:val="normaltextrun"/>
              </w:rPr>
            </w:pPr>
          </w:p>
          <w:p w:rsidR="00894762" w:rsidP="00683E2A" w:rsidRDefault="00894762" w14:paraId="63E72A33" w14:textId="77777777">
            <w:pPr>
              <w:rPr>
                <w:rStyle w:val="normaltextrun"/>
              </w:rPr>
            </w:pPr>
          </w:p>
          <w:p w:rsidR="00894762" w:rsidP="00683E2A" w:rsidRDefault="00894762" w14:paraId="20AE7C0A" w14:textId="77777777">
            <w:pPr>
              <w:rPr>
                <w:rStyle w:val="normaltextrun"/>
              </w:rPr>
            </w:pPr>
          </w:p>
          <w:p w:rsidR="00894762" w:rsidP="00683E2A" w:rsidRDefault="00894762" w14:paraId="52A56B52" w14:textId="77777777">
            <w:pPr>
              <w:rPr>
                <w:rStyle w:val="normaltextrun"/>
              </w:rPr>
            </w:pPr>
          </w:p>
          <w:p w:rsidR="00894762" w:rsidP="00683E2A" w:rsidRDefault="00894762" w14:paraId="55B6D709" w14:textId="77777777">
            <w:pPr>
              <w:rPr>
                <w:rStyle w:val="normaltextrun"/>
              </w:rPr>
            </w:pPr>
          </w:p>
          <w:p w:rsidR="00894762" w:rsidP="00683E2A" w:rsidRDefault="00894762" w14:paraId="7FE51863" w14:textId="77777777">
            <w:pPr>
              <w:rPr>
                <w:rStyle w:val="normaltextrun"/>
              </w:rPr>
            </w:pPr>
          </w:p>
          <w:p w:rsidR="00894762" w:rsidP="00683E2A" w:rsidRDefault="00894762" w14:paraId="6D68D9B3" w14:textId="77777777">
            <w:pPr>
              <w:rPr>
                <w:rStyle w:val="normaltextrun"/>
              </w:rPr>
            </w:pPr>
          </w:p>
          <w:p w:rsidR="00894762" w:rsidP="00683E2A" w:rsidRDefault="00894762" w14:paraId="4604E9E2" w14:textId="77777777">
            <w:pPr>
              <w:rPr>
                <w:rStyle w:val="normaltextrun"/>
              </w:rPr>
            </w:pPr>
          </w:p>
          <w:p w:rsidRPr="00BE06C5" w:rsidR="00894762" w:rsidP="00683E2A" w:rsidRDefault="1B537391" w14:paraId="457516D8" w14:textId="556011B2">
            <w:pPr>
              <w:rPr>
                <w:rStyle w:val="normaltextrun"/>
                <w:color w:val="FF0000"/>
              </w:rPr>
            </w:pPr>
            <w:r w:rsidRPr="00BE06C5">
              <w:rPr>
                <w:rStyle w:val="normaltextrun"/>
                <w:color w:val="FF0000"/>
              </w:rPr>
              <w:lastRenderedPageBreak/>
              <w:t>Additional Resource:</w:t>
            </w:r>
            <w:r w:rsidRPr="00BE06C5" w:rsidR="09522938">
              <w:rPr>
                <w:rStyle w:val="normaltextrun"/>
                <w:color w:val="FF0000"/>
              </w:rPr>
              <w:t xml:space="preserve"> </w:t>
            </w:r>
            <w:r w:rsidRPr="00BE06C5" w:rsidR="3761A6F2">
              <w:rPr>
                <w:rStyle w:val="normaltextrun"/>
                <w:color w:val="FF0000"/>
              </w:rPr>
              <w:t>“</w:t>
            </w:r>
            <w:r w:rsidRPr="00BE06C5" w:rsidR="09522938">
              <w:rPr>
                <w:rStyle w:val="normaltextrun"/>
                <w:color w:val="FF0000"/>
              </w:rPr>
              <w:t>America’s War on Black Trans Women</w:t>
            </w:r>
            <w:r w:rsidRPr="00BE06C5" w:rsidR="78F5E1A7">
              <w:rPr>
                <w:rStyle w:val="normaltextrun"/>
                <w:color w:val="FF0000"/>
              </w:rPr>
              <w:t>”</w:t>
            </w:r>
          </w:p>
          <w:p w:rsidR="00894762" w:rsidP="00683E2A" w:rsidRDefault="00894762" w14:paraId="06CA33F5" w14:textId="77777777">
            <w:pPr>
              <w:rPr>
                <w:rStyle w:val="normaltextrun"/>
              </w:rPr>
            </w:pPr>
          </w:p>
          <w:p w:rsidR="00894762" w:rsidP="00683E2A" w:rsidRDefault="00894762" w14:paraId="6B83540B" w14:textId="77777777">
            <w:pPr>
              <w:rPr>
                <w:rStyle w:val="normaltextrun"/>
              </w:rPr>
            </w:pPr>
          </w:p>
          <w:p w:rsidR="00894762" w:rsidP="00683E2A" w:rsidRDefault="00894762" w14:paraId="78B1F949" w14:textId="77777777">
            <w:pPr>
              <w:rPr>
                <w:rStyle w:val="normaltextrun"/>
              </w:rPr>
            </w:pPr>
          </w:p>
          <w:p w:rsidR="00894762" w:rsidP="00683E2A" w:rsidRDefault="00894762" w14:paraId="0BB8C17A" w14:textId="77777777">
            <w:pPr>
              <w:rPr>
                <w:rStyle w:val="normaltextrun"/>
              </w:rPr>
            </w:pPr>
          </w:p>
          <w:p w:rsidR="00894762" w:rsidP="00683E2A" w:rsidRDefault="00894762" w14:paraId="2B78FBE6" w14:textId="77777777">
            <w:pPr>
              <w:rPr>
                <w:rStyle w:val="normaltextrun"/>
              </w:rPr>
            </w:pPr>
          </w:p>
          <w:p w:rsidR="00894762" w:rsidP="00683E2A" w:rsidRDefault="00894762" w14:paraId="2FAE2CA8" w14:textId="77777777">
            <w:pPr>
              <w:rPr>
                <w:rStyle w:val="normaltextrun"/>
              </w:rPr>
            </w:pPr>
          </w:p>
          <w:p w:rsidR="33E2CD8C" w:rsidP="33E2CD8C" w:rsidRDefault="33E2CD8C" w14:paraId="136D2CC2" w14:textId="10634CF4">
            <w:pPr>
              <w:rPr>
                <w:rStyle w:val="normaltextrun"/>
              </w:rPr>
            </w:pPr>
          </w:p>
          <w:p w:rsidR="33E2CD8C" w:rsidP="33E2CD8C" w:rsidRDefault="33E2CD8C" w14:paraId="761677C4" w14:textId="6D15AA10">
            <w:pPr>
              <w:rPr>
                <w:rStyle w:val="normaltextrun"/>
              </w:rPr>
            </w:pPr>
          </w:p>
          <w:p w:rsidR="33E2CD8C" w:rsidP="33E2CD8C" w:rsidRDefault="33E2CD8C" w14:paraId="5D299AC7" w14:textId="5CD41152">
            <w:pPr>
              <w:rPr>
                <w:rStyle w:val="normaltextrun"/>
              </w:rPr>
            </w:pPr>
          </w:p>
          <w:p w:rsidR="00894762" w:rsidP="00683E2A" w:rsidRDefault="00894762" w14:paraId="0739658B" w14:textId="77777777">
            <w:pPr>
              <w:rPr>
                <w:rStyle w:val="normaltextrun"/>
              </w:rPr>
            </w:pPr>
          </w:p>
          <w:p w:rsidR="00894762" w:rsidP="00683E2A" w:rsidRDefault="00894762" w14:paraId="55875C2C" w14:textId="77777777">
            <w:pPr>
              <w:rPr>
                <w:rStyle w:val="normaltextrun"/>
              </w:rPr>
            </w:pPr>
          </w:p>
          <w:p w:rsidR="00894762" w:rsidP="00683E2A" w:rsidRDefault="00894762" w14:paraId="08E0E4CC" w14:textId="77777777">
            <w:pPr>
              <w:rPr>
                <w:rStyle w:val="normaltextrun"/>
              </w:rPr>
            </w:pPr>
          </w:p>
          <w:p w:rsidR="00894762" w:rsidP="00683E2A" w:rsidRDefault="00894762" w14:paraId="1D2D2C16" w14:textId="77777777">
            <w:pPr>
              <w:rPr>
                <w:rStyle w:val="normaltextrun"/>
              </w:rPr>
            </w:pPr>
          </w:p>
          <w:p w:rsidR="00894762" w:rsidP="00683E2A" w:rsidRDefault="00894762" w14:paraId="13E6FBE9" w14:textId="77777777">
            <w:pPr>
              <w:rPr>
                <w:rStyle w:val="normaltextrun"/>
              </w:rPr>
            </w:pPr>
          </w:p>
          <w:p w:rsidR="00894762" w:rsidP="00683E2A" w:rsidRDefault="00894762" w14:paraId="13857AE4" w14:textId="77777777">
            <w:pPr>
              <w:rPr>
                <w:rStyle w:val="normaltextrun"/>
              </w:rPr>
            </w:pPr>
          </w:p>
          <w:p w:rsidR="00894762" w:rsidP="00683E2A" w:rsidRDefault="00894762" w14:paraId="69CA587D" w14:textId="77777777">
            <w:pPr>
              <w:rPr>
                <w:rStyle w:val="normaltextrun"/>
              </w:rPr>
            </w:pPr>
          </w:p>
          <w:p w:rsidR="00894762" w:rsidP="00683E2A" w:rsidRDefault="00894762" w14:paraId="2C13CB12" w14:textId="77777777">
            <w:pPr>
              <w:rPr>
                <w:rStyle w:val="normaltextrun"/>
              </w:rPr>
            </w:pPr>
          </w:p>
          <w:p w:rsidR="00894762" w:rsidP="00683E2A" w:rsidRDefault="00894762" w14:paraId="45167CE8" w14:textId="77777777">
            <w:pPr>
              <w:rPr>
                <w:rStyle w:val="normaltextrun"/>
              </w:rPr>
            </w:pPr>
          </w:p>
          <w:p w:rsidR="177E51A1" w:rsidP="177E51A1" w:rsidRDefault="177E51A1" w14:paraId="472A54CC" w14:textId="15D9AF65">
            <w:pPr>
              <w:rPr>
                <w:rStyle w:val="normaltextrun"/>
              </w:rPr>
            </w:pPr>
          </w:p>
          <w:p w:rsidR="177E51A1" w:rsidP="177E51A1" w:rsidRDefault="177E51A1" w14:paraId="304BE3E7" w14:textId="46889C5C">
            <w:pPr>
              <w:rPr>
                <w:rStyle w:val="normaltextrun"/>
              </w:rPr>
            </w:pPr>
          </w:p>
          <w:p w:rsidR="33E2CD8C" w:rsidP="33E2CD8C" w:rsidRDefault="33E2CD8C" w14:paraId="7D009AA6" w14:textId="3FC062D4">
            <w:pPr>
              <w:rPr>
                <w:rStyle w:val="normaltextrun"/>
              </w:rPr>
            </w:pPr>
          </w:p>
          <w:p w:rsidR="177E51A1" w:rsidP="177E51A1" w:rsidRDefault="177E51A1" w14:paraId="03C549FD" w14:textId="5B791813">
            <w:pPr>
              <w:rPr>
                <w:rStyle w:val="normaltextrun"/>
              </w:rPr>
            </w:pPr>
          </w:p>
          <w:p w:rsidRPr="00BE06C5" w:rsidR="00894762" w:rsidP="33E2CD8C" w:rsidRDefault="440AC004" w14:paraId="1FBDC257" w14:textId="6EDF0FFA">
            <w:pPr>
              <w:pStyle w:val="paragraph"/>
              <w:spacing w:before="0" w:beforeAutospacing="off" w:after="0" w:afterAutospacing="off"/>
              <w:textAlignment w:val="baseline"/>
              <w:rPr>
                <w:rStyle w:val="normaltextrun"/>
                <w:rFonts w:ascii="Calibri" w:hAnsi="Calibri" w:cs="Calibri"/>
                <w:color w:val="FF0000"/>
                <w:sz w:val="22"/>
                <w:szCs w:val="22"/>
              </w:rPr>
            </w:pPr>
          </w:p>
          <w:p w:rsidR="33E2CD8C" w:rsidP="33E2CD8C" w:rsidRDefault="33E2CD8C" w14:paraId="7D1129B7" w14:textId="6ED4D470">
            <w:pPr>
              <w:pStyle w:val="paragraph"/>
              <w:spacing w:before="0" w:beforeAutospacing="off" w:after="0" w:afterAutospacing="off"/>
              <w:rPr>
                <w:rStyle w:val="normaltextrun"/>
                <w:rFonts w:ascii="Calibri" w:hAnsi="Calibri" w:cs="Calibri"/>
                <w:color w:val="FF0000"/>
                <w:sz w:val="22"/>
                <w:szCs w:val="22"/>
              </w:rPr>
            </w:pPr>
          </w:p>
          <w:p w:rsidR="33E2CD8C" w:rsidP="33E2CD8C" w:rsidRDefault="33E2CD8C" w14:paraId="4C652228" w14:textId="77B4DBD3">
            <w:pPr>
              <w:pStyle w:val="paragraph"/>
              <w:spacing w:before="0" w:beforeAutospacing="off" w:after="0" w:afterAutospacing="off"/>
              <w:rPr>
                <w:rStyle w:val="normaltextrun"/>
                <w:rFonts w:ascii="Calibri" w:hAnsi="Calibri" w:cs="Calibri"/>
                <w:color w:val="FF0000"/>
                <w:sz w:val="22"/>
                <w:szCs w:val="22"/>
              </w:rPr>
            </w:pPr>
          </w:p>
          <w:p w:rsidR="00894762" w:rsidP="00683E2A" w:rsidRDefault="00894762"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57B353AD" w14:textId="77777777">
            <w:pPr>
              <w:rPr>
                <w:rStyle w:val="normaltextrun"/>
              </w:rPr>
            </w:pPr>
          </w:p>
          <w:p w:rsidR="00894762" w:rsidP="00683E2A" w:rsidRDefault="00894762" w14:paraId="2057C30A" w14:textId="72C72CF5">
            <w:pPr>
              <w:rPr>
                <w:rStyle w:val="normaltextrun"/>
              </w:rPr>
            </w:pPr>
            <w:r w:rsidRPr="33E2CD8C" w:rsidR="1026A01B">
              <w:rPr>
                <w:rStyle w:val="normaltextrun"/>
              </w:rPr>
              <w:t>Levels of Racism P</w:t>
            </w:r>
            <w:r w:rsidRPr="33E2CD8C" w:rsidR="13A0669A">
              <w:rPr>
                <w:rStyle w:val="normaltextrun"/>
              </w:rPr>
              <w:t xml:space="preserve"> </w:t>
            </w:r>
            <w:r w:rsidRPr="33E2CD8C" w:rsidR="1026A01B">
              <w:rPr>
                <w:rStyle w:val="normaltextrun"/>
              </w:rPr>
              <w:t>6</w:t>
            </w:r>
          </w:p>
          <w:p w:rsidR="00894762" w:rsidP="00683E2A" w:rsidRDefault="00894762" w14:paraId="495CD9ED" w14:textId="625635B8"/>
        </w:tc>
        <w:tc>
          <w:tcPr>
            <w:tcW w:w="6228" w:type="dxa"/>
            <w:gridSpan w:val="4"/>
            <w:tcMar/>
          </w:tcPr>
          <w:p w:rsidRPr="003A67B3" w:rsidR="00894762" w:rsidP="64A4CB8F" w:rsidRDefault="09522938" w14:paraId="6844C607" w14:textId="16D9B39C">
            <w:pPr>
              <w:pStyle w:val="Heading1"/>
              <w:keepNext w:val="1"/>
              <w:keepLines w:val="1"/>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1"/>
                <w:bCs w:val="1"/>
                <w:i w:val="0"/>
                <w:iCs w:val="0"/>
                <w:caps w:val="0"/>
                <w:smallCaps w:val="0"/>
                <w:noProof w:val="0"/>
                <w:color w:val="000000" w:themeColor="text1" w:themeTint="FF" w:themeShade="FF"/>
                <w:sz w:val="22"/>
                <w:szCs w:val="22"/>
                <w:lang w:val="en-US"/>
              </w:rPr>
              <w:t>2 Mins</w:t>
            </w:r>
            <w:r w:rsidRPr="64A4CB8F" w:rsidR="51804A5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are going to take a look at one example of systemic racism that impacts our members and their jobs – income and wealth. Take just a moment in your mind and consider the following question – </w:t>
            </w:r>
          </w:p>
          <w:p w:rsidRPr="003A67B3" w:rsidR="00894762" w:rsidP="64A4CB8F" w:rsidRDefault="09522938" w14:paraId="15483621" w14:textId="0551E10B">
            <w:pPr>
              <w:pStyle w:val="ListParagraph"/>
              <w:numPr>
                <w:ilvl w:val="0"/>
                <w:numId w:val="4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0"/>
                <w:bCs w:val="0"/>
                <w:i w:val="1"/>
                <w:iCs w:val="1"/>
                <w:caps w:val="0"/>
                <w:smallCaps w:val="0"/>
                <w:noProof w:val="0"/>
                <w:color w:val="000000" w:themeColor="text1" w:themeTint="FF" w:themeShade="FF"/>
                <w:sz w:val="22"/>
                <w:szCs w:val="22"/>
                <w:lang w:val="en-US"/>
              </w:rPr>
              <w:t>Are your members doing better financially than they were 10 years ago? What “signs” would you see that support your answer?</w:t>
            </w:r>
          </w:p>
          <w:p w:rsidRPr="003A67B3" w:rsidR="00894762" w:rsidP="64A4CB8F" w:rsidRDefault="09522938" w14:paraId="535DB5FA" w14:textId="64D43BC6">
            <w:pPr>
              <w:pStyle w:val="Heading1"/>
              <w:keepNext w:val="1"/>
              <w:keepLines w:val="1"/>
              <w:numPr>
                <w:ilvl w:val="0"/>
                <w:numId w:val="49"/>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0"/>
                <w:bCs w:val="0"/>
                <w:i w:val="1"/>
                <w:iCs w:val="1"/>
                <w:caps w:val="0"/>
                <w:smallCaps w:val="0"/>
                <w:noProof w:val="0"/>
                <w:color w:val="000000" w:themeColor="text1" w:themeTint="FF" w:themeShade="FF"/>
                <w:sz w:val="22"/>
                <w:szCs w:val="22"/>
                <w:lang w:val="en-US"/>
              </w:rPr>
              <w:t>In the last decade, has the income your members earned enough to pay the bills?  How do you know?</w:t>
            </w:r>
          </w:p>
          <w:p w:rsidRPr="003A67B3" w:rsidR="00894762" w:rsidP="64A4CB8F" w:rsidRDefault="09522938" w14:paraId="7B209083" w14:textId="69BDA32E">
            <w:pPr>
              <w:pStyle w:val="Normal"/>
              <w:keepNext w:val="1"/>
              <w:keepLines w:val="1"/>
              <w:rPr>
                <w:noProof w:val="0"/>
                <w:lang w:val="en-US"/>
              </w:rPr>
            </w:pPr>
          </w:p>
          <w:p w:rsidRPr="003A67B3" w:rsidR="00894762" w:rsidP="64A4CB8F" w:rsidRDefault="09522938" w14:paraId="23536D08" w14:textId="66EA2A2E">
            <w:pPr>
              <w:pStyle w:val="Heading1"/>
              <w:keepNext w:val="1"/>
              <w:keepLines w:val="1"/>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1"/>
                <w:bCs w:val="1"/>
                <w:i w:val="0"/>
                <w:iCs w:val="0"/>
                <w:caps w:val="0"/>
                <w:smallCaps w:val="0"/>
                <w:noProof w:val="0"/>
                <w:color w:val="000000" w:themeColor="text1" w:themeTint="FF" w:themeShade="FF"/>
                <w:sz w:val="22"/>
                <w:szCs w:val="22"/>
                <w:lang w:val="en-US"/>
              </w:rPr>
              <w:t>6 Mins</w:t>
            </w:r>
            <w:r w:rsidRPr="64A4CB8F" w:rsidR="51804A5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is the difference between Income and Wealth?  </w:t>
            </w:r>
          </w:p>
          <w:p w:rsidRPr="003A67B3" w:rsidR="00894762" w:rsidP="64A4CB8F" w:rsidRDefault="09522938" w14:paraId="5D17569B" w14:textId="2EBB8BD5">
            <w:pPr>
              <w:pStyle w:val="Heading1"/>
              <w:keepNext w:val="1"/>
              <w:keepLines w:val="1"/>
              <w:numPr>
                <w:ilvl w:val="0"/>
                <w:numId w:val="50"/>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1"/>
                <w:bCs w:val="1"/>
                <w:i w:val="0"/>
                <w:iCs w:val="0"/>
                <w:caps w:val="0"/>
                <w:smallCaps w:val="0"/>
                <w:noProof w:val="0"/>
                <w:color w:val="000000" w:themeColor="text1" w:themeTint="FF" w:themeShade="FF"/>
                <w:sz w:val="22"/>
                <w:szCs w:val="22"/>
                <w:lang w:val="en-US"/>
              </w:rPr>
              <w:t>What are some examples of income</w:t>
            </w:r>
            <w:r w:rsidRPr="64A4CB8F" w:rsidR="51804A5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(wages, salary, interest, social security check, rent from owning real estate, capital gains from selling investments, dividends from stocks, gifts, etc.) </w:t>
            </w:r>
          </w:p>
          <w:p w:rsidRPr="003A67B3" w:rsidR="00894762" w:rsidP="64A4CB8F" w:rsidRDefault="09522938" w14:paraId="2F8DC6E2" w14:textId="6F29943C">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1"/>
                <w:bCs w:val="1"/>
                <w:i w:val="0"/>
                <w:iCs w:val="0"/>
                <w:caps w:val="0"/>
                <w:smallCaps w:val="0"/>
                <w:noProof w:val="0"/>
                <w:color w:val="000000" w:themeColor="text1" w:themeTint="FF" w:themeShade="FF"/>
                <w:sz w:val="22"/>
                <w:szCs w:val="22"/>
                <w:lang w:val="en-US"/>
              </w:rPr>
              <w:t>What are some examples of wealth</w:t>
            </w:r>
            <w:r w:rsidRPr="64A4CB8F" w:rsidR="51804A59">
              <w:rPr>
                <w:rFonts w:ascii="Calibri" w:hAnsi="Calibri" w:eastAsia="Calibri" w:cs="Calibri"/>
                <w:b w:val="0"/>
                <w:bCs w:val="0"/>
                <w:i w:val="0"/>
                <w:iCs w:val="0"/>
                <w:caps w:val="0"/>
                <w:smallCaps w:val="0"/>
                <w:noProof w:val="0"/>
                <w:color w:val="000000" w:themeColor="text1" w:themeTint="FF" w:themeShade="FF"/>
                <w:sz w:val="22"/>
                <w:szCs w:val="22"/>
                <w:lang w:val="en-US"/>
              </w:rPr>
              <w:t>? (savings, investment, property, etc.)</w:t>
            </w:r>
          </w:p>
          <w:p w:rsidRPr="003A67B3" w:rsidR="00894762" w:rsidP="64A4CB8F" w:rsidRDefault="09522938" w14:paraId="07736491" w14:textId="7D4F5604">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0"/>
                <w:bCs w:val="0"/>
                <w:i w:val="0"/>
                <w:iCs w:val="0"/>
                <w:caps w:val="0"/>
                <w:smallCaps w:val="0"/>
                <w:noProof w:val="0"/>
                <w:color w:val="000000" w:themeColor="text1" w:themeTint="FF" w:themeShade="FF"/>
                <w:sz w:val="22"/>
                <w:szCs w:val="22"/>
                <w:lang w:val="en-US"/>
              </w:rPr>
              <w:t>How is wealth different from income and why is this important? Wealth can be passed on to future generations.</w:t>
            </w:r>
          </w:p>
          <w:p w:rsidRPr="003A67B3" w:rsidR="00894762" w:rsidP="64A4CB8F" w:rsidRDefault="09522938" w14:paraId="2FB5E1DE" w14:textId="2657D831">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0"/>
                <w:szCs w:val="20"/>
                <w:lang w:val="en-US"/>
              </w:rPr>
            </w:pPr>
            <w:r w:rsidRPr="64A4CB8F" w:rsidR="51804A59">
              <w:rPr>
                <w:rFonts w:ascii="Calibri" w:hAnsi="Calibri" w:eastAsia="Calibri" w:cs="Calibri"/>
                <w:b w:val="1"/>
                <w:bCs w:val="1"/>
                <w:i w:val="0"/>
                <w:iCs w:val="0"/>
                <w:caps w:val="0"/>
                <w:smallCaps w:val="0"/>
                <w:noProof w:val="0"/>
                <w:color w:val="000000" w:themeColor="text1" w:themeTint="FF" w:themeShade="FF"/>
                <w:sz w:val="22"/>
                <w:szCs w:val="22"/>
                <w:lang w:val="en-US"/>
              </w:rPr>
              <w:t>What is Per Capital Income?</w:t>
            </w:r>
            <w:r w:rsidRPr="64A4CB8F" w:rsidR="51804A5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4A4CB8F" w:rsidR="51804A5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4A4CB8F" w:rsidR="51804A59">
              <w:rPr>
                <w:rFonts w:ascii="Calibri" w:hAnsi="Calibri" w:eastAsia="Calibri" w:cs="Calibri"/>
                <w:b w:val="0"/>
                <w:bCs w:val="0"/>
                <w:i w:val="1"/>
                <w:iCs w:val="1"/>
                <w:caps w:val="0"/>
                <w:smallCaps w:val="0"/>
                <w:noProof w:val="0"/>
                <w:color w:val="000000" w:themeColor="text1" w:themeTint="FF" w:themeShade="FF"/>
                <w:sz w:val="20"/>
                <w:szCs w:val="20"/>
                <w:lang w:val="en-US"/>
              </w:rPr>
              <w:t>How much each person receives from the yearly income generated in the country if the yearly national income is divided equally among everyone.</w:t>
            </w:r>
          </w:p>
          <w:p w:rsidRPr="003A67B3" w:rsidR="00894762" w:rsidP="64A4CB8F" w:rsidRDefault="09522938" w14:paraId="44DCCC39" w14:textId="227C4D02">
            <w:pPr>
              <w:pStyle w:val="ListParagraph"/>
              <w:numPr>
                <w:ilvl w:val="1"/>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In 2025, it is around $86,000/person (INCLUDING CHILDREN). </w:t>
            </w:r>
          </w:p>
          <w:p w:rsidRPr="003A67B3" w:rsidR="00894762" w:rsidP="64A4CB8F" w:rsidRDefault="09522938" w14:paraId="3BEA742F" w14:textId="3661ABCF">
            <w:pPr>
              <w:pStyle w:val="ListParagraph"/>
              <w:numPr>
                <w:ilvl w:val="1"/>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1804A59">
              <w:rPr>
                <w:rFonts w:ascii="Calibri" w:hAnsi="Calibri" w:eastAsia="Calibri" w:cs="Calibri"/>
                <w:b w:val="0"/>
                <w:bCs w:val="0"/>
                <w:i w:val="1"/>
                <w:iCs w:val="1"/>
                <w:caps w:val="0"/>
                <w:smallCaps w:val="0"/>
                <w:noProof w:val="0"/>
                <w:color w:val="000000" w:themeColor="text1" w:themeTint="FF" w:themeShade="FF"/>
                <w:sz w:val="22"/>
                <w:szCs w:val="22"/>
                <w:lang w:val="en-US"/>
              </w:rPr>
              <w:t>Imagine if we distributed income this way, would it be enough for everyone?</w:t>
            </w:r>
          </w:p>
          <w:p w:rsidRPr="003A67B3" w:rsidR="00894762" w:rsidP="64A4CB8F" w:rsidRDefault="09522938" w14:paraId="3BB3EEEF" w14:textId="43D6DC26">
            <w:pPr>
              <w:pStyle w:val="Normal"/>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5B81834C" w14:textId="27D1C4E3">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7B799B76">
              <w:rPr>
                <w:rFonts w:ascii="Calibri" w:hAnsi="Calibri" w:eastAsia="Calibri" w:cs="Calibri"/>
                <w:b w:val="1"/>
                <w:bCs w:val="1"/>
                <w:i w:val="0"/>
                <w:iCs w:val="0"/>
                <w:caps w:val="0"/>
                <w:smallCaps w:val="0"/>
                <w:noProof w:val="0"/>
                <w:color w:val="000000" w:themeColor="text1" w:themeTint="FF" w:themeShade="FF"/>
                <w:sz w:val="22"/>
                <w:szCs w:val="22"/>
                <w:lang w:val="en-US"/>
              </w:rPr>
              <w:t>What is Actual v Perceived Wealth and what does this say about how American feel and thing about economic inequality?</w:t>
            </w:r>
          </w:p>
          <w:p w:rsidRPr="003A67B3" w:rsidR="00894762" w:rsidP="64A4CB8F" w:rsidRDefault="09522938" w14:paraId="0FAC03DE" w14:textId="3D612AF9">
            <w:pPr>
              <w:ind w:left="720"/>
              <w:rPr>
                <w:rFonts w:ascii="Calibri" w:hAnsi="Calibri" w:eastAsia="Calibri" w:cs="Calibri"/>
                <w:b w:val="0"/>
                <w:bCs w:val="0"/>
                <w:i w:val="0"/>
                <w:iCs w:val="0"/>
                <w:caps w:val="0"/>
                <w:smallCaps w:val="0"/>
                <w:noProof w:val="0"/>
                <w:color w:val="000000" w:themeColor="text1" w:themeTint="FF" w:themeShade="FF"/>
                <w:sz w:val="20"/>
                <w:szCs w:val="20"/>
                <w:lang w:val="en-US"/>
              </w:rPr>
            </w:pPr>
            <w:r w:rsidRPr="64A4CB8F" w:rsidR="7B799B76">
              <w:rPr>
                <w:rFonts w:ascii="Calibri" w:hAnsi="Calibri" w:eastAsia="Calibri" w:cs="Calibri"/>
                <w:b w:val="0"/>
                <w:bCs w:val="0"/>
                <w:i w:val="0"/>
                <w:iCs w:val="0"/>
                <w:caps w:val="0"/>
                <w:smallCaps w:val="0"/>
                <w:noProof w:val="0"/>
                <w:color w:val="000000" w:themeColor="text1" w:themeTint="FF" w:themeShade="FF"/>
                <w:sz w:val="20"/>
                <w:szCs w:val="20"/>
                <w:lang w:val="en-US"/>
              </w:rPr>
              <w:t>A Harvard University Study asked people (Democrats and Republicans)  what they think the wealth divide to be and what they think is fair.  The actual weather inequality is far greater than what most people perceive it to be and even more so between what they think is fair.</w:t>
            </w:r>
          </w:p>
          <w:p w:rsidRPr="003A67B3" w:rsidR="00894762" w:rsidP="64A4CB8F" w:rsidRDefault="09522938" w14:paraId="38208FAA" w14:textId="38D4066E">
            <w:pPr>
              <w:pStyle w:val="ListParagraph"/>
              <w:numPr>
                <w:ilvl w:val="1"/>
                <w:numId w:val="51"/>
              </w:numPr>
              <w:rPr>
                <w:rFonts w:ascii="Calibri" w:hAnsi="Calibri" w:eastAsia="Calibri" w:cs="Calibri"/>
                <w:b w:val="0"/>
                <w:bCs w:val="0"/>
                <w:i w:val="0"/>
                <w:iCs w:val="0"/>
                <w:caps w:val="0"/>
                <w:smallCaps w:val="0"/>
                <w:noProof w:val="0"/>
                <w:color w:val="000000" w:themeColor="text1" w:themeTint="FF" w:themeShade="FF"/>
                <w:sz w:val="20"/>
                <w:szCs w:val="20"/>
                <w:lang w:val="en-US"/>
              </w:rPr>
            </w:pPr>
            <w:r w:rsidRPr="64A4CB8F" w:rsidR="7B799B76">
              <w:rPr>
                <w:rFonts w:ascii="Calibri" w:hAnsi="Calibri" w:eastAsia="Calibri" w:cs="Calibri"/>
                <w:b w:val="1"/>
                <w:bCs w:val="1"/>
                <w:i w:val="0"/>
                <w:iCs w:val="0"/>
                <w:caps w:val="0"/>
                <w:smallCaps w:val="0"/>
                <w:noProof w:val="0"/>
                <w:color w:val="000000" w:themeColor="text1" w:themeTint="FF" w:themeShade="FF"/>
                <w:sz w:val="20"/>
                <w:szCs w:val="20"/>
                <w:lang w:val="en-US"/>
              </w:rPr>
              <w:t>Think it is</w:t>
            </w:r>
            <w:r w:rsidRPr="64A4CB8F" w:rsidR="7B799B76">
              <w:rPr>
                <w:rFonts w:ascii="Calibri" w:hAnsi="Calibri" w:eastAsia="Calibri" w:cs="Calibri"/>
                <w:b w:val="0"/>
                <w:bCs w:val="0"/>
                <w:i w:val="0"/>
                <w:iCs w:val="0"/>
                <w:caps w:val="0"/>
                <w:smallCaps w:val="0"/>
                <w:noProof w:val="0"/>
                <w:color w:val="000000" w:themeColor="text1" w:themeTint="FF" w:themeShade="FF"/>
                <w:sz w:val="20"/>
                <w:szCs w:val="20"/>
                <w:lang w:val="en-US"/>
              </w:rPr>
              <w:t>: Top 20% have 60% of the wealth</w:t>
            </w:r>
          </w:p>
          <w:p w:rsidRPr="003A67B3" w:rsidR="00894762" w:rsidP="64A4CB8F" w:rsidRDefault="09522938" w14:paraId="3B0E2077" w14:textId="1E7C0E2A">
            <w:pPr>
              <w:pStyle w:val="ListParagraph"/>
              <w:numPr>
                <w:ilvl w:val="1"/>
                <w:numId w:val="51"/>
              </w:numPr>
              <w:rPr>
                <w:rFonts w:ascii="Calibri" w:hAnsi="Calibri" w:eastAsia="Calibri" w:cs="Calibri"/>
                <w:b w:val="0"/>
                <w:bCs w:val="0"/>
                <w:i w:val="0"/>
                <w:iCs w:val="0"/>
                <w:caps w:val="0"/>
                <w:smallCaps w:val="0"/>
                <w:noProof w:val="0"/>
                <w:color w:val="000000" w:themeColor="text1" w:themeTint="FF" w:themeShade="FF"/>
                <w:sz w:val="20"/>
                <w:szCs w:val="20"/>
                <w:lang w:val="en-US"/>
              </w:rPr>
            </w:pPr>
            <w:r w:rsidRPr="64A4CB8F" w:rsidR="7B799B76">
              <w:rPr>
                <w:rFonts w:ascii="Calibri" w:hAnsi="Calibri" w:eastAsia="Calibri" w:cs="Calibri"/>
                <w:b w:val="1"/>
                <w:bCs w:val="1"/>
                <w:i w:val="0"/>
                <w:iCs w:val="0"/>
                <w:caps w:val="0"/>
                <w:smallCaps w:val="0"/>
                <w:noProof w:val="0"/>
                <w:color w:val="000000" w:themeColor="text1" w:themeTint="FF" w:themeShade="FF"/>
                <w:sz w:val="20"/>
                <w:szCs w:val="20"/>
                <w:lang w:val="en-US"/>
              </w:rPr>
              <w:t>Think it should be</w:t>
            </w:r>
            <w:r w:rsidRPr="64A4CB8F" w:rsidR="7B799B76">
              <w:rPr>
                <w:rFonts w:ascii="Calibri" w:hAnsi="Calibri" w:eastAsia="Calibri" w:cs="Calibri"/>
                <w:b w:val="0"/>
                <w:bCs w:val="0"/>
                <w:i w:val="0"/>
                <w:iCs w:val="0"/>
                <w:caps w:val="0"/>
                <w:smallCaps w:val="0"/>
                <w:noProof w:val="0"/>
                <w:color w:val="000000" w:themeColor="text1" w:themeTint="FF" w:themeShade="FF"/>
                <w:sz w:val="20"/>
                <w:szCs w:val="20"/>
                <w:lang w:val="en-US"/>
              </w:rPr>
              <w:t>:  Top 20% have 35% of the Wealth</w:t>
            </w:r>
          </w:p>
          <w:p w:rsidRPr="003A67B3" w:rsidR="00894762" w:rsidP="64A4CB8F" w:rsidRDefault="09522938" w14:paraId="44C20422" w14:textId="16E5293B">
            <w:pPr>
              <w:pStyle w:val="ListParagraph"/>
              <w:numPr>
                <w:ilvl w:val="1"/>
                <w:numId w:val="51"/>
              </w:numPr>
              <w:rPr>
                <w:rFonts w:ascii="Calibri" w:hAnsi="Calibri" w:eastAsia="Calibri" w:cs="Calibri"/>
                <w:b w:val="0"/>
                <w:bCs w:val="0"/>
                <w:i w:val="0"/>
                <w:iCs w:val="0"/>
                <w:caps w:val="0"/>
                <w:smallCaps w:val="0"/>
                <w:noProof w:val="0"/>
                <w:color w:val="000000" w:themeColor="text1" w:themeTint="FF" w:themeShade="FF"/>
                <w:sz w:val="20"/>
                <w:szCs w:val="20"/>
                <w:lang w:val="en-US"/>
              </w:rPr>
            </w:pPr>
            <w:r w:rsidRPr="64A4CB8F" w:rsidR="7B799B76">
              <w:rPr>
                <w:rFonts w:ascii="Calibri" w:hAnsi="Calibri" w:eastAsia="Calibri" w:cs="Calibri"/>
                <w:b w:val="1"/>
                <w:bCs w:val="1"/>
                <w:i w:val="0"/>
                <w:iCs w:val="0"/>
                <w:caps w:val="0"/>
                <w:smallCaps w:val="0"/>
                <w:noProof w:val="0"/>
                <w:color w:val="000000" w:themeColor="text1" w:themeTint="FF" w:themeShade="FF"/>
                <w:sz w:val="20"/>
                <w:szCs w:val="20"/>
                <w:lang w:val="en-US"/>
              </w:rPr>
              <w:t>What it is:</w:t>
            </w:r>
            <w:r w:rsidRPr="64A4CB8F" w:rsidR="7B799B76">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Top 20% have 85% of the Wealth</w:t>
            </w:r>
          </w:p>
          <w:p w:rsidRPr="003A67B3" w:rsidR="00894762" w:rsidP="64A4CB8F" w:rsidRDefault="09522938" w14:paraId="2FECA5E1" w14:textId="77889B7E">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7B799B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Mention the link a video demonstration of the study for </w:t>
            </w:r>
            <w:r w:rsidRPr="64A4CB8F" w:rsidR="7B799B76">
              <w:rPr>
                <w:rFonts w:ascii="Calibri" w:hAnsi="Calibri" w:eastAsia="Calibri" w:cs="Calibri"/>
                <w:b w:val="0"/>
                <w:bCs w:val="0"/>
                <w:i w:val="0"/>
                <w:iCs w:val="0"/>
                <w:caps w:val="0"/>
                <w:smallCaps w:val="0"/>
                <w:noProof w:val="0"/>
                <w:color w:val="000000" w:themeColor="text1" w:themeTint="FF" w:themeShade="FF"/>
                <w:sz w:val="22"/>
                <w:szCs w:val="22"/>
                <w:lang w:val="en-US"/>
              </w:rPr>
              <w:t>additional</w:t>
            </w:r>
            <w:r w:rsidRPr="64A4CB8F" w:rsidR="7B799B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information for comparison.</w:t>
            </w:r>
          </w:p>
          <w:p w:rsidRPr="003A67B3" w:rsidR="00894762" w:rsidP="64A4CB8F" w:rsidRDefault="09522938" w14:paraId="79D80DA5" w14:textId="49F85E46">
            <w:pPr>
              <w:pStyle w:val="ListParagraph"/>
              <w:numPr>
                <w:ilvl w:val="0"/>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What is Negative Wealth and Why is this Important?</w:t>
            </w:r>
          </w:p>
          <w:p w:rsidRPr="003A67B3" w:rsidR="00894762" w:rsidP="64A4CB8F" w:rsidRDefault="09522938" w14:paraId="3A4770D5" w14:textId="47A57486">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Negative Wealth is when you owe more than you own. It is created when your expenses are greater than your income (aka-Debt)</w:t>
            </w:r>
          </w:p>
          <w:p w:rsidRPr="003A67B3" w:rsidR="00894762" w:rsidP="64A4CB8F" w:rsidRDefault="09522938" w14:paraId="3CE763E9" w14:textId="1D812068">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In 2019, 10 % of American have negative net (13 million) worth. In 2024, 31% of Americans have a net worth of $0 or less</w:t>
            </w:r>
          </w:p>
          <w:p w:rsidRPr="003A67B3" w:rsidR="00894762" w:rsidP="64A4CB8F" w:rsidRDefault="09522938" w14:paraId="017CDFC3" w14:textId="213B65FE">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Black/Brown America-1 in 4 have negative wealth</w:t>
            </w:r>
          </w:p>
          <w:p w:rsidRPr="003A67B3" w:rsidR="00894762" w:rsidP="64A4CB8F" w:rsidRDefault="09522938" w14:paraId="3E42CBA4" w14:textId="26CBE40B">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White America- 1 in 12 have negative wealth</w:t>
            </w:r>
          </w:p>
          <w:p w:rsidRPr="003A67B3" w:rsidR="00894762" w:rsidP="64A4CB8F" w:rsidRDefault="09522938" w14:paraId="40E1296D" w14:textId="772F10E3">
            <w:pPr>
              <w:pStyle w:val="ListParagraph"/>
              <w:numPr>
                <w:ilvl w:val="1"/>
                <w:numId w:val="5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Student Loan, Auto, and Credit Card Debt is dragging down the wealth of Americans,</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particularly household of color </w:t>
            </w:r>
          </w:p>
          <w:p w:rsidRPr="003A67B3" w:rsidR="00894762" w:rsidP="64A4CB8F" w:rsidRDefault="09522938" w14:paraId="0E13B0E5" w14:textId="2BBBA7BD">
            <w:pPr>
              <w:ind w:left="144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1D15D601" w14:textId="05A24431">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Share that this will only widen as health care costs continue to rise and student loan debt forgiveness programs end</w:t>
            </w:r>
          </w:p>
          <w:p w:rsidRPr="003A67B3" w:rsidR="00894762" w:rsidP="64A4CB8F" w:rsidRDefault="09522938" w14:paraId="4AFDC71E" w14:textId="61277499">
            <w:pPr>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7CABDBE9" w14:textId="54B56689">
            <w:pPr>
              <w:pStyle w:val="Heading1"/>
              <w:keepNext w:val="1"/>
              <w:keepLines w:val="1"/>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18 Mins</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The </w:t>
            </w: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Quintile Quest (Economic Exploration) Activity</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 xml:space="preserve">ee full guide) </w:t>
            </w:r>
          </w:p>
          <w:p w:rsidRPr="003A67B3" w:rsidR="00894762" w:rsidP="64A4CB8F" w:rsidRDefault="09522938" w14:paraId="16563988" w14:textId="6DA7853F">
            <w:pPr>
              <w:pStyle w:val="Heading1"/>
              <w:keepNext w:val="1"/>
              <w:keepLines w:val="1"/>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Now let’s have s</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even (one for each quintile and the 1 for top 5% and 1 for top 1%) volunteers </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come to the front of the room. Please stand shoulder to shoulder. Each gets a sign showing the income range — in pre-tax, </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year 2014 dollars —</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the quintile they represent.</w:t>
            </w:r>
          </w:p>
          <w:p w:rsidRPr="003A67B3" w:rsidR="00894762" w:rsidP="64A4CB8F" w:rsidRDefault="09522938" w14:paraId="71073643" w14:textId="339B9D5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157C8B55" w14:textId="45E4B081">
            <w:pPr>
              <w:pStyle w:val="ListParagraph"/>
              <w:numPr>
                <w:ilvl w:val="0"/>
                <w:numId w:val="5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What are</w:t>
            </w:r>
            <w:r w:rsidRPr="64A4CB8F" w:rsidR="520DF1C4">
              <w:rPr>
                <w:rFonts w:ascii="Calibri" w:hAnsi="Calibri" w:eastAsia="Calibri" w:cs="Calibri"/>
                <w:b w:val="1"/>
                <w:bCs w:val="1"/>
                <w:i w:val="0"/>
                <w:iCs w:val="0"/>
                <w:caps w:val="0"/>
                <w:smallCaps w:val="0"/>
                <w:noProof w:val="0"/>
                <w:color w:val="385623" w:themeColor="accent6" w:themeTint="FF" w:themeShade="80"/>
                <w:sz w:val="22"/>
                <w:szCs w:val="22"/>
                <w:lang w:val="en-US"/>
              </w:rPr>
              <w:t xml:space="preserve"> </w:t>
            </w:r>
            <w:r w:rsidRPr="64A4CB8F" w:rsidR="520DF1C4">
              <w:rPr>
                <w:rFonts w:ascii="Calibri" w:hAnsi="Calibri" w:eastAsia="Calibri" w:cs="Calibri"/>
                <w:b w:val="1"/>
                <w:bCs w:val="1"/>
                <w:i w:val="0"/>
                <w:iCs w:val="0"/>
                <w:caps w:val="0"/>
                <w:smallCaps w:val="0"/>
                <w:noProof w:val="0"/>
                <w:color w:val="538135" w:themeColor="accent6" w:themeTint="FF" w:themeShade="BF"/>
                <w:sz w:val="22"/>
                <w:szCs w:val="22"/>
                <w:lang w:val="en-US"/>
              </w:rPr>
              <w:t>Income</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Quintiles and why do economists use them?</w:t>
            </w:r>
          </w:p>
          <w:p w:rsidRPr="003A67B3" w:rsidR="00894762" w:rsidP="64A4CB8F" w:rsidRDefault="09522938" w14:paraId="50DCF3A5" w14:textId="16A90572">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0"/>
                <w:szCs w:val="20"/>
                <w:lang w:val="en-US"/>
              </w:rPr>
              <w:t xml:space="preserve">Economists often talk about the income in the US as divided into "quintiles" or "fifths" of a population. They imagine the entire population of the U.S. lined up from the lowest income to the highest income. They then divide that line into five equal parts. </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A quintile can be thought of as a fifth of the population or 20%.</w:t>
            </w:r>
          </w:p>
          <w:p w:rsidRPr="003A67B3" w:rsidR="00894762" w:rsidP="64A4CB8F" w:rsidRDefault="09522938" w14:paraId="3A188133" w14:textId="59BD55E6">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531FEEBE" w14:textId="62D0ABB1">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watch how income has changed over quintiles in the population. This activity looks at what happened to the incomes during two periods of economic growth: 1947-1979 and 1979-2014. </w:t>
            </w:r>
          </w:p>
          <w:p w:rsidRPr="003A67B3" w:rsidR="00894762" w:rsidP="64A4CB8F" w:rsidRDefault="09522938" w14:paraId="08D37E5C" w14:textId="74026E1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05B5DA25" w14:textId="46956868">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Take a look at the signs the volunteers are holding – this number represents median Family Income.</w:t>
            </w:r>
          </w:p>
          <w:p w:rsidRPr="003A67B3" w:rsidR="00894762" w:rsidP="64A4CB8F" w:rsidRDefault="09522938" w14:paraId="23E39025" w14:textId="45C3291C">
            <w:pPr>
              <w:pStyle w:val="ListParagraph"/>
              <w:numPr>
                <w:ilvl w:val="0"/>
                <w:numId w:val="5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jobs would be in each of these? </w:t>
            </w:r>
          </w:p>
          <w:p w:rsidRPr="003A67B3" w:rsidR="00894762" w:rsidP="64A4CB8F" w:rsidRDefault="09522938" w14:paraId="4ED65ED7" w14:textId="7CFC1DB1">
            <w:pPr>
              <w:pStyle w:val="ListParagraph"/>
              <w:numPr>
                <w:ilvl w:val="0"/>
                <w:numId w:val="5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economic challenges would each have? </w:t>
            </w:r>
          </w:p>
          <w:p w:rsidRPr="003A67B3" w:rsidR="00894762" w:rsidP="64A4CB8F" w:rsidRDefault="09522938" w14:paraId="03B4F699" w14:textId="2F93091D">
            <w:pPr>
              <w:pStyle w:val="ListParagraph"/>
              <w:numPr>
                <w:ilvl w:val="0"/>
                <w:numId w:val="5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Where are our members – pay attention to job classes and state differences.</w:t>
            </w:r>
          </w:p>
          <w:p w:rsidRPr="003A67B3" w:rsidR="00894762" w:rsidP="64A4CB8F" w:rsidRDefault="09522938" w14:paraId="030A23BC" w14:textId="74E2B45A">
            <w:pPr>
              <w:ind w:left="72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pPr>
          </w:p>
          <w:p w:rsidRPr="003A67B3" w:rsidR="00894762" w:rsidP="64A4CB8F" w:rsidRDefault="09522938" w14:paraId="7314C605" w14:textId="54624123">
            <w:pPr>
              <w:ind w:left="72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pPr>
          </w:p>
          <w:p w:rsidRPr="003A67B3" w:rsidR="00894762" w:rsidP="64A4CB8F" w:rsidRDefault="09522938" w14:paraId="34ED6161" w14:textId="2299C0AF">
            <w:pPr>
              <w:ind w:left="72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pPr>
          </w:p>
          <w:p w:rsidRPr="003A67B3" w:rsidR="00894762" w:rsidP="64A4CB8F" w:rsidRDefault="09522938" w14:paraId="6ABCF39D" w14:textId="21F781DD">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INCOME WALK</w:t>
            </w:r>
          </w:p>
          <w:p w:rsidRPr="003A67B3" w:rsidR="00894762" w:rsidP="64A4CB8F" w:rsidRDefault="09522938" w14:paraId="5DD55CF7" w14:textId="2FC6A4C7">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Each volunteer, representing a quintile or fifth (20 percent) of the U.S. population, will step forward or back according to whether their income gained or declined.    They start in a line evenly together.  </w:t>
            </w:r>
          </w:p>
          <w:p w:rsidRPr="003A67B3" w:rsidR="00894762" w:rsidP="64A4CB8F" w:rsidRDefault="09522938" w14:paraId="18966EF5" w14:textId="16BD3B9A">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0360F454" w14:textId="7F93E15D">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Have the non-participants stand in a line along the path of where the stepping will occur </w:t>
            </w:r>
          </w:p>
          <w:p w:rsidRPr="003A67B3" w:rsidR="00894762" w:rsidP="64A4CB8F" w:rsidRDefault="09522938" w14:paraId="04A0D985" w14:textId="0DA581AC">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40458C14" w14:textId="2B55F1E8">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Each step equals a 5% change. </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So, for example, two steps forward would indicate an income gain of 10%.</w:t>
            </w:r>
          </w:p>
          <w:p w:rsidRPr="003A67B3" w:rsidR="00894762" w:rsidP="64A4CB8F" w:rsidRDefault="09522938" w14:paraId="24A3507E" w14:textId="33F7D7A6">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577098EE" w14:textId="5B3491C1">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1947-1979</w:t>
            </w:r>
          </w:p>
          <w:p w:rsidRPr="003A67B3" w:rsidR="00894762" w:rsidP="64A4CB8F" w:rsidRDefault="09522938" w14:paraId="3969D24B" w14:textId="4450614B">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Lowest:   23 Steps/Pace Forward (+116%) </w:t>
            </w:r>
          </w:p>
          <w:p w:rsidRPr="003A67B3" w:rsidR="00894762" w:rsidP="64A4CB8F" w:rsidRDefault="09522938" w14:paraId="41A095B2" w14:textId="7A06CC79">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Second:   20 Steps/Pace Forward (+100%) </w:t>
            </w:r>
          </w:p>
          <w:p w:rsidRPr="003A67B3" w:rsidR="00894762" w:rsidP="64A4CB8F" w:rsidRDefault="09522938" w14:paraId="226122C7" w14:textId="135122FD">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Middle:   22 Steps/Pace Forward (+111%) </w:t>
            </w:r>
          </w:p>
          <w:p w:rsidRPr="003A67B3" w:rsidR="00894762" w:rsidP="64A4CB8F" w:rsidRDefault="09522938" w14:paraId="10F0764D" w14:textId="7802E9D4">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Fourth:   22.5 Steps/Pace Forward (+114%) </w:t>
            </w:r>
          </w:p>
          <w:p w:rsidRPr="003A67B3" w:rsidR="00894762" w:rsidP="64A4CB8F" w:rsidRDefault="09522938" w14:paraId="06407F98" w14:textId="255F6C55">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Highest:  20 Steps/Pace Forward (+99%) </w:t>
            </w:r>
          </w:p>
          <w:p w:rsidRPr="003A67B3" w:rsidR="00894762" w:rsidP="64A4CB8F" w:rsidRDefault="09522938" w14:paraId="537B21D1" w14:textId="25C6E05D">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Top 5%:   17.5 Steps/Pace Forward (+86%)</w:t>
            </w:r>
          </w:p>
          <w:p w:rsidRPr="003A67B3" w:rsidR="00894762" w:rsidP="64A4CB8F" w:rsidRDefault="09522938" w14:paraId="3E9DF32C" w14:textId="4E9B82CB">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1FA174A9" w14:textId="03DBE4FD">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Have the non-participants, who are lined up along either side of side of the “Income Walk” move forward with the participants.  They should slide forward 15 steps to represent inflation  over that time period.   </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Notice that all quintile income outpaced inflation. </w:t>
            </w:r>
          </w:p>
          <w:p w:rsidRPr="003A67B3" w:rsidR="00894762" w:rsidP="64A4CB8F" w:rsidRDefault="09522938" w14:paraId="284CFC0B" w14:textId="3B483757">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521C0808" w14:textId="039A7C5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 min-This one slide </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graphs what we just did. Show to visualize the economics beyond the activity and how income growth remained relatively equitable, and </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in fact the lower four quintiles actually did. better than the top 20%</w:t>
            </w:r>
          </w:p>
          <w:p w:rsidRPr="003A67B3" w:rsidR="00894762" w:rsidP="64A4CB8F" w:rsidRDefault="09522938" w14:paraId="4FCEF7A8" w14:textId="5759850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151392A3" w14:textId="1AAECA07">
            <w:pPr>
              <w:pStyle w:val="Heading1"/>
              <w:keepNext w:val="1"/>
              <w:keepLines w:val="1"/>
              <w:numPr>
                <w:ilvl w:val="0"/>
                <w:numId w:val="55"/>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1"/>
                <w:iCs w:val="1"/>
                <w:caps w:val="0"/>
                <w:smallCaps w:val="0"/>
                <w:noProof w:val="0"/>
                <w:color w:val="000000" w:themeColor="text1" w:themeTint="FF" w:themeShade="FF"/>
                <w:sz w:val="22"/>
                <w:szCs w:val="22"/>
                <w:lang w:val="en-US"/>
              </w:rPr>
              <w:t xml:space="preserve">What can you tell us about the history, policies, unions from 1947-1979? </w:t>
            </w:r>
          </w:p>
          <w:p w:rsidRPr="003A67B3" w:rsidR="00894762" w:rsidP="64A4CB8F" w:rsidRDefault="09522938" w14:paraId="589D3D44" w14:textId="1A6F05FB">
            <w:pPr>
              <w:pStyle w:val="Heading1"/>
              <w:keepNext w:val="1"/>
              <w:keepLines w:val="1"/>
              <w:numPr>
                <w:ilvl w:val="1"/>
                <w:numId w:val="56"/>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0"/>
                <w:szCs w:val="20"/>
                <w:lang w:val="en-US"/>
              </w:rPr>
            </w:pPr>
            <w:r w:rsidRPr="64A4CB8F" w:rsidR="520DF1C4">
              <w:rPr>
                <w:rFonts w:ascii="Calibri" w:hAnsi="Calibri" w:eastAsia="Calibri" w:cs="Calibri"/>
                <w:b w:val="0"/>
                <w:bCs w:val="0"/>
                <w:i w:val="1"/>
                <w:iCs w:val="1"/>
                <w:caps w:val="0"/>
                <w:smallCaps w:val="0"/>
                <w:noProof w:val="0"/>
                <w:color w:val="000000" w:themeColor="text1" w:themeTint="FF" w:themeShade="FF"/>
                <w:sz w:val="20"/>
                <w:szCs w:val="20"/>
                <w:lang w:val="en-US"/>
              </w:rPr>
              <w:t>One explicit goal of the federal government during the early post-war period was to build a middle class where people and families who could consume the output of the rapidly growing manufacturing capacity of the U.S.</w:t>
            </w:r>
          </w:p>
          <w:p w:rsidRPr="003A67B3" w:rsidR="00894762" w:rsidP="64A4CB8F" w:rsidRDefault="09522938" w14:paraId="516A4C68" w14:textId="5AE62E22">
            <w:pPr>
              <w:pStyle w:val="Heading1"/>
              <w:keepNext w:val="1"/>
              <w:keepLines w:val="1"/>
              <w:numPr>
                <w:ilvl w:val="1"/>
                <w:numId w:val="56"/>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0"/>
                <w:szCs w:val="20"/>
                <w:lang w:val="en-US"/>
              </w:rPr>
            </w:pPr>
            <w:r w:rsidRPr="64A4CB8F" w:rsidR="520DF1C4">
              <w:rPr>
                <w:rFonts w:ascii="Calibri" w:hAnsi="Calibri" w:eastAsia="Calibri" w:cs="Calibri"/>
                <w:b w:val="0"/>
                <w:bCs w:val="0"/>
                <w:i w:val="1"/>
                <w:iCs w:val="1"/>
                <w:caps w:val="0"/>
                <w:smallCaps w:val="0"/>
                <w:noProof w:val="0"/>
                <w:color w:val="000000" w:themeColor="text1" w:themeTint="FF" w:themeShade="FF"/>
                <w:sz w:val="20"/>
                <w:szCs w:val="20"/>
                <w:lang w:val="en-US"/>
              </w:rPr>
              <w:t>Federal government programs like the GI Bill of Rights enabled hundreds of thousands of returned veterans to go to college and purchases homes, beginning the steps to accumulating family wealth.</w:t>
            </w:r>
          </w:p>
          <w:p w:rsidRPr="003A67B3" w:rsidR="00894762" w:rsidP="64A4CB8F" w:rsidRDefault="09522938" w14:paraId="2A5B648D" w14:textId="7C77D57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07998F97" w14:textId="0E38355D">
            <w:pPr>
              <w:pStyle w:val="Heading1"/>
              <w:keepNext w:val="1"/>
              <w:keepLines w:val="1"/>
              <w:numPr>
                <w:ilvl w:val="1"/>
                <w:numId w:val="56"/>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1"/>
                <w:iCs w:val="1"/>
                <w:caps w:val="0"/>
                <w:smallCaps w:val="0"/>
                <w:noProof w:val="0"/>
                <w:color w:val="000000" w:themeColor="text1" w:themeTint="FF" w:themeShade="FF"/>
                <w:sz w:val="22"/>
                <w:szCs w:val="22"/>
                <w:lang w:val="en-US"/>
              </w:rPr>
              <w:t xml:space="preserve">It is important to note that people of color were largely excluded from middle class wealth gains. (redlining, job discrimination, ect).  </w:t>
            </w:r>
            <w:r w:rsidRPr="64A4CB8F" w:rsidR="520DF1C4">
              <w:rPr>
                <w:rFonts w:ascii="Calibri" w:hAnsi="Calibri" w:eastAsia="Calibri" w:cs="Calibri"/>
                <w:b w:val="0"/>
                <w:bCs w:val="0"/>
                <w:i w:val="1"/>
                <w:iCs w:val="1"/>
                <w:caps w:val="0"/>
                <w:smallCaps w:val="0"/>
                <w:noProof w:val="0"/>
                <w:color w:val="000000" w:themeColor="text1" w:themeTint="FF" w:themeShade="FF"/>
                <w:sz w:val="22"/>
                <w:szCs w:val="22"/>
                <w:lang w:val="en-US"/>
              </w:rPr>
              <w:t>While acknowledging that post-war programs helped build the middle class, it's important to also acknowledge that these programs disproportionally favored white men.</w:t>
            </w:r>
          </w:p>
          <w:p w:rsidRPr="003A67B3" w:rsidR="00894762" w:rsidP="64A4CB8F" w:rsidRDefault="09522938" w14:paraId="14D2BDC2" w14:textId="4D248293">
            <w:pPr>
              <w:pStyle w:val="Heading1"/>
              <w:keepNext w:val="1"/>
              <w:keepLines w:val="1"/>
              <w:numPr>
                <w:ilvl w:val="2"/>
                <w:numId w:val="56"/>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1"/>
                <w:iCs w:val="1"/>
                <w:caps w:val="0"/>
                <w:smallCaps w:val="0"/>
                <w:noProof w:val="0"/>
                <w:color w:val="000000" w:themeColor="text1" w:themeTint="FF" w:themeShade="FF"/>
                <w:sz w:val="22"/>
                <w:szCs w:val="22"/>
                <w:lang w:val="en-US"/>
              </w:rPr>
              <w:t xml:space="preserve">For example, VA and FHA loan programs for housing utilized racially-restrictive underwriting criteria. Thus, assuring that hardly any of the $120 billion in housing equity loaned from the 1940s to 1960s would go to families of color.  </w:t>
            </w:r>
          </w:p>
          <w:p w:rsidRPr="003A67B3" w:rsidR="00894762" w:rsidP="64A4CB8F" w:rsidRDefault="09522938" w14:paraId="07128C8E" w14:textId="79E3A3EC">
            <w:pPr>
              <w:pStyle w:val="Heading1"/>
              <w:keepNext w:val="1"/>
              <w:keepLines w:val="1"/>
              <w:numPr>
                <w:ilvl w:val="2"/>
                <w:numId w:val="56"/>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1"/>
                <w:iCs w:val="1"/>
                <w:caps w:val="0"/>
                <w:smallCaps w:val="0"/>
                <w:noProof w:val="0"/>
                <w:color w:val="000000" w:themeColor="text1" w:themeTint="FF" w:themeShade="FF"/>
                <w:sz w:val="22"/>
                <w:szCs w:val="22"/>
                <w:lang w:val="en-US"/>
              </w:rPr>
              <w:t>While loan programs like FHA and the GI Bill helped finance over half of all suburban housing construction in the country during this period, less than 2% of this housing ended up being lived in by people of color</w:t>
            </w:r>
          </w:p>
          <w:p w:rsidRPr="003A67B3" w:rsidR="00894762" w:rsidP="64A4CB8F" w:rsidRDefault="09522938" w14:paraId="71A933A3" w14:textId="4067735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Next say that we will now look at income changes from 1979-2014.  Many of you might remember what happened during that time period. </w:t>
            </w:r>
          </w:p>
          <w:p w:rsidRPr="003A67B3" w:rsidR="00894762" w:rsidP="64A4CB8F" w:rsidRDefault="09522938" w14:paraId="42C6D2E9" w14:textId="709DEC2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21C6DE00" w14:textId="3528BA8D">
            <w:pPr>
              <w:pStyle w:val="Heading1"/>
              <w:keepNext w:val="1"/>
              <w:keepLines w:val="1"/>
              <w:numPr>
                <w:ilvl w:val="0"/>
                <w:numId w:val="57"/>
              </w:numPr>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1"/>
                <w:iCs w:val="1"/>
                <w:caps w:val="0"/>
                <w:smallCaps w:val="0"/>
                <w:noProof w:val="0"/>
                <w:color w:val="000000" w:themeColor="text1" w:themeTint="FF" w:themeShade="FF"/>
                <w:sz w:val="22"/>
                <w:szCs w:val="22"/>
                <w:lang w:val="en-US"/>
              </w:rPr>
              <w:t>What can you tell us about 1979-2014? (</w:t>
            </w:r>
            <w:r w:rsidRPr="64A4CB8F" w:rsidR="520DF1C4">
              <w:rPr>
                <w:rFonts w:ascii="Calibri" w:hAnsi="Calibri" w:eastAsia="Calibri" w:cs="Calibri"/>
                <w:b w:val="0"/>
                <w:bCs w:val="0"/>
                <w:i w:val="1"/>
                <w:iCs w:val="1"/>
                <w:caps w:val="0"/>
                <w:smallCaps w:val="0"/>
                <w:noProof w:val="0"/>
                <w:color w:val="000000" w:themeColor="text1" w:themeTint="FF" w:themeShade="FF"/>
                <w:sz w:val="22"/>
                <w:szCs w:val="22"/>
                <w:lang w:val="en-US"/>
              </w:rPr>
              <w:t xml:space="preserve">Reaganomics, neo liberalism decline of unions) all contributed to declining middle class, greater poverty and extreme disparity in income and wealth. </w:t>
            </w:r>
          </w:p>
          <w:p w:rsidRPr="003A67B3" w:rsidR="00894762" w:rsidP="64A4CB8F" w:rsidRDefault="09522938" w14:paraId="405EE99C" w14:textId="52472F2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552C6F7F" w14:textId="532150E5">
            <w:pPr>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4A4CB8F" w:rsidR="2FCB917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 xml:space="preserve"> 1979-2014</w:t>
            </w:r>
          </w:p>
          <w:p w:rsidRPr="003A67B3" w:rsidR="00894762" w:rsidP="64A4CB8F" w:rsidRDefault="09522938" w14:paraId="63A5EDA6" w14:textId="721BDBBC">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Lowest: 2 1/2 steps/paces backward (-12%; $0 - 29,100) </w:t>
            </w:r>
          </w:p>
          <w:p w:rsidRPr="003A67B3" w:rsidR="00894762" w:rsidP="64A4CB8F" w:rsidRDefault="09522938" w14:paraId="4501E084" w14:textId="4D45BCC6">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Second:  1/2 step/pace forward (+3%; $29,101 - 52,697) </w:t>
            </w:r>
          </w:p>
          <w:p w:rsidRPr="003A67B3" w:rsidR="00894762" w:rsidP="64A4CB8F" w:rsidRDefault="09522938" w14:paraId="6E1AFF8D" w14:textId="768A9F07">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Middle: 2 steps/paces forward (+12%; $52,698 - 82,032 </w:t>
            </w:r>
          </w:p>
          <w:p w:rsidRPr="003A67B3" w:rsidR="00894762" w:rsidP="64A4CB8F" w:rsidRDefault="09522938" w14:paraId="3743E89F" w14:textId="65965116">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Fourth:   5 steps/paces forward (+26%; $82,033 - 129,006) </w:t>
            </w:r>
          </w:p>
          <w:p w:rsidRPr="003A67B3" w:rsidR="00894762" w:rsidP="64A4CB8F" w:rsidRDefault="09522938" w14:paraId="7A71E1D5" w14:textId="53AE5AD8">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Highest: 10 1/2 steps/paces forward (+54%; $129,007+)</w:t>
            </w:r>
          </w:p>
          <w:p w:rsidRPr="003A67B3" w:rsidR="00894762" w:rsidP="64A4CB8F" w:rsidRDefault="09522938" w14:paraId="5B4DB6E9" w14:textId="1A41FF32">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677DCC90" w14:textId="508511E8">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Top 5%: 15 1/2 steps/paces forward (+78%) $230,030 and up </w:t>
            </w:r>
          </w:p>
          <w:p w:rsidRPr="003A67B3" w:rsidR="00894762" w:rsidP="64A4CB8F" w:rsidRDefault="09522938" w14:paraId="351CC34E" w14:textId="71920BE8">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Top 1%: 37 steps/paces forward (+185%) $423,090 and up</w:t>
            </w:r>
          </w:p>
          <w:p w:rsidRPr="003A67B3" w:rsidR="00894762" w:rsidP="64A4CB8F" w:rsidRDefault="09522938" w14:paraId="52A72D57" w14:textId="75867020">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0D9CA0C6" w14:textId="1CBADFCC">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Have the non-participants, who are lined up along either side of side of the “Income Walk” move forward with the participants. They should slide forward </w:t>
            </w: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 xml:space="preserve">12 steps </w:t>
            </w:r>
            <w:r w:rsidRPr="64A4CB8F" w:rsidR="520DF1C4">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to represent inflation over that time period.   </w:t>
            </w: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 xml:space="preserve">Notice </w:t>
            </w:r>
          </w:p>
          <w:p w:rsidRPr="003A67B3" w:rsidR="00894762" w:rsidP="64A4CB8F" w:rsidRDefault="09522938" w14:paraId="7EDA62C8" w14:textId="7B93102F">
            <w:pPr>
              <w:spacing w:before="0" w:beforeAutospacing="off" w:after="0" w:afterAutospacing="off" w:line="240" w:lineRule="auto"/>
              <w:ind w:left="72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 xml:space="preserve">Inflation outpaced all quintiles except the top 5% and 1% </w:t>
            </w:r>
          </w:p>
          <w:p w:rsidRPr="003A67B3" w:rsidR="00894762" w:rsidP="64A4CB8F" w:rsidRDefault="09522938" w14:paraId="264E3FE2" w14:textId="3984F5D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64A6E950" w14:textId="2B92ECAA">
            <w:pPr>
              <w:pStyle w:val="ListParagraph"/>
              <w:numPr>
                <w:ilvl w:val="0"/>
                <w:numId w:val="5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From 1979-2014, there was much growth in income, but the distribution of that growth was extremely uneven. Although the top 20% as a whole did well, the ones who really made out were the folks at the very top. The top 1 percent gained 185% between 1979 and 2014, and the top .1 percent gained 361% between 1979 and 2014 — the divide between the top income earners and everyone else is enormous!</w:t>
            </w:r>
          </w:p>
          <w:p w:rsidRPr="003A67B3" w:rsidR="00894762" w:rsidP="64A4CB8F" w:rsidRDefault="09522938" w14:paraId="4A3517F4" w14:textId="395C2FBA">
            <w:pPr>
              <w:pStyle w:val="ListParagraph"/>
              <w:numPr>
                <w:ilvl w:val="0"/>
                <w:numId w:val="5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In other words, when looking at the historic data we see that the upper quintiles' income has grown exponentially faster than the lower quintiles.</w:t>
            </w:r>
          </w:p>
          <w:p w:rsidRPr="003A67B3" w:rsidR="00894762" w:rsidP="64A4CB8F" w:rsidRDefault="09522938" w14:paraId="47145EBA" w14:textId="48FBEC1A">
            <w:pPr>
              <w:pStyle w:val="ListParagraph"/>
              <w:numPr>
                <w:ilvl w:val="0"/>
                <w:numId w:val="5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This can have many impacts on society but one of the most obvious ones it the GAP between the upper income levels and the lower income levels has been rapidly growing over time.</w:t>
            </w:r>
          </w:p>
          <w:p w:rsidRPr="003A67B3" w:rsidR="00894762" w:rsidP="64A4CB8F" w:rsidRDefault="09522938" w14:paraId="19E3EE18" w14:textId="458BEF78">
            <w:pPr>
              <w:pStyle w:val="ListParagraph"/>
              <w:ind w:left="108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1604C607" w14:textId="24097A1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 min-Show </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t</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wo slides</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graph of what we just did. Show to visualize the economics beyond the activity and how income disparity widened during this time period.</w:t>
            </w:r>
          </w:p>
          <w:p w:rsidRPr="003A67B3" w:rsidR="00894762" w:rsidP="64A4CB8F" w:rsidRDefault="09522938" w14:paraId="640D48E0" w14:textId="4084DCA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4D0CE950" w14:textId="7D1117D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1 min-</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slide which compares 2014 Median Income with 2022 Median Income and ask </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What do you notice?  </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first 4 Quintiles Median Incomes are actually LOWER in 2022 than in 2024.  The </w:t>
            </w:r>
            <w:r w:rsidRPr="64A4CB8F" w:rsidR="520DF1C4">
              <w:rPr>
                <w:rFonts w:ascii="Calibri" w:hAnsi="Calibri" w:eastAsia="Calibri" w:cs="Calibri"/>
                <w:b w:val="1"/>
                <w:bCs w:val="1"/>
                <w:i w:val="0"/>
                <w:iCs w:val="0"/>
                <w:caps w:val="0"/>
                <w:smallCaps w:val="0"/>
                <w:noProof w:val="0"/>
                <w:color w:val="000000" w:themeColor="text1" w:themeTint="FF" w:themeShade="FF"/>
                <w:sz w:val="22"/>
                <w:szCs w:val="22"/>
                <w:lang w:val="en-US"/>
              </w:rPr>
              <w:t>Top Quintile is significantly higher.</w:t>
            </w: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3A67B3" w:rsidR="00894762" w:rsidP="64A4CB8F" w:rsidRDefault="09522938" w14:paraId="05D6EF4A" w14:textId="2E13E56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763D8F20" w14:textId="46ADA3F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1  Min-Discussions</w:t>
            </w:r>
          </w:p>
          <w:p w:rsidRPr="003A67B3" w:rsidR="00894762" w:rsidP="64A4CB8F" w:rsidRDefault="09522938" w14:paraId="6E6ABD08" w14:textId="3B388C95">
            <w:pPr>
              <w:pStyle w:val="ListParagraph"/>
              <w:numPr>
                <w:ilvl w:val="0"/>
                <w:numId w:val="5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In which quintile do most of your members live?</w:t>
            </w:r>
          </w:p>
          <w:p w:rsidRPr="003A67B3" w:rsidR="00894762" w:rsidP="64A4CB8F" w:rsidRDefault="09522938" w14:paraId="06888D20" w14:textId="49FB3208">
            <w:pPr>
              <w:pStyle w:val="ListParagraph"/>
              <w:numPr>
                <w:ilvl w:val="0"/>
                <w:numId w:val="5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In which quintile do you live?</w:t>
            </w:r>
          </w:p>
          <w:p w:rsidRPr="003A67B3" w:rsidR="00894762" w:rsidP="64A4CB8F" w:rsidRDefault="09522938" w14:paraId="647DDC5E" w14:textId="11F67A71">
            <w:pPr>
              <w:pStyle w:val="ListParagraph"/>
              <w:numPr>
                <w:ilvl w:val="0"/>
                <w:numId w:val="5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520DF1C4">
              <w:rPr>
                <w:rFonts w:ascii="Calibri" w:hAnsi="Calibri" w:eastAsia="Calibri" w:cs="Calibri"/>
                <w:b w:val="0"/>
                <w:bCs w:val="0"/>
                <w:i w:val="0"/>
                <w:iCs w:val="0"/>
                <w:caps w:val="0"/>
                <w:smallCaps w:val="0"/>
                <w:noProof w:val="0"/>
                <w:color w:val="000000" w:themeColor="text1" w:themeTint="FF" w:themeShade="FF"/>
                <w:sz w:val="22"/>
                <w:szCs w:val="22"/>
                <w:lang w:val="en-US"/>
              </w:rPr>
              <w:t>In which quintile do the policy makers live? The business owners?</w:t>
            </w:r>
          </w:p>
          <w:p w:rsidRPr="003A67B3" w:rsidR="00894762" w:rsidP="64A4CB8F" w:rsidRDefault="09522938" w14:paraId="00981869" w14:textId="044C240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618F5574" w14:textId="1A81476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499AC2C1">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Income-Wealth Race and Gender</w:t>
            </w:r>
          </w:p>
          <w:p w:rsidRPr="003A67B3" w:rsidR="00894762" w:rsidP="64A4CB8F" w:rsidRDefault="09522938" w14:paraId="5AD5975C" w14:textId="2EB3B1A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14A542C2" w14:textId="092D02F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1 min-</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These </w:t>
            </w: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three slides</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show the impact of these economic changes presently on race, gender and income and wealth.  This income and wealth gap for people of color has grown even wider in the last decade </w:t>
            </w:r>
          </w:p>
          <w:p w:rsidRPr="003A67B3" w:rsidR="00894762" w:rsidP="64A4CB8F" w:rsidRDefault="09522938" w14:paraId="572793F6" w14:textId="2E4F248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02EC242B" w14:textId="5FE3F10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1 min</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-These </w:t>
            </w: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two slides s</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how the </w:t>
            </w: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Pandemic Anti-Poverty income programs</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temporarily leveled out poverty disparities by race.  </w:t>
            </w: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Federal government child tax credit and state/local basic income programs </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made a huge difference in temporarily providing income for people of color. Targeted programs in</w:t>
            </w: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New York, Minnesota, California, Arizona</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other states made a difference. </w:t>
            </w:r>
            <w:r w:rsidRPr="64A4CB8F" w:rsidR="499AC2C1">
              <w:rPr>
                <w:rFonts w:ascii="Calibri" w:hAnsi="Calibri" w:eastAsia="Calibri" w:cs="Calibri"/>
                <w:b w:val="1"/>
                <w:bCs w:val="1"/>
                <w:i w:val="0"/>
                <w:iCs w:val="0"/>
                <w:caps w:val="0"/>
                <w:smallCaps w:val="0"/>
                <w:noProof w:val="0"/>
                <w:color w:val="000000" w:themeColor="text1" w:themeTint="FF" w:themeShade="FF"/>
                <w:sz w:val="22"/>
                <w:szCs w:val="22"/>
                <w:lang w:val="en-US"/>
              </w:rPr>
              <w:t>These ended in 2022 and disparity increased.</w:t>
            </w: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programs are further being cut by the Trump administration </w:t>
            </w:r>
          </w:p>
          <w:p w:rsidRPr="003A67B3" w:rsidR="00894762" w:rsidP="64A4CB8F" w:rsidRDefault="09522938" w14:paraId="4F3CDDC6" w14:textId="3CDE08F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5EF30DB0" w14:textId="6044D2D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499AC2C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Question for Consideration:   </w:t>
            </w:r>
            <w:r w:rsidRPr="64A4CB8F" w:rsidR="499AC2C1">
              <w:rPr>
                <w:rFonts w:ascii="Calibri" w:hAnsi="Calibri" w:eastAsia="Calibri" w:cs="Calibri"/>
                <w:b w:val="0"/>
                <w:bCs w:val="0"/>
                <w:i w:val="1"/>
                <w:iCs w:val="1"/>
                <w:caps w:val="0"/>
                <w:smallCaps w:val="0"/>
                <w:noProof w:val="0"/>
                <w:color w:val="000000" w:themeColor="text1" w:themeTint="FF" w:themeShade="FF"/>
                <w:sz w:val="22"/>
                <w:szCs w:val="22"/>
                <w:lang w:val="en-US"/>
              </w:rPr>
              <w:t>Why would anyone want to prevent the equitable distribution of wealth?</w:t>
            </w:r>
          </w:p>
          <w:p w:rsidRPr="003A67B3" w:rsidR="00894762" w:rsidP="64A4CB8F" w:rsidRDefault="09522938" w14:paraId="6906EAD7" w14:textId="484F38B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3A67B3" w:rsidR="00894762" w:rsidP="64A4CB8F" w:rsidRDefault="09522938" w14:paraId="751C9DEA" w14:textId="015F03E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3E694C79">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Pr="003A67B3" w:rsidR="00894762" w:rsidP="64A4CB8F" w:rsidRDefault="09522938" w14:paraId="29DA6AC0" w14:textId="2440DC84">
            <w:pPr>
              <w:pStyle w:val="ListParagraph"/>
              <w:numPr>
                <w:ilvl w:val="0"/>
                <w:numId w:val="6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3E694C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Systems have been intentionally built to shift power, income, wealth, and opportunity away from those in the lowest quintiles toward those in the top quintile.  </w:t>
            </w:r>
          </w:p>
          <w:p w:rsidRPr="003A67B3" w:rsidR="00894762" w:rsidP="64A4CB8F" w:rsidRDefault="09522938" w14:paraId="003BE30B" w14:textId="5F86501D">
            <w:pPr>
              <w:pStyle w:val="ListParagraph"/>
              <w:numPr>
                <w:ilvl w:val="0"/>
                <w:numId w:val="6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3E694C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impact is further compounded when you look at the intersection of race and income. </w:t>
            </w:r>
          </w:p>
          <w:p w:rsidRPr="003A67B3" w:rsidR="00894762" w:rsidP="64A4CB8F" w:rsidRDefault="09522938" w14:paraId="331C5A42" w14:textId="5344C938">
            <w:pPr>
              <w:pStyle w:val="ListParagraph"/>
              <w:numPr>
                <w:ilvl w:val="0"/>
                <w:numId w:val="6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3E694C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Collective action (people power) has led to any number of institutional solutions in the past and could do so again. </w:t>
            </w:r>
          </w:p>
          <w:p w:rsidRPr="003A67B3" w:rsidR="00894762" w:rsidP="64A4CB8F" w:rsidRDefault="09522938" w14:paraId="165F3F6E" w14:textId="119959D2">
            <w:pPr>
              <w:pStyle w:val="ListParagraph"/>
              <w:numPr>
                <w:ilvl w:val="0"/>
                <w:numId w:val="60"/>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3E694C79">
              <w:rPr>
                <w:rFonts w:ascii="Calibri" w:hAnsi="Calibri" w:eastAsia="Calibri" w:cs="Calibri"/>
                <w:b w:val="0"/>
                <w:bCs w:val="0"/>
                <w:i w:val="0"/>
                <w:iCs w:val="0"/>
                <w:caps w:val="0"/>
                <w:smallCaps w:val="0"/>
                <w:noProof w:val="0"/>
                <w:color w:val="000000" w:themeColor="text1" w:themeTint="FF" w:themeShade="FF"/>
                <w:sz w:val="22"/>
                <w:szCs w:val="22"/>
                <w:lang w:val="en-US"/>
              </w:rPr>
              <w:t>Changing Tax and Income Policy foundation to create wealth and counter structural racism</w:t>
            </w:r>
          </w:p>
          <w:p w:rsidRPr="003A67B3" w:rsidR="00894762" w:rsidP="64A4CB8F" w:rsidRDefault="09522938" w14:paraId="5A49E7ED" w14:textId="52B112C4">
            <w:pPr>
              <w:pStyle w:val="Normal"/>
              <w:keepNext w:val="1"/>
              <w:keepLines w:val="1"/>
              <w:rPr>
                <w:noProof w:val="0"/>
                <w:lang w:val="en-US"/>
              </w:rPr>
            </w:pPr>
          </w:p>
          <w:p w:rsidRPr="003A67B3" w:rsidR="00894762" w:rsidP="64A4CB8F" w:rsidRDefault="09522938" w14:paraId="75D7E788" w14:textId="3780D479">
            <w:pPr>
              <w:rPr>
                <w:b w:val="1"/>
                <w:bCs w:val="1"/>
              </w:rPr>
            </w:pPr>
          </w:p>
          <w:p w:rsidRPr="003A67B3" w:rsidR="00894762" w:rsidP="64A4CB8F" w:rsidRDefault="09522938" w14:paraId="2F66C43A" w14:textId="52CDBA34">
            <w:pPr>
              <w:rPr>
                <w:b w:val="1"/>
                <w:bCs w:val="1"/>
              </w:rPr>
            </w:pPr>
          </w:p>
          <w:p w:rsidRPr="003A67B3" w:rsidR="00894762" w:rsidP="64A4CB8F" w:rsidRDefault="09522938" w14:paraId="3233AD58" w14:textId="080F19C8">
            <w:pPr>
              <w:rPr>
                <w:b w:val="1"/>
                <w:bCs w:val="1"/>
              </w:rPr>
            </w:pPr>
          </w:p>
          <w:p w:rsidRPr="003A67B3" w:rsidR="00894762" w:rsidP="64A4CB8F" w:rsidRDefault="09522938" w14:paraId="77BD657D" w14:textId="11713028">
            <w:pPr>
              <w:rPr>
                <w:b w:val="1"/>
                <w:bCs w:val="1"/>
              </w:rPr>
            </w:pPr>
          </w:p>
          <w:p w:rsidR="01B1F988" w:rsidP="7E2C6D90" w:rsidRDefault="01B1F988" w14:paraId="042B8E80" w14:textId="4C4EB4F8">
            <w:pPr>
              <w:rPr>
                <w:rFonts w:ascii="Calibri" w:hAnsi="Calibri" w:eastAsia="Calibri" w:cs="Calibri"/>
                <w:noProof w:val="0"/>
                <w:sz w:val="22"/>
                <w:szCs w:val="22"/>
                <w:lang w:val="en-US"/>
              </w:rPr>
            </w:pPr>
            <w:r w:rsidRPr="7E2C6D90" w:rsidR="01B1F988">
              <w:rPr>
                <w:rFonts w:ascii="Calibri" w:hAnsi="Calibri" w:eastAsia="Calibri" w:cs="Calibri"/>
                <w:b w:val="0"/>
                <w:bCs w:val="0"/>
                <w:i w:val="0"/>
                <w:iCs w:val="0"/>
                <w:caps w:val="0"/>
                <w:smallCaps w:val="0"/>
                <w:noProof w:val="0"/>
                <w:color w:val="000000" w:themeColor="text1" w:themeTint="FF" w:themeShade="FF"/>
                <w:sz w:val="22"/>
                <w:szCs w:val="22"/>
                <w:lang w:val="en-US"/>
              </w:rPr>
              <w:t>Community Agreement Check In: What did we do well? Where could we focus more?</w:t>
            </w:r>
          </w:p>
          <w:p w:rsidRPr="003A67B3" w:rsidR="00894762" w:rsidP="64A4CB8F" w:rsidRDefault="09522938" w14:paraId="5A8CD981" w14:textId="3B86A4B7">
            <w:pPr>
              <w:rPr>
                <w:b w:val="1"/>
                <w:bCs w:val="1"/>
              </w:rPr>
            </w:pPr>
          </w:p>
          <w:p w:rsidRPr="003A67B3" w:rsidR="00894762" w:rsidP="64A4CB8F" w:rsidRDefault="09522938" w14:paraId="1C22C109" w14:textId="1E001D0F">
            <w:pPr>
              <w:rPr>
                <w:b w:val="1"/>
                <w:bCs w:val="1"/>
              </w:rPr>
            </w:pPr>
            <w:r w:rsidRPr="64A4CB8F" w:rsidR="760BB802">
              <w:rPr>
                <w:b w:val="1"/>
                <w:bCs w:val="1"/>
              </w:rPr>
              <w:t>______________________________________________________</w:t>
            </w:r>
          </w:p>
          <w:p w:rsidRPr="003A67B3" w:rsidR="00894762" w:rsidP="64A4CB8F" w:rsidRDefault="09522938" w14:paraId="0A2138EF" w14:textId="21FDBD4F">
            <w:pPr>
              <w:pStyle w:val="Normal"/>
              <w:rPr>
                <w:b w:val="1"/>
                <w:bCs w:val="1"/>
              </w:rPr>
            </w:pPr>
          </w:p>
        </w:tc>
        <w:tc>
          <w:tcPr>
            <w:tcW w:w="4777" w:type="dxa"/>
            <w:gridSpan w:val="2"/>
            <w:tcMar/>
          </w:tcPr>
          <w:p w:rsidR="00894762" w:rsidP="64A4CB8F" w:rsidRDefault="00894762" w14:paraId="6EE96F5B" w14:textId="6FB3C80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72FE76DE">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understand that policies have been adopted that intentionally limit the ability for people to acquire wealth – and that these policies can be intentionally undone</w:t>
            </w:r>
          </w:p>
          <w:p w:rsidR="00894762" w:rsidP="64A4CB8F" w:rsidRDefault="00894762" w14:paraId="21A228D2" w14:textId="5DD7B90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94762" w:rsidP="64A4CB8F" w:rsidRDefault="00894762" w14:paraId="6E805FCB" w14:textId="6FA6999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894762" w:rsidP="64A4CB8F" w:rsidRDefault="00894762" w14:paraId="0C13CBA2" w14:textId="0B66A04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4A4CB8F" w:rsidR="72FE76DE">
              <w:rPr>
                <w:rFonts w:ascii="Calibri" w:hAnsi="Calibri" w:eastAsia="Calibri" w:cs="Calibri"/>
                <w:b w:val="0"/>
                <w:bCs w:val="0"/>
                <w:i w:val="0"/>
                <w:iCs w:val="0"/>
                <w:caps w:val="0"/>
                <w:smallCaps w:val="0"/>
                <w:noProof w:val="0"/>
                <w:color w:val="000000" w:themeColor="text1" w:themeTint="FF" w:themeShade="FF"/>
                <w:sz w:val="22"/>
                <w:szCs w:val="22"/>
                <w:lang w:val="en-US"/>
              </w:rPr>
              <w:t>How do race and gender affect your income?</w:t>
            </w:r>
          </w:p>
          <w:p w:rsidR="00894762" w:rsidP="00683E2A" w:rsidRDefault="00894762" w14:paraId="2369C3C9" w14:textId="6A8DCC50"/>
          <w:p w:rsidR="64A4CB8F" w:rsidRDefault="64A4CB8F" w14:paraId="77282136" w14:textId="6D591B55"/>
          <w:p w:rsidR="64A4CB8F" w:rsidRDefault="64A4CB8F" w14:paraId="2BC2FA18" w14:textId="17AB325D"/>
          <w:p w:rsidR="64A4CB8F" w:rsidRDefault="64A4CB8F" w14:paraId="0E72B47B" w14:textId="44D3544E"/>
          <w:p w:rsidR="64A4CB8F" w:rsidRDefault="64A4CB8F" w14:paraId="78654461" w14:textId="631A261B"/>
          <w:p w:rsidR="64A4CB8F" w:rsidRDefault="64A4CB8F" w14:paraId="28AB32DE" w14:textId="1EFD56B8"/>
          <w:p w:rsidR="64A4CB8F" w:rsidRDefault="64A4CB8F" w14:paraId="29D4738E" w14:textId="473D5AD8"/>
          <w:p w:rsidR="64A4CB8F" w:rsidRDefault="64A4CB8F" w14:paraId="4365CAA3" w14:textId="0EDA6E2C"/>
          <w:p w:rsidR="64A4CB8F" w:rsidRDefault="64A4CB8F" w14:paraId="03115766" w14:textId="0F9973DA"/>
          <w:p w:rsidR="64A4CB8F" w:rsidRDefault="64A4CB8F" w14:paraId="51BC80B8" w14:textId="15E07D8F"/>
          <w:p w:rsidR="64A4CB8F" w:rsidRDefault="64A4CB8F" w14:paraId="64586690" w14:textId="67EF9CB7"/>
          <w:p w:rsidR="64A4CB8F" w:rsidRDefault="64A4CB8F" w14:paraId="4823C55C" w14:textId="0FF32193"/>
          <w:p w:rsidR="64A4CB8F" w:rsidRDefault="64A4CB8F" w14:paraId="65BE6FA9" w14:textId="49180E84"/>
          <w:p w:rsidR="64A4CB8F" w:rsidRDefault="64A4CB8F" w14:paraId="549AA278" w14:textId="1FF032E4"/>
          <w:p w:rsidR="64A4CB8F" w:rsidRDefault="64A4CB8F" w14:paraId="31900F39" w14:textId="449FD091"/>
          <w:p w:rsidR="64A4CB8F" w:rsidRDefault="64A4CB8F" w14:paraId="6FB86C69" w14:textId="2DE41867"/>
          <w:p w:rsidR="64A4CB8F" w:rsidRDefault="64A4CB8F" w14:paraId="23D4F7AD" w14:textId="77341052"/>
          <w:p w:rsidR="64A4CB8F" w:rsidP="64A4CB8F" w:rsidRDefault="64A4CB8F" w14:paraId="580758BE" w14:textId="4C797420">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08807575" w14:textId="5845F061">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3AF53B54" w14:textId="777BAD93">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12DF5615" w14:textId="3FA5D09C">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3B2F91CF" w14:textId="15003553">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417EB5E4" w14:textId="425B4B53">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27AA0095" w14:textId="5F2435C5">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41BE8684" w14:textId="228AD943">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278C6798" w14:textId="6DF7C847">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33FCBFDB" w14:textId="6F5027D5">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7BF55BCB" w14:textId="7D26C651">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434C2053" w14:textId="42FB7908">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1DCE7D0B" w14:textId="02850DC2">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4877F4D0" w14:textId="75681666">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6172077E" w14:textId="154DD2DD">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16B96AEF" w14:textId="3791D3B9">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6D6E0044" w14:textId="4C12FF03">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02629257" w14:textId="71994E36">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74567CEA" w14:textId="518A6531">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64A4CB8F" w:rsidP="64A4CB8F" w:rsidRDefault="64A4CB8F" w14:paraId="76A7B466" w14:textId="0FF76961">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p w:rsidR="72FE76DE" w:rsidP="64A4CB8F" w:rsidRDefault="72FE76DE" w14:paraId="4CA55169" w14:textId="2CE223D5">
            <w:pPr>
              <w:rPr>
                <w:rFonts w:ascii="Calibri" w:hAnsi="Calibri" w:eastAsia="Calibri" w:cs="Calibri"/>
                <w:noProof w:val="0"/>
                <w:sz w:val="22"/>
                <w:szCs w:val="22"/>
                <w:lang w:val="en-US"/>
              </w:rPr>
            </w:pPr>
            <w:r w:rsidRPr="64A4CB8F" w:rsidR="72FE76D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Might change to ½ steps for 1947-79 depending on room</w:t>
            </w:r>
          </w:p>
          <w:p w:rsidR="64A4CB8F" w:rsidRDefault="64A4CB8F" w14:paraId="3D94F2A1" w14:textId="60993837"/>
          <w:p w:rsidR="64A4CB8F" w:rsidRDefault="64A4CB8F" w14:paraId="7FD694F5" w14:textId="68C376AA"/>
          <w:p w:rsidR="64A4CB8F" w:rsidRDefault="64A4CB8F" w14:paraId="3B7A4A70" w14:textId="6F314FCF"/>
          <w:p w:rsidR="64A4CB8F" w:rsidRDefault="64A4CB8F" w14:paraId="65B22B27" w14:textId="1B394F3A"/>
          <w:p w:rsidR="64A4CB8F" w:rsidRDefault="64A4CB8F" w14:paraId="69DB00E0" w14:textId="2F4C0C45"/>
          <w:p w:rsidR="72FE76DE" w:rsidP="64A4CB8F" w:rsidRDefault="72FE76DE" w14:paraId="027D686A" w14:textId="5B933CD8">
            <w:pPr>
              <w:rPr>
                <w:rFonts w:ascii="Calibri" w:hAnsi="Calibri" w:eastAsia="Calibri" w:cs="Calibri"/>
                <w:noProof w:val="0"/>
                <w:sz w:val="22"/>
                <w:szCs w:val="22"/>
                <w:lang w:val="en-US"/>
              </w:rPr>
            </w:pPr>
            <w:r w:rsidRPr="64A4CB8F" w:rsidR="72FE76D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Hide the quintile walk-top 1% slide</w:t>
            </w:r>
          </w:p>
          <w:p w:rsidR="64A4CB8F" w:rsidRDefault="64A4CB8F" w14:paraId="1A23EAE3" w14:textId="3D1243B9"/>
          <w:p w:rsidR="64A4CB8F" w:rsidRDefault="64A4CB8F" w14:paraId="160820F2" w14:textId="721045EA"/>
          <w:p w:rsidR="64A4CB8F" w:rsidRDefault="64A4CB8F" w14:paraId="1D8F2CB6" w14:textId="0834876E"/>
          <w:p w:rsidR="64A4CB8F" w:rsidRDefault="64A4CB8F" w14:paraId="768B2D4C" w14:textId="0FC8B02D"/>
          <w:p w:rsidR="64A4CB8F" w:rsidRDefault="64A4CB8F" w14:paraId="79C0273A" w14:textId="1C771227"/>
          <w:p w:rsidR="64A4CB8F" w:rsidRDefault="64A4CB8F" w14:paraId="759FBCFE" w14:textId="68F4F847"/>
          <w:p w:rsidR="7D40C238" w:rsidRDefault="7D40C238" w14:paraId="002A101B" w14:textId="04766F41">
            <w:r w:rsidR="7D40C238">
              <w:rPr/>
              <w:t>________________________________________</w:t>
            </w:r>
          </w:p>
          <w:p w:rsidR="64A4CB8F" w:rsidRDefault="64A4CB8F" w14:paraId="110CC695" w14:textId="34F9F505"/>
          <w:p w:rsidR="00894762" w:rsidP="00683E2A" w:rsidRDefault="00894762" w14:paraId="1A5E92F5" w14:textId="77777777">
            <w:r>
              <w:t xml:space="preserve">Participants will learn how intersectionality provides for an understanding of how overlapping identities inform </w:t>
            </w:r>
            <w:r>
              <w:lastRenderedPageBreak/>
              <w:t xml:space="preserve">our relationships with privilege and oppression. </w:t>
            </w:r>
          </w:p>
          <w:p w:rsidR="00894762" w:rsidP="00683E2A" w:rsidRDefault="00894762" w14:paraId="21AF2777" w14:textId="77777777"/>
          <w:p w:rsidR="00894762" w:rsidP="00683E2A" w:rsidRDefault="00894762" w14:paraId="7B5D1FC6" w14:textId="77777777"/>
          <w:p w:rsidR="00894762" w:rsidP="690AF248" w:rsidRDefault="09522938" w14:paraId="017A8939" w14:textId="5E583A49">
            <w:pPr>
              <w:rPr>
                <w:rStyle w:val="normaltextrun"/>
              </w:rPr>
            </w:pPr>
            <w:r w:rsidR="09522938">
              <w:rPr>
                <w:rStyle w:val="normaltextrun"/>
                <w:shd w:val="clear" w:color="auto" w:fill="FFFFFF"/>
              </w:rPr>
              <w:t xml:space="preserve">What is </w:t>
            </w:r>
            <w:r w:rsidR="09522938">
              <w:rPr>
                <w:rStyle w:val="normaltextrun"/>
                <w:shd w:val="clear" w:color="auto" w:fill="FFFFFF"/>
              </w:rPr>
              <w:t>intersectionalit</w:t>
            </w:r>
            <w:r w:rsidR="2F111DD9">
              <w:rPr>
                <w:rStyle w:val="normaltextrun"/>
                <w:shd w:val="clear" w:color="auto" w:fill="FFFFFF"/>
              </w:rPr>
              <w:t>y</w:t>
            </w:r>
            <w:r w:rsidR="09522938">
              <w:rPr>
                <w:rStyle w:val="normaltextrun"/>
                <w:shd w:val="clear" w:color="auto" w:fill="FFFFFF"/>
              </w:rPr>
              <w:t xml:space="preserve">? </w:t>
            </w:r>
          </w:p>
          <w:p w:rsidR="00894762" w:rsidP="00683E2A" w:rsidRDefault="09522938" w14:paraId="71F655F5" w14:textId="77777777">
            <w:pPr>
              <w:rPr>
                <w:rStyle w:val="normaltextrun"/>
                <w:shd w:val="clear" w:color="auto" w:fill="FFFFFF"/>
              </w:rPr>
            </w:pPr>
            <w:r>
              <w:rPr>
                <w:rStyle w:val="normaltextrun"/>
                <w:shd w:val="clear" w:color="auto" w:fill="FFFFFF"/>
              </w:rPr>
              <w:t>How do our identities intersect?</w:t>
            </w:r>
          </w:p>
          <w:p w:rsidR="00894762" w:rsidP="00683E2A" w:rsidRDefault="00894762" w14:paraId="47DB4228" w14:textId="77777777">
            <w:pPr>
              <w:rPr>
                <w:rStyle w:val="normaltextrun"/>
                <w:shd w:val="clear" w:color="auto" w:fill="FFFFFF"/>
              </w:rPr>
            </w:pPr>
          </w:p>
          <w:p w:rsidR="00894762" w:rsidP="00683E2A" w:rsidRDefault="00894762" w14:paraId="7472AFA0" w14:textId="77777777">
            <w:pPr>
              <w:rPr>
                <w:rStyle w:val="normaltextrun"/>
                <w:shd w:val="clear" w:color="auto" w:fill="FFFFFF"/>
              </w:rPr>
            </w:pPr>
          </w:p>
          <w:p w:rsidR="00894762" w:rsidP="00683E2A" w:rsidRDefault="00894762" w14:paraId="3791E884" w14:textId="1E6825D8">
            <w:r>
              <w:t>What are the oppressions that are involved with gender identity and sexual orientation? How do they intersect with racism?</w:t>
            </w:r>
          </w:p>
        </w:tc>
      </w:tr>
      <w:tr w:rsidR="004B68A9" w:rsidTr="26A41EF4" w14:paraId="256F7CD8" w14:textId="77777777">
        <w:tc>
          <w:tcPr>
            <w:tcW w:w="3442" w:type="dxa"/>
            <w:gridSpan w:val="2"/>
            <w:shd w:val="clear" w:color="auto" w:fill="E7E6E6" w:themeFill="background2"/>
            <w:tcMar/>
          </w:tcPr>
          <w:p w:rsidRPr="004B68A9" w:rsidR="004B68A9" w:rsidP="690AF248" w:rsidRDefault="64F90FD4" w14:paraId="4CD537BB" w14:textId="3EC97624">
            <w:r w:rsidR="64F90FD4">
              <w:rPr/>
              <w:t>2</w:t>
            </w:r>
            <w:r w:rsidR="3936BFD1">
              <w:rPr/>
              <w:t xml:space="preserve">:15 – </w:t>
            </w:r>
            <w:r w:rsidR="46F1C04C">
              <w:rPr/>
              <w:t>2</w:t>
            </w:r>
            <w:r w:rsidR="3936BFD1">
              <w:rPr/>
              <w:t xml:space="preserve">:30 </w:t>
            </w:r>
            <w:r w:rsidR="21E201CD">
              <w:rPr/>
              <w:t>Albert</w:t>
            </w:r>
          </w:p>
        </w:tc>
        <w:tc>
          <w:tcPr>
            <w:tcW w:w="11522" w:type="dxa"/>
            <w:gridSpan w:val="8"/>
            <w:shd w:val="clear" w:color="auto" w:fill="E7E6E6" w:themeFill="background2"/>
            <w:tcMar/>
          </w:tcPr>
          <w:p w:rsidRPr="004B68A9" w:rsidR="004B68A9" w:rsidP="690AF248" w:rsidRDefault="3936BFD1" w14:paraId="381F5793" w14:textId="0A0897E2">
            <w:pPr>
              <w:pStyle w:val="NoSpacing"/>
              <w:rPr>
                <w:rFonts w:asciiTheme="minorHAnsi" w:hAnsiTheme="minorHAnsi"/>
                <w:b/>
                <w:bCs/>
                <w:sz w:val="22"/>
              </w:rPr>
            </w:pPr>
            <w:r w:rsidRPr="690AF248">
              <w:rPr>
                <w:rFonts w:asciiTheme="minorHAnsi" w:hAnsiTheme="minorHAnsi"/>
                <w:b/>
                <w:bCs/>
                <w:sz w:val="22"/>
              </w:rPr>
              <w:t xml:space="preserve">15 Minutes – </w:t>
            </w:r>
            <w:r w:rsidRPr="690AF248" w:rsidR="4E9FAAEF">
              <w:rPr>
                <w:rFonts w:asciiTheme="minorHAnsi" w:hAnsiTheme="minorHAnsi"/>
                <w:b/>
                <w:bCs/>
                <w:sz w:val="22"/>
              </w:rPr>
              <w:t>Transactional Museum Stuff</w:t>
            </w:r>
          </w:p>
        </w:tc>
      </w:tr>
      <w:tr w:rsidR="00683E2A" w:rsidTr="26A41EF4" w14:paraId="6CF46ECB" w14:textId="77777777">
        <w:tc>
          <w:tcPr>
            <w:tcW w:w="1740" w:type="dxa"/>
            <w:shd w:val="clear" w:color="auto" w:fill="D0CECE" w:themeFill="background2" w:themeFillShade="E6"/>
            <w:tcMar/>
          </w:tcPr>
          <w:p w:rsidRPr="00477F3E" w:rsidR="00683E2A" w:rsidP="690AF248" w:rsidRDefault="38D44CAF" w14:paraId="2B08A446" w14:textId="37AA6F52">
            <w:pPr>
              <w:rPr>
                <w:b/>
                <w:bCs/>
              </w:rPr>
            </w:pPr>
            <w:r w:rsidRPr="690AF248">
              <w:rPr>
                <w:b/>
                <w:bCs/>
              </w:rPr>
              <w:t>3:00-5:00</w:t>
            </w:r>
          </w:p>
        </w:tc>
        <w:tc>
          <w:tcPr>
            <w:tcW w:w="13224" w:type="dxa"/>
            <w:gridSpan w:val="9"/>
            <w:shd w:val="clear" w:color="auto" w:fill="D0CECE" w:themeFill="background2" w:themeFillShade="E6"/>
            <w:tcMar/>
          </w:tcPr>
          <w:p w:rsidRPr="00477F3E" w:rsidR="00683E2A" w:rsidP="690AF248" w:rsidRDefault="38D44CAF" w14:paraId="0592D4A5" w14:textId="07609919">
            <w:pPr>
              <w:rPr>
                <w:b/>
                <w:bCs/>
              </w:rPr>
            </w:pPr>
            <w:r w:rsidRPr="690AF248">
              <w:rPr>
                <w:b/>
                <w:bCs/>
              </w:rPr>
              <w:t>National Civil Rights Museum</w:t>
            </w:r>
          </w:p>
        </w:tc>
      </w:tr>
      <w:tr w:rsidR="00683E2A" w:rsidTr="26A41EF4" w14:paraId="2BBD66CB" w14:textId="77777777">
        <w:tc>
          <w:tcPr>
            <w:tcW w:w="1740" w:type="dxa"/>
            <w:shd w:val="clear" w:color="auto" w:fill="D0CECE" w:themeFill="background2" w:themeFillShade="E6"/>
            <w:tcMar/>
          </w:tcPr>
          <w:p w:rsidR="00683E2A" w:rsidP="00683E2A" w:rsidRDefault="00683E2A" w14:paraId="66C3F03F" w14:textId="207EDA37">
            <w:pPr>
              <w:rPr>
                <w:b/>
              </w:rPr>
            </w:pPr>
            <w:r>
              <w:rPr>
                <w:b/>
              </w:rPr>
              <w:t xml:space="preserve">5:00 </w:t>
            </w:r>
          </w:p>
        </w:tc>
        <w:tc>
          <w:tcPr>
            <w:tcW w:w="13224" w:type="dxa"/>
            <w:gridSpan w:val="9"/>
            <w:shd w:val="clear" w:color="auto" w:fill="D0CECE" w:themeFill="background2" w:themeFillShade="E6"/>
            <w:tcMar/>
          </w:tcPr>
          <w:p w:rsidR="00683E2A" w:rsidP="00683E2A" w:rsidRDefault="00683E2A" w14:paraId="05E48B37" w14:textId="00EC20E3">
            <w:pPr>
              <w:rPr>
                <w:b/>
              </w:rPr>
            </w:pPr>
            <w:r>
              <w:rPr>
                <w:b/>
              </w:rPr>
              <w:t>ADJOURN</w:t>
            </w:r>
          </w:p>
        </w:tc>
      </w:tr>
    </w:tbl>
    <w:p w:rsidR="00B618BA" w:rsidRDefault="00B618BA" w14:paraId="3C6D5A57" w14:textId="1BB00CC1"/>
    <w:sectPr w:rsidR="00B618BA" w:rsidSect="006B4ECA">
      <w:headerReference w:type="even" r:id="rId70"/>
      <w:headerReference w:type="default" r:id="rId71"/>
      <w:footerReference w:type="even" r:id="rId72"/>
      <w:footerReference w:type="default" r:id="rId73"/>
      <w:headerReference w:type="first" r:id="rId74"/>
      <w:footerReference w:type="first" r:id="rId7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32E3" w:rsidRDefault="005432E3" w14:paraId="63334B3B" w14:textId="77777777">
      <w:pPr>
        <w:spacing w:after="0" w:line="240" w:lineRule="auto"/>
      </w:pPr>
      <w:r>
        <w:separator/>
      </w:r>
    </w:p>
  </w:endnote>
  <w:endnote w:type="continuationSeparator" w:id="0">
    <w:p w:rsidR="005432E3" w:rsidRDefault="005432E3" w14:paraId="60DADF7D" w14:textId="77777777">
      <w:pPr>
        <w:spacing w:after="0" w:line="240" w:lineRule="auto"/>
      </w:pPr>
      <w:r>
        <w:continuationSeparator/>
      </w:r>
    </w:p>
  </w:endnote>
  <w:endnote w:type="continuationNotice" w:id="1">
    <w:p w:rsidR="005432E3" w:rsidRDefault="005432E3" w14:paraId="2AF2AC5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02B3B6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1D7E" w:rsidRDefault="00901D7E"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134AC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32E3" w:rsidRDefault="005432E3" w14:paraId="7527E4F8" w14:textId="77777777">
      <w:pPr>
        <w:spacing w:after="0" w:line="240" w:lineRule="auto"/>
      </w:pPr>
      <w:r>
        <w:separator/>
      </w:r>
    </w:p>
  </w:footnote>
  <w:footnote w:type="continuationSeparator" w:id="0">
    <w:p w:rsidR="005432E3" w:rsidRDefault="005432E3" w14:paraId="7B898BE3" w14:textId="77777777">
      <w:pPr>
        <w:spacing w:after="0" w:line="240" w:lineRule="auto"/>
      </w:pPr>
      <w:r>
        <w:continuationSeparator/>
      </w:r>
    </w:p>
  </w:footnote>
  <w:footnote w:type="continuationNotice" w:id="1">
    <w:p w:rsidR="005432E3" w:rsidRDefault="005432E3" w14:paraId="369DDB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5E61C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1D7E" w:rsidRDefault="00901D7E" w14:paraId="60038FEE" w14:textId="1B51D06B">
        <w:pPr>
          <w:pStyle w:val="Header"/>
          <w:jc w:val="right"/>
        </w:pPr>
        <w:r>
          <w:fldChar w:fldCharType="begin"/>
        </w:r>
        <w:r>
          <w:instrText xml:space="preserve"> PAGE   \* MERGEFORMAT </w:instrText>
        </w:r>
        <w:r>
          <w:fldChar w:fldCharType="separate"/>
        </w:r>
        <w:r w:rsidR="002C1D92">
          <w:rPr>
            <w:noProof/>
          </w:rPr>
          <w:t>7</w:t>
        </w:r>
        <w:r>
          <w:rPr>
            <w:noProof/>
          </w:rPr>
          <w:fldChar w:fldCharType="end"/>
        </w:r>
      </w:p>
    </w:sdtContent>
  </w:sdt>
  <w:p w:rsidR="00901D7E" w:rsidRDefault="00901D7E"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4DE1E5E7"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OrGRWpC1Tdt4np" int2:id="8mXEQwoR">
      <int2:state int2:type="spell" int2:value="Rejected"/>
    </int2:textHash>
    <int2:bookmark int2:bookmarkName="_Int_VaCUEGpT" int2:invalidationBookmarkName="" int2:hashCode="0lXQ0GySJQ8tJA" int2:id="hoWV98PI">
      <int2:state int2:type="style" int2:value="Rejected"/>
    </int2:bookmark>
    <int2:bookmark int2:bookmarkName="_Int_BWstdFa1" int2:invalidationBookmarkName="" int2:hashCode="YcTVUX10e0JGuq" int2:id="XvBwoRyF">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0">
    <w:nsid w:val="3072442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3be229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43b6a4dc"/>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37d2a72"/>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3e5772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8bbf9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Courier New" w:hAnsi="Courier New"/>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38d9e0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3030230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8e42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319467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2c0c6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ba3a4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450e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E728445"/>
    <w:multiLevelType w:val="hybridMultilevel"/>
    <w:tmpl w:val="575A7E0A"/>
    <w:lvl w:ilvl="0" w:tplc="D5DACD7E">
      <w:start w:val="1"/>
      <w:numFmt w:val="bullet"/>
      <w:lvlText w:val="·"/>
      <w:lvlJc w:val="left"/>
      <w:pPr>
        <w:ind w:left="720" w:hanging="360"/>
      </w:pPr>
      <w:rPr>
        <w:rFonts w:hint="default" w:ascii="Symbol" w:hAnsi="Symbol"/>
      </w:rPr>
    </w:lvl>
    <w:lvl w:ilvl="1" w:tplc="DDA00576">
      <w:start w:val="1"/>
      <w:numFmt w:val="bullet"/>
      <w:lvlText w:val="o"/>
      <w:lvlJc w:val="left"/>
      <w:pPr>
        <w:ind w:left="1440" w:hanging="360"/>
      </w:pPr>
      <w:rPr>
        <w:rFonts w:hint="default" w:ascii="Courier New" w:hAnsi="Courier New"/>
      </w:rPr>
    </w:lvl>
    <w:lvl w:ilvl="2" w:tplc="F1D076EC">
      <w:start w:val="1"/>
      <w:numFmt w:val="bullet"/>
      <w:lvlText w:val=""/>
      <w:lvlJc w:val="left"/>
      <w:pPr>
        <w:ind w:left="2160" w:hanging="360"/>
      </w:pPr>
      <w:rPr>
        <w:rFonts w:hint="default" w:ascii="Wingdings" w:hAnsi="Wingdings"/>
      </w:rPr>
    </w:lvl>
    <w:lvl w:ilvl="3" w:tplc="DF08F51C">
      <w:start w:val="1"/>
      <w:numFmt w:val="bullet"/>
      <w:lvlText w:val=""/>
      <w:lvlJc w:val="left"/>
      <w:pPr>
        <w:ind w:left="2880" w:hanging="360"/>
      </w:pPr>
      <w:rPr>
        <w:rFonts w:hint="default" w:ascii="Symbol" w:hAnsi="Symbol"/>
      </w:rPr>
    </w:lvl>
    <w:lvl w:ilvl="4" w:tplc="DF92808A">
      <w:start w:val="1"/>
      <w:numFmt w:val="bullet"/>
      <w:lvlText w:val="o"/>
      <w:lvlJc w:val="left"/>
      <w:pPr>
        <w:ind w:left="3600" w:hanging="360"/>
      </w:pPr>
      <w:rPr>
        <w:rFonts w:hint="default" w:ascii="Courier New" w:hAnsi="Courier New"/>
      </w:rPr>
    </w:lvl>
    <w:lvl w:ilvl="5" w:tplc="C714E1B6">
      <w:start w:val="1"/>
      <w:numFmt w:val="bullet"/>
      <w:lvlText w:val=""/>
      <w:lvlJc w:val="left"/>
      <w:pPr>
        <w:ind w:left="4320" w:hanging="360"/>
      </w:pPr>
      <w:rPr>
        <w:rFonts w:hint="default" w:ascii="Wingdings" w:hAnsi="Wingdings"/>
      </w:rPr>
    </w:lvl>
    <w:lvl w:ilvl="6" w:tplc="8FECF122">
      <w:start w:val="1"/>
      <w:numFmt w:val="bullet"/>
      <w:lvlText w:val=""/>
      <w:lvlJc w:val="left"/>
      <w:pPr>
        <w:ind w:left="5040" w:hanging="360"/>
      </w:pPr>
      <w:rPr>
        <w:rFonts w:hint="default" w:ascii="Symbol" w:hAnsi="Symbol"/>
      </w:rPr>
    </w:lvl>
    <w:lvl w:ilvl="7" w:tplc="6B5C16C8">
      <w:start w:val="1"/>
      <w:numFmt w:val="bullet"/>
      <w:lvlText w:val="o"/>
      <w:lvlJc w:val="left"/>
      <w:pPr>
        <w:ind w:left="5760" w:hanging="360"/>
      </w:pPr>
      <w:rPr>
        <w:rFonts w:hint="default" w:ascii="Courier New" w:hAnsi="Courier New"/>
      </w:rPr>
    </w:lvl>
    <w:lvl w:ilvl="8" w:tplc="4A90FCF6">
      <w:start w:val="1"/>
      <w:numFmt w:val="bullet"/>
      <w:lvlText w:val=""/>
      <w:lvlJc w:val="left"/>
      <w:pPr>
        <w:ind w:left="6480" w:hanging="360"/>
      </w:pPr>
      <w:rPr>
        <w:rFonts w:hint="default" w:ascii="Wingdings" w:hAnsi="Wingdings"/>
      </w:r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07DD6A6"/>
    <w:multiLevelType w:val="hybridMultilevel"/>
    <w:tmpl w:val="808E37BA"/>
    <w:lvl w:ilvl="0" w:tplc="57CED3DE">
      <w:start w:val="1"/>
      <w:numFmt w:val="bullet"/>
      <w:lvlText w:val="•"/>
      <w:lvlJc w:val="left"/>
      <w:pPr>
        <w:ind w:left="720" w:hanging="360"/>
      </w:pPr>
      <w:rPr>
        <w:rFonts w:hint="default" w:ascii="Arial" w:hAnsi="Arial"/>
      </w:rPr>
    </w:lvl>
    <w:lvl w:ilvl="1" w:tplc="9DCE9844">
      <w:start w:val="1"/>
      <w:numFmt w:val="bullet"/>
      <w:lvlText w:val="o"/>
      <w:lvlJc w:val="left"/>
      <w:pPr>
        <w:ind w:left="1440" w:hanging="360"/>
      </w:pPr>
      <w:rPr>
        <w:rFonts w:hint="default" w:ascii="Courier New" w:hAnsi="Courier New"/>
      </w:rPr>
    </w:lvl>
    <w:lvl w:ilvl="2" w:tplc="14487AC2">
      <w:start w:val="1"/>
      <w:numFmt w:val="bullet"/>
      <w:lvlText w:val=""/>
      <w:lvlJc w:val="left"/>
      <w:pPr>
        <w:ind w:left="2160" w:hanging="360"/>
      </w:pPr>
      <w:rPr>
        <w:rFonts w:hint="default" w:ascii="Wingdings" w:hAnsi="Wingdings"/>
      </w:rPr>
    </w:lvl>
    <w:lvl w:ilvl="3" w:tplc="EE98D764">
      <w:start w:val="1"/>
      <w:numFmt w:val="bullet"/>
      <w:lvlText w:val=""/>
      <w:lvlJc w:val="left"/>
      <w:pPr>
        <w:ind w:left="2880" w:hanging="360"/>
      </w:pPr>
      <w:rPr>
        <w:rFonts w:hint="default" w:ascii="Symbol" w:hAnsi="Symbol"/>
      </w:rPr>
    </w:lvl>
    <w:lvl w:ilvl="4" w:tplc="ADF0564A">
      <w:start w:val="1"/>
      <w:numFmt w:val="bullet"/>
      <w:lvlText w:val="o"/>
      <w:lvlJc w:val="left"/>
      <w:pPr>
        <w:ind w:left="3600" w:hanging="360"/>
      </w:pPr>
      <w:rPr>
        <w:rFonts w:hint="default" w:ascii="Courier New" w:hAnsi="Courier New"/>
      </w:rPr>
    </w:lvl>
    <w:lvl w:ilvl="5" w:tplc="B8808168">
      <w:start w:val="1"/>
      <w:numFmt w:val="bullet"/>
      <w:lvlText w:val=""/>
      <w:lvlJc w:val="left"/>
      <w:pPr>
        <w:ind w:left="4320" w:hanging="360"/>
      </w:pPr>
      <w:rPr>
        <w:rFonts w:hint="default" w:ascii="Wingdings" w:hAnsi="Wingdings"/>
      </w:rPr>
    </w:lvl>
    <w:lvl w:ilvl="6" w:tplc="D2686958">
      <w:start w:val="1"/>
      <w:numFmt w:val="bullet"/>
      <w:lvlText w:val=""/>
      <w:lvlJc w:val="left"/>
      <w:pPr>
        <w:ind w:left="5040" w:hanging="360"/>
      </w:pPr>
      <w:rPr>
        <w:rFonts w:hint="default" w:ascii="Symbol" w:hAnsi="Symbol"/>
      </w:rPr>
    </w:lvl>
    <w:lvl w:ilvl="7" w:tplc="D39464E8">
      <w:start w:val="1"/>
      <w:numFmt w:val="bullet"/>
      <w:lvlText w:val="o"/>
      <w:lvlJc w:val="left"/>
      <w:pPr>
        <w:ind w:left="5760" w:hanging="360"/>
      </w:pPr>
      <w:rPr>
        <w:rFonts w:hint="default" w:ascii="Courier New" w:hAnsi="Courier New"/>
      </w:rPr>
    </w:lvl>
    <w:lvl w:ilvl="8" w:tplc="AE42A53C">
      <w:start w:val="1"/>
      <w:numFmt w:val="bullet"/>
      <w:lvlText w:val=""/>
      <w:lvlJc w:val="left"/>
      <w:pPr>
        <w:ind w:left="6480" w:hanging="360"/>
      </w:pPr>
      <w:rPr>
        <w:rFonts w:hint="default" w:ascii="Wingdings" w:hAnsi="Wingdings"/>
      </w:rPr>
    </w:lvl>
  </w:abstractNum>
  <w:abstractNum w:abstractNumId="29"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4" w15:restartNumberingAfterBreak="0">
    <w:nsid w:val="591E459B"/>
    <w:multiLevelType w:val="hybridMultilevel"/>
    <w:tmpl w:val="F7CCD91E"/>
    <w:lvl w:ilvl="0" w:tplc="11EE5B1A">
      <w:start w:val="1"/>
      <w:numFmt w:val="bullet"/>
      <w:lvlText w:val=""/>
      <w:lvlJc w:val="left"/>
      <w:pPr>
        <w:ind w:left="720" w:hanging="360"/>
      </w:pPr>
      <w:rPr>
        <w:rFonts w:hint="default" w:ascii="Symbol" w:hAnsi="Symbol"/>
      </w:rPr>
    </w:lvl>
    <w:lvl w:ilvl="1" w:tplc="8C74E02A">
      <w:start w:val="1"/>
      <w:numFmt w:val="bullet"/>
      <w:lvlText w:val="o"/>
      <w:lvlJc w:val="left"/>
      <w:pPr>
        <w:ind w:left="1440" w:hanging="360"/>
      </w:pPr>
      <w:rPr>
        <w:rFonts w:hint="default" w:ascii="Courier New" w:hAnsi="Courier New"/>
      </w:rPr>
    </w:lvl>
    <w:lvl w:ilvl="2" w:tplc="38906F44">
      <w:start w:val="1"/>
      <w:numFmt w:val="bullet"/>
      <w:lvlText w:val=""/>
      <w:lvlJc w:val="left"/>
      <w:pPr>
        <w:ind w:left="2160" w:hanging="360"/>
      </w:pPr>
      <w:rPr>
        <w:rFonts w:hint="default" w:ascii="Wingdings" w:hAnsi="Wingdings"/>
      </w:rPr>
    </w:lvl>
    <w:lvl w:ilvl="3" w:tplc="15CEFD12">
      <w:start w:val="1"/>
      <w:numFmt w:val="bullet"/>
      <w:lvlText w:val=""/>
      <w:lvlJc w:val="left"/>
      <w:pPr>
        <w:ind w:left="2880" w:hanging="360"/>
      </w:pPr>
      <w:rPr>
        <w:rFonts w:hint="default" w:ascii="Symbol" w:hAnsi="Symbol"/>
      </w:rPr>
    </w:lvl>
    <w:lvl w:ilvl="4" w:tplc="36A8466A">
      <w:start w:val="1"/>
      <w:numFmt w:val="bullet"/>
      <w:lvlText w:val="o"/>
      <w:lvlJc w:val="left"/>
      <w:pPr>
        <w:ind w:left="3600" w:hanging="360"/>
      </w:pPr>
      <w:rPr>
        <w:rFonts w:hint="default" w:ascii="Courier New" w:hAnsi="Courier New"/>
      </w:rPr>
    </w:lvl>
    <w:lvl w:ilvl="5" w:tplc="9E606E58">
      <w:start w:val="1"/>
      <w:numFmt w:val="bullet"/>
      <w:lvlText w:val=""/>
      <w:lvlJc w:val="left"/>
      <w:pPr>
        <w:ind w:left="4320" w:hanging="360"/>
      </w:pPr>
      <w:rPr>
        <w:rFonts w:hint="default" w:ascii="Wingdings" w:hAnsi="Wingdings"/>
      </w:rPr>
    </w:lvl>
    <w:lvl w:ilvl="6" w:tplc="95F8F40A">
      <w:start w:val="1"/>
      <w:numFmt w:val="bullet"/>
      <w:lvlText w:val=""/>
      <w:lvlJc w:val="left"/>
      <w:pPr>
        <w:ind w:left="5040" w:hanging="360"/>
      </w:pPr>
      <w:rPr>
        <w:rFonts w:hint="default" w:ascii="Symbol" w:hAnsi="Symbol"/>
      </w:rPr>
    </w:lvl>
    <w:lvl w:ilvl="7" w:tplc="D0DE94F6">
      <w:start w:val="1"/>
      <w:numFmt w:val="bullet"/>
      <w:lvlText w:val="o"/>
      <w:lvlJc w:val="left"/>
      <w:pPr>
        <w:ind w:left="5760" w:hanging="360"/>
      </w:pPr>
      <w:rPr>
        <w:rFonts w:hint="default" w:ascii="Courier New" w:hAnsi="Courier New"/>
      </w:rPr>
    </w:lvl>
    <w:lvl w:ilvl="8" w:tplc="44E093EA">
      <w:start w:val="1"/>
      <w:numFmt w:val="bullet"/>
      <w:lvlText w:val=""/>
      <w:lvlJc w:val="left"/>
      <w:pPr>
        <w:ind w:left="6480" w:hanging="360"/>
      </w:pPr>
      <w:rPr>
        <w:rFonts w:hint="default" w:ascii="Wingdings" w:hAnsi="Wingdings"/>
      </w:rPr>
    </w:lvl>
  </w:abstractNum>
  <w:abstractNum w:abstractNumId="35"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D7513"/>
    <w:multiLevelType w:val="hybridMultilevel"/>
    <w:tmpl w:val="EFBA3576"/>
    <w:lvl w:ilvl="0" w:tplc="6D2C936E">
      <w:start w:val="1"/>
      <w:numFmt w:val="bullet"/>
      <w:lvlText w:val=""/>
      <w:lvlJc w:val="left"/>
      <w:pPr>
        <w:ind w:left="720" w:hanging="360"/>
      </w:pPr>
      <w:rPr>
        <w:rFonts w:hint="default" w:ascii="Symbol" w:hAnsi="Symbol"/>
      </w:rPr>
    </w:lvl>
    <w:lvl w:ilvl="1" w:tplc="840056D0">
      <w:start w:val="1"/>
      <w:numFmt w:val="bullet"/>
      <w:lvlText w:val="o"/>
      <w:lvlJc w:val="left"/>
      <w:pPr>
        <w:ind w:left="1440" w:hanging="360"/>
      </w:pPr>
      <w:rPr>
        <w:rFonts w:hint="default" w:ascii="Courier New" w:hAnsi="Courier New"/>
      </w:rPr>
    </w:lvl>
    <w:lvl w:ilvl="2" w:tplc="C0E4639C">
      <w:start w:val="1"/>
      <w:numFmt w:val="bullet"/>
      <w:lvlText w:val=""/>
      <w:lvlJc w:val="left"/>
      <w:pPr>
        <w:ind w:left="2160" w:hanging="360"/>
      </w:pPr>
      <w:rPr>
        <w:rFonts w:hint="default" w:ascii="Wingdings" w:hAnsi="Wingdings"/>
      </w:rPr>
    </w:lvl>
    <w:lvl w:ilvl="3" w:tplc="B0A8A638">
      <w:start w:val="1"/>
      <w:numFmt w:val="bullet"/>
      <w:lvlText w:val=""/>
      <w:lvlJc w:val="left"/>
      <w:pPr>
        <w:ind w:left="2880" w:hanging="360"/>
      </w:pPr>
      <w:rPr>
        <w:rFonts w:hint="default" w:ascii="Symbol" w:hAnsi="Symbol"/>
      </w:rPr>
    </w:lvl>
    <w:lvl w:ilvl="4" w:tplc="2F6219D6">
      <w:start w:val="1"/>
      <w:numFmt w:val="bullet"/>
      <w:lvlText w:val="o"/>
      <w:lvlJc w:val="left"/>
      <w:pPr>
        <w:ind w:left="3600" w:hanging="360"/>
      </w:pPr>
      <w:rPr>
        <w:rFonts w:hint="default" w:ascii="Courier New" w:hAnsi="Courier New"/>
      </w:rPr>
    </w:lvl>
    <w:lvl w:ilvl="5" w:tplc="76287066">
      <w:start w:val="1"/>
      <w:numFmt w:val="bullet"/>
      <w:lvlText w:val=""/>
      <w:lvlJc w:val="left"/>
      <w:pPr>
        <w:ind w:left="4320" w:hanging="360"/>
      </w:pPr>
      <w:rPr>
        <w:rFonts w:hint="default" w:ascii="Wingdings" w:hAnsi="Wingdings"/>
      </w:rPr>
    </w:lvl>
    <w:lvl w:ilvl="6" w:tplc="57B671B8">
      <w:start w:val="1"/>
      <w:numFmt w:val="bullet"/>
      <w:lvlText w:val=""/>
      <w:lvlJc w:val="left"/>
      <w:pPr>
        <w:ind w:left="5040" w:hanging="360"/>
      </w:pPr>
      <w:rPr>
        <w:rFonts w:hint="default" w:ascii="Symbol" w:hAnsi="Symbol"/>
      </w:rPr>
    </w:lvl>
    <w:lvl w:ilvl="7" w:tplc="1DB2A100">
      <w:start w:val="1"/>
      <w:numFmt w:val="bullet"/>
      <w:lvlText w:val="o"/>
      <w:lvlJc w:val="left"/>
      <w:pPr>
        <w:ind w:left="5760" w:hanging="360"/>
      </w:pPr>
      <w:rPr>
        <w:rFonts w:hint="default" w:ascii="Courier New" w:hAnsi="Courier New"/>
      </w:rPr>
    </w:lvl>
    <w:lvl w:ilvl="8" w:tplc="2FB6A298">
      <w:start w:val="1"/>
      <w:numFmt w:val="bullet"/>
      <w:lvlText w:val=""/>
      <w:lvlJc w:val="left"/>
      <w:pPr>
        <w:ind w:left="6480" w:hanging="360"/>
      </w:pPr>
      <w:rPr>
        <w:rFonts w:hint="default" w:ascii="Wingdings" w:hAnsi="Wingdings"/>
      </w:rPr>
    </w:lvl>
  </w:abstractNum>
  <w:abstractNum w:abstractNumId="4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4"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6" w15:restartNumberingAfterBreak="0">
    <w:nsid w:val="7B1CEA7A"/>
    <w:multiLevelType w:val="hybridMultilevel"/>
    <w:tmpl w:val="0E66BE74"/>
    <w:lvl w:ilvl="0" w:tplc="DD86DCE4">
      <w:start w:val="1"/>
      <w:numFmt w:val="bullet"/>
      <w:lvlText w:val=""/>
      <w:lvlJc w:val="left"/>
      <w:pPr>
        <w:ind w:left="720" w:hanging="360"/>
      </w:pPr>
      <w:rPr>
        <w:rFonts w:hint="default" w:ascii="Symbol" w:hAnsi="Symbol"/>
      </w:rPr>
    </w:lvl>
    <w:lvl w:ilvl="1" w:tplc="92706D48">
      <w:start w:val="1"/>
      <w:numFmt w:val="bullet"/>
      <w:lvlText w:val="o"/>
      <w:lvlJc w:val="left"/>
      <w:pPr>
        <w:ind w:left="1440" w:hanging="360"/>
      </w:pPr>
      <w:rPr>
        <w:rFonts w:hint="default" w:ascii="Courier New" w:hAnsi="Courier New"/>
      </w:rPr>
    </w:lvl>
    <w:lvl w:ilvl="2" w:tplc="065C4E92">
      <w:start w:val="1"/>
      <w:numFmt w:val="bullet"/>
      <w:lvlText w:val=""/>
      <w:lvlJc w:val="left"/>
      <w:pPr>
        <w:ind w:left="2160" w:hanging="360"/>
      </w:pPr>
      <w:rPr>
        <w:rFonts w:hint="default" w:ascii="Wingdings" w:hAnsi="Wingdings"/>
      </w:rPr>
    </w:lvl>
    <w:lvl w:ilvl="3" w:tplc="A45CD95E">
      <w:start w:val="1"/>
      <w:numFmt w:val="bullet"/>
      <w:lvlText w:val=""/>
      <w:lvlJc w:val="left"/>
      <w:pPr>
        <w:ind w:left="2880" w:hanging="360"/>
      </w:pPr>
      <w:rPr>
        <w:rFonts w:hint="default" w:ascii="Symbol" w:hAnsi="Symbol"/>
      </w:rPr>
    </w:lvl>
    <w:lvl w:ilvl="4" w:tplc="67F4580A">
      <w:start w:val="1"/>
      <w:numFmt w:val="bullet"/>
      <w:lvlText w:val="o"/>
      <w:lvlJc w:val="left"/>
      <w:pPr>
        <w:ind w:left="3600" w:hanging="360"/>
      </w:pPr>
      <w:rPr>
        <w:rFonts w:hint="default" w:ascii="Courier New" w:hAnsi="Courier New"/>
      </w:rPr>
    </w:lvl>
    <w:lvl w:ilvl="5" w:tplc="D3A04508">
      <w:start w:val="1"/>
      <w:numFmt w:val="bullet"/>
      <w:lvlText w:val=""/>
      <w:lvlJc w:val="left"/>
      <w:pPr>
        <w:ind w:left="4320" w:hanging="360"/>
      </w:pPr>
      <w:rPr>
        <w:rFonts w:hint="default" w:ascii="Wingdings" w:hAnsi="Wingdings"/>
      </w:rPr>
    </w:lvl>
    <w:lvl w:ilvl="6" w:tplc="D5547610">
      <w:start w:val="1"/>
      <w:numFmt w:val="bullet"/>
      <w:lvlText w:val=""/>
      <w:lvlJc w:val="left"/>
      <w:pPr>
        <w:ind w:left="5040" w:hanging="360"/>
      </w:pPr>
      <w:rPr>
        <w:rFonts w:hint="default" w:ascii="Symbol" w:hAnsi="Symbol"/>
      </w:rPr>
    </w:lvl>
    <w:lvl w:ilvl="7" w:tplc="AF863DDA">
      <w:start w:val="1"/>
      <w:numFmt w:val="bullet"/>
      <w:lvlText w:val="o"/>
      <w:lvlJc w:val="left"/>
      <w:pPr>
        <w:ind w:left="5760" w:hanging="360"/>
      </w:pPr>
      <w:rPr>
        <w:rFonts w:hint="default" w:ascii="Courier New" w:hAnsi="Courier New"/>
      </w:rPr>
    </w:lvl>
    <w:lvl w:ilvl="8" w:tplc="2112FB96">
      <w:start w:val="1"/>
      <w:numFmt w:val="bullet"/>
      <w:lvlText w:val=""/>
      <w:lvlJc w:val="left"/>
      <w:pPr>
        <w:ind w:left="6480" w:hanging="360"/>
      </w:pPr>
      <w:rPr>
        <w:rFonts w:hint="default" w:ascii="Wingdings" w:hAnsi="Wingdings"/>
      </w:rPr>
    </w:lvl>
  </w:abstractNum>
  <w:abstractNum w:abstractNumId="47"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1" w16cid:durableId="216859801">
    <w:abstractNumId w:val="42"/>
  </w:num>
  <w:num w:numId="2" w16cid:durableId="1172649025">
    <w:abstractNumId w:val="34"/>
  </w:num>
  <w:num w:numId="3" w16cid:durableId="348797442">
    <w:abstractNumId w:val="46"/>
  </w:num>
  <w:num w:numId="4" w16cid:durableId="861473590">
    <w:abstractNumId w:val="28"/>
  </w:num>
  <w:num w:numId="5" w16cid:durableId="1525704453">
    <w:abstractNumId w:val="24"/>
  </w:num>
  <w:num w:numId="6" w16cid:durableId="1899323359">
    <w:abstractNumId w:val="15"/>
  </w:num>
  <w:num w:numId="7" w16cid:durableId="1574970846">
    <w:abstractNumId w:val="1"/>
  </w:num>
  <w:num w:numId="8" w16cid:durableId="1748647613">
    <w:abstractNumId w:val="22"/>
  </w:num>
  <w:num w:numId="9" w16cid:durableId="958297492">
    <w:abstractNumId w:val="40"/>
  </w:num>
  <w:num w:numId="10" w16cid:durableId="655111617">
    <w:abstractNumId w:val="16"/>
  </w:num>
  <w:num w:numId="11" w16cid:durableId="1572957340">
    <w:abstractNumId w:val="12"/>
  </w:num>
  <w:num w:numId="12" w16cid:durableId="1945113606">
    <w:abstractNumId w:val="25"/>
  </w:num>
  <w:num w:numId="13" w16cid:durableId="290669053">
    <w:abstractNumId w:val="38"/>
  </w:num>
  <w:num w:numId="14" w16cid:durableId="862937378">
    <w:abstractNumId w:val="4"/>
  </w:num>
  <w:num w:numId="15" w16cid:durableId="119148823">
    <w:abstractNumId w:val="43"/>
  </w:num>
  <w:num w:numId="16" w16cid:durableId="1263414564">
    <w:abstractNumId w:val="6"/>
  </w:num>
  <w:num w:numId="17" w16cid:durableId="1745368855">
    <w:abstractNumId w:val="20"/>
  </w:num>
  <w:num w:numId="18" w16cid:durableId="154417628">
    <w:abstractNumId w:val="35"/>
  </w:num>
  <w:num w:numId="19" w16cid:durableId="890919786">
    <w:abstractNumId w:val="31"/>
  </w:num>
  <w:num w:numId="20" w16cid:durableId="79639669">
    <w:abstractNumId w:val="19"/>
  </w:num>
  <w:num w:numId="21" w16cid:durableId="2110268607">
    <w:abstractNumId w:val="36"/>
  </w:num>
  <w:num w:numId="22" w16cid:durableId="816995747">
    <w:abstractNumId w:val="37"/>
  </w:num>
  <w:num w:numId="23" w16cid:durableId="1260019987">
    <w:abstractNumId w:val="14"/>
  </w:num>
  <w:num w:numId="24" w16cid:durableId="1697274311">
    <w:abstractNumId w:val="8"/>
  </w:num>
  <w:num w:numId="25" w16cid:durableId="305863207">
    <w:abstractNumId w:val="44"/>
  </w:num>
  <w:num w:numId="26" w16cid:durableId="1205295601">
    <w:abstractNumId w:val="13"/>
  </w:num>
  <w:num w:numId="27" w16cid:durableId="597366613">
    <w:abstractNumId w:val="39"/>
  </w:num>
  <w:num w:numId="28" w16cid:durableId="1437557589">
    <w:abstractNumId w:val="41"/>
  </w:num>
  <w:num w:numId="29" w16cid:durableId="1165390240">
    <w:abstractNumId w:val="10"/>
  </w:num>
  <w:num w:numId="30" w16cid:durableId="176694088">
    <w:abstractNumId w:val="32"/>
  </w:num>
  <w:num w:numId="31" w16cid:durableId="730159157">
    <w:abstractNumId w:val="21"/>
  </w:num>
  <w:num w:numId="32" w16cid:durableId="1771196763">
    <w:abstractNumId w:val="47"/>
  </w:num>
  <w:num w:numId="33" w16cid:durableId="1276249836">
    <w:abstractNumId w:val="18"/>
  </w:num>
  <w:num w:numId="34" w16cid:durableId="2146653007">
    <w:abstractNumId w:val="5"/>
  </w:num>
  <w:num w:numId="35" w16cid:durableId="1167939090">
    <w:abstractNumId w:val="11"/>
  </w:num>
  <w:num w:numId="36" w16cid:durableId="614748039">
    <w:abstractNumId w:val="17"/>
  </w:num>
  <w:num w:numId="37" w16cid:durableId="1247036306">
    <w:abstractNumId w:val="7"/>
  </w:num>
  <w:num w:numId="38" w16cid:durableId="532305197">
    <w:abstractNumId w:val="27"/>
  </w:num>
  <w:num w:numId="39" w16cid:durableId="1774089079">
    <w:abstractNumId w:val="3"/>
  </w:num>
  <w:num w:numId="40" w16cid:durableId="430509969">
    <w:abstractNumId w:val="26"/>
  </w:num>
  <w:num w:numId="41" w16cid:durableId="501970093">
    <w:abstractNumId w:val="45"/>
  </w:num>
  <w:num w:numId="42" w16cid:durableId="413628690">
    <w:abstractNumId w:val="30"/>
  </w:num>
  <w:num w:numId="43" w16cid:durableId="972708511">
    <w:abstractNumId w:val="0"/>
  </w:num>
  <w:num w:numId="44" w16cid:durableId="1142576401">
    <w:abstractNumId w:val="33"/>
  </w:num>
  <w:num w:numId="45" w16cid:durableId="1606957047">
    <w:abstractNumId w:val="2"/>
  </w:num>
  <w:num w:numId="46" w16cid:durableId="1648513254">
    <w:abstractNumId w:val="9"/>
  </w:num>
  <w:num w:numId="47" w16cid:durableId="798228559">
    <w:abstractNumId w:val="23"/>
  </w:num>
  <w:num w:numId="48" w16cid:durableId="19140759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4EC7"/>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1C00"/>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39FF"/>
    <w:rsid w:val="001C5374"/>
    <w:rsid w:val="001D2F9A"/>
    <w:rsid w:val="001D42A8"/>
    <w:rsid w:val="001D6A59"/>
    <w:rsid w:val="001E1012"/>
    <w:rsid w:val="001E29AB"/>
    <w:rsid w:val="001E2DF3"/>
    <w:rsid w:val="001F683D"/>
    <w:rsid w:val="00201517"/>
    <w:rsid w:val="0021238C"/>
    <w:rsid w:val="00212FB0"/>
    <w:rsid w:val="00215AD4"/>
    <w:rsid w:val="0022102B"/>
    <w:rsid w:val="00221197"/>
    <w:rsid w:val="00224930"/>
    <w:rsid w:val="002253EF"/>
    <w:rsid w:val="002307C8"/>
    <w:rsid w:val="002321CD"/>
    <w:rsid w:val="00244964"/>
    <w:rsid w:val="00255C96"/>
    <w:rsid w:val="002628CB"/>
    <w:rsid w:val="00264236"/>
    <w:rsid w:val="00271AF6"/>
    <w:rsid w:val="00280FA5"/>
    <w:rsid w:val="0028250C"/>
    <w:rsid w:val="002879F8"/>
    <w:rsid w:val="00291B79"/>
    <w:rsid w:val="002928E4"/>
    <w:rsid w:val="00294D88"/>
    <w:rsid w:val="002A3EF1"/>
    <w:rsid w:val="002A4484"/>
    <w:rsid w:val="002B091A"/>
    <w:rsid w:val="002B5080"/>
    <w:rsid w:val="002B6168"/>
    <w:rsid w:val="002C0E02"/>
    <w:rsid w:val="002C1D92"/>
    <w:rsid w:val="002C2E01"/>
    <w:rsid w:val="002C3373"/>
    <w:rsid w:val="002C35BD"/>
    <w:rsid w:val="002C71A5"/>
    <w:rsid w:val="002D1532"/>
    <w:rsid w:val="002D5C42"/>
    <w:rsid w:val="002E1C2A"/>
    <w:rsid w:val="002E1D9D"/>
    <w:rsid w:val="002F01FD"/>
    <w:rsid w:val="002F53DD"/>
    <w:rsid w:val="002F6005"/>
    <w:rsid w:val="00301841"/>
    <w:rsid w:val="00312588"/>
    <w:rsid w:val="0031486B"/>
    <w:rsid w:val="00314995"/>
    <w:rsid w:val="0031681F"/>
    <w:rsid w:val="00324265"/>
    <w:rsid w:val="00324350"/>
    <w:rsid w:val="0033072C"/>
    <w:rsid w:val="003312D5"/>
    <w:rsid w:val="0033136A"/>
    <w:rsid w:val="00336F59"/>
    <w:rsid w:val="003436B6"/>
    <w:rsid w:val="0034544F"/>
    <w:rsid w:val="00354CF6"/>
    <w:rsid w:val="00364F9B"/>
    <w:rsid w:val="00370957"/>
    <w:rsid w:val="003743BA"/>
    <w:rsid w:val="00377905"/>
    <w:rsid w:val="00380773"/>
    <w:rsid w:val="00391354"/>
    <w:rsid w:val="0039332C"/>
    <w:rsid w:val="00397272"/>
    <w:rsid w:val="003A05BE"/>
    <w:rsid w:val="003A67B3"/>
    <w:rsid w:val="003B71B9"/>
    <w:rsid w:val="003C2C4A"/>
    <w:rsid w:val="003C4565"/>
    <w:rsid w:val="003C6CC6"/>
    <w:rsid w:val="003D0B4E"/>
    <w:rsid w:val="003D2B3B"/>
    <w:rsid w:val="003E1AFF"/>
    <w:rsid w:val="003E313B"/>
    <w:rsid w:val="003E5839"/>
    <w:rsid w:val="003F2D38"/>
    <w:rsid w:val="003F563E"/>
    <w:rsid w:val="00402025"/>
    <w:rsid w:val="0040442A"/>
    <w:rsid w:val="004051EF"/>
    <w:rsid w:val="00412348"/>
    <w:rsid w:val="004147AC"/>
    <w:rsid w:val="0042040D"/>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1B8D"/>
    <w:rsid w:val="0048201A"/>
    <w:rsid w:val="00483700"/>
    <w:rsid w:val="0048566E"/>
    <w:rsid w:val="00486BE2"/>
    <w:rsid w:val="00490A82"/>
    <w:rsid w:val="004949D2"/>
    <w:rsid w:val="004A1C02"/>
    <w:rsid w:val="004A4823"/>
    <w:rsid w:val="004A516D"/>
    <w:rsid w:val="004A6342"/>
    <w:rsid w:val="004B2425"/>
    <w:rsid w:val="004B2449"/>
    <w:rsid w:val="004B2A9D"/>
    <w:rsid w:val="004B68A9"/>
    <w:rsid w:val="004C1C8A"/>
    <w:rsid w:val="004C2C90"/>
    <w:rsid w:val="004D1C14"/>
    <w:rsid w:val="004E0D1C"/>
    <w:rsid w:val="004E3FA5"/>
    <w:rsid w:val="004E5061"/>
    <w:rsid w:val="004E50C3"/>
    <w:rsid w:val="004E5113"/>
    <w:rsid w:val="004E7FAF"/>
    <w:rsid w:val="004E8884"/>
    <w:rsid w:val="004F2D5F"/>
    <w:rsid w:val="004F4BBC"/>
    <w:rsid w:val="004F4EAB"/>
    <w:rsid w:val="004F7448"/>
    <w:rsid w:val="004F74F9"/>
    <w:rsid w:val="004F7EE4"/>
    <w:rsid w:val="00505871"/>
    <w:rsid w:val="00505A0E"/>
    <w:rsid w:val="005068AA"/>
    <w:rsid w:val="00516FE1"/>
    <w:rsid w:val="005173B9"/>
    <w:rsid w:val="00518648"/>
    <w:rsid w:val="00520C68"/>
    <w:rsid w:val="00524FC0"/>
    <w:rsid w:val="005340E7"/>
    <w:rsid w:val="00535F0B"/>
    <w:rsid w:val="0053780E"/>
    <w:rsid w:val="0054053C"/>
    <w:rsid w:val="00540562"/>
    <w:rsid w:val="005432E3"/>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1966"/>
    <w:rsid w:val="005F7410"/>
    <w:rsid w:val="0060197F"/>
    <w:rsid w:val="006022A1"/>
    <w:rsid w:val="00602470"/>
    <w:rsid w:val="00602D8D"/>
    <w:rsid w:val="0060666C"/>
    <w:rsid w:val="00606D43"/>
    <w:rsid w:val="00611A13"/>
    <w:rsid w:val="00614380"/>
    <w:rsid w:val="00614C77"/>
    <w:rsid w:val="00615007"/>
    <w:rsid w:val="00620518"/>
    <w:rsid w:val="00621448"/>
    <w:rsid w:val="0062188B"/>
    <w:rsid w:val="00622431"/>
    <w:rsid w:val="006233A4"/>
    <w:rsid w:val="00627B48"/>
    <w:rsid w:val="00631E23"/>
    <w:rsid w:val="00632775"/>
    <w:rsid w:val="00633545"/>
    <w:rsid w:val="00634805"/>
    <w:rsid w:val="00636C11"/>
    <w:rsid w:val="0064340E"/>
    <w:rsid w:val="00645135"/>
    <w:rsid w:val="00650D32"/>
    <w:rsid w:val="0065416F"/>
    <w:rsid w:val="0066442B"/>
    <w:rsid w:val="006647E5"/>
    <w:rsid w:val="00664DB1"/>
    <w:rsid w:val="00666A8B"/>
    <w:rsid w:val="00671F12"/>
    <w:rsid w:val="00675D61"/>
    <w:rsid w:val="00680FEB"/>
    <w:rsid w:val="00681312"/>
    <w:rsid w:val="00683E2A"/>
    <w:rsid w:val="00691584"/>
    <w:rsid w:val="006920C2"/>
    <w:rsid w:val="006948A0"/>
    <w:rsid w:val="006A07A0"/>
    <w:rsid w:val="006A0E39"/>
    <w:rsid w:val="006A1A18"/>
    <w:rsid w:val="006A1AFA"/>
    <w:rsid w:val="006A6D5B"/>
    <w:rsid w:val="006A7252"/>
    <w:rsid w:val="006B21C8"/>
    <w:rsid w:val="006B374C"/>
    <w:rsid w:val="006B4ECA"/>
    <w:rsid w:val="006B79A3"/>
    <w:rsid w:val="006D0B24"/>
    <w:rsid w:val="006D4F37"/>
    <w:rsid w:val="006D5146"/>
    <w:rsid w:val="006D5295"/>
    <w:rsid w:val="006D5572"/>
    <w:rsid w:val="006D7B14"/>
    <w:rsid w:val="006D7E1F"/>
    <w:rsid w:val="006E6408"/>
    <w:rsid w:val="006F41CF"/>
    <w:rsid w:val="006F7AAF"/>
    <w:rsid w:val="007016C9"/>
    <w:rsid w:val="00703CB2"/>
    <w:rsid w:val="007048C7"/>
    <w:rsid w:val="007077D0"/>
    <w:rsid w:val="00711B26"/>
    <w:rsid w:val="00717030"/>
    <w:rsid w:val="00730C22"/>
    <w:rsid w:val="007362D1"/>
    <w:rsid w:val="00742F7B"/>
    <w:rsid w:val="0074717D"/>
    <w:rsid w:val="007618CC"/>
    <w:rsid w:val="007619CE"/>
    <w:rsid w:val="007728CB"/>
    <w:rsid w:val="00775F6A"/>
    <w:rsid w:val="0078513D"/>
    <w:rsid w:val="007851EA"/>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505"/>
    <w:rsid w:val="007D5DB5"/>
    <w:rsid w:val="007E07BA"/>
    <w:rsid w:val="007E2604"/>
    <w:rsid w:val="007E37CF"/>
    <w:rsid w:val="007E38D3"/>
    <w:rsid w:val="007E42E1"/>
    <w:rsid w:val="007E58EF"/>
    <w:rsid w:val="007F0D8A"/>
    <w:rsid w:val="00800D0B"/>
    <w:rsid w:val="00812184"/>
    <w:rsid w:val="0081D7F8"/>
    <w:rsid w:val="008202D5"/>
    <w:rsid w:val="0082585C"/>
    <w:rsid w:val="0083040A"/>
    <w:rsid w:val="00831996"/>
    <w:rsid w:val="00832EBA"/>
    <w:rsid w:val="00840957"/>
    <w:rsid w:val="00846FC7"/>
    <w:rsid w:val="008500E0"/>
    <w:rsid w:val="00853A6E"/>
    <w:rsid w:val="00865461"/>
    <w:rsid w:val="00870927"/>
    <w:rsid w:val="0087390E"/>
    <w:rsid w:val="00874347"/>
    <w:rsid w:val="008831D8"/>
    <w:rsid w:val="008834BA"/>
    <w:rsid w:val="0089202C"/>
    <w:rsid w:val="008946CE"/>
    <w:rsid w:val="00894762"/>
    <w:rsid w:val="00896EE7"/>
    <w:rsid w:val="00897897"/>
    <w:rsid w:val="008A2D2A"/>
    <w:rsid w:val="008A45E7"/>
    <w:rsid w:val="008A7212"/>
    <w:rsid w:val="008B3AAD"/>
    <w:rsid w:val="008B5F9F"/>
    <w:rsid w:val="008B71DF"/>
    <w:rsid w:val="008B72A6"/>
    <w:rsid w:val="008C0BAD"/>
    <w:rsid w:val="008C0D51"/>
    <w:rsid w:val="008C40C3"/>
    <w:rsid w:val="008C4585"/>
    <w:rsid w:val="008C54C2"/>
    <w:rsid w:val="008C6FF6"/>
    <w:rsid w:val="008D7862"/>
    <w:rsid w:val="008E0C1D"/>
    <w:rsid w:val="008E4CA9"/>
    <w:rsid w:val="008E5A1F"/>
    <w:rsid w:val="008EF8D8"/>
    <w:rsid w:val="008F12E2"/>
    <w:rsid w:val="0090097D"/>
    <w:rsid w:val="00901989"/>
    <w:rsid w:val="00901D7E"/>
    <w:rsid w:val="009033AB"/>
    <w:rsid w:val="00903D33"/>
    <w:rsid w:val="00904AAD"/>
    <w:rsid w:val="00911BA2"/>
    <w:rsid w:val="00912FEF"/>
    <w:rsid w:val="00914B36"/>
    <w:rsid w:val="0091563C"/>
    <w:rsid w:val="00916F21"/>
    <w:rsid w:val="00926968"/>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1F88"/>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6DF4"/>
    <w:rsid w:val="00A27538"/>
    <w:rsid w:val="00A306E4"/>
    <w:rsid w:val="00A318D2"/>
    <w:rsid w:val="00A3382A"/>
    <w:rsid w:val="00A35347"/>
    <w:rsid w:val="00A412BA"/>
    <w:rsid w:val="00A4396F"/>
    <w:rsid w:val="00A44A94"/>
    <w:rsid w:val="00A51E94"/>
    <w:rsid w:val="00A5589C"/>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492"/>
    <w:rsid w:val="00B1154C"/>
    <w:rsid w:val="00B11861"/>
    <w:rsid w:val="00B15B06"/>
    <w:rsid w:val="00B2455F"/>
    <w:rsid w:val="00B25486"/>
    <w:rsid w:val="00B346BA"/>
    <w:rsid w:val="00B34D3A"/>
    <w:rsid w:val="00B35B17"/>
    <w:rsid w:val="00B35E88"/>
    <w:rsid w:val="00B42C5F"/>
    <w:rsid w:val="00B46A5A"/>
    <w:rsid w:val="00B51A40"/>
    <w:rsid w:val="00B51C80"/>
    <w:rsid w:val="00B527A2"/>
    <w:rsid w:val="00B52FF8"/>
    <w:rsid w:val="00B54D44"/>
    <w:rsid w:val="00B56F53"/>
    <w:rsid w:val="00B60D71"/>
    <w:rsid w:val="00B618BA"/>
    <w:rsid w:val="00B70027"/>
    <w:rsid w:val="00B70C06"/>
    <w:rsid w:val="00B712DE"/>
    <w:rsid w:val="00B73A87"/>
    <w:rsid w:val="00B74DB1"/>
    <w:rsid w:val="00B852C2"/>
    <w:rsid w:val="00B878A0"/>
    <w:rsid w:val="00B87A97"/>
    <w:rsid w:val="00B908ED"/>
    <w:rsid w:val="00B90D71"/>
    <w:rsid w:val="00B910AD"/>
    <w:rsid w:val="00BA0CA1"/>
    <w:rsid w:val="00BA4804"/>
    <w:rsid w:val="00BB0B9E"/>
    <w:rsid w:val="00BB3DD4"/>
    <w:rsid w:val="00BB530F"/>
    <w:rsid w:val="00BC1FCB"/>
    <w:rsid w:val="00BD03E4"/>
    <w:rsid w:val="00BD113B"/>
    <w:rsid w:val="00BD42EA"/>
    <w:rsid w:val="00BD743F"/>
    <w:rsid w:val="00BE06C5"/>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4D06"/>
    <w:rsid w:val="00CA520D"/>
    <w:rsid w:val="00CA63B5"/>
    <w:rsid w:val="00CA65C4"/>
    <w:rsid w:val="00CB1DB7"/>
    <w:rsid w:val="00CB33C0"/>
    <w:rsid w:val="00CB4111"/>
    <w:rsid w:val="00CB49D0"/>
    <w:rsid w:val="00CB7DC5"/>
    <w:rsid w:val="00CC37F7"/>
    <w:rsid w:val="00CC5AC8"/>
    <w:rsid w:val="00CD2E59"/>
    <w:rsid w:val="00CD3370"/>
    <w:rsid w:val="00CD5E96"/>
    <w:rsid w:val="00CD625C"/>
    <w:rsid w:val="00CD6C45"/>
    <w:rsid w:val="00CD6F61"/>
    <w:rsid w:val="00CD7EF8"/>
    <w:rsid w:val="00CE1E52"/>
    <w:rsid w:val="00CE7510"/>
    <w:rsid w:val="00CF0409"/>
    <w:rsid w:val="00CF233B"/>
    <w:rsid w:val="00CF3713"/>
    <w:rsid w:val="00CF5342"/>
    <w:rsid w:val="00D043CF"/>
    <w:rsid w:val="00D063C6"/>
    <w:rsid w:val="00D11BB1"/>
    <w:rsid w:val="00D146C2"/>
    <w:rsid w:val="00D14863"/>
    <w:rsid w:val="00D1762B"/>
    <w:rsid w:val="00D2008D"/>
    <w:rsid w:val="00D20613"/>
    <w:rsid w:val="00D21902"/>
    <w:rsid w:val="00D25CFD"/>
    <w:rsid w:val="00D27614"/>
    <w:rsid w:val="00D3325B"/>
    <w:rsid w:val="00D342A3"/>
    <w:rsid w:val="00D37C81"/>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2933"/>
    <w:rsid w:val="00DD3756"/>
    <w:rsid w:val="00DD4F30"/>
    <w:rsid w:val="00DE1C87"/>
    <w:rsid w:val="00DE29D2"/>
    <w:rsid w:val="00DE4661"/>
    <w:rsid w:val="00DF1DAD"/>
    <w:rsid w:val="00E01C00"/>
    <w:rsid w:val="00E02F71"/>
    <w:rsid w:val="00E05513"/>
    <w:rsid w:val="00E17692"/>
    <w:rsid w:val="00E20068"/>
    <w:rsid w:val="00E24F38"/>
    <w:rsid w:val="00E27645"/>
    <w:rsid w:val="00E27E3C"/>
    <w:rsid w:val="00E3128F"/>
    <w:rsid w:val="00E40DDA"/>
    <w:rsid w:val="00E43D0C"/>
    <w:rsid w:val="00E4C130"/>
    <w:rsid w:val="00E54FBF"/>
    <w:rsid w:val="00E5531C"/>
    <w:rsid w:val="00E61282"/>
    <w:rsid w:val="00E61BC6"/>
    <w:rsid w:val="00E65A42"/>
    <w:rsid w:val="00E65CFB"/>
    <w:rsid w:val="00E749D0"/>
    <w:rsid w:val="00E74A2F"/>
    <w:rsid w:val="00E74E2A"/>
    <w:rsid w:val="00E7655F"/>
    <w:rsid w:val="00E7E103"/>
    <w:rsid w:val="00E8008A"/>
    <w:rsid w:val="00E821D8"/>
    <w:rsid w:val="00E87D8B"/>
    <w:rsid w:val="00E91E4D"/>
    <w:rsid w:val="00E93924"/>
    <w:rsid w:val="00E93940"/>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6F29"/>
    <w:rsid w:val="00F37626"/>
    <w:rsid w:val="00F4102C"/>
    <w:rsid w:val="00F411C6"/>
    <w:rsid w:val="00F41CE5"/>
    <w:rsid w:val="00F43D7B"/>
    <w:rsid w:val="00F550EE"/>
    <w:rsid w:val="00F641EC"/>
    <w:rsid w:val="00F673BB"/>
    <w:rsid w:val="00F71D8F"/>
    <w:rsid w:val="00F720F9"/>
    <w:rsid w:val="00F73381"/>
    <w:rsid w:val="00F73F53"/>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5444"/>
    <w:rsid w:val="00FD6F9F"/>
    <w:rsid w:val="00FE5157"/>
    <w:rsid w:val="00FF419D"/>
    <w:rsid w:val="01391F99"/>
    <w:rsid w:val="01617C4D"/>
    <w:rsid w:val="016C0FF6"/>
    <w:rsid w:val="01789A06"/>
    <w:rsid w:val="018C7B54"/>
    <w:rsid w:val="019A0781"/>
    <w:rsid w:val="019BFDE1"/>
    <w:rsid w:val="019E760F"/>
    <w:rsid w:val="01B1F988"/>
    <w:rsid w:val="01DC4C57"/>
    <w:rsid w:val="01F2D00D"/>
    <w:rsid w:val="02055A90"/>
    <w:rsid w:val="022EB016"/>
    <w:rsid w:val="0234473D"/>
    <w:rsid w:val="024541C2"/>
    <w:rsid w:val="024C7EB2"/>
    <w:rsid w:val="02518B17"/>
    <w:rsid w:val="0290E486"/>
    <w:rsid w:val="02A815DB"/>
    <w:rsid w:val="02C9C4CA"/>
    <w:rsid w:val="02D2AD0C"/>
    <w:rsid w:val="02FD4CAE"/>
    <w:rsid w:val="02FFFC10"/>
    <w:rsid w:val="03025030"/>
    <w:rsid w:val="0304AC6E"/>
    <w:rsid w:val="031A664D"/>
    <w:rsid w:val="031E0EE3"/>
    <w:rsid w:val="034A2C2F"/>
    <w:rsid w:val="03AE8832"/>
    <w:rsid w:val="03AEBBD1"/>
    <w:rsid w:val="03D02C6D"/>
    <w:rsid w:val="03E4C7E4"/>
    <w:rsid w:val="03EEADFF"/>
    <w:rsid w:val="03EF80DF"/>
    <w:rsid w:val="03F34B75"/>
    <w:rsid w:val="04175CDB"/>
    <w:rsid w:val="044757FD"/>
    <w:rsid w:val="046E6FA4"/>
    <w:rsid w:val="04731989"/>
    <w:rsid w:val="049520B6"/>
    <w:rsid w:val="04A36279"/>
    <w:rsid w:val="04F1A526"/>
    <w:rsid w:val="04FD2FD8"/>
    <w:rsid w:val="0525F93E"/>
    <w:rsid w:val="0560B557"/>
    <w:rsid w:val="05763B2C"/>
    <w:rsid w:val="058B74F9"/>
    <w:rsid w:val="05983418"/>
    <w:rsid w:val="059D75F6"/>
    <w:rsid w:val="05BCFF80"/>
    <w:rsid w:val="05CBE488"/>
    <w:rsid w:val="062344A7"/>
    <w:rsid w:val="06266610"/>
    <w:rsid w:val="062C550A"/>
    <w:rsid w:val="062D420C"/>
    <w:rsid w:val="06725D9E"/>
    <w:rsid w:val="06790CAA"/>
    <w:rsid w:val="068391F7"/>
    <w:rsid w:val="0692CD13"/>
    <w:rsid w:val="069514EB"/>
    <w:rsid w:val="06A8A190"/>
    <w:rsid w:val="06DCF4B8"/>
    <w:rsid w:val="06E688F6"/>
    <w:rsid w:val="06EEA4D2"/>
    <w:rsid w:val="06F645AA"/>
    <w:rsid w:val="06FF4CF2"/>
    <w:rsid w:val="0701EF03"/>
    <w:rsid w:val="070E2CE5"/>
    <w:rsid w:val="071AB0CE"/>
    <w:rsid w:val="071B83DB"/>
    <w:rsid w:val="07202B43"/>
    <w:rsid w:val="0725AC65"/>
    <w:rsid w:val="0746704E"/>
    <w:rsid w:val="0767E6B0"/>
    <w:rsid w:val="079C7B2E"/>
    <w:rsid w:val="07B7ACAE"/>
    <w:rsid w:val="07E47630"/>
    <w:rsid w:val="07F77C37"/>
    <w:rsid w:val="07FC741B"/>
    <w:rsid w:val="08055EC5"/>
    <w:rsid w:val="081B44A5"/>
    <w:rsid w:val="083BAF45"/>
    <w:rsid w:val="084E2B9D"/>
    <w:rsid w:val="0858846E"/>
    <w:rsid w:val="0871755C"/>
    <w:rsid w:val="08984006"/>
    <w:rsid w:val="08985CE9"/>
    <w:rsid w:val="08A462A4"/>
    <w:rsid w:val="08A705B0"/>
    <w:rsid w:val="08AE2668"/>
    <w:rsid w:val="08B6FACD"/>
    <w:rsid w:val="08BE230E"/>
    <w:rsid w:val="08F72C85"/>
    <w:rsid w:val="090AD258"/>
    <w:rsid w:val="09434EAA"/>
    <w:rsid w:val="094E6932"/>
    <w:rsid w:val="09522938"/>
    <w:rsid w:val="09600AE1"/>
    <w:rsid w:val="0979C93A"/>
    <w:rsid w:val="0981DC50"/>
    <w:rsid w:val="098519AB"/>
    <w:rsid w:val="098C6521"/>
    <w:rsid w:val="09969BF7"/>
    <w:rsid w:val="09A636FF"/>
    <w:rsid w:val="09F634CA"/>
    <w:rsid w:val="0A002B40"/>
    <w:rsid w:val="0A3FD2AA"/>
    <w:rsid w:val="0A414AFC"/>
    <w:rsid w:val="0A4CBD69"/>
    <w:rsid w:val="0A50D0F8"/>
    <w:rsid w:val="0A5B951C"/>
    <w:rsid w:val="0A622338"/>
    <w:rsid w:val="0A6E30E0"/>
    <w:rsid w:val="0A852F4B"/>
    <w:rsid w:val="0A90BDD6"/>
    <w:rsid w:val="0AA12121"/>
    <w:rsid w:val="0AAFDD29"/>
    <w:rsid w:val="0AB36CE7"/>
    <w:rsid w:val="0AC49694"/>
    <w:rsid w:val="0B0612DE"/>
    <w:rsid w:val="0B0C50B4"/>
    <w:rsid w:val="0B159EE8"/>
    <w:rsid w:val="0B520019"/>
    <w:rsid w:val="0B627107"/>
    <w:rsid w:val="0B8F4379"/>
    <w:rsid w:val="0BC215F5"/>
    <w:rsid w:val="0BE2F4B7"/>
    <w:rsid w:val="0BEA1F5A"/>
    <w:rsid w:val="0BEF187C"/>
    <w:rsid w:val="0C12B8FA"/>
    <w:rsid w:val="0C1EC0CB"/>
    <w:rsid w:val="0C29549D"/>
    <w:rsid w:val="0C3EE86E"/>
    <w:rsid w:val="0C4D00E0"/>
    <w:rsid w:val="0C5A3D7A"/>
    <w:rsid w:val="0C87C5C2"/>
    <w:rsid w:val="0C8DDD52"/>
    <w:rsid w:val="0C9EC040"/>
    <w:rsid w:val="0CB01EDA"/>
    <w:rsid w:val="0CBD15CD"/>
    <w:rsid w:val="0CBED6A4"/>
    <w:rsid w:val="0CDC892B"/>
    <w:rsid w:val="0CE50C5C"/>
    <w:rsid w:val="0CF21CA6"/>
    <w:rsid w:val="0D2DD501"/>
    <w:rsid w:val="0D5FE45E"/>
    <w:rsid w:val="0D6C78F6"/>
    <w:rsid w:val="0D71AFA5"/>
    <w:rsid w:val="0DBCD00D"/>
    <w:rsid w:val="0DCAE39C"/>
    <w:rsid w:val="0DCD7866"/>
    <w:rsid w:val="0DE814AE"/>
    <w:rsid w:val="0E4EC4B3"/>
    <w:rsid w:val="0E4F4821"/>
    <w:rsid w:val="0E605D4D"/>
    <w:rsid w:val="0E6A1B38"/>
    <w:rsid w:val="0E703827"/>
    <w:rsid w:val="0E8AD45C"/>
    <w:rsid w:val="0E95CF57"/>
    <w:rsid w:val="0EA5DA2F"/>
    <w:rsid w:val="0EAB9BC3"/>
    <w:rsid w:val="0EB16150"/>
    <w:rsid w:val="0EB181E0"/>
    <w:rsid w:val="0EBBFD82"/>
    <w:rsid w:val="0ED147F0"/>
    <w:rsid w:val="0EE80CC3"/>
    <w:rsid w:val="0EF7D29A"/>
    <w:rsid w:val="0F10421D"/>
    <w:rsid w:val="0F1D4CF3"/>
    <w:rsid w:val="0F492C0B"/>
    <w:rsid w:val="0F642EF9"/>
    <w:rsid w:val="0F64417E"/>
    <w:rsid w:val="0F7C8756"/>
    <w:rsid w:val="0F94BEEF"/>
    <w:rsid w:val="0FAC3073"/>
    <w:rsid w:val="0FC15C43"/>
    <w:rsid w:val="0FC5CE8E"/>
    <w:rsid w:val="0FCDDCE8"/>
    <w:rsid w:val="0FD0285B"/>
    <w:rsid w:val="0FDAD34D"/>
    <w:rsid w:val="0FF9D941"/>
    <w:rsid w:val="101CB432"/>
    <w:rsid w:val="1026A01B"/>
    <w:rsid w:val="10593E63"/>
    <w:rsid w:val="106F375C"/>
    <w:rsid w:val="107096D9"/>
    <w:rsid w:val="1077BBBD"/>
    <w:rsid w:val="10A459F0"/>
    <w:rsid w:val="10B1C575"/>
    <w:rsid w:val="10BD1CFD"/>
    <w:rsid w:val="10BE7AFC"/>
    <w:rsid w:val="10DD986C"/>
    <w:rsid w:val="110545E2"/>
    <w:rsid w:val="1118058B"/>
    <w:rsid w:val="1124EC13"/>
    <w:rsid w:val="117DEB37"/>
    <w:rsid w:val="11810A5F"/>
    <w:rsid w:val="1190C337"/>
    <w:rsid w:val="119796B4"/>
    <w:rsid w:val="119BE928"/>
    <w:rsid w:val="11B0B637"/>
    <w:rsid w:val="12086822"/>
    <w:rsid w:val="121019B0"/>
    <w:rsid w:val="121D62CF"/>
    <w:rsid w:val="12315779"/>
    <w:rsid w:val="1238D5E2"/>
    <w:rsid w:val="12466FEB"/>
    <w:rsid w:val="124DFF95"/>
    <w:rsid w:val="12665635"/>
    <w:rsid w:val="1272852A"/>
    <w:rsid w:val="1274735F"/>
    <w:rsid w:val="12812482"/>
    <w:rsid w:val="128AC1E4"/>
    <w:rsid w:val="12ABC10A"/>
    <w:rsid w:val="1308D7C1"/>
    <w:rsid w:val="135C4A21"/>
    <w:rsid w:val="13775642"/>
    <w:rsid w:val="13919DD9"/>
    <w:rsid w:val="13A0669A"/>
    <w:rsid w:val="13AAC33B"/>
    <w:rsid w:val="13B41B15"/>
    <w:rsid w:val="13B50366"/>
    <w:rsid w:val="13D39CE5"/>
    <w:rsid w:val="13EB0B66"/>
    <w:rsid w:val="13ED90E2"/>
    <w:rsid w:val="1427BB73"/>
    <w:rsid w:val="1433D1B6"/>
    <w:rsid w:val="143CE6A4"/>
    <w:rsid w:val="1453193B"/>
    <w:rsid w:val="1473A8F5"/>
    <w:rsid w:val="147FFA43"/>
    <w:rsid w:val="1484B983"/>
    <w:rsid w:val="14B5F1B8"/>
    <w:rsid w:val="14C50E1A"/>
    <w:rsid w:val="14D82715"/>
    <w:rsid w:val="1513AC8D"/>
    <w:rsid w:val="1526855D"/>
    <w:rsid w:val="15483B00"/>
    <w:rsid w:val="154A8744"/>
    <w:rsid w:val="1553F97C"/>
    <w:rsid w:val="15543FD1"/>
    <w:rsid w:val="155683B5"/>
    <w:rsid w:val="1578221A"/>
    <w:rsid w:val="15B51896"/>
    <w:rsid w:val="15C51E4E"/>
    <w:rsid w:val="15C964B3"/>
    <w:rsid w:val="15F60E64"/>
    <w:rsid w:val="1616781B"/>
    <w:rsid w:val="162BAB82"/>
    <w:rsid w:val="1649FC9F"/>
    <w:rsid w:val="165206A8"/>
    <w:rsid w:val="16586BC9"/>
    <w:rsid w:val="166DC4E7"/>
    <w:rsid w:val="16998D85"/>
    <w:rsid w:val="16A9D3FE"/>
    <w:rsid w:val="16AB040A"/>
    <w:rsid w:val="16D99A79"/>
    <w:rsid w:val="16E1E3D1"/>
    <w:rsid w:val="16E34A48"/>
    <w:rsid w:val="16FA5D43"/>
    <w:rsid w:val="1704C89C"/>
    <w:rsid w:val="17504A71"/>
    <w:rsid w:val="177E51A1"/>
    <w:rsid w:val="1787CB32"/>
    <w:rsid w:val="178C325B"/>
    <w:rsid w:val="17A97BBD"/>
    <w:rsid w:val="17B3D231"/>
    <w:rsid w:val="17D1054C"/>
    <w:rsid w:val="17E1E1E7"/>
    <w:rsid w:val="17E6A29B"/>
    <w:rsid w:val="17E98FCE"/>
    <w:rsid w:val="183EDD36"/>
    <w:rsid w:val="184021B3"/>
    <w:rsid w:val="1859CDAE"/>
    <w:rsid w:val="186FF6C7"/>
    <w:rsid w:val="18724D93"/>
    <w:rsid w:val="187384FD"/>
    <w:rsid w:val="18948BFB"/>
    <w:rsid w:val="190ED6A3"/>
    <w:rsid w:val="191D2843"/>
    <w:rsid w:val="1923C3C8"/>
    <w:rsid w:val="192AD4C7"/>
    <w:rsid w:val="1931D911"/>
    <w:rsid w:val="195F63DA"/>
    <w:rsid w:val="196EFA0A"/>
    <w:rsid w:val="198A9D82"/>
    <w:rsid w:val="199C9675"/>
    <w:rsid w:val="199D18FF"/>
    <w:rsid w:val="19A7B714"/>
    <w:rsid w:val="19B7E3E3"/>
    <w:rsid w:val="19E83FD7"/>
    <w:rsid w:val="19FB496C"/>
    <w:rsid w:val="1A00D775"/>
    <w:rsid w:val="1A09625A"/>
    <w:rsid w:val="1A207A01"/>
    <w:rsid w:val="1A32A9EC"/>
    <w:rsid w:val="1A4734EB"/>
    <w:rsid w:val="1A561263"/>
    <w:rsid w:val="1A66B101"/>
    <w:rsid w:val="1A6B90A7"/>
    <w:rsid w:val="1A8F71DB"/>
    <w:rsid w:val="1A97358C"/>
    <w:rsid w:val="1AAB300D"/>
    <w:rsid w:val="1ACE6B17"/>
    <w:rsid w:val="1ADDF91A"/>
    <w:rsid w:val="1AF6C5A8"/>
    <w:rsid w:val="1AF8D4A5"/>
    <w:rsid w:val="1B0EBC2D"/>
    <w:rsid w:val="1B2BFED6"/>
    <w:rsid w:val="1B413EE0"/>
    <w:rsid w:val="1B537391"/>
    <w:rsid w:val="1B864F0B"/>
    <w:rsid w:val="1B865E17"/>
    <w:rsid w:val="1B8A13B3"/>
    <w:rsid w:val="1BAA894B"/>
    <w:rsid w:val="1BACF79B"/>
    <w:rsid w:val="1BCF2147"/>
    <w:rsid w:val="1BDD0AE6"/>
    <w:rsid w:val="1BE8D9D1"/>
    <w:rsid w:val="1BF4BD17"/>
    <w:rsid w:val="1BFB8594"/>
    <w:rsid w:val="1C0E1948"/>
    <w:rsid w:val="1C4FE7C8"/>
    <w:rsid w:val="1C5B54E3"/>
    <w:rsid w:val="1C5F2836"/>
    <w:rsid w:val="1C649910"/>
    <w:rsid w:val="1C7F190A"/>
    <w:rsid w:val="1CB31179"/>
    <w:rsid w:val="1CB94751"/>
    <w:rsid w:val="1CD950F7"/>
    <w:rsid w:val="1D18871B"/>
    <w:rsid w:val="1D43F362"/>
    <w:rsid w:val="1D4E787F"/>
    <w:rsid w:val="1D563556"/>
    <w:rsid w:val="1D72120F"/>
    <w:rsid w:val="1D9EBE1A"/>
    <w:rsid w:val="1DB268BE"/>
    <w:rsid w:val="1DD737CF"/>
    <w:rsid w:val="1DFBC717"/>
    <w:rsid w:val="1E2C054A"/>
    <w:rsid w:val="1E412542"/>
    <w:rsid w:val="1E4B4C6A"/>
    <w:rsid w:val="1E565FA6"/>
    <w:rsid w:val="1E5A11DC"/>
    <w:rsid w:val="1E6C62D3"/>
    <w:rsid w:val="1E75368C"/>
    <w:rsid w:val="1EAD1411"/>
    <w:rsid w:val="1EE8A257"/>
    <w:rsid w:val="1EF6FD4C"/>
    <w:rsid w:val="1EFBC5ED"/>
    <w:rsid w:val="1F0CD70E"/>
    <w:rsid w:val="1F1BE5AE"/>
    <w:rsid w:val="1F38A002"/>
    <w:rsid w:val="1F488F3D"/>
    <w:rsid w:val="1F529A23"/>
    <w:rsid w:val="1F6575EC"/>
    <w:rsid w:val="1FA44A52"/>
    <w:rsid w:val="1FAD611A"/>
    <w:rsid w:val="1FB9F884"/>
    <w:rsid w:val="1FD81053"/>
    <w:rsid w:val="1FE9EFB7"/>
    <w:rsid w:val="1FEEE7FB"/>
    <w:rsid w:val="1FF3B9AF"/>
    <w:rsid w:val="1FF6E0CB"/>
    <w:rsid w:val="1FF8B648"/>
    <w:rsid w:val="2038F94B"/>
    <w:rsid w:val="204B8E18"/>
    <w:rsid w:val="204FD256"/>
    <w:rsid w:val="205D1A19"/>
    <w:rsid w:val="207224DD"/>
    <w:rsid w:val="20745C01"/>
    <w:rsid w:val="2077890B"/>
    <w:rsid w:val="207C2EF3"/>
    <w:rsid w:val="20801A17"/>
    <w:rsid w:val="2086C20D"/>
    <w:rsid w:val="20920E1D"/>
    <w:rsid w:val="20A1EE74"/>
    <w:rsid w:val="20C17D24"/>
    <w:rsid w:val="20C2D4A0"/>
    <w:rsid w:val="20CE25A8"/>
    <w:rsid w:val="2115A291"/>
    <w:rsid w:val="211E10AA"/>
    <w:rsid w:val="21440906"/>
    <w:rsid w:val="21620249"/>
    <w:rsid w:val="216F1EBC"/>
    <w:rsid w:val="21820842"/>
    <w:rsid w:val="2190F52A"/>
    <w:rsid w:val="21E201CD"/>
    <w:rsid w:val="21E52F2F"/>
    <w:rsid w:val="21F41476"/>
    <w:rsid w:val="2209C3D5"/>
    <w:rsid w:val="22249678"/>
    <w:rsid w:val="2237E073"/>
    <w:rsid w:val="224861F6"/>
    <w:rsid w:val="2282B5E2"/>
    <w:rsid w:val="22A9B5CF"/>
    <w:rsid w:val="22BC323B"/>
    <w:rsid w:val="22D499AC"/>
    <w:rsid w:val="2322B9E0"/>
    <w:rsid w:val="2335EC00"/>
    <w:rsid w:val="234E0BB4"/>
    <w:rsid w:val="235AEFD4"/>
    <w:rsid w:val="23791182"/>
    <w:rsid w:val="237A78CD"/>
    <w:rsid w:val="23B25308"/>
    <w:rsid w:val="23BA6F87"/>
    <w:rsid w:val="23C17C5C"/>
    <w:rsid w:val="23F051BF"/>
    <w:rsid w:val="240BF8C6"/>
    <w:rsid w:val="2412E752"/>
    <w:rsid w:val="242FADC4"/>
    <w:rsid w:val="246727B0"/>
    <w:rsid w:val="2481659C"/>
    <w:rsid w:val="2495FB2E"/>
    <w:rsid w:val="24ABF8BC"/>
    <w:rsid w:val="24BE4C4C"/>
    <w:rsid w:val="24D38032"/>
    <w:rsid w:val="24D9504D"/>
    <w:rsid w:val="24ECAF62"/>
    <w:rsid w:val="250C6F04"/>
    <w:rsid w:val="2513CA19"/>
    <w:rsid w:val="251B53C7"/>
    <w:rsid w:val="252B930F"/>
    <w:rsid w:val="2533E462"/>
    <w:rsid w:val="253FF7F3"/>
    <w:rsid w:val="25637F04"/>
    <w:rsid w:val="258696B1"/>
    <w:rsid w:val="2592DEEC"/>
    <w:rsid w:val="25944BBC"/>
    <w:rsid w:val="25C4D4CA"/>
    <w:rsid w:val="25FDB18E"/>
    <w:rsid w:val="260C06F6"/>
    <w:rsid w:val="260E41D7"/>
    <w:rsid w:val="2628C07D"/>
    <w:rsid w:val="26625AD4"/>
    <w:rsid w:val="2664260E"/>
    <w:rsid w:val="26762FE7"/>
    <w:rsid w:val="268F503A"/>
    <w:rsid w:val="269359AF"/>
    <w:rsid w:val="26A41EF4"/>
    <w:rsid w:val="26B7A7FC"/>
    <w:rsid w:val="26C7A6B1"/>
    <w:rsid w:val="26E21D3F"/>
    <w:rsid w:val="26FCDA2F"/>
    <w:rsid w:val="27181722"/>
    <w:rsid w:val="27417A1E"/>
    <w:rsid w:val="275C2FFF"/>
    <w:rsid w:val="2767D09B"/>
    <w:rsid w:val="276DAD10"/>
    <w:rsid w:val="278CCC65"/>
    <w:rsid w:val="27A2DD3A"/>
    <w:rsid w:val="27A5FC32"/>
    <w:rsid w:val="27C113C2"/>
    <w:rsid w:val="27E2E393"/>
    <w:rsid w:val="27E7E927"/>
    <w:rsid w:val="27EBCA8E"/>
    <w:rsid w:val="27F62B05"/>
    <w:rsid w:val="280E105F"/>
    <w:rsid w:val="281CE768"/>
    <w:rsid w:val="2851A573"/>
    <w:rsid w:val="285F4EF6"/>
    <w:rsid w:val="286790F4"/>
    <w:rsid w:val="2893D7FC"/>
    <w:rsid w:val="28F15A3D"/>
    <w:rsid w:val="28FC639D"/>
    <w:rsid w:val="2913861E"/>
    <w:rsid w:val="2924C21E"/>
    <w:rsid w:val="292A472A"/>
    <w:rsid w:val="292D279A"/>
    <w:rsid w:val="295D1AFD"/>
    <w:rsid w:val="296860B9"/>
    <w:rsid w:val="29B05B04"/>
    <w:rsid w:val="29D9D5AD"/>
    <w:rsid w:val="29FAF421"/>
    <w:rsid w:val="2A0CD6B8"/>
    <w:rsid w:val="2A1FB121"/>
    <w:rsid w:val="2A461B08"/>
    <w:rsid w:val="2AA06DA7"/>
    <w:rsid w:val="2AF48AF4"/>
    <w:rsid w:val="2B053CB2"/>
    <w:rsid w:val="2B258671"/>
    <w:rsid w:val="2B7174A2"/>
    <w:rsid w:val="2B944C6D"/>
    <w:rsid w:val="2BA1F71C"/>
    <w:rsid w:val="2BAF68EC"/>
    <w:rsid w:val="2BDACC86"/>
    <w:rsid w:val="2C01A431"/>
    <w:rsid w:val="2C2E7F6D"/>
    <w:rsid w:val="2C41FB2C"/>
    <w:rsid w:val="2C5952DB"/>
    <w:rsid w:val="2C59E702"/>
    <w:rsid w:val="2C66A920"/>
    <w:rsid w:val="2C71C227"/>
    <w:rsid w:val="2C7DDC6F"/>
    <w:rsid w:val="2C84C2C0"/>
    <w:rsid w:val="2CA0D271"/>
    <w:rsid w:val="2CAF799A"/>
    <w:rsid w:val="2CD9632D"/>
    <w:rsid w:val="2D207973"/>
    <w:rsid w:val="2D4F0403"/>
    <w:rsid w:val="2D6E8BA0"/>
    <w:rsid w:val="2D714D91"/>
    <w:rsid w:val="2D72F104"/>
    <w:rsid w:val="2D8C1819"/>
    <w:rsid w:val="2D91648B"/>
    <w:rsid w:val="2D9FC5EB"/>
    <w:rsid w:val="2D9FE402"/>
    <w:rsid w:val="2DAD2159"/>
    <w:rsid w:val="2DBE6767"/>
    <w:rsid w:val="2DDEC118"/>
    <w:rsid w:val="2DE36B55"/>
    <w:rsid w:val="2DE77A7E"/>
    <w:rsid w:val="2E0772D0"/>
    <w:rsid w:val="2E2FC08F"/>
    <w:rsid w:val="2E3A0062"/>
    <w:rsid w:val="2E809601"/>
    <w:rsid w:val="2EA5A0AE"/>
    <w:rsid w:val="2EC9E177"/>
    <w:rsid w:val="2EDC5344"/>
    <w:rsid w:val="2EE4B50A"/>
    <w:rsid w:val="2EEC7E52"/>
    <w:rsid w:val="2EF9D0EA"/>
    <w:rsid w:val="2F111DD9"/>
    <w:rsid w:val="2F1443CF"/>
    <w:rsid w:val="2F20C68C"/>
    <w:rsid w:val="2F46543D"/>
    <w:rsid w:val="2F60B798"/>
    <w:rsid w:val="2F827A00"/>
    <w:rsid w:val="2F8F1534"/>
    <w:rsid w:val="2FA962E9"/>
    <w:rsid w:val="2FCB9174"/>
    <w:rsid w:val="2FDC98D2"/>
    <w:rsid w:val="2FE5FB98"/>
    <w:rsid w:val="3009BEAD"/>
    <w:rsid w:val="30353C8C"/>
    <w:rsid w:val="3036F9C5"/>
    <w:rsid w:val="3040E070"/>
    <w:rsid w:val="3066E87F"/>
    <w:rsid w:val="306905FD"/>
    <w:rsid w:val="306BEC79"/>
    <w:rsid w:val="3079040F"/>
    <w:rsid w:val="309EE9E1"/>
    <w:rsid w:val="30E25E17"/>
    <w:rsid w:val="30E7EAEE"/>
    <w:rsid w:val="30EB909A"/>
    <w:rsid w:val="30F9F1C6"/>
    <w:rsid w:val="30FCAE6E"/>
    <w:rsid w:val="30FFF5EB"/>
    <w:rsid w:val="310CB9E8"/>
    <w:rsid w:val="3116A375"/>
    <w:rsid w:val="312DC2DA"/>
    <w:rsid w:val="3142C8DB"/>
    <w:rsid w:val="3163B238"/>
    <w:rsid w:val="316A519E"/>
    <w:rsid w:val="31BC170F"/>
    <w:rsid w:val="3201CBE3"/>
    <w:rsid w:val="320CE984"/>
    <w:rsid w:val="32651503"/>
    <w:rsid w:val="32873B02"/>
    <w:rsid w:val="329E542C"/>
    <w:rsid w:val="32A6F7CF"/>
    <w:rsid w:val="32B6DC78"/>
    <w:rsid w:val="32B6F50C"/>
    <w:rsid w:val="32BE98ED"/>
    <w:rsid w:val="32D5DD13"/>
    <w:rsid w:val="32EB6A66"/>
    <w:rsid w:val="32F11D64"/>
    <w:rsid w:val="33022D21"/>
    <w:rsid w:val="330C30F6"/>
    <w:rsid w:val="3312CA0B"/>
    <w:rsid w:val="33225B42"/>
    <w:rsid w:val="333E06B7"/>
    <w:rsid w:val="33465286"/>
    <w:rsid w:val="33613E7C"/>
    <w:rsid w:val="3391F34B"/>
    <w:rsid w:val="339300F7"/>
    <w:rsid w:val="3397D6DD"/>
    <w:rsid w:val="339C9D6C"/>
    <w:rsid w:val="33AF560B"/>
    <w:rsid w:val="33BE6CF4"/>
    <w:rsid w:val="33C47473"/>
    <w:rsid w:val="33C497C9"/>
    <w:rsid w:val="33E2CD8C"/>
    <w:rsid w:val="3405E924"/>
    <w:rsid w:val="34136536"/>
    <w:rsid w:val="3492EA12"/>
    <w:rsid w:val="34C738C1"/>
    <w:rsid w:val="34D02DDD"/>
    <w:rsid w:val="34D6FC53"/>
    <w:rsid w:val="34ED34A2"/>
    <w:rsid w:val="34F2E97B"/>
    <w:rsid w:val="34FC8C87"/>
    <w:rsid w:val="35181391"/>
    <w:rsid w:val="354BAA80"/>
    <w:rsid w:val="354D2CC6"/>
    <w:rsid w:val="355004A2"/>
    <w:rsid w:val="3553D6E4"/>
    <w:rsid w:val="3554FAE6"/>
    <w:rsid w:val="35620567"/>
    <w:rsid w:val="3563E80C"/>
    <w:rsid w:val="3573BF28"/>
    <w:rsid w:val="35761EDC"/>
    <w:rsid w:val="3599CED2"/>
    <w:rsid w:val="35E46420"/>
    <w:rsid w:val="35FC5A88"/>
    <w:rsid w:val="36014D37"/>
    <w:rsid w:val="360ABB59"/>
    <w:rsid w:val="36134A7E"/>
    <w:rsid w:val="3667103D"/>
    <w:rsid w:val="366CB7E8"/>
    <w:rsid w:val="36711DD0"/>
    <w:rsid w:val="3696EDE6"/>
    <w:rsid w:val="36B33196"/>
    <w:rsid w:val="36E2402D"/>
    <w:rsid w:val="36E83964"/>
    <w:rsid w:val="36EC254F"/>
    <w:rsid w:val="36ECB955"/>
    <w:rsid w:val="37015D7D"/>
    <w:rsid w:val="37019EBC"/>
    <w:rsid w:val="3718809D"/>
    <w:rsid w:val="371DE929"/>
    <w:rsid w:val="37261A9D"/>
    <w:rsid w:val="374D188B"/>
    <w:rsid w:val="3756B291"/>
    <w:rsid w:val="3761A6F2"/>
    <w:rsid w:val="376CCEF2"/>
    <w:rsid w:val="3777B667"/>
    <w:rsid w:val="379FC3CF"/>
    <w:rsid w:val="37BD394D"/>
    <w:rsid w:val="37C0BD35"/>
    <w:rsid w:val="37DA4822"/>
    <w:rsid w:val="37E2490B"/>
    <w:rsid w:val="380EE523"/>
    <w:rsid w:val="383384D7"/>
    <w:rsid w:val="383FD2FE"/>
    <w:rsid w:val="3841CD19"/>
    <w:rsid w:val="3844C9E8"/>
    <w:rsid w:val="38544551"/>
    <w:rsid w:val="38704726"/>
    <w:rsid w:val="38780D4F"/>
    <w:rsid w:val="38824C2F"/>
    <w:rsid w:val="38A04842"/>
    <w:rsid w:val="38D44CAF"/>
    <w:rsid w:val="38DEBC57"/>
    <w:rsid w:val="38E21734"/>
    <w:rsid w:val="39117DC9"/>
    <w:rsid w:val="392EE2A9"/>
    <w:rsid w:val="3936BFD1"/>
    <w:rsid w:val="3946C97E"/>
    <w:rsid w:val="397A0FA0"/>
    <w:rsid w:val="39959F76"/>
    <w:rsid w:val="399C9E57"/>
    <w:rsid w:val="39A48454"/>
    <w:rsid w:val="39A93358"/>
    <w:rsid w:val="39DC90ED"/>
    <w:rsid w:val="39E09119"/>
    <w:rsid w:val="3A099828"/>
    <w:rsid w:val="3A14ECF1"/>
    <w:rsid w:val="3A2DA6FC"/>
    <w:rsid w:val="3A42902B"/>
    <w:rsid w:val="3A4AEACC"/>
    <w:rsid w:val="3A4E62E8"/>
    <w:rsid w:val="3A90F100"/>
    <w:rsid w:val="3A959A1F"/>
    <w:rsid w:val="3A9A702E"/>
    <w:rsid w:val="3A9D6BAE"/>
    <w:rsid w:val="3AA0F87E"/>
    <w:rsid w:val="3AF513E0"/>
    <w:rsid w:val="3B2BD04F"/>
    <w:rsid w:val="3B4107CB"/>
    <w:rsid w:val="3B465A5F"/>
    <w:rsid w:val="3B85751C"/>
    <w:rsid w:val="3B9C2412"/>
    <w:rsid w:val="3B9C6418"/>
    <w:rsid w:val="3BA08D2D"/>
    <w:rsid w:val="3BB0DB24"/>
    <w:rsid w:val="3BE6F378"/>
    <w:rsid w:val="3BE966F7"/>
    <w:rsid w:val="3BF285D3"/>
    <w:rsid w:val="3C1BA55D"/>
    <w:rsid w:val="3C2119E3"/>
    <w:rsid w:val="3C2D983F"/>
    <w:rsid w:val="3C373E21"/>
    <w:rsid w:val="3C38FB5C"/>
    <w:rsid w:val="3C3ED178"/>
    <w:rsid w:val="3C6D8759"/>
    <w:rsid w:val="3C71E276"/>
    <w:rsid w:val="3C856DF9"/>
    <w:rsid w:val="3C950481"/>
    <w:rsid w:val="3CB273B9"/>
    <w:rsid w:val="3CDF9F37"/>
    <w:rsid w:val="3CE750A9"/>
    <w:rsid w:val="3CFF9C88"/>
    <w:rsid w:val="3D4D8311"/>
    <w:rsid w:val="3D6741F0"/>
    <w:rsid w:val="3D74F4C9"/>
    <w:rsid w:val="3D84FEF8"/>
    <w:rsid w:val="3D8E6C1E"/>
    <w:rsid w:val="3D9EB6AA"/>
    <w:rsid w:val="3D9F3697"/>
    <w:rsid w:val="3DAD3D10"/>
    <w:rsid w:val="3DE85448"/>
    <w:rsid w:val="3DF4EE29"/>
    <w:rsid w:val="3E0F8158"/>
    <w:rsid w:val="3E1ECC10"/>
    <w:rsid w:val="3E48D08E"/>
    <w:rsid w:val="3E5C4E1A"/>
    <w:rsid w:val="3E5C7884"/>
    <w:rsid w:val="3E662492"/>
    <w:rsid w:val="3E694C79"/>
    <w:rsid w:val="3E87E937"/>
    <w:rsid w:val="3E8830A5"/>
    <w:rsid w:val="3EC2F067"/>
    <w:rsid w:val="3ED27B0A"/>
    <w:rsid w:val="3EF9166E"/>
    <w:rsid w:val="3F398513"/>
    <w:rsid w:val="3F4CCFC5"/>
    <w:rsid w:val="3F772797"/>
    <w:rsid w:val="3FA71B97"/>
    <w:rsid w:val="3FE6363B"/>
    <w:rsid w:val="3FE6D5A3"/>
    <w:rsid w:val="40010938"/>
    <w:rsid w:val="40091129"/>
    <w:rsid w:val="4015B26E"/>
    <w:rsid w:val="40260B44"/>
    <w:rsid w:val="403A073A"/>
    <w:rsid w:val="4049C10E"/>
    <w:rsid w:val="40603B3F"/>
    <w:rsid w:val="40646B8B"/>
    <w:rsid w:val="40A6451A"/>
    <w:rsid w:val="40B5E1CB"/>
    <w:rsid w:val="40B84796"/>
    <w:rsid w:val="40C30B12"/>
    <w:rsid w:val="410DEA97"/>
    <w:rsid w:val="41169071"/>
    <w:rsid w:val="41280462"/>
    <w:rsid w:val="412B2BE8"/>
    <w:rsid w:val="413839D0"/>
    <w:rsid w:val="413FEA21"/>
    <w:rsid w:val="4161160B"/>
    <w:rsid w:val="41753AEC"/>
    <w:rsid w:val="41B319AD"/>
    <w:rsid w:val="41BA7A92"/>
    <w:rsid w:val="4212FCA0"/>
    <w:rsid w:val="423155BF"/>
    <w:rsid w:val="424C5640"/>
    <w:rsid w:val="4250D8C1"/>
    <w:rsid w:val="425E08D8"/>
    <w:rsid w:val="4283A277"/>
    <w:rsid w:val="42878A74"/>
    <w:rsid w:val="42A866D2"/>
    <w:rsid w:val="42CB861A"/>
    <w:rsid w:val="42D23E94"/>
    <w:rsid w:val="42DEF37A"/>
    <w:rsid w:val="432174F8"/>
    <w:rsid w:val="4398FD58"/>
    <w:rsid w:val="43A0C281"/>
    <w:rsid w:val="43A6DE4F"/>
    <w:rsid w:val="43BCA0F7"/>
    <w:rsid w:val="43F4D982"/>
    <w:rsid w:val="43FBA4F7"/>
    <w:rsid w:val="43FC20C3"/>
    <w:rsid w:val="4401006E"/>
    <w:rsid w:val="44077F0D"/>
    <w:rsid w:val="440AC004"/>
    <w:rsid w:val="440CD48E"/>
    <w:rsid w:val="442D1BE0"/>
    <w:rsid w:val="444557DA"/>
    <w:rsid w:val="44477473"/>
    <w:rsid w:val="444E3133"/>
    <w:rsid w:val="44712BF6"/>
    <w:rsid w:val="44B86D95"/>
    <w:rsid w:val="44C349F1"/>
    <w:rsid w:val="44EE6CF1"/>
    <w:rsid w:val="44F229EF"/>
    <w:rsid w:val="44F29B86"/>
    <w:rsid w:val="45494BF7"/>
    <w:rsid w:val="454D645F"/>
    <w:rsid w:val="455481F2"/>
    <w:rsid w:val="4561CA28"/>
    <w:rsid w:val="456857F2"/>
    <w:rsid w:val="457B688A"/>
    <w:rsid w:val="45978DE6"/>
    <w:rsid w:val="45B36F85"/>
    <w:rsid w:val="4638CBC2"/>
    <w:rsid w:val="463C5225"/>
    <w:rsid w:val="4641E8CC"/>
    <w:rsid w:val="4655F98C"/>
    <w:rsid w:val="46659682"/>
    <w:rsid w:val="4686CA17"/>
    <w:rsid w:val="468DD683"/>
    <w:rsid w:val="469C3854"/>
    <w:rsid w:val="46C3051D"/>
    <w:rsid w:val="46C9063C"/>
    <w:rsid w:val="46F02063"/>
    <w:rsid w:val="46F1C04C"/>
    <w:rsid w:val="4764C9E0"/>
    <w:rsid w:val="4773618E"/>
    <w:rsid w:val="47831088"/>
    <w:rsid w:val="47869C60"/>
    <w:rsid w:val="47AAF565"/>
    <w:rsid w:val="482B63ED"/>
    <w:rsid w:val="4839CE9C"/>
    <w:rsid w:val="48416793"/>
    <w:rsid w:val="4843D6D9"/>
    <w:rsid w:val="4853D62F"/>
    <w:rsid w:val="4855DEB3"/>
    <w:rsid w:val="48908012"/>
    <w:rsid w:val="48924679"/>
    <w:rsid w:val="48AFB383"/>
    <w:rsid w:val="48B2D418"/>
    <w:rsid w:val="48C30EB3"/>
    <w:rsid w:val="48D3B134"/>
    <w:rsid w:val="49123FD4"/>
    <w:rsid w:val="49163DE0"/>
    <w:rsid w:val="4920019C"/>
    <w:rsid w:val="4943CDB3"/>
    <w:rsid w:val="4955FD17"/>
    <w:rsid w:val="495E54B6"/>
    <w:rsid w:val="49634063"/>
    <w:rsid w:val="4981FF22"/>
    <w:rsid w:val="499AC2C1"/>
    <w:rsid w:val="49A6F86E"/>
    <w:rsid w:val="49B21E7E"/>
    <w:rsid w:val="49B3FE7B"/>
    <w:rsid w:val="49CDCDCE"/>
    <w:rsid w:val="49F6394D"/>
    <w:rsid w:val="4A1D1846"/>
    <w:rsid w:val="4A201578"/>
    <w:rsid w:val="4A32DAFB"/>
    <w:rsid w:val="4A5A386B"/>
    <w:rsid w:val="4A5E3DA9"/>
    <w:rsid w:val="4A7505A9"/>
    <w:rsid w:val="4AC5E7CD"/>
    <w:rsid w:val="4AD0FA37"/>
    <w:rsid w:val="4AD2B284"/>
    <w:rsid w:val="4ADC8D77"/>
    <w:rsid w:val="4AEC96BF"/>
    <w:rsid w:val="4B1818B6"/>
    <w:rsid w:val="4B25CB8A"/>
    <w:rsid w:val="4B3A3A70"/>
    <w:rsid w:val="4B8DCD5C"/>
    <w:rsid w:val="4B9B73A0"/>
    <w:rsid w:val="4BA539F6"/>
    <w:rsid w:val="4BAEE47F"/>
    <w:rsid w:val="4BB6EB95"/>
    <w:rsid w:val="4BBCBAA3"/>
    <w:rsid w:val="4BCC2188"/>
    <w:rsid w:val="4BD7D4EE"/>
    <w:rsid w:val="4BF9E236"/>
    <w:rsid w:val="4C0E1BBA"/>
    <w:rsid w:val="4C29F3CB"/>
    <w:rsid w:val="4C3322CF"/>
    <w:rsid w:val="4C53299E"/>
    <w:rsid w:val="4CA21186"/>
    <w:rsid w:val="4CB5C1FA"/>
    <w:rsid w:val="4CC074CD"/>
    <w:rsid w:val="4CE7359B"/>
    <w:rsid w:val="4D04370E"/>
    <w:rsid w:val="4D10047E"/>
    <w:rsid w:val="4D3C5A3A"/>
    <w:rsid w:val="4D4F35BA"/>
    <w:rsid w:val="4D5EFD4A"/>
    <w:rsid w:val="4D700536"/>
    <w:rsid w:val="4D72E46D"/>
    <w:rsid w:val="4D9B7E39"/>
    <w:rsid w:val="4DDDF9CC"/>
    <w:rsid w:val="4DE5F9E0"/>
    <w:rsid w:val="4E0DB0BE"/>
    <w:rsid w:val="4E20BD5F"/>
    <w:rsid w:val="4E3A0CED"/>
    <w:rsid w:val="4E6DC136"/>
    <w:rsid w:val="4E9FAAEF"/>
    <w:rsid w:val="4EB9582F"/>
    <w:rsid w:val="4ECC4C3E"/>
    <w:rsid w:val="4EF3899B"/>
    <w:rsid w:val="4EFA5DD2"/>
    <w:rsid w:val="4F081623"/>
    <w:rsid w:val="4F1AADF0"/>
    <w:rsid w:val="4F202B1F"/>
    <w:rsid w:val="4F20618F"/>
    <w:rsid w:val="4F2211FF"/>
    <w:rsid w:val="4F2286F3"/>
    <w:rsid w:val="4F4B3600"/>
    <w:rsid w:val="4F5003C1"/>
    <w:rsid w:val="4F5F5174"/>
    <w:rsid w:val="4F681FDB"/>
    <w:rsid w:val="4F6E6841"/>
    <w:rsid w:val="4F74851D"/>
    <w:rsid w:val="4F80063D"/>
    <w:rsid w:val="4F87EC37"/>
    <w:rsid w:val="4F9B4821"/>
    <w:rsid w:val="4FA6207C"/>
    <w:rsid w:val="4FABBFF7"/>
    <w:rsid w:val="4FAFC90B"/>
    <w:rsid w:val="4FBB552C"/>
    <w:rsid w:val="4FBD5352"/>
    <w:rsid w:val="4FEE1463"/>
    <w:rsid w:val="5005FC17"/>
    <w:rsid w:val="50063098"/>
    <w:rsid w:val="50308638"/>
    <w:rsid w:val="50440D9D"/>
    <w:rsid w:val="504BFCDB"/>
    <w:rsid w:val="505343FA"/>
    <w:rsid w:val="5055B12F"/>
    <w:rsid w:val="5058D67D"/>
    <w:rsid w:val="506331CB"/>
    <w:rsid w:val="5072CAF9"/>
    <w:rsid w:val="5078EBB2"/>
    <w:rsid w:val="50A7C0D7"/>
    <w:rsid w:val="50ACD6BB"/>
    <w:rsid w:val="50AF13F4"/>
    <w:rsid w:val="50BE5754"/>
    <w:rsid w:val="50FEC8DB"/>
    <w:rsid w:val="51092AA1"/>
    <w:rsid w:val="511A5F25"/>
    <w:rsid w:val="511FAE93"/>
    <w:rsid w:val="513DAA50"/>
    <w:rsid w:val="5160160A"/>
    <w:rsid w:val="5172079B"/>
    <w:rsid w:val="51804A59"/>
    <w:rsid w:val="51845E43"/>
    <w:rsid w:val="518AD96C"/>
    <w:rsid w:val="51930930"/>
    <w:rsid w:val="519C02BB"/>
    <w:rsid w:val="51A2A864"/>
    <w:rsid w:val="51AA920F"/>
    <w:rsid w:val="51AAE42C"/>
    <w:rsid w:val="51D754BE"/>
    <w:rsid w:val="51F91E1D"/>
    <w:rsid w:val="52090941"/>
    <w:rsid w:val="520DF1C4"/>
    <w:rsid w:val="52140C54"/>
    <w:rsid w:val="5230FF04"/>
    <w:rsid w:val="525C57FD"/>
    <w:rsid w:val="525CE94F"/>
    <w:rsid w:val="52807E5F"/>
    <w:rsid w:val="5294B9FB"/>
    <w:rsid w:val="52B07B1C"/>
    <w:rsid w:val="52FB56C7"/>
    <w:rsid w:val="530953AA"/>
    <w:rsid w:val="5317F777"/>
    <w:rsid w:val="534B34FF"/>
    <w:rsid w:val="535CE01A"/>
    <w:rsid w:val="5368BBCC"/>
    <w:rsid w:val="537E4A43"/>
    <w:rsid w:val="538BC18D"/>
    <w:rsid w:val="53952AA2"/>
    <w:rsid w:val="539A390D"/>
    <w:rsid w:val="53AE816F"/>
    <w:rsid w:val="53BA1D9D"/>
    <w:rsid w:val="53F37D52"/>
    <w:rsid w:val="54456444"/>
    <w:rsid w:val="547E0D8D"/>
    <w:rsid w:val="54AE3040"/>
    <w:rsid w:val="54CA900B"/>
    <w:rsid w:val="54CD2C35"/>
    <w:rsid w:val="54D597CB"/>
    <w:rsid w:val="5519CC88"/>
    <w:rsid w:val="551E63FA"/>
    <w:rsid w:val="554B3CD4"/>
    <w:rsid w:val="5550FC89"/>
    <w:rsid w:val="556E28C7"/>
    <w:rsid w:val="55780ED2"/>
    <w:rsid w:val="5593BC4D"/>
    <w:rsid w:val="559C4658"/>
    <w:rsid w:val="55B4E418"/>
    <w:rsid w:val="55CC9CF2"/>
    <w:rsid w:val="55FEA290"/>
    <w:rsid w:val="5606AD8A"/>
    <w:rsid w:val="5632E7DC"/>
    <w:rsid w:val="56390B7A"/>
    <w:rsid w:val="563B3CA8"/>
    <w:rsid w:val="563F3F76"/>
    <w:rsid w:val="5672BDB9"/>
    <w:rsid w:val="567E4257"/>
    <w:rsid w:val="5680868D"/>
    <w:rsid w:val="56A82055"/>
    <w:rsid w:val="56CDDE3F"/>
    <w:rsid w:val="56F05BF8"/>
    <w:rsid w:val="570D3114"/>
    <w:rsid w:val="572CA7E6"/>
    <w:rsid w:val="5737ABBD"/>
    <w:rsid w:val="5764A211"/>
    <w:rsid w:val="577EAA15"/>
    <w:rsid w:val="57802D21"/>
    <w:rsid w:val="57A440B4"/>
    <w:rsid w:val="57B3BDBF"/>
    <w:rsid w:val="57BE8078"/>
    <w:rsid w:val="57D8FFF4"/>
    <w:rsid w:val="57E8D50A"/>
    <w:rsid w:val="58283C42"/>
    <w:rsid w:val="58534EE9"/>
    <w:rsid w:val="585E820C"/>
    <w:rsid w:val="586CFD40"/>
    <w:rsid w:val="58AF4875"/>
    <w:rsid w:val="58B57721"/>
    <w:rsid w:val="58C54973"/>
    <w:rsid w:val="58D03DEE"/>
    <w:rsid w:val="58D1337F"/>
    <w:rsid w:val="58F55171"/>
    <w:rsid w:val="590B01E3"/>
    <w:rsid w:val="5920657C"/>
    <w:rsid w:val="59260D44"/>
    <w:rsid w:val="594264AF"/>
    <w:rsid w:val="5955BBFA"/>
    <w:rsid w:val="596AE066"/>
    <w:rsid w:val="597123D9"/>
    <w:rsid w:val="5976FFA8"/>
    <w:rsid w:val="59992A33"/>
    <w:rsid w:val="59E85F87"/>
    <w:rsid w:val="5A295F21"/>
    <w:rsid w:val="5A3DD734"/>
    <w:rsid w:val="5A542E3E"/>
    <w:rsid w:val="5A74361B"/>
    <w:rsid w:val="5A9D227A"/>
    <w:rsid w:val="5AA1D004"/>
    <w:rsid w:val="5AA2DE76"/>
    <w:rsid w:val="5ACEA8EB"/>
    <w:rsid w:val="5AFC2179"/>
    <w:rsid w:val="5B068224"/>
    <w:rsid w:val="5B1A39F8"/>
    <w:rsid w:val="5B43B3D4"/>
    <w:rsid w:val="5B548AFE"/>
    <w:rsid w:val="5B549BD7"/>
    <w:rsid w:val="5B65EC65"/>
    <w:rsid w:val="5B75D51E"/>
    <w:rsid w:val="5B761650"/>
    <w:rsid w:val="5B80D30B"/>
    <w:rsid w:val="5BA6BD9A"/>
    <w:rsid w:val="5BB87622"/>
    <w:rsid w:val="5BB92759"/>
    <w:rsid w:val="5BE592AC"/>
    <w:rsid w:val="5BED66AC"/>
    <w:rsid w:val="5C075937"/>
    <w:rsid w:val="5C33B2A6"/>
    <w:rsid w:val="5C521B38"/>
    <w:rsid w:val="5C7F08BF"/>
    <w:rsid w:val="5C968CD1"/>
    <w:rsid w:val="5CABC533"/>
    <w:rsid w:val="5CC1A3F8"/>
    <w:rsid w:val="5CE13B92"/>
    <w:rsid w:val="5CEC2FD5"/>
    <w:rsid w:val="5CED6D3A"/>
    <w:rsid w:val="5D14D0A5"/>
    <w:rsid w:val="5D322A5D"/>
    <w:rsid w:val="5D3982E4"/>
    <w:rsid w:val="5D73EE4C"/>
    <w:rsid w:val="5D7BB0E4"/>
    <w:rsid w:val="5D904800"/>
    <w:rsid w:val="5D907C0F"/>
    <w:rsid w:val="5DBE4737"/>
    <w:rsid w:val="5DC899F8"/>
    <w:rsid w:val="5DEA2F8C"/>
    <w:rsid w:val="5DF15E85"/>
    <w:rsid w:val="5DFA412F"/>
    <w:rsid w:val="5DFC8EBB"/>
    <w:rsid w:val="5E26BB1E"/>
    <w:rsid w:val="5E6129B3"/>
    <w:rsid w:val="5E66AFB7"/>
    <w:rsid w:val="5EB2B477"/>
    <w:rsid w:val="5ECE1152"/>
    <w:rsid w:val="5EE92CF5"/>
    <w:rsid w:val="5F173FCB"/>
    <w:rsid w:val="5F499BAB"/>
    <w:rsid w:val="5F4F8C0F"/>
    <w:rsid w:val="5F66D72F"/>
    <w:rsid w:val="5FE25C17"/>
    <w:rsid w:val="5FEEED52"/>
    <w:rsid w:val="5FF8A933"/>
    <w:rsid w:val="602C6A54"/>
    <w:rsid w:val="602D0F31"/>
    <w:rsid w:val="60382493"/>
    <w:rsid w:val="604361DE"/>
    <w:rsid w:val="60510508"/>
    <w:rsid w:val="6058A34C"/>
    <w:rsid w:val="605EB5EC"/>
    <w:rsid w:val="606E6041"/>
    <w:rsid w:val="60A0160E"/>
    <w:rsid w:val="60A5198C"/>
    <w:rsid w:val="60CF12B6"/>
    <w:rsid w:val="610D39AA"/>
    <w:rsid w:val="61105AB7"/>
    <w:rsid w:val="6114E54C"/>
    <w:rsid w:val="611967F6"/>
    <w:rsid w:val="6121999E"/>
    <w:rsid w:val="6125DA8A"/>
    <w:rsid w:val="61319D89"/>
    <w:rsid w:val="61331065"/>
    <w:rsid w:val="613EB010"/>
    <w:rsid w:val="613EEC58"/>
    <w:rsid w:val="614796E9"/>
    <w:rsid w:val="61511684"/>
    <w:rsid w:val="6156616F"/>
    <w:rsid w:val="61592F10"/>
    <w:rsid w:val="6160D47C"/>
    <w:rsid w:val="617127A8"/>
    <w:rsid w:val="6185FF6C"/>
    <w:rsid w:val="61B13174"/>
    <w:rsid w:val="61C6D942"/>
    <w:rsid w:val="61D88585"/>
    <w:rsid w:val="61F4B5CD"/>
    <w:rsid w:val="61FB2737"/>
    <w:rsid w:val="620FDDAE"/>
    <w:rsid w:val="622568B1"/>
    <w:rsid w:val="6232CEAC"/>
    <w:rsid w:val="62369487"/>
    <w:rsid w:val="624298BB"/>
    <w:rsid w:val="626DF556"/>
    <w:rsid w:val="628AD499"/>
    <w:rsid w:val="629E7AA0"/>
    <w:rsid w:val="62BB014C"/>
    <w:rsid w:val="62BE95BC"/>
    <w:rsid w:val="62D5C028"/>
    <w:rsid w:val="62F5EB9E"/>
    <w:rsid w:val="630E543A"/>
    <w:rsid w:val="6326D11B"/>
    <w:rsid w:val="632CBD7D"/>
    <w:rsid w:val="633D8BCB"/>
    <w:rsid w:val="63551B46"/>
    <w:rsid w:val="6355BC9C"/>
    <w:rsid w:val="63645C44"/>
    <w:rsid w:val="63C506DD"/>
    <w:rsid w:val="63D580A8"/>
    <w:rsid w:val="63E0AAFC"/>
    <w:rsid w:val="63EA0882"/>
    <w:rsid w:val="63EA5DE0"/>
    <w:rsid w:val="63EE4815"/>
    <w:rsid w:val="64225E88"/>
    <w:rsid w:val="642CD5AF"/>
    <w:rsid w:val="6431AFE0"/>
    <w:rsid w:val="64421DF4"/>
    <w:rsid w:val="645471B7"/>
    <w:rsid w:val="646713FE"/>
    <w:rsid w:val="6473AC8A"/>
    <w:rsid w:val="647A70AF"/>
    <w:rsid w:val="649C9D12"/>
    <w:rsid w:val="64A4CB8F"/>
    <w:rsid w:val="64AF2336"/>
    <w:rsid w:val="64B3C38A"/>
    <w:rsid w:val="64F90FD4"/>
    <w:rsid w:val="6502A9E3"/>
    <w:rsid w:val="650D4CB2"/>
    <w:rsid w:val="6522AE62"/>
    <w:rsid w:val="654187C6"/>
    <w:rsid w:val="65423D2E"/>
    <w:rsid w:val="65488D00"/>
    <w:rsid w:val="654C4DC2"/>
    <w:rsid w:val="6561850E"/>
    <w:rsid w:val="65694E24"/>
    <w:rsid w:val="656E0220"/>
    <w:rsid w:val="659FDB12"/>
    <w:rsid w:val="65A1AABD"/>
    <w:rsid w:val="65E7538A"/>
    <w:rsid w:val="661375F7"/>
    <w:rsid w:val="66211C94"/>
    <w:rsid w:val="6621D84C"/>
    <w:rsid w:val="6639AED3"/>
    <w:rsid w:val="66441BF7"/>
    <w:rsid w:val="66523AE9"/>
    <w:rsid w:val="6660FCEC"/>
    <w:rsid w:val="6670EACE"/>
    <w:rsid w:val="6685C129"/>
    <w:rsid w:val="668DA6C5"/>
    <w:rsid w:val="66B574D7"/>
    <w:rsid w:val="66B89721"/>
    <w:rsid w:val="66C2E944"/>
    <w:rsid w:val="66DB167D"/>
    <w:rsid w:val="66F05077"/>
    <w:rsid w:val="671A0B74"/>
    <w:rsid w:val="674E8668"/>
    <w:rsid w:val="675B0125"/>
    <w:rsid w:val="6766BCDF"/>
    <w:rsid w:val="685E0C70"/>
    <w:rsid w:val="6866867E"/>
    <w:rsid w:val="6876E6DE"/>
    <w:rsid w:val="6876FCD3"/>
    <w:rsid w:val="6885C124"/>
    <w:rsid w:val="68A66BD2"/>
    <w:rsid w:val="68D9A601"/>
    <w:rsid w:val="68F30914"/>
    <w:rsid w:val="69005519"/>
    <w:rsid w:val="690AF248"/>
    <w:rsid w:val="692470B0"/>
    <w:rsid w:val="693846FC"/>
    <w:rsid w:val="6987938D"/>
    <w:rsid w:val="698A87B0"/>
    <w:rsid w:val="69AD5F34"/>
    <w:rsid w:val="69BE3575"/>
    <w:rsid w:val="69D06AF6"/>
    <w:rsid w:val="69D14BDF"/>
    <w:rsid w:val="69D7ED30"/>
    <w:rsid w:val="69E38291"/>
    <w:rsid w:val="69EFCE06"/>
    <w:rsid w:val="6A0C91EF"/>
    <w:rsid w:val="6A177EFF"/>
    <w:rsid w:val="6A2BEF87"/>
    <w:rsid w:val="6A36D5F9"/>
    <w:rsid w:val="6A42E42B"/>
    <w:rsid w:val="6A65C1D7"/>
    <w:rsid w:val="6A697C13"/>
    <w:rsid w:val="6A7028A6"/>
    <w:rsid w:val="6A77BE30"/>
    <w:rsid w:val="6A79BBC8"/>
    <w:rsid w:val="6A8B9F82"/>
    <w:rsid w:val="6A93A5CA"/>
    <w:rsid w:val="6A99758D"/>
    <w:rsid w:val="6ABD652B"/>
    <w:rsid w:val="6AD83291"/>
    <w:rsid w:val="6AE32ADE"/>
    <w:rsid w:val="6AEA67B5"/>
    <w:rsid w:val="6B1C1676"/>
    <w:rsid w:val="6B25AC0C"/>
    <w:rsid w:val="6B3AC973"/>
    <w:rsid w:val="6B3C62DB"/>
    <w:rsid w:val="6B449BE3"/>
    <w:rsid w:val="6B4A1E02"/>
    <w:rsid w:val="6B541AA7"/>
    <w:rsid w:val="6B565F04"/>
    <w:rsid w:val="6B7B39D0"/>
    <w:rsid w:val="6B804236"/>
    <w:rsid w:val="6B87FF9C"/>
    <w:rsid w:val="6BB07BAD"/>
    <w:rsid w:val="6BBF674B"/>
    <w:rsid w:val="6BD1A0DD"/>
    <w:rsid w:val="6BE94FC7"/>
    <w:rsid w:val="6BFFE261"/>
    <w:rsid w:val="6C423113"/>
    <w:rsid w:val="6C455A37"/>
    <w:rsid w:val="6C4BE031"/>
    <w:rsid w:val="6C4C1221"/>
    <w:rsid w:val="6C534F10"/>
    <w:rsid w:val="6C747C62"/>
    <w:rsid w:val="6C9ACAC2"/>
    <w:rsid w:val="6CAD99AD"/>
    <w:rsid w:val="6CC03DC0"/>
    <w:rsid w:val="6CD9B385"/>
    <w:rsid w:val="6CDAA4CA"/>
    <w:rsid w:val="6D04EAEF"/>
    <w:rsid w:val="6D0DCBFF"/>
    <w:rsid w:val="6D1BED25"/>
    <w:rsid w:val="6D401298"/>
    <w:rsid w:val="6D42D998"/>
    <w:rsid w:val="6D499ADB"/>
    <w:rsid w:val="6D5B37AC"/>
    <w:rsid w:val="6D67A0A5"/>
    <w:rsid w:val="6DDE1D66"/>
    <w:rsid w:val="6DE9181E"/>
    <w:rsid w:val="6DFEEA8F"/>
    <w:rsid w:val="6E3FED5C"/>
    <w:rsid w:val="6E48797D"/>
    <w:rsid w:val="6E5B7692"/>
    <w:rsid w:val="6EC61299"/>
    <w:rsid w:val="6ECC6321"/>
    <w:rsid w:val="6ED48BF4"/>
    <w:rsid w:val="6EE29673"/>
    <w:rsid w:val="6EED8E6C"/>
    <w:rsid w:val="6F004C50"/>
    <w:rsid w:val="6F01D8B7"/>
    <w:rsid w:val="6F03FD2B"/>
    <w:rsid w:val="6F10FE14"/>
    <w:rsid w:val="6F16A125"/>
    <w:rsid w:val="6F175008"/>
    <w:rsid w:val="6F36BB34"/>
    <w:rsid w:val="6F53B5FA"/>
    <w:rsid w:val="6F6B5909"/>
    <w:rsid w:val="6F72E9A7"/>
    <w:rsid w:val="6F7D7549"/>
    <w:rsid w:val="6F86AE13"/>
    <w:rsid w:val="6F8D7970"/>
    <w:rsid w:val="6F8DB6CF"/>
    <w:rsid w:val="6FD39CBE"/>
    <w:rsid w:val="6FD8C880"/>
    <w:rsid w:val="6FEC39DE"/>
    <w:rsid w:val="70048FBC"/>
    <w:rsid w:val="700CDF36"/>
    <w:rsid w:val="702C40D2"/>
    <w:rsid w:val="703F5591"/>
    <w:rsid w:val="7042A0DE"/>
    <w:rsid w:val="7043F54C"/>
    <w:rsid w:val="70528F4E"/>
    <w:rsid w:val="706F9CBB"/>
    <w:rsid w:val="70758A04"/>
    <w:rsid w:val="708EAB51"/>
    <w:rsid w:val="70A91823"/>
    <w:rsid w:val="70CB8B0B"/>
    <w:rsid w:val="70D1702D"/>
    <w:rsid w:val="70D2D1AB"/>
    <w:rsid w:val="70D82019"/>
    <w:rsid w:val="70E43BF0"/>
    <w:rsid w:val="70EC5572"/>
    <w:rsid w:val="7108B923"/>
    <w:rsid w:val="712B221C"/>
    <w:rsid w:val="7147033B"/>
    <w:rsid w:val="7165A291"/>
    <w:rsid w:val="716F08B2"/>
    <w:rsid w:val="71A17FF5"/>
    <w:rsid w:val="71AE6457"/>
    <w:rsid w:val="71BCB2CE"/>
    <w:rsid w:val="71C29FF9"/>
    <w:rsid w:val="71F19958"/>
    <w:rsid w:val="723A81FF"/>
    <w:rsid w:val="7246371A"/>
    <w:rsid w:val="727310A4"/>
    <w:rsid w:val="727B2B02"/>
    <w:rsid w:val="728669DD"/>
    <w:rsid w:val="729AB9B0"/>
    <w:rsid w:val="72C657F0"/>
    <w:rsid w:val="72CD19F2"/>
    <w:rsid w:val="72E1D8C0"/>
    <w:rsid w:val="72ED621F"/>
    <w:rsid w:val="72F25C13"/>
    <w:rsid w:val="72FE76DE"/>
    <w:rsid w:val="731D3EA6"/>
    <w:rsid w:val="73446734"/>
    <w:rsid w:val="734795BB"/>
    <w:rsid w:val="736D4465"/>
    <w:rsid w:val="73983B28"/>
    <w:rsid w:val="739BAC59"/>
    <w:rsid w:val="73A85EAE"/>
    <w:rsid w:val="73C43C7F"/>
    <w:rsid w:val="73CA6A12"/>
    <w:rsid w:val="741CF64A"/>
    <w:rsid w:val="7423FB2F"/>
    <w:rsid w:val="742F31FB"/>
    <w:rsid w:val="743B05C2"/>
    <w:rsid w:val="745FBCDD"/>
    <w:rsid w:val="745FCE3E"/>
    <w:rsid w:val="7476057D"/>
    <w:rsid w:val="74A9CA3C"/>
    <w:rsid w:val="74C63F91"/>
    <w:rsid w:val="74CA3941"/>
    <w:rsid w:val="74CDAC43"/>
    <w:rsid w:val="7535CE25"/>
    <w:rsid w:val="75372F3B"/>
    <w:rsid w:val="754126A7"/>
    <w:rsid w:val="75560278"/>
    <w:rsid w:val="7561AA74"/>
    <w:rsid w:val="757C4C51"/>
    <w:rsid w:val="759B987E"/>
    <w:rsid w:val="75AB0C25"/>
    <w:rsid w:val="75D5884B"/>
    <w:rsid w:val="760BB802"/>
    <w:rsid w:val="761873B1"/>
    <w:rsid w:val="761AEC2E"/>
    <w:rsid w:val="7631BEAE"/>
    <w:rsid w:val="764FEC64"/>
    <w:rsid w:val="76562B15"/>
    <w:rsid w:val="765C0D21"/>
    <w:rsid w:val="765F96BB"/>
    <w:rsid w:val="76701782"/>
    <w:rsid w:val="769CE3D2"/>
    <w:rsid w:val="76B02363"/>
    <w:rsid w:val="76B8A557"/>
    <w:rsid w:val="76D20FAA"/>
    <w:rsid w:val="76D82498"/>
    <w:rsid w:val="7702A106"/>
    <w:rsid w:val="77085387"/>
    <w:rsid w:val="770CA39D"/>
    <w:rsid w:val="771B9F53"/>
    <w:rsid w:val="773E05C1"/>
    <w:rsid w:val="774732B2"/>
    <w:rsid w:val="77485E13"/>
    <w:rsid w:val="775011E2"/>
    <w:rsid w:val="776B88B3"/>
    <w:rsid w:val="7776D207"/>
    <w:rsid w:val="77D94918"/>
    <w:rsid w:val="77DC4263"/>
    <w:rsid w:val="77DDCDF7"/>
    <w:rsid w:val="780CA48D"/>
    <w:rsid w:val="78269183"/>
    <w:rsid w:val="784AB0FD"/>
    <w:rsid w:val="78584204"/>
    <w:rsid w:val="786158F3"/>
    <w:rsid w:val="78CB240C"/>
    <w:rsid w:val="78F5E1A7"/>
    <w:rsid w:val="78F94D59"/>
    <w:rsid w:val="78FFC48A"/>
    <w:rsid w:val="7913522B"/>
    <w:rsid w:val="792A5A13"/>
    <w:rsid w:val="7937E492"/>
    <w:rsid w:val="797239F0"/>
    <w:rsid w:val="797434C5"/>
    <w:rsid w:val="797A00F2"/>
    <w:rsid w:val="79AD8F6D"/>
    <w:rsid w:val="79ADC43E"/>
    <w:rsid w:val="79B4279D"/>
    <w:rsid w:val="79BAAFD6"/>
    <w:rsid w:val="79C2FA54"/>
    <w:rsid w:val="79C496D3"/>
    <w:rsid w:val="79D3C968"/>
    <w:rsid w:val="79ECDAB2"/>
    <w:rsid w:val="7A0299F5"/>
    <w:rsid w:val="7A20B91C"/>
    <w:rsid w:val="7A224D64"/>
    <w:rsid w:val="7A448FC8"/>
    <w:rsid w:val="7A47D7D3"/>
    <w:rsid w:val="7A4EA091"/>
    <w:rsid w:val="7ACAC8D2"/>
    <w:rsid w:val="7AD15ABE"/>
    <w:rsid w:val="7AE92ABF"/>
    <w:rsid w:val="7AF28123"/>
    <w:rsid w:val="7B210309"/>
    <w:rsid w:val="7B417260"/>
    <w:rsid w:val="7B799B76"/>
    <w:rsid w:val="7BB57708"/>
    <w:rsid w:val="7BD6FC71"/>
    <w:rsid w:val="7BD91ABF"/>
    <w:rsid w:val="7BFFF9FE"/>
    <w:rsid w:val="7C09C19B"/>
    <w:rsid w:val="7C2F92C9"/>
    <w:rsid w:val="7C34E606"/>
    <w:rsid w:val="7C48B5BC"/>
    <w:rsid w:val="7C599B56"/>
    <w:rsid w:val="7C677F9E"/>
    <w:rsid w:val="7C6CFD74"/>
    <w:rsid w:val="7C6D687B"/>
    <w:rsid w:val="7C8EA461"/>
    <w:rsid w:val="7C975711"/>
    <w:rsid w:val="7CA6CB8C"/>
    <w:rsid w:val="7CBE800F"/>
    <w:rsid w:val="7D151A2C"/>
    <w:rsid w:val="7D23187C"/>
    <w:rsid w:val="7D361897"/>
    <w:rsid w:val="7D40C238"/>
    <w:rsid w:val="7D41A610"/>
    <w:rsid w:val="7D4C0172"/>
    <w:rsid w:val="7D902876"/>
    <w:rsid w:val="7DA6DAC6"/>
    <w:rsid w:val="7E10E732"/>
    <w:rsid w:val="7E145246"/>
    <w:rsid w:val="7E1B7F74"/>
    <w:rsid w:val="7E23C21E"/>
    <w:rsid w:val="7E2BDD90"/>
    <w:rsid w:val="7E2C6D90"/>
    <w:rsid w:val="7E6D811E"/>
    <w:rsid w:val="7E928AC8"/>
    <w:rsid w:val="7E9ACF63"/>
    <w:rsid w:val="7EE7F24F"/>
    <w:rsid w:val="7EED2593"/>
    <w:rsid w:val="7EF5AB94"/>
    <w:rsid w:val="7EFCBB49"/>
    <w:rsid w:val="7F21C755"/>
    <w:rsid w:val="7F28B54A"/>
    <w:rsid w:val="7F3D6753"/>
    <w:rsid w:val="7F49D419"/>
    <w:rsid w:val="7F5F7053"/>
    <w:rsid w:val="7F60508E"/>
    <w:rsid w:val="7F76B839"/>
    <w:rsid w:val="7F7ABC98"/>
    <w:rsid w:val="7FBE41F1"/>
    <w:rsid w:val="7FD70A67"/>
    <w:rsid w:val="7FEABB8A"/>
    <w:rsid w:val="7FF1E03D"/>
    <w:rsid w:val="7FF22BBE"/>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8.png" Id="rId68"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header" Target="header3.xml" Id="rId74" /><Relationship Type="http://schemas.openxmlformats.org/officeDocument/2006/relationships/styles" Target="styles.xml" Id="rId5"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header" Target="header1.xml" Id="rId70" /><Relationship Type="http://schemas.openxmlformats.org/officeDocument/2006/relationships/footer" Target="footer3.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footer" Target="footer2.xml" Id="rId73" /><Relationship Type="http://schemas.microsoft.com/office/2020/10/relationships/intelligence" Target="intelligence2.xml"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fontTable" Target="fontTable.xml" Id="rId76" /><Relationship Type="http://schemas.openxmlformats.org/officeDocument/2006/relationships/webSettings" Target="webSettings.xml" Id="rId7" /><Relationship Type="http://schemas.openxmlformats.org/officeDocument/2006/relationships/header" Target="header2.xml"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b.png" Id="rId232776037" /><Relationship Type="http://schemas.openxmlformats.org/officeDocument/2006/relationships/image" Target="/media/image3c.png" Id="rId1369600273" /><Relationship Type="http://schemas.openxmlformats.org/officeDocument/2006/relationships/image" Target="/media/image3d.png" Id="rId944013235" /><Relationship Type="http://schemas.openxmlformats.org/officeDocument/2006/relationships/image" Target="/media/image3e.png" Id="rId294198544" /><Relationship Type="http://schemas.openxmlformats.org/officeDocument/2006/relationships/image" Target="/media/image3f.png" Id="rId18873356" /><Relationship Type="http://schemas.openxmlformats.org/officeDocument/2006/relationships/image" Target="/media/image40.png" Id="rId968841823" /><Relationship Type="http://schemas.openxmlformats.org/officeDocument/2006/relationships/image" Target="/media/image41.png" Id="rId1086293702" /><Relationship Type="http://schemas.openxmlformats.org/officeDocument/2006/relationships/image" Target="/media/image42.png" Id="rId1472890829" /><Relationship Type="http://schemas.openxmlformats.org/officeDocument/2006/relationships/image" Target="/media/image43.png" Id="rId998077938" /><Relationship Type="http://schemas.openxmlformats.org/officeDocument/2006/relationships/image" Target="/media/image44.png" Id="rId1886856463" /><Relationship Type="http://schemas.openxmlformats.org/officeDocument/2006/relationships/image" Target="/media/image45.png" Id="rId904049690" /><Relationship Type="http://schemas.openxmlformats.org/officeDocument/2006/relationships/image" Target="/media/image46.png" Id="rId1110757097" /><Relationship Type="http://schemas.openxmlformats.org/officeDocument/2006/relationships/image" Target="/media/image47.png" Id="rId1405609016" /><Relationship Type="http://schemas.openxmlformats.org/officeDocument/2006/relationships/image" Target="/media/image48.png" Id="rId2041905535" /><Relationship Type="http://schemas.openxmlformats.org/officeDocument/2006/relationships/image" Target="/media/image49.png" Id="rId809792904" /><Relationship Type="http://schemas.openxmlformats.org/officeDocument/2006/relationships/image" Target="/media/image4a.png" Id="rId1964147184" /><Relationship Type="http://schemas.openxmlformats.org/officeDocument/2006/relationships/image" Target="/media/image4b.png" Id="rId1696876174" /><Relationship Type="http://schemas.openxmlformats.org/officeDocument/2006/relationships/image" Target="/media/image4c.png" Id="rId1119019506" /><Relationship Type="http://schemas.openxmlformats.org/officeDocument/2006/relationships/image" Target="/media/image4d.png" Id="rId2105466354" /><Relationship Type="http://schemas.openxmlformats.org/officeDocument/2006/relationships/image" Target="/media/image4e.png" Id="rId807147785" /><Relationship Type="http://schemas.openxmlformats.org/officeDocument/2006/relationships/image" Target="/media/image4f.png" Id="rId1209850900" /><Relationship Type="http://schemas.openxmlformats.org/officeDocument/2006/relationships/image" Target="/media/image50.png" Id="rId1640214236" /><Relationship Type="http://schemas.openxmlformats.org/officeDocument/2006/relationships/image" Target="/media/image51.png" Id="rId917156035" /><Relationship Type="http://schemas.openxmlformats.org/officeDocument/2006/relationships/image" Target="/media/image52.png" Id="rId95963449" /><Relationship Type="http://schemas.openxmlformats.org/officeDocument/2006/relationships/image" Target="/media/image53.png" Id="rId336243628" /><Relationship Type="http://schemas.openxmlformats.org/officeDocument/2006/relationships/image" Target="/media/image54.png" Id="rId632906031" /><Relationship Type="http://schemas.openxmlformats.org/officeDocument/2006/relationships/image" Target="/media/image55.png" Id="rId191783104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289C97B-B9E9-4D59-A9D7-9FB8FAA746A5}"/>
</file>

<file path=customXml/itemProps2.xml><?xml version="1.0" encoding="utf-8"?>
<ds:datastoreItem xmlns:ds="http://schemas.openxmlformats.org/officeDocument/2006/customXml" ds:itemID="{EACD2B55-A2F9-42BA-94ED-D6D7E6A0A188}">
  <ds:schemaRefs>
    <ds:schemaRef ds:uri="http://schemas.microsoft.com/sharepoint/v3/contenttype/forms"/>
  </ds:schemaRefs>
</ds:datastoreItem>
</file>

<file path=customXml/itemProps3.xml><?xml version="1.0" encoding="utf-8"?>
<ds:datastoreItem xmlns:ds="http://schemas.openxmlformats.org/officeDocument/2006/customXml" ds:itemID="{EC823C95-A785-4487-884D-2C2697C8AAA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61</revision>
  <lastPrinted>2022-07-27T19:54:00.0000000Z</lastPrinted>
  <dcterms:created xsi:type="dcterms:W3CDTF">2022-07-27T13:20:00.0000000Z</dcterms:created>
  <dcterms:modified xsi:type="dcterms:W3CDTF">2026-09-22T16:23:31.2391256Z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