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B618BA" w:rsidP="00B618BA" w:rsidRDefault="00B618BA" w14:paraId="4A2F8064" w14:textId="70278DED">
      <w:pPr>
        <w:spacing w:after="0"/>
      </w:pPr>
      <w:r w:rsidRPr="48B43394" w:rsidR="2BBA6D69">
        <w:rPr>
          <w:b w:val="1"/>
          <w:bCs w:val="1"/>
          <w:sz w:val="52"/>
          <w:szCs w:val="52"/>
        </w:rPr>
        <w:t>2</w:t>
      </w:r>
      <w:r w:rsidRPr="48B43394" w:rsidR="00B618BA">
        <w:rPr>
          <w:b w:val="1"/>
          <w:bCs w:val="1"/>
          <w:sz w:val="52"/>
          <w:szCs w:val="52"/>
        </w:rPr>
        <w:t xml:space="preserve">Facilitator Agenda: </w:t>
      </w:r>
      <w:r w:rsidRPr="48B43394" w:rsidR="006B79A3">
        <w:rPr>
          <w:b w:val="1"/>
          <w:bCs w:val="1"/>
          <w:sz w:val="52"/>
          <w:szCs w:val="52"/>
        </w:rPr>
        <w:t>Advan</w:t>
      </w:r>
      <w:r w:rsidRPr="48B43394" w:rsidR="00796081">
        <w:rPr>
          <w:b w:val="1"/>
          <w:bCs w:val="1"/>
          <w:sz w:val="52"/>
          <w:szCs w:val="52"/>
        </w:rPr>
        <w:t>cing Racial Justice 202</w:t>
      </w:r>
      <w:r w:rsidRPr="48B43394" w:rsidR="01239316">
        <w:rPr>
          <w:b w:val="1"/>
          <w:bCs w:val="1"/>
          <w:sz w:val="52"/>
          <w:szCs w:val="52"/>
        </w:rPr>
        <w:t>7</w:t>
      </w:r>
      <w:r w:rsidRPr="48B43394" w:rsidR="00796081">
        <w:rPr>
          <w:b w:val="1"/>
          <w:bCs w:val="1"/>
          <w:sz w:val="52"/>
          <w:szCs w:val="52"/>
        </w:rPr>
        <w:t xml:space="preserve"> </w:t>
      </w:r>
      <w:r w:rsidRPr="48B43394" w:rsidR="00B618BA">
        <w:rPr>
          <w:b w:val="1"/>
          <w:bCs w:val="1"/>
          <w:sz w:val="52"/>
          <w:szCs w:val="52"/>
        </w:rPr>
        <w:t>Day #</w:t>
      </w:r>
      <w:r w:rsidRPr="48B43394" w:rsidR="006B79A3">
        <w:rPr>
          <w:b w:val="1"/>
          <w:bCs w:val="1"/>
          <w:sz w:val="52"/>
          <w:szCs w:val="52"/>
        </w:rPr>
        <w:t>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78"/>
        <w:gridCol w:w="1478"/>
        <w:gridCol w:w="795"/>
        <w:gridCol w:w="711"/>
        <w:gridCol w:w="626"/>
        <w:gridCol w:w="2302"/>
        <w:gridCol w:w="446"/>
        <w:gridCol w:w="4647"/>
        <w:gridCol w:w="172"/>
        <w:gridCol w:w="2215"/>
      </w:tblGrid>
      <w:tr w:rsidR="00B618BA" w:rsidTr="0F5AB918" w14:paraId="5C0E2DD9" w14:textId="77777777">
        <w:tc>
          <w:tcPr>
            <w:tcW w:w="7836" w:type="dxa"/>
            <w:gridSpan w:val="7"/>
            <w:shd w:val="clear" w:color="auto" w:fill="AEAAAA" w:themeFill="background2" w:themeFillShade="BF"/>
            <w:tcMar/>
          </w:tcPr>
          <w:p w:rsidR="00B618BA" w:rsidP="00911F1C" w:rsidRDefault="00B618BA" w14:paraId="1B5D4C6E" w14:textId="77777777">
            <w:r>
              <w:rPr>
                <w:b/>
              </w:rPr>
              <w:t>General Materials Needed:</w:t>
            </w:r>
          </w:p>
        </w:tc>
        <w:tc>
          <w:tcPr>
            <w:tcW w:w="7034" w:type="dxa"/>
            <w:gridSpan w:val="3"/>
            <w:shd w:val="clear" w:color="auto" w:fill="AEAAAA" w:themeFill="background2" w:themeFillShade="BF"/>
            <w:tcMar/>
          </w:tcPr>
          <w:p w:rsidR="00B618BA" w:rsidP="00911F1C" w:rsidRDefault="00B618BA" w14:paraId="6549D21A" w14:textId="77777777">
            <w:r>
              <w:rPr>
                <w:b/>
              </w:rPr>
              <w:t>Room Set-up:</w:t>
            </w:r>
          </w:p>
        </w:tc>
      </w:tr>
      <w:tr w:rsidR="00FA3113" w:rsidTr="0F5AB918" w14:paraId="5BD911C2" w14:textId="77777777">
        <w:trPr>
          <w:trHeight w:val="1060"/>
        </w:trPr>
        <w:tc>
          <w:tcPr>
            <w:tcW w:w="3751" w:type="dxa"/>
            <w:gridSpan w:val="3"/>
            <w:tcBorders>
              <w:right w:val="nil"/>
            </w:tcBorders>
            <w:tcMar/>
          </w:tcPr>
          <w:p w:rsidR="00FA3113" w:rsidP="00FA3113" w:rsidRDefault="00FA3113" w14:paraId="603EAD42" w14:textId="77777777">
            <w:r>
              <w:t>1 Set of Handouts per Person</w:t>
            </w:r>
          </w:p>
          <w:p w:rsidR="00FA3113" w:rsidP="00FA3113" w:rsidRDefault="00E09A18" w14:paraId="5F8998FD" w14:textId="60265094">
            <w:r>
              <w:t>Name Tags and Name Tents</w:t>
            </w:r>
          </w:p>
          <w:p w:rsidR="00FA3113" w:rsidP="00FA3113" w:rsidRDefault="00FA3113" w14:paraId="3CBEFDD9" w14:textId="77777777">
            <w:r>
              <w:t>Sign-in Sheet</w:t>
            </w:r>
          </w:p>
          <w:p w:rsidR="00FA3113" w:rsidP="00FA3113" w:rsidRDefault="00FA3113" w14:paraId="2F3B6B9F" w14:textId="061D42CE">
            <w:r>
              <w:t>Pens and Pencils</w:t>
            </w:r>
          </w:p>
        </w:tc>
        <w:tc>
          <w:tcPr>
            <w:tcW w:w="4085" w:type="dxa"/>
            <w:gridSpan w:val="4"/>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5F5824D7" w14:textId="6BC59797">
            <w:r>
              <w:t xml:space="preserve">Index Cards </w:t>
            </w:r>
          </w:p>
        </w:tc>
        <w:tc>
          <w:tcPr>
            <w:tcW w:w="7034" w:type="dxa"/>
            <w:gridSpan w:val="3"/>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0F5AB918" w14:paraId="42E38CBE" w14:textId="77777777">
        <w:trPr>
          <w:trHeight w:val="1060"/>
        </w:trPr>
        <w:tc>
          <w:tcPr>
            <w:tcW w:w="14870" w:type="dxa"/>
            <w:gridSpan w:val="10"/>
            <w:tcMar/>
          </w:tcPr>
          <w:p w:rsidR="006851A3" w:rsidP="00911F1C" w:rsidRDefault="00B618BA" w14:paraId="5F8F5374" w14:textId="3A1BB7C9">
            <w:pPr>
              <w:rPr>
                <w:sz w:val="24"/>
                <w:szCs w:val="24"/>
              </w:rPr>
            </w:pPr>
            <w:r w:rsidRPr="0B74DD20" w:rsidR="00B618BA">
              <w:rPr>
                <w:sz w:val="24"/>
                <w:szCs w:val="24"/>
              </w:rPr>
              <w:t xml:space="preserve">Key Outcomes for the Day        </w:t>
            </w:r>
          </w:p>
          <w:p w:rsidR="7574F579" w:rsidP="0B74DD20" w:rsidRDefault="7574F579" w14:paraId="658D9B8F" w14:textId="42E9C1A1">
            <w:pPr>
              <w:rPr>
                <w:sz w:val="24"/>
                <w:szCs w:val="24"/>
              </w:rPr>
            </w:pPr>
            <w:r w:rsidRPr="0B74DD20" w:rsidR="7574F579">
              <w:rPr>
                <w:sz w:val="24"/>
                <w:szCs w:val="24"/>
              </w:rPr>
              <w:t xml:space="preserve">Participants will reflect on their experiences </w:t>
            </w:r>
            <w:r w:rsidRPr="0B74DD20" w:rsidR="7574F579">
              <w:rPr>
                <w:sz w:val="24"/>
                <w:szCs w:val="24"/>
              </w:rPr>
              <w:t>a</w:t>
            </w:r>
            <w:r w:rsidRPr="0B74DD20" w:rsidR="66AF3417">
              <w:rPr>
                <w:sz w:val="24"/>
                <w:szCs w:val="24"/>
              </w:rPr>
              <w:t>t</w:t>
            </w:r>
            <w:r w:rsidRPr="0B74DD20" w:rsidR="7574F579">
              <w:rPr>
                <w:sz w:val="24"/>
                <w:szCs w:val="24"/>
              </w:rPr>
              <w:t xml:space="preserve"> the </w:t>
            </w:r>
            <w:r w:rsidRPr="0B74DD20" w:rsidR="7574F579">
              <w:rPr>
                <w:sz w:val="24"/>
                <w:szCs w:val="24"/>
              </w:rPr>
              <w:t>mus</w:t>
            </w:r>
            <w:r w:rsidRPr="0B74DD20" w:rsidR="4FF7124F">
              <w:rPr>
                <w:sz w:val="24"/>
                <w:szCs w:val="24"/>
              </w:rPr>
              <w:t>eu</w:t>
            </w:r>
            <w:r w:rsidRPr="0B74DD20" w:rsidR="7574F579">
              <w:rPr>
                <w:sz w:val="24"/>
                <w:szCs w:val="24"/>
              </w:rPr>
              <w:t>m</w:t>
            </w:r>
            <w:r w:rsidRPr="0B74DD20" w:rsidR="7574F579">
              <w:rPr>
                <w:sz w:val="24"/>
                <w:szCs w:val="24"/>
              </w:rPr>
              <w:t xml:space="preserve"> and connect</w:t>
            </w:r>
            <w:r w:rsidRPr="0B74DD20" w:rsidR="7574F579">
              <w:rPr>
                <w:sz w:val="24"/>
                <w:szCs w:val="24"/>
              </w:rPr>
              <w:t xml:space="preserve"> historical context to present-day systems of oppression</w:t>
            </w:r>
          </w:p>
          <w:p w:rsidR="7574F579" w:rsidP="0B74DD20" w:rsidRDefault="7574F579" w14:paraId="189D976E" w14:textId="2BBDD75A">
            <w:pPr>
              <w:rPr>
                <w:sz w:val="24"/>
                <w:szCs w:val="24"/>
              </w:rPr>
            </w:pPr>
            <w:r w:rsidRPr="0B74DD20" w:rsidR="7574F579">
              <w:rPr>
                <w:sz w:val="24"/>
                <w:szCs w:val="24"/>
              </w:rPr>
              <w:t xml:space="preserve">Participants will examine environmental justice issues and understand how infrastructure (such as data centers) disproportionately </w:t>
            </w:r>
            <w:r w:rsidRPr="0B74DD20" w:rsidR="7574F579">
              <w:rPr>
                <w:sz w:val="24"/>
                <w:szCs w:val="24"/>
              </w:rPr>
              <w:t>impacts</w:t>
            </w:r>
            <w:r w:rsidRPr="0B74DD20" w:rsidR="7574F579">
              <w:rPr>
                <w:sz w:val="24"/>
                <w:szCs w:val="24"/>
              </w:rPr>
              <w:t xml:space="preserve"> marginalized communities.</w:t>
            </w:r>
          </w:p>
          <w:p w:rsidRPr="00B46A5A" w:rsidR="00B618BA" w:rsidP="00911F1C" w:rsidRDefault="006851A3" w14:paraId="318B2A53" w14:textId="7A2741BC">
            <w:pPr>
              <w:rPr>
                <w:sz w:val="24"/>
                <w:szCs w:val="24"/>
              </w:rPr>
            </w:pPr>
            <w:r w:rsidRPr="0B74DD20" w:rsidR="19E8E348">
              <w:rPr>
                <w:sz w:val="24"/>
                <w:szCs w:val="24"/>
              </w:rPr>
              <w:t xml:space="preserve">Participants will </w:t>
            </w:r>
            <w:r w:rsidRPr="0B74DD20" w:rsidR="0CBEB723">
              <w:rPr>
                <w:sz w:val="24"/>
                <w:szCs w:val="24"/>
              </w:rPr>
              <w:t>practice applying anti-racist principles and build skills for developing campaigns that challenge and disrupt inequitable systems.</w:t>
            </w:r>
            <w:r w:rsidRPr="0B74DD20" w:rsidR="00B618BA">
              <w:rPr>
                <w:sz w:val="24"/>
                <w:szCs w:val="24"/>
              </w:rPr>
              <w:t xml:space="preserve">                  </w:t>
            </w:r>
          </w:p>
        </w:tc>
      </w:tr>
      <w:tr w:rsidR="000A5B48" w:rsidTr="0F5AB918" w14:paraId="4A8AF769" w14:textId="2712D826">
        <w:trPr>
          <w:trHeight w:val="1060"/>
        </w:trPr>
        <w:tc>
          <w:tcPr>
            <w:tcW w:w="5088" w:type="dxa"/>
            <w:gridSpan w:val="5"/>
            <w:tcMar/>
          </w:tcPr>
          <w:p w:rsidR="000A5B48" w:rsidP="69AF2E49" w:rsidRDefault="7D108628" w14:paraId="714F19FE" w14:textId="06F38182">
            <w:pPr>
              <w:rPr>
                <w:sz w:val="24"/>
                <w:szCs w:val="24"/>
              </w:rPr>
            </w:pPr>
            <w:r w:rsidRPr="0B74DD20" w:rsidR="1CD72491">
              <w:rPr>
                <w:sz w:val="24"/>
                <w:szCs w:val="24"/>
              </w:rPr>
              <w:t>8:30-</w:t>
            </w:r>
            <w:r w:rsidRPr="0B74DD20" w:rsidR="519C5807">
              <w:rPr>
                <w:sz w:val="24"/>
                <w:szCs w:val="24"/>
              </w:rPr>
              <w:t>9:30</w:t>
            </w:r>
            <w:r w:rsidRPr="0B74DD20" w:rsidR="439174FB">
              <w:rPr>
                <w:sz w:val="24"/>
                <w:szCs w:val="24"/>
              </w:rPr>
              <w:t>:</w:t>
            </w:r>
            <w:r w:rsidRPr="0B74DD20" w:rsidR="1CD72491">
              <w:rPr>
                <w:sz w:val="24"/>
                <w:szCs w:val="24"/>
              </w:rPr>
              <w:t xml:space="preserve"> Getting Started </w:t>
            </w:r>
            <w:r w:rsidRPr="0B74DD20" w:rsidR="3C0DE34E">
              <w:rPr>
                <w:sz w:val="24"/>
                <w:szCs w:val="24"/>
              </w:rPr>
              <w:t>/ Museum Reflection</w:t>
            </w:r>
          </w:p>
          <w:p w:rsidR="000A5B48" w:rsidP="7ADD63A2" w:rsidRDefault="495FC61C" w14:paraId="4668CC9B" w14:textId="3A03EDEF">
            <w:pPr>
              <w:rPr>
                <w:sz w:val="24"/>
                <w:szCs w:val="24"/>
              </w:rPr>
            </w:pPr>
            <w:r w:rsidRPr="0B74DD20" w:rsidR="72B54248">
              <w:rPr>
                <w:sz w:val="24"/>
                <w:szCs w:val="24"/>
              </w:rPr>
              <w:t>9:30-10:</w:t>
            </w:r>
            <w:r w:rsidRPr="0B74DD20" w:rsidR="7A32C089">
              <w:rPr>
                <w:sz w:val="24"/>
                <w:szCs w:val="24"/>
              </w:rPr>
              <w:t>05</w:t>
            </w:r>
            <w:r w:rsidRPr="0B74DD20" w:rsidR="071DA6AF">
              <w:rPr>
                <w:sz w:val="24"/>
                <w:szCs w:val="24"/>
              </w:rPr>
              <w:t>:</w:t>
            </w:r>
            <w:r w:rsidRPr="0B74DD20" w:rsidR="64079B3D">
              <w:rPr>
                <w:sz w:val="24"/>
                <w:szCs w:val="24"/>
              </w:rPr>
              <w:t xml:space="preserve"> Systems that Oppress:  </w:t>
            </w:r>
            <w:r w:rsidRPr="0B74DD20" w:rsidR="1CD72491">
              <w:rPr>
                <w:sz w:val="24"/>
                <w:szCs w:val="24"/>
              </w:rPr>
              <w:t xml:space="preserve"> </w:t>
            </w:r>
            <w:r w:rsidRPr="0B74DD20" w:rsidR="0CC03397">
              <w:rPr>
                <w:sz w:val="24"/>
                <w:szCs w:val="24"/>
              </w:rPr>
              <w:t>Environment</w:t>
            </w:r>
            <w:r w:rsidRPr="0B74DD20" w:rsidR="4DC1F3EC">
              <w:rPr>
                <w:sz w:val="24"/>
                <w:szCs w:val="24"/>
              </w:rPr>
              <w:t>al</w:t>
            </w:r>
            <w:r w:rsidRPr="0B74DD20" w:rsidR="0CC03397">
              <w:rPr>
                <w:sz w:val="24"/>
                <w:szCs w:val="24"/>
              </w:rPr>
              <w:t xml:space="preserve"> Justice</w:t>
            </w:r>
            <w:r w:rsidRPr="0B74DD20" w:rsidR="30A6C27A">
              <w:rPr>
                <w:sz w:val="24"/>
                <w:szCs w:val="24"/>
              </w:rPr>
              <w:t>-</w:t>
            </w:r>
            <w:r w:rsidRPr="0B74DD20" w:rsidR="50907589">
              <w:rPr>
                <w:sz w:val="24"/>
                <w:szCs w:val="24"/>
              </w:rPr>
              <w:t>Data Centers</w:t>
            </w:r>
          </w:p>
          <w:p w:rsidR="000A5B48" w:rsidP="69AF2E49" w:rsidRDefault="13F66F6C" w14:paraId="0B3606F4" w14:textId="25714B38">
            <w:pPr>
              <w:rPr>
                <w:sz w:val="24"/>
                <w:szCs w:val="24"/>
              </w:rPr>
            </w:pPr>
            <w:r w:rsidRPr="0B74DD20" w:rsidR="2C0BC34D">
              <w:rPr>
                <w:sz w:val="24"/>
                <w:szCs w:val="24"/>
              </w:rPr>
              <w:t>10:</w:t>
            </w:r>
            <w:r w:rsidRPr="0B74DD20" w:rsidR="01D4ECF9">
              <w:rPr>
                <w:sz w:val="24"/>
                <w:szCs w:val="24"/>
              </w:rPr>
              <w:t>0</w:t>
            </w:r>
            <w:r w:rsidRPr="0B74DD20" w:rsidR="2C0BC34D">
              <w:rPr>
                <w:sz w:val="24"/>
                <w:szCs w:val="24"/>
              </w:rPr>
              <w:t>5-10:45</w:t>
            </w:r>
            <w:r w:rsidRPr="0B74DD20" w:rsidR="19DC3940">
              <w:rPr>
                <w:sz w:val="24"/>
                <w:szCs w:val="24"/>
              </w:rPr>
              <w:t>:</w:t>
            </w:r>
            <w:r w:rsidRPr="0B74DD20" w:rsidR="2C0BC34D">
              <w:rPr>
                <w:sz w:val="24"/>
                <w:szCs w:val="24"/>
              </w:rPr>
              <w:t xml:space="preserve"> </w:t>
            </w:r>
            <w:r w:rsidRPr="0B74DD20" w:rsidR="307B5E30">
              <w:rPr>
                <w:sz w:val="24"/>
                <w:szCs w:val="24"/>
              </w:rPr>
              <w:t>Practice of Becoming Anti-Racist</w:t>
            </w:r>
          </w:p>
          <w:p w:rsidR="000A5B48" w:rsidP="69AF2E49" w:rsidRDefault="2217FB18" w14:paraId="262DEA87" w14:textId="685DEB20">
            <w:pPr>
              <w:rPr>
                <w:sz w:val="24"/>
                <w:szCs w:val="24"/>
              </w:rPr>
            </w:pPr>
            <w:r w:rsidRPr="0B74DD20" w:rsidR="0614248B">
              <w:rPr>
                <w:sz w:val="24"/>
                <w:szCs w:val="24"/>
              </w:rPr>
              <w:t>10:</w:t>
            </w:r>
            <w:r w:rsidRPr="0B74DD20" w:rsidR="3014C4E5">
              <w:rPr>
                <w:sz w:val="24"/>
                <w:szCs w:val="24"/>
              </w:rPr>
              <w:t>45</w:t>
            </w:r>
            <w:r w:rsidRPr="0B74DD20" w:rsidR="0614248B">
              <w:rPr>
                <w:sz w:val="24"/>
                <w:szCs w:val="24"/>
              </w:rPr>
              <w:t>-1</w:t>
            </w:r>
            <w:r w:rsidRPr="0B74DD20" w:rsidR="5D1344B3">
              <w:rPr>
                <w:sz w:val="24"/>
                <w:szCs w:val="24"/>
              </w:rPr>
              <w:t>2:45</w:t>
            </w:r>
            <w:r w:rsidRPr="0B74DD20" w:rsidR="4A83AE7B">
              <w:rPr>
                <w:sz w:val="24"/>
                <w:szCs w:val="24"/>
              </w:rPr>
              <w:t>:</w:t>
            </w:r>
            <w:r w:rsidRPr="0B74DD20" w:rsidR="61E6A5A1">
              <w:rPr>
                <w:sz w:val="24"/>
                <w:szCs w:val="24"/>
              </w:rPr>
              <w:t xml:space="preserve"> Campaign Building</w:t>
            </w:r>
          </w:p>
        </w:tc>
        <w:tc>
          <w:tcPr>
            <w:tcW w:w="2302" w:type="dxa"/>
            <w:tcMar/>
          </w:tcPr>
          <w:p w:rsidR="000A5B48" w:rsidP="69AF2E49" w:rsidRDefault="4507AB27" w14:paraId="18FAE3E0" w14:textId="75627E65">
            <w:pPr>
              <w:rPr>
                <w:sz w:val="24"/>
                <w:szCs w:val="24"/>
              </w:rPr>
            </w:pPr>
          </w:p>
        </w:tc>
        <w:tc>
          <w:tcPr>
            <w:tcW w:w="5265" w:type="dxa"/>
            <w:gridSpan w:val="3"/>
            <w:tcMar/>
          </w:tcPr>
          <w:p w:rsidR="000A5B48" w:rsidP="69AF2E49" w:rsidRDefault="7D108628" w14:paraId="634995CA" w14:textId="6C6B0ECC">
            <w:pPr>
              <w:rPr>
                <w:sz w:val="24"/>
                <w:szCs w:val="24"/>
              </w:rPr>
            </w:pPr>
            <w:r w:rsidRPr="60C44B3C">
              <w:rPr>
                <w:sz w:val="24"/>
                <w:szCs w:val="24"/>
              </w:rPr>
              <w:t>12:</w:t>
            </w:r>
            <w:r w:rsidRPr="60C44B3C" w:rsidR="64FF0FAD">
              <w:rPr>
                <w:sz w:val="24"/>
                <w:szCs w:val="24"/>
              </w:rPr>
              <w:t>45</w:t>
            </w:r>
            <w:r w:rsidRPr="60C44B3C">
              <w:rPr>
                <w:sz w:val="24"/>
                <w:szCs w:val="24"/>
              </w:rPr>
              <w:t xml:space="preserve"> –1:00 Closing</w:t>
            </w:r>
          </w:p>
          <w:p w:rsidR="000A5B48" w:rsidP="69AF2E49" w:rsidRDefault="7D108628" w14:paraId="6C04D972" w14:textId="64A65099">
            <w:pPr>
              <w:rPr>
                <w:sz w:val="24"/>
                <w:szCs w:val="24"/>
              </w:rPr>
            </w:pPr>
            <w:r w:rsidRPr="69AF2E49">
              <w:rPr>
                <w:sz w:val="24"/>
                <w:szCs w:val="24"/>
              </w:rPr>
              <w:t xml:space="preserve">1:00-2:00 Lunch </w:t>
            </w:r>
          </w:p>
        </w:tc>
        <w:tc>
          <w:tcPr>
            <w:tcW w:w="2215" w:type="dxa"/>
            <w:tcMar/>
          </w:tcPr>
          <w:p w:rsidR="000A5B48" w:rsidP="69AF2E49" w:rsidRDefault="7D108628" w14:paraId="321F0398" w14:textId="71DCE931">
            <w:pPr>
              <w:rPr>
                <w:sz w:val="24"/>
                <w:szCs w:val="24"/>
              </w:rPr>
            </w:pPr>
          </w:p>
          <w:p w:rsidR="000A5B48" w:rsidP="69AF2E49" w:rsidRDefault="000A5B48" w14:paraId="1116D8C9" w14:textId="19283065">
            <w:pPr>
              <w:rPr>
                <w:sz w:val="24"/>
                <w:szCs w:val="24"/>
              </w:rPr>
            </w:pPr>
          </w:p>
        </w:tc>
      </w:tr>
      <w:tr w:rsidR="000A5B48" w:rsidTr="0F5AB918" w14:paraId="078F9599" w14:textId="77777777">
        <w:tc>
          <w:tcPr>
            <w:tcW w:w="2956" w:type="dxa"/>
            <w:gridSpan w:val="2"/>
            <w:shd w:val="clear" w:color="auto" w:fill="3B3838" w:themeFill="background2" w:themeFillShade="40"/>
            <w:tcMar/>
          </w:tcPr>
          <w:p w:rsidRPr="00D93A9F" w:rsidR="000A5B48" w:rsidP="00911F1C" w:rsidRDefault="000A5B48" w14:paraId="43DD9C3A"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0A5B48" w:rsidP="00911F1C" w:rsidRDefault="000A5B48" w14:paraId="101A2037" w14:textId="63BC24D3">
            <w:pPr>
              <w:rPr>
                <w:color w:val="FFFFFF" w:themeColor="background1"/>
              </w:rPr>
            </w:pPr>
          </w:p>
        </w:tc>
        <w:tc>
          <w:tcPr>
            <w:tcW w:w="1506" w:type="dxa"/>
            <w:gridSpan w:val="2"/>
            <w:shd w:val="clear" w:color="auto" w:fill="3B3838" w:themeFill="background2" w:themeFillShade="40"/>
            <w:tcMar/>
          </w:tcPr>
          <w:p w:rsidRPr="00D93A9F" w:rsidR="000A5B48" w:rsidP="00911F1C" w:rsidRDefault="000A5B48" w14:paraId="55528996" w14:textId="77777777">
            <w:pPr>
              <w:rPr>
                <w:color w:val="FFFFFF" w:themeColor="background1"/>
              </w:rPr>
            </w:pPr>
            <w:r>
              <w:rPr>
                <w:b/>
                <w:color w:val="FFFFFF" w:themeColor="background1"/>
                <w:sz w:val="28"/>
                <w:szCs w:val="28"/>
              </w:rPr>
              <w:t>Resources</w:t>
            </w:r>
          </w:p>
        </w:tc>
        <w:tc>
          <w:tcPr>
            <w:tcW w:w="8021" w:type="dxa"/>
            <w:gridSpan w:val="4"/>
            <w:shd w:val="clear" w:color="auto" w:fill="3B3838" w:themeFill="background2" w:themeFillShade="40"/>
            <w:tcMar/>
          </w:tcPr>
          <w:p w:rsidRPr="00D93A9F" w:rsidR="000A5B48" w:rsidP="00911F1C" w:rsidRDefault="000A5B48"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87" w:type="dxa"/>
            <w:gridSpan w:val="2"/>
            <w:shd w:val="clear" w:color="auto" w:fill="3B3838" w:themeFill="background2" w:themeFillShade="40"/>
            <w:tcMar/>
          </w:tcPr>
          <w:p w:rsidRPr="00D93A9F" w:rsidR="000A5B48" w:rsidP="00911F1C" w:rsidRDefault="000A5B48" w14:paraId="5D75B437" w14:textId="4713A33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0A5B48" w:rsidTr="0F5AB918" w14:paraId="67D4B877" w14:textId="77777777">
        <w:tc>
          <w:tcPr>
            <w:tcW w:w="2956" w:type="dxa"/>
            <w:gridSpan w:val="2"/>
            <w:shd w:val="clear" w:color="auto" w:fill="BFBFBF" w:themeFill="background1" w:themeFillShade="BF"/>
            <w:tcMar/>
          </w:tcPr>
          <w:p w:rsidR="000A5B48" w:rsidP="00911F1C" w:rsidRDefault="000A5B48" w14:paraId="144A8CB5" w14:textId="77777777"/>
          <w:p w:rsidR="000A5B48" w:rsidP="00911F1C" w:rsidRDefault="000A5B48" w14:paraId="69587C73" w14:textId="2429C9D6"/>
        </w:tc>
        <w:tc>
          <w:tcPr>
            <w:tcW w:w="1506" w:type="dxa"/>
            <w:gridSpan w:val="2"/>
            <w:shd w:val="clear" w:color="auto" w:fill="BFBFBF" w:themeFill="background1" w:themeFillShade="BF"/>
            <w:tcMar/>
          </w:tcPr>
          <w:p w:rsidRPr="008E4CA9" w:rsidR="000A5B48" w:rsidP="00911F1C" w:rsidRDefault="000A5B48" w14:paraId="02AB4A15" w14:textId="77777777">
            <w:pPr>
              <w:rPr>
                <w:color w:val="auto"/>
              </w:rPr>
            </w:pPr>
            <w:r>
              <w:rPr>
                <w:color w:val="auto"/>
              </w:rPr>
              <w:t>Charts, handouts, articles, materials, slide</w:t>
            </w:r>
          </w:p>
        </w:tc>
        <w:tc>
          <w:tcPr>
            <w:tcW w:w="8021" w:type="dxa"/>
            <w:gridSpan w:val="4"/>
            <w:shd w:val="clear" w:color="auto" w:fill="BFBFBF" w:themeFill="background1" w:themeFillShade="BF"/>
            <w:tcMar/>
          </w:tcPr>
          <w:p w:rsidR="000A5B48" w:rsidP="00911F1C" w:rsidRDefault="000A5B48" w14:paraId="0045B63D" w14:textId="77777777">
            <w:r>
              <w:t>What are you saying, what are they doing, what questions will you use to guide learning and make clear the important points</w:t>
            </w:r>
          </w:p>
          <w:p w:rsidR="000A5B48" w:rsidP="00911F1C" w:rsidRDefault="000A5B48" w14:paraId="0D6CF4E4" w14:textId="77777777">
            <w:r>
              <w:t>Include an estimate for how long each section of the learning will take</w:t>
            </w:r>
          </w:p>
          <w:p w:rsidR="000A5B48" w:rsidP="00911F1C" w:rsidRDefault="000A5B48" w14:paraId="27FB982E" w14:textId="77777777"/>
        </w:tc>
        <w:tc>
          <w:tcPr>
            <w:tcW w:w="2387" w:type="dxa"/>
            <w:gridSpan w:val="2"/>
            <w:shd w:val="clear" w:color="auto" w:fill="BFBFBF" w:themeFill="background1" w:themeFillShade="BF"/>
            <w:tcMar/>
          </w:tcPr>
          <w:p w:rsidR="000A5B48" w:rsidP="000A5B48" w:rsidRDefault="000A5B48" w14:paraId="7A09DF9E" w14:textId="2EC6C612">
            <w:r>
              <w:t xml:space="preserve">As a result of this section, what will participants know or be able to do? What questions will they be able to answer? </w:t>
            </w:r>
          </w:p>
        </w:tc>
      </w:tr>
      <w:tr w:rsidR="000A5B48" w:rsidTr="0F5AB918" w14:paraId="7363FA24" w14:textId="77777777">
        <w:trPr>
          <w:trHeight w:val="323"/>
        </w:trPr>
        <w:tc>
          <w:tcPr>
            <w:tcW w:w="2956" w:type="dxa"/>
            <w:gridSpan w:val="2"/>
            <w:shd w:val="clear" w:color="auto" w:fill="E7E6E6" w:themeFill="background2"/>
            <w:tcMar/>
          </w:tcPr>
          <w:p w:rsidR="000A5B48" w:rsidP="48B43394" w:rsidRDefault="000A5B48" w14:paraId="0A135DD9" w14:textId="7E0DE8ED">
            <w:pPr>
              <w:rPr>
                <w:b w:val="1"/>
                <w:bCs w:val="1"/>
              </w:rPr>
            </w:pPr>
            <w:r w:rsidR="000A5B48">
              <w:rPr/>
              <w:t>8:30-</w:t>
            </w:r>
            <w:r w:rsidR="674BEF26">
              <w:rPr/>
              <w:t xml:space="preserve">9:30 </w:t>
            </w:r>
            <w:r w:rsidR="000A5B48">
              <w:rPr/>
              <w:t xml:space="preserve"> </w:t>
            </w:r>
          </w:p>
        </w:tc>
        <w:tc>
          <w:tcPr>
            <w:tcW w:w="11914" w:type="dxa"/>
            <w:gridSpan w:val="8"/>
            <w:shd w:val="clear" w:color="auto" w:fill="E7E6E6" w:themeFill="background2"/>
            <w:tcMar/>
          </w:tcPr>
          <w:p w:rsidRPr="000A5B48" w:rsidR="000A5B48" w:rsidP="7ADD63A2" w:rsidRDefault="65EB0A07" w14:paraId="2E3453FE" w14:textId="47CEB74D">
            <w:pPr>
              <w:pStyle w:val="NoSpacing"/>
              <w:rPr>
                <w:rFonts w:asciiTheme="minorHAnsi" w:hAnsiTheme="minorHAnsi"/>
                <w:b/>
                <w:bCs/>
                <w:sz w:val="22"/>
              </w:rPr>
            </w:pPr>
            <w:r w:rsidRPr="7ADD63A2">
              <w:rPr>
                <w:rFonts w:asciiTheme="minorHAnsi" w:hAnsiTheme="minorHAnsi"/>
                <w:b/>
                <w:bCs/>
                <w:sz w:val="22"/>
              </w:rPr>
              <w:t xml:space="preserve">1 hour total - </w:t>
            </w:r>
            <w:r w:rsidRPr="7ADD63A2" w:rsidR="000A5B48">
              <w:rPr>
                <w:rFonts w:asciiTheme="minorHAnsi" w:hAnsiTheme="minorHAnsi"/>
                <w:b/>
                <w:bCs/>
                <w:sz w:val="22"/>
              </w:rPr>
              <w:t>15 Minutes Greet, Gather &amp; Ground and Entry Activity</w:t>
            </w:r>
          </w:p>
          <w:p w:rsidRPr="000A5B48" w:rsidR="000A5B48" w:rsidP="7ADD63A2" w:rsidRDefault="000A5B48" w14:paraId="16E1E6E7" w14:textId="5EC59852">
            <w:pPr>
              <w:pStyle w:val="NoSpacing"/>
              <w:rPr>
                <w:rFonts w:asciiTheme="minorHAnsi" w:hAnsiTheme="minorHAnsi"/>
                <w:b/>
                <w:bCs/>
                <w:color w:val="FF0000"/>
                <w:sz w:val="22"/>
              </w:rPr>
            </w:pPr>
          </w:p>
        </w:tc>
      </w:tr>
      <w:tr w:rsidR="000A5B48" w:rsidTr="0F5AB918" w14:paraId="129A3782" w14:textId="77777777">
        <w:trPr>
          <w:trHeight w:val="323"/>
        </w:trPr>
        <w:tc>
          <w:tcPr>
            <w:tcW w:w="2956" w:type="dxa"/>
            <w:gridSpan w:val="2"/>
            <w:tcMar/>
          </w:tcPr>
          <w:p w:rsidR="000A5B48" w:rsidP="7ADD63A2" w:rsidRDefault="58A19B9F" w14:paraId="32F438E1" w14:textId="68F5111D">
            <w:r>
              <w:rPr>
                <w:noProof/>
              </w:rPr>
              <w:lastRenderedPageBreak/>
              <w:drawing>
                <wp:inline distT="0" distB="0" distL="0" distR="0" wp14:anchorId="2FD580A4" wp14:editId="2F30BC97">
                  <wp:extent cx="1724025" cy="971550"/>
                  <wp:effectExtent l="0" t="0" r="0" b="0"/>
                  <wp:docPr id="2129479338" name="Picture 212947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r w:rsidR="000A5B48">
              <w:rPr>
                <w:noProof/>
              </w:rPr>
              <w:drawing>
                <wp:inline distT="0" distB="0" distL="0" distR="0" wp14:anchorId="6E0541E1" wp14:editId="32883A48">
                  <wp:extent cx="1626376"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376" cy="914400"/>
                          </a:xfrm>
                          <a:prstGeom prst="rect">
                            <a:avLst/>
                          </a:prstGeom>
                        </pic:spPr>
                      </pic:pic>
                    </a:graphicData>
                  </a:graphic>
                </wp:inline>
              </w:drawing>
            </w:r>
          </w:p>
          <w:p w:rsidR="000A5B48" w:rsidP="00AE4E5A" w:rsidRDefault="000A5B48" w14:paraId="5E36CC0E" w14:textId="036A003E">
            <w:r>
              <w:rPr>
                <w:noProof/>
              </w:rPr>
              <w:drawing>
                <wp:inline distT="0" distB="0" distL="0" distR="0" wp14:anchorId="6C08C461" wp14:editId="70EC410B">
                  <wp:extent cx="1660258"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702809A" w:rsidP="7ADD63A2" w:rsidRDefault="0702809A" w14:paraId="6921944D" w14:textId="65D3E343">
            <w:r>
              <w:rPr>
                <w:noProof/>
              </w:rPr>
              <w:drawing>
                <wp:inline distT="0" distB="0" distL="0" distR="0" wp14:anchorId="490A3812" wp14:editId="0FD81D64">
                  <wp:extent cx="1724025" cy="952500"/>
                  <wp:effectExtent l="0" t="0" r="0" b="0"/>
                  <wp:docPr id="2144699997" name="Picture 21446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r>
              <w:rPr>
                <w:noProof/>
              </w:rPr>
              <w:drawing>
                <wp:inline distT="0" distB="0" distL="0" distR="0" wp14:anchorId="5EECAE01" wp14:editId="739AAC7D">
                  <wp:extent cx="1724025" cy="942975"/>
                  <wp:effectExtent l="0" t="0" r="0" b="0"/>
                  <wp:docPr id="347227153" name="Picture 34722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025" cy="942975"/>
                          </a:xfrm>
                          <a:prstGeom prst="rect">
                            <a:avLst/>
                          </a:prstGeom>
                        </pic:spPr>
                      </pic:pic>
                    </a:graphicData>
                  </a:graphic>
                </wp:inline>
              </w:drawing>
            </w:r>
          </w:p>
          <w:p w:rsidR="000A5B48" w:rsidP="00AE4E5A" w:rsidRDefault="000A5B48" w14:paraId="773F1764" w14:textId="14057A9C"/>
          <w:p w:rsidR="000A5B48" w:rsidP="7ADD63A2" w:rsidRDefault="62877E1E" w14:paraId="6834FC8B" w14:textId="5CC61364">
            <w:r>
              <w:rPr>
                <w:noProof/>
              </w:rPr>
              <w:drawing>
                <wp:inline distT="0" distB="0" distL="0" distR="0" wp14:anchorId="384DC1B5" wp14:editId="5DDFF3D9">
                  <wp:extent cx="1724025" cy="952500"/>
                  <wp:effectExtent l="0" t="0" r="0" b="0"/>
                  <wp:docPr id="1834594333" name="Picture 183459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5B48" w:rsidP="7ADD63A2" w:rsidRDefault="59093FCB" w14:paraId="61FC564E" w14:textId="286DC3C4">
            <w:r>
              <w:rPr>
                <w:noProof/>
              </w:rPr>
              <w:lastRenderedPageBreak/>
              <w:drawing>
                <wp:inline distT="0" distB="0" distL="0" distR="0" wp14:anchorId="15715C5D" wp14:editId="2C01D89E">
                  <wp:extent cx="1694141" cy="952500"/>
                  <wp:effectExtent l="0" t="0" r="1905" b="0"/>
                  <wp:docPr id="19073520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94141" cy="952500"/>
                          </a:xfrm>
                          <a:prstGeom prst="rect">
                            <a:avLst/>
                          </a:prstGeom>
                        </pic:spPr>
                      </pic:pic>
                    </a:graphicData>
                  </a:graphic>
                </wp:inline>
              </w:drawing>
            </w:r>
            <w:r w:rsidR="62877E1E">
              <w:rPr>
                <w:noProof/>
              </w:rPr>
              <w:drawing>
                <wp:inline distT="0" distB="0" distL="0" distR="0" wp14:anchorId="15173105" wp14:editId="4445274F">
                  <wp:extent cx="1724025" cy="971550"/>
                  <wp:effectExtent l="0" t="0" r="0" b="0"/>
                  <wp:docPr id="21766157" name="Picture 2176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tc>
        <w:tc>
          <w:tcPr>
            <w:tcW w:w="1506" w:type="dxa"/>
            <w:gridSpan w:val="2"/>
            <w:tcMar/>
          </w:tcPr>
          <w:p w:rsidR="000A5B48" w:rsidP="00911F1C" w:rsidRDefault="000A5B48" w14:paraId="2887E3E6" w14:textId="77777777"/>
        </w:tc>
        <w:tc>
          <w:tcPr>
            <w:tcW w:w="8021" w:type="dxa"/>
            <w:gridSpan w:val="4"/>
            <w:tcMar/>
          </w:tcPr>
          <w:p w:rsidR="000A5B48" w:rsidP="00E09A18" w:rsidRDefault="000A5B48" w14:paraId="4DD02F4E" w14:textId="77777777">
            <w:pPr>
              <w:pStyle w:val="NoSpacing"/>
              <w:rPr>
                <w:rFonts w:asciiTheme="minorHAnsi" w:hAnsiTheme="minorHAnsi"/>
                <w:sz w:val="22"/>
              </w:rPr>
            </w:pPr>
            <w:r w:rsidRPr="00E09A18">
              <w:rPr>
                <w:rFonts w:asciiTheme="minorHAnsi" w:hAnsiTheme="minorHAnsi"/>
                <w:sz w:val="22"/>
              </w:rPr>
              <w:t xml:space="preserve">Welcome, </w:t>
            </w:r>
          </w:p>
          <w:p w:rsidR="000A5B48" w:rsidP="00E09A18" w:rsidRDefault="000A5B48" w14:paraId="3FD33ECA" w14:textId="77777777">
            <w:pPr>
              <w:pStyle w:val="NoSpacing"/>
              <w:rPr>
                <w:rFonts w:asciiTheme="minorHAnsi" w:hAnsiTheme="minorHAnsi"/>
                <w:sz w:val="22"/>
              </w:rPr>
            </w:pPr>
            <w:r w:rsidRPr="00E09A18">
              <w:rPr>
                <w:rFonts w:asciiTheme="minorHAnsi" w:hAnsiTheme="minorHAnsi"/>
                <w:sz w:val="22"/>
              </w:rPr>
              <w:t>overview of learning goals,</w:t>
            </w:r>
          </w:p>
          <w:p w:rsidR="000A5B48" w:rsidP="00E09A18" w:rsidRDefault="000A5B48" w14:paraId="532CA0A8" w14:textId="0B13CEEA">
            <w:pPr>
              <w:pStyle w:val="NoSpacing"/>
              <w:rPr>
                <w:rFonts w:asciiTheme="minorHAnsi" w:hAnsiTheme="minorHAnsi"/>
                <w:sz w:val="22"/>
              </w:rPr>
            </w:pPr>
            <w:r>
              <w:rPr>
                <w:rFonts w:asciiTheme="minorHAnsi" w:hAnsiTheme="minorHAnsi"/>
                <w:sz w:val="22"/>
              </w:rPr>
              <w:t xml:space="preserve">overview of days agenda, </w:t>
            </w:r>
          </w:p>
          <w:p w:rsidR="000A5B48" w:rsidP="00E09A18" w:rsidRDefault="000A5B48" w14:paraId="09A435CA" w14:textId="3159C2C9">
            <w:pPr>
              <w:pStyle w:val="NoSpacing"/>
              <w:rPr>
                <w:rFonts w:asciiTheme="minorHAnsi" w:hAnsiTheme="minorHAnsi"/>
                <w:sz w:val="22"/>
              </w:rPr>
            </w:pPr>
            <w:r>
              <w:rPr>
                <w:rFonts w:asciiTheme="minorHAnsi" w:hAnsiTheme="minorHAnsi"/>
                <w:sz w:val="22"/>
              </w:rPr>
              <w:t>f</w:t>
            </w:r>
            <w:r w:rsidRPr="00E09A18">
              <w:rPr>
                <w:rFonts w:asciiTheme="minorHAnsi" w:hAnsiTheme="minorHAnsi"/>
                <w:sz w:val="22"/>
              </w:rPr>
              <w:t xml:space="preserve">eedback on feedback and </w:t>
            </w:r>
          </w:p>
          <w:p w:rsidR="000A5B48" w:rsidP="48B43394" w:rsidRDefault="000A5B48" w14:paraId="58EC7A53" w14:textId="0390A903">
            <w:pPr>
              <w:pStyle w:val="NoSpacing"/>
              <w:suppressLineNumbers w:val="0"/>
              <w:bidi w:val="0"/>
              <w:spacing w:before="0" w:beforeAutospacing="off" w:after="0" w:afterAutospacing="off" w:line="240" w:lineRule="auto"/>
              <w:ind w:left="0" w:right="0"/>
              <w:jc w:val="left"/>
            </w:pPr>
            <w:r w:rsidRPr="48B43394" w:rsidR="000A5B48">
              <w:rPr>
                <w:rFonts w:ascii="Calibri" w:hAnsi="Calibri" w:asciiTheme="minorAscii" w:hAnsiTheme="minorAscii"/>
                <w:sz w:val="22"/>
                <w:szCs w:val="22"/>
              </w:rPr>
              <w:t xml:space="preserve">revisit community </w:t>
            </w:r>
            <w:r w:rsidRPr="48B43394" w:rsidR="0E7CDA93">
              <w:rPr>
                <w:rFonts w:ascii="Calibri" w:hAnsi="Calibri" w:asciiTheme="minorAscii" w:hAnsiTheme="minorAscii"/>
                <w:sz w:val="22"/>
                <w:szCs w:val="22"/>
              </w:rPr>
              <w:t>agreements</w:t>
            </w:r>
            <w:r w:rsidRPr="48B43394" w:rsidR="000A5B48">
              <w:rPr>
                <w:rFonts w:ascii="Calibri" w:hAnsi="Calibri" w:asciiTheme="minorAscii" w:hAnsiTheme="minorAscii"/>
                <w:sz w:val="22"/>
                <w:szCs w:val="22"/>
              </w:rPr>
              <w:t>.</w:t>
            </w:r>
          </w:p>
          <w:p w:rsidR="000A5B48" w:rsidP="48B43394" w:rsidRDefault="000A5B48" w14:paraId="1444770E" w14:textId="03F732BF">
            <w:pPr>
              <w:bidi w:val="0"/>
              <w:spacing w:before="240" w:beforeAutospacing="off" w:after="240" w:afterAutospacing="off"/>
              <w:rPr>
                <w:rFonts w:ascii="Calibri" w:hAnsi="Calibri" w:eastAsia="Calibri" w:cs="Calibri"/>
                <w:noProof w:val="0"/>
                <w:sz w:val="22"/>
                <w:szCs w:val="22"/>
                <w:lang w:val="en-US"/>
              </w:rPr>
            </w:pPr>
            <w:r w:rsidRPr="48B43394" w:rsidR="65CE9DBD">
              <w:rPr>
                <w:rFonts w:ascii="Calibri" w:hAnsi="Calibri" w:eastAsia="Calibri" w:cs="Calibri"/>
                <w:b w:val="0"/>
                <w:bCs w:val="0"/>
                <w:i w:val="0"/>
                <w:iCs w:val="0"/>
                <w:caps w:val="0"/>
                <w:smallCaps w:val="0"/>
                <w:noProof w:val="0"/>
                <w:color w:val="000000" w:themeColor="text1" w:themeTint="FF" w:themeShade="FF"/>
                <w:sz w:val="22"/>
                <w:szCs w:val="22"/>
                <w:lang w:val="en-US"/>
              </w:rPr>
              <w:t>Yesterday we said we would focus/consider more of ______ – is there something additional or different we should consider? Does where we left the conversation yesterday still land as a good focus of our time today?</w:t>
            </w:r>
          </w:p>
          <w:p w:rsidR="6F7CD578" w:rsidRDefault="6F7CD578" w14:paraId="5A96D4A5" w14:textId="16896BCD">
            <w:r>
              <w:t>45 MINUTES</w:t>
            </w:r>
          </w:p>
          <w:p w:rsidR="000A5B48" w:rsidP="7825CA1E" w:rsidRDefault="478F9D7E" w14:paraId="536D4EFD" w14:textId="3D6BBFBE">
            <w:r>
              <w:t>Af</w:t>
            </w:r>
            <w:r w:rsidR="4AFB7470">
              <w:t>f</w:t>
            </w:r>
            <w:r>
              <w:t xml:space="preserve">inity Groups re: </w:t>
            </w:r>
            <w:r w:rsidR="6C50D918">
              <w:t>Museum Visit</w:t>
            </w:r>
          </w:p>
          <w:p w:rsidR="7ADD63A2" w:rsidP="7ADD63A2" w:rsidRDefault="7ADD63A2" w14:paraId="02DFF1F5" w14:textId="3414C76E">
            <w:pPr>
              <w:rPr>
                <w:color w:val="FF0000"/>
              </w:rPr>
            </w:pPr>
          </w:p>
          <w:p w:rsidR="000A5B48" w:rsidP="7ADD63A2" w:rsidRDefault="000A5B48" w14:paraId="253F1A32" w14:textId="26289D91">
            <w:pPr>
              <w:rPr>
                <w:highlight w:val="yellow"/>
              </w:rPr>
            </w:pPr>
          </w:p>
          <w:p w:rsidR="000A5B48" w:rsidP="666595D9" w:rsidRDefault="669B2B8F" w14:paraId="7E97E2E9" w14:textId="675BDB15">
            <w:r>
              <w:t xml:space="preserve">Facilitator Notes: </w:t>
            </w:r>
            <w:r w:rsidR="7F1E4A06">
              <w:t xml:space="preserve">When facilitating affinity circles – consider holding </w:t>
            </w:r>
            <w:r w:rsidR="72609CAF">
              <w:t>back on sharing until the participants have shared (be mindful of taking up the allotted time)</w:t>
            </w:r>
          </w:p>
          <w:p w:rsidR="000A5B48" w:rsidP="666595D9" w:rsidRDefault="000A5B48" w14:paraId="7392AC86" w14:textId="71AD785E"/>
          <w:p w:rsidR="000A5B48" w:rsidP="666595D9" w:rsidRDefault="54BF3F38" w14:paraId="66B55508" w14:textId="64E26335">
            <w:r>
              <w:t>When 2 people are presenting and we are talking about tasks that we want participants to do...let’s use “we” instead of “I”</w:t>
            </w:r>
          </w:p>
          <w:p w:rsidR="000A5B48" w:rsidP="666595D9" w:rsidRDefault="000A5B48" w14:paraId="22D87B62" w14:textId="415CD4F0"/>
          <w:p w:rsidR="000A5B48" w:rsidP="666595D9" w:rsidRDefault="797EFE71" w14:paraId="28080933" w14:textId="490264D4">
            <w:r>
              <w:t>Consider including more movement in the morning of Day 3// we had t</w:t>
            </w:r>
            <w:r w:rsidR="6609DEDD">
              <w:t xml:space="preserve">2 </w:t>
            </w:r>
            <w:r>
              <w:t>chunks of work with no movement</w:t>
            </w:r>
          </w:p>
          <w:p w:rsidR="000A5B48" w:rsidP="7ADD63A2" w:rsidRDefault="000A5B48" w14:paraId="49167BAD" w14:textId="70392A08">
            <w:pPr>
              <w:rPr>
                <w:highlight w:val="yellow"/>
              </w:rPr>
            </w:pPr>
          </w:p>
          <w:p w:rsidR="000A5B48" w:rsidP="7ADD63A2" w:rsidRDefault="000A5B48" w14:paraId="0878FFDC" w14:textId="4E58ADC2">
            <w:pPr>
              <w:rPr>
                <w:highlight w:val="yellow"/>
              </w:rPr>
            </w:pPr>
          </w:p>
          <w:p w:rsidR="000A5B48" w:rsidP="7ADD63A2" w:rsidRDefault="000A5B48" w14:paraId="1818C4E8" w14:textId="47C8415B">
            <w:pPr>
              <w:rPr>
                <w:highlight w:val="yellow"/>
              </w:rPr>
            </w:pPr>
          </w:p>
          <w:p w:rsidR="000A5B48" w:rsidP="7ADD63A2" w:rsidRDefault="000A5B48" w14:paraId="76FCDF55" w14:textId="49008D5B">
            <w:pPr>
              <w:rPr>
                <w:highlight w:val="yellow"/>
              </w:rPr>
            </w:pPr>
          </w:p>
          <w:p w:rsidR="000A5B48" w:rsidP="7ADD63A2" w:rsidRDefault="000A5B48" w14:paraId="603ED9EF" w14:textId="61C7C660">
            <w:pPr>
              <w:rPr>
                <w:highlight w:val="yellow"/>
              </w:rPr>
            </w:pPr>
          </w:p>
          <w:p w:rsidR="000A5B48" w:rsidP="7ADD63A2" w:rsidRDefault="000A5B48" w14:paraId="335E0517" w14:textId="38E1467E">
            <w:pPr>
              <w:rPr>
                <w:highlight w:val="yellow"/>
              </w:rPr>
            </w:pPr>
          </w:p>
          <w:p w:rsidR="000A5B48" w:rsidP="7ADD63A2" w:rsidRDefault="000A5B48" w14:paraId="47017765" w14:textId="3C8D1519">
            <w:pPr>
              <w:rPr>
                <w:highlight w:val="yellow"/>
              </w:rPr>
            </w:pPr>
          </w:p>
          <w:p w:rsidR="000A5B48" w:rsidP="7ADD63A2" w:rsidRDefault="000A5B48" w14:paraId="051C1FB3" w14:textId="703F90C2">
            <w:pPr>
              <w:rPr>
                <w:highlight w:val="yellow"/>
              </w:rPr>
            </w:pPr>
          </w:p>
          <w:p w:rsidR="000A5B48" w:rsidP="7ADD63A2" w:rsidRDefault="000A5B48" w14:paraId="3A1AAC36" w14:textId="4406F2C1">
            <w:pPr>
              <w:rPr>
                <w:highlight w:val="yellow"/>
              </w:rPr>
            </w:pPr>
          </w:p>
          <w:p w:rsidR="000A5B48" w:rsidP="7ADD63A2" w:rsidRDefault="000A5B48" w14:paraId="203DC0B5" w14:textId="654C2DDF">
            <w:pPr>
              <w:rPr>
                <w:highlight w:val="yellow"/>
              </w:rPr>
            </w:pPr>
          </w:p>
          <w:p w:rsidR="000A5B48" w:rsidP="7ADD63A2" w:rsidRDefault="000A5B48" w14:paraId="76FD2617" w14:textId="01DA064F">
            <w:pPr>
              <w:rPr>
                <w:highlight w:val="yellow"/>
              </w:rPr>
            </w:pPr>
          </w:p>
          <w:p w:rsidR="000A5B48" w:rsidP="7ADD63A2" w:rsidRDefault="000A5B48" w14:paraId="43BF65A7" w14:textId="5F052EA3">
            <w:pPr>
              <w:rPr>
                <w:highlight w:val="yellow"/>
              </w:rPr>
            </w:pPr>
          </w:p>
          <w:p w:rsidR="000A5B48" w:rsidP="7ADD63A2" w:rsidRDefault="000A5B48" w14:paraId="2A8A00CA" w14:textId="6D63D564">
            <w:pPr>
              <w:rPr>
                <w:highlight w:val="yellow"/>
              </w:rPr>
            </w:pPr>
          </w:p>
          <w:p w:rsidR="000A5B48" w:rsidP="7ADD63A2" w:rsidRDefault="000A5B48" w14:paraId="784B3557" w14:textId="1F93ECA6">
            <w:pPr>
              <w:rPr>
                <w:highlight w:val="yellow"/>
              </w:rPr>
            </w:pPr>
          </w:p>
          <w:p w:rsidR="000A5B48" w:rsidP="7ADD63A2" w:rsidRDefault="000A5B48" w14:paraId="417F1C2F" w14:textId="4A0375C3">
            <w:pPr>
              <w:rPr>
                <w:highlight w:val="yellow"/>
              </w:rPr>
            </w:pPr>
          </w:p>
          <w:p w:rsidR="000A5B48" w:rsidP="7ADD63A2" w:rsidRDefault="000A5B48" w14:paraId="21016DF1" w14:textId="3A5351FE">
            <w:pPr>
              <w:rPr>
                <w:highlight w:val="yellow"/>
              </w:rPr>
            </w:pPr>
          </w:p>
          <w:p w:rsidR="000A5B48" w:rsidP="7ADD63A2" w:rsidRDefault="000A5B48" w14:paraId="65629BBB" w14:textId="0D396AD3">
            <w:pPr>
              <w:rPr>
                <w:highlight w:val="yellow"/>
              </w:rPr>
            </w:pPr>
          </w:p>
          <w:p w:rsidR="000A5B48" w:rsidP="7ADD63A2" w:rsidRDefault="000A5B48" w14:paraId="254B23E1" w14:textId="103DE24F">
            <w:pPr>
              <w:rPr>
                <w:highlight w:val="yellow"/>
              </w:rPr>
            </w:pPr>
          </w:p>
          <w:p w:rsidR="000A5B48" w:rsidP="7ADD63A2" w:rsidRDefault="000A5B48" w14:paraId="6B792908" w14:textId="695EAEA8">
            <w:pPr>
              <w:rPr>
                <w:highlight w:val="yellow"/>
              </w:rPr>
            </w:pPr>
          </w:p>
          <w:p w:rsidR="000A5B48" w:rsidP="7ADD63A2" w:rsidRDefault="000A5B48" w14:paraId="022825EF" w14:textId="1D05CCC8">
            <w:pPr>
              <w:rPr>
                <w:highlight w:val="yellow"/>
              </w:rPr>
            </w:pPr>
          </w:p>
          <w:p w:rsidR="000A5B48" w:rsidP="7ADD63A2" w:rsidRDefault="000A5B48" w14:paraId="780E81B3" w14:textId="085BE06C">
            <w:pPr>
              <w:rPr>
                <w:highlight w:val="yellow"/>
              </w:rPr>
            </w:pPr>
          </w:p>
          <w:p w:rsidR="000A5B48" w:rsidP="7ADD63A2" w:rsidRDefault="000A5B48" w14:paraId="435D27A4" w14:textId="7B92ED0E">
            <w:pPr>
              <w:rPr>
                <w:highlight w:val="yellow"/>
              </w:rPr>
            </w:pPr>
          </w:p>
          <w:p w:rsidR="000A5B48" w:rsidP="7ADD63A2" w:rsidRDefault="000A5B48" w14:paraId="59DF3121" w14:textId="1A3A4EBA">
            <w:pPr>
              <w:rPr>
                <w:highlight w:val="yellow"/>
              </w:rPr>
            </w:pPr>
          </w:p>
          <w:p w:rsidR="000A5B48" w:rsidP="7ADD63A2" w:rsidRDefault="000A5B48" w14:paraId="7A7581BB" w14:textId="087FE45C">
            <w:pPr>
              <w:rPr>
                <w:highlight w:val="yellow"/>
              </w:rPr>
            </w:pPr>
          </w:p>
          <w:p w:rsidR="000A5B48" w:rsidP="7ADD63A2" w:rsidRDefault="000A5B48" w14:paraId="1D3B6BA3" w14:textId="7846587B">
            <w:pPr>
              <w:rPr>
                <w:highlight w:val="yellow"/>
              </w:rPr>
            </w:pPr>
          </w:p>
          <w:p w:rsidR="000A5B48" w:rsidP="7ADD63A2" w:rsidRDefault="000A5B48" w14:paraId="7E103114" w14:textId="7CAF8510">
            <w:pPr>
              <w:rPr>
                <w:highlight w:val="yellow"/>
              </w:rPr>
            </w:pPr>
          </w:p>
          <w:p w:rsidR="000A5B48" w:rsidP="7825CA1E" w:rsidRDefault="000A5B48" w14:paraId="003EC82C" w14:textId="0ABBE05D">
            <w:pPr>
              <w:rPr>
                <w:highlight w:val="yellow"/>
              </w:rPr>
            </w:pPr>
          </w:p>
        </w:tc>
        <w:tc>
          <w:tcPr>
            <w:tcW w:w="2387" w:type="dxa"/>
            <w:gridSpan w:val="2"/>
            <w:tcMar/>
          </w:tcPr>
          <w:p w:rsidR="000A5B48" w:rsidP="00911F1C" w:rsidRDefault="000A5B48" w14:paraId="689F6DCE" w14:textId="77777777">
            <w:r>
              <w:lastRenderedPageBreak/>
              <w:t xml:space="preserve">What have we been learning? What is working and what is not? </w:t>
            </w:r>
          </w:p>
          <w:p w:rsidR="000A5B48" w:rsidP="00911F1C" w:rsidRDefault="000A5B48" w14:paraId="0391FCC1" w14:textId="5207CFFD">
            <w:r>
              <w:t xml:space="preserve">What will today look like? </w:t>
            </w:r>
          </w:p>
        </w:tc>
      </w:tr>
      <w:tr w:rsidR="000A5B48" w:rsidTr="0F5AB918" w14:paraId="09596C65" w14:textId="77777777">
        <w:tc>
          <w:tcPr>
            <w:tcW w:w="2956" w:type="dxa"/>
            <w:gridSpan w:val="2"/>
            <w:shd w:val="clear" w:color="auto" w:fill="E7E6E6" w:themeFill="background2"/>
            <w:tcMar/>
          </w:tcPr>
          <w:p w:rsidRPr="00E09A18" w:rsidR="000A5B48" w:rsidP="000A5B48" w:rsidRDefault="355AF2D0" w14:paraId="0FC86D3F" w14:textId="151730ED">
            <w:pPr/>
            <w:r w:rsidR="442558A1">
              <w:rPr/>
              <w:t>9:30 –10:</w:t>
            </w:r>
            <w:r w:rsidR="22880A79">
              <w:rPr/>
              <w:t>15</w:t>
            </w:r>
          </w:p>
        </w:tc>
        <w:tc>
          <w:tcPr>
            <w:tcW w:w="11914" w:type="dxa"/>
            <w:gridSpan w:val="8"/>
            <w:shd w:val="clear" w:color="auto" w:fill="E7E6E6" w:themeFill="background2"/>
            <w:tcMar/>
          </w:tcPr>
          <w:p w:rsidRPr="000A5B48" w:rsidR="000A5B48" w:rsidP="7ADD63A2" w:rsidRDefault="1F719BEC" w14:paraId="1A2E6847" w14:textId="3E853899">
            <w:pPr>
              <w:rPr>
                <w:b/>
                <w:bCs/>
              </w:rPr>
            </w:pPr>
            <w:r w:rsidRPr="7ADD63A2">
              <w:rPr>
                <w:b/>
                <w:bCs/>
              </w:rPr>
              <w:t>45</w:t>
            </w:r>
            <w:r w:rsidRPr="7ADD63A2" w:rsidR="000A5B48">
              <w:rPr>
                <w:b/>
                <w:bCs/>
              </w:rPr>
              <w:t xml:space="preserve"> Minutes Total –Planning and Prepping for Allyship </w:t>
            </w:r>
          </w:p>
          <w:p w:rsidRPr="000A5B48" w:rsidR="000A5B48" w:rsidP="7ADD63A2" w:rsidRDefault="000A5B48" w14:paraId="26399016" w14:textId="6B7AFFAC">
            <w:pPr>
              <w:rPr>
                <w:b/>
                <w:bCs/>
                <w:color w:val="FF0000"/>
              </w:rPr>
            </w:pPr>
          </w:p>
        </w:tc>
      </w:tr>
      <w:tr w:rsidR="000A5B48" w:rsidTr="0F5AB918" w14:paraId="7C3B9293" w14:textId="77777777">
        <w:tc>
          <w:tcPr>
            <w:tcW w:w="2956" w:type="dxa"/>
            <w:gridSpan w:val="2"/>
            <w:tcMar/>
          </w:tcPr>
          <w:p w:rsidR="000A5B48" w:rsidP="00E09A18" w:rsidRDefault="000A5B48" w14:paraId="1ABFF7EB" w14:textId="77777777"/>
          <w:p w:rsidR="000A5B48" w:rsidP="007D7BAF" w:rsidRDefault="000A5B48" w14:paraId="5196A266" w14:textId="5CB78BA7">
            <w:r w:rsidRPr="00982798">
              <w:rPr>
                <w:noProof/>
              </w:rPr>
              <w:drawing>
                <wp:inline distT="0" distB="0" distL="0" distR="0" wp14:anchorId="17769FB2" wp14:editId="765188F0">
                  <wp:extent cx="1670050" cy="93895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83188" cy="946341"/>
                          </a:xfrm>
                          <a:prstGeom prst="rect">
                            <a:avLst/>
                          </a:prstGeom>
                        </pic:spPr>
                      </pic:pic>
                    </a:graphicData>
                  </a:graphic>
                </wp:inline>
              </w:drawing>
            </w:r>
          </w:p>
          <w:p w:rsidR="000A5B48" w:rsidP="007D7BAF" w:rsidRDefault="000A5B48" w14:paraId="1AE10D75" w14:textId="54F5C2B9">
            <w:r>
              <w:rPr>
                <w:noProof/>
              </w:rPr>
              <w:drawing>
                <wp:inline distT="0" distB="0" distL="0" distR="0" wp14:anchorId="514CEA70" wp14:editId="29B29D31">
                  <wp:extent cx="1728024" cy="97155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28024" cy="971550"/>
                          </a:xfrm>
                          <a:prstGeom prst="rect">
                            <a:avLst/>
                          </a:prstGeom>
                        </pic:spPr>
                      </pic:pic>
                    </a:graphicData>
                  </a:graphic>
                </wp:inline>
              </w:drawing>
            </w:r>
          </w:p>
          <w:p w:rsidR="000A5B48" w:rsidP="007D7BAF" w:rsidRDefault="000A5B48" w14:paraId="471A5571" w14:textId="6DAE5FCD"/>
          <w:p w:rsidR="000A5B48" w:rsidP="7ADD63A2" w:rsidRDefault="00CD1076" w14:paraId="46CDF248" w14:textId="7A9582FD">
            <w:r>
              <w:lastRenderedPageBreak/>
              <w:t> </w:t>
            </w:r>
            <w:r>
              <w:fldChar w:fldCharType="begin"/>
            </w:r>
            <w:r>
              <w:instrText xml:space="preserve"> INCLUDEPICTURE "https://usc-powerpoint.officeapps.live.com/pods/GetClipboardImage.ashx?Id=eed296c2-eef8-4d3d-ac15-b7201d26f121&amp;DC=PUS15&amp;pkey=aed4a76e-c425-4662-af5f-2036900ffc30&amp;wdwaccluster=PUS15" \* MERGEFORMATINET </w:instrText>
            </w:r>
            <w:r>
              <w:fldChar w:fldCharType="separate"/>
            </w:r>
            <w:r w:rsidR="0058355C">
              <w:t> </w:t>
            </w:r>
            <w:r w:rsidR="0058355C">
              <w:fldChar w:fldCharType="begin"/>
            </w:r>
            <w:r w:rsidR="0058355C">
              <w:instrText xml:space="preserve"> INCLUDEPICTURE "https://usc-powerpoint.officeapps.live.com/pods/GetClipboardImage.ashx?Id=ee1a2dba-8c13-4d5f-9d69-fb530cc523a6&amp;DC=PUS15&amp;pkey=38ff4f48-4cd4-4a5d-b4c5-bb2f203b54bc&amp;wdwaccluster=PUS15" \* MERGEFORMATINET </w:instrText>
            </w:r>
            <w:r w:rsidR="0058355C">
              <w:fldChar w:fldCharType="separate"/>
            </w:r>
            <w:r w:rsidR="0058355C">
              <w:rPr>
                <w:noProof/>
              </w:rPr>
              <w:drawing>
                <wp:inline distT="0" distB="0" distL="0" distR="0" wp14:anchorId="247700ED" wp14:editId="44655CF0">
                  <wp:extent cx="1731010" cy="974090"/>
                  <wp:effectExtent l="0" t="0" r="0" b="3810"/>
                  <wp:docPr id="129697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1010" cy="974090"/>
                          </a:xfrm>
                          <a:prstGeom prst="rect">
                            <a:avLst/>
                          </a:prstGeom>
                          <a:noFill/>
                          <a:ln>
                            <a:noFill/>
                          </a:ln>
                        </pic:spPr>
                      </pic:pic>
                    </a:graphicData>
                  </a:graphic>
                </wp:inline>
              </w:drawing>
            </w:r>
            <w:r w:rsidR="0058355C">
              <w:fldChar w:fldCharType="end"/>
            </w:r>
            <w:r>
              <w:fldChar w:fldCharType="end"/>
            </w:r>
            <w:r w:rsidR="000A5B48">
              <w:rPr>
                <w:noProof/>
              </w:rPr>
              <w:drawing>
                <wp:inline distT="0" distB="0" distL="0" distR="0" wp14:anchorId="39F5E0A7" wp14:editId="032D6063">
                  <wp:extent cx="1660258" cy="933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00A5B48" w:rsidP="007D7BAF" w:rsidRDefault="000A5B48" w14:paraId="65D49782" w14:textId="4E27BB13"/>
          <w:p w:rsidR="000A5B48" w:rsidP="007D7BAF" w:rsidRDefault="000A5B48" w14:paraId="27C550E3" w14:textId="41378EC9">
            <w:r w:rsidRPr="00982798">
              <w:rPr>
                <w:noProof/>
              </w:rPr>
              <w:drawing>
                <wp:inline distT="0" distB="0" distL="0" distR="0" wp14:anchorId="700DC0E9" wp14:editId="6F5BC192">
                  <wp:extent cx="1644650" cy="92467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69036" cy="938385"/>
                          </a:xfrm>
                          <a:prstGeom prst="rect">
                            <a:avLst/>
                          </a:prstGeom>
                        </pic:spPr>
                      </pic:pic>
                    </a:graphicData>
                  </a:graphic>
                </wp:inline>
              </w:drawing>
            </w:r>
          </w:p>
          <w:p w:rsidR="000A5B48" w:rsidP="007D7BAF" w:rsidRDefault="000A5B48" w14:paraId="57BCD534" w14:textId="77777777"/>
          <w:p w:rsidR="000A5B48" w:rsidP="007D7BAF" w:rsidRDefault="000A5B48" w14:paraId="024C0356" w14:textId="3FA91AB2">
            <w:r>
              <w:rPr>
                <w:noProof/>
              </w:rPr>
              <w:drawing>
                <wp:inline distT="0" distB="0" distL="0" distR="0" wp14:anchorId="053CE854" wp14:editId="1F8B5FF5">
                  <wp:extent cx="1606550" cy="9032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6126" cy="908637"/>
                          </a:xfrm>
                          <a:prstGeom prst="rect">
                            <a:avLst/>
                          </a:prstGeom>
                        </pic:spPr>
                      </pic:pic>
                    </a:graphicData>
                  </a:graphic>
                </wp:inline>
              </w:drawing>
            </w:r>
          </w:p>
          <w:p w:rsidR="000A5B48" w:rsidP="007D7BAF" w:rsidRDefault="000A5B48" w14:paraId="3928ACBF" w14:textId="77777777"/>
          <w:p w:rsidR="000A5B48" w:rsidP="007D7BAF" w:rsidRDefault="000A5B48" w14:paraId="6877DF32" w14:textId="77777777"/>
          <w:p w:rsidR="000A5B48" w:rsidP="7AF72ECA" w:rsidRDefault="75B4D6AF" w14:paraId="59BA80C4" w14:textId="3453E8A8">
            <w:pPr>
              <w:pStyle w:val="Normal"/>
            </w:pPr>
            <w:r w:rsidR="6DFA3181">
              <w:drawing>
                <wp:inline wp14:editId="31EA2A0B" wp14:anchorId="2E6E9E36">
                  <wp:extent cx="1724025" cy="971550"/>
                  <wp:effectExtent l="0" t="0" r="0" b="0"/>
                  <wp:docPr id="16492454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9245431" name="Picture 1649245431"/>
                          <pic:cNvPicPr/>
                        </pic:nvPicPr>
                        <pic:blipFill>
                          <a:blip xmlns:r="http://schemas.openxmlformats.org/officeDocument/2006/relationships" r:embed="rId783689880">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00A5B48" w:rsidP="00E09A18" w:rsidRDefault="000A5B48" w14:paraId="62EAC5DA" w14:textId="77777777"/>
          <w:p w:rsidR="000A5B48" w:rsidP="7ADD63A2" w:rsidRDefault="75B4D6AF" w14:paraId="63B5368D" w14:textId="25E5F52A">
            <w:r>
              <w:rPr>
                <w:noProof/>
              </w:rPr>
              <w:lastRenderedPageBreak/>
              <w:drawing>
                <wp:inline distT="0" distB="0" distL="0" distR="0" wp14:anchorId="6C290492" wp14:editId="50B9620E">
                  <wp:extent cx="1644650" cy="924674"/>
                  <wp:effectExtent l="0" t="0" r="0" b="8890"/>
                  <wp:docPr id="10804039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44650" cy="924674"/>
                          </a:xfrm>
                          <a:prstGeom prst="rect">
                            <a:avLst/>
                          </a:prstGeom>
                        </pic:spPr>
                      </pic:pic>
                    </a:graphicData>
                  </a:graphic>
                </wp:inline>
              </w:drawing>
            </w:r>
            <w:r w:rsidR="000A5B48">
              <w:rPr>
                <w:noProof/>
              </w:rPr>
              <w:drawing>
                <wp:inline distT="0" distB="0" distL="0" distR="0" wp14:anchorId="3DE12E35" wp14:editId="506513E7">
                  <wp:extent cx="1657350" cy="93181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7350" cy="931815"/>
                          </a:xfrm>
                          <a:prstGeom prst="rect">
                            <a:avLst/>
                          </a:prstGeom>
                        </pic:spPr>
                      </pic:pic>
                    </a:graphicData>
                  </a:graphic>
                </wp:inline>
              </w:drawing>
            </w:r>
          </w:p>
          <w:p w:rsidRPr="000A5B48" w:rsidR="000A5B48" w:rsidP="00E09A18" w:rsidRDefault="000A5B48" w14:paraId="6A9ED5CA" w14:textId="1965F9C7"/>
        </w:tc>
        <w:tc>
          <w:tcPr>
            <w:tcW w:w="1506" w:type="dxa"/>
            <w:gridSpan w:val="2"/>
            <w:tcMar/>
          </w:tcPr>
          <w:p w:rsidR="000A5B48" w:rsidP="00E09A18" w:rsidRDefault="000A5B48" w14:paraId="7E06A927" w14:textId="4009E3E5">
            <w:pPr>
              <w:pStyle w:val="BodyText"/>
            </w:pPr>
          </w:p>
          <w:p w:rsidRPr="0035579C" w:rsidR="000A5B48" w:rsidP="00420487" w:rsidRDefault="000A5B48" w14:paraId="59852633" w14:textId="2C241847">
            <w:pPr>
              <w:pStyle w:val="BodyText"/>
              <w:rPr>
                <w:color w:val="FF0000"/>
              </w:rPr>
            </w:pPr>
            <w:r w:rsidRPr="0035579C">
              <w:rPr>
                <w:color w:val="FF0000"/>
              </w:rPr>
              <w:t xml:space="preserve">Actor to Ally to Accomplice Chart p. </w:t>
            </w:r>
            <w:r w:rsidRPr="0035579C" w:rsidR="5573EB57">
              <w:rPr>
                <w:color w:val="FF0000"/>
              </w:rPr>
              <w:t>54</w:t>
            </w:r>
          </w:p>
          <w:p w:rsidR="000A5B48" w:rsidP="007D7BAF" w:rsidRDefault="000A5B48" w14:paraId="64175462" w14:textId="77777777"/>
          <w:p w:rsidRPr="007F7645" w:rsidR="000A5B48" w:rsidP="007D7BAF" w:rsidRDefault="000A5B48" w14:paraId="6E0D15FB" w14:textId="615A2DEE">
            <w:pPr>
              <w:rPr>
                <w:color w:val="92D050"/>
              </w:rPr>
            </w:pPr>
            <w:r w:rsidRPr="7AF72ECA" w:rsidR="1E2204D3">
              <w:rPr>
                <w:color w:val="92D050"/>
              </w:rPr>
              <w:t>The Action Continuum p.</w:t>
            </w:r>
            <w:r w:rsidRPr="7AF72ECA" w:rsidR="71A2100D">
              <w:rPr>
                <w:color w:val="92D050"/>
              </w:rPr>
              <w:t xml:space="preserve"> 5</w:t>
            </w:r>
            <w:r w:rsidRPr="7AF72ECA" w:rsidR="19B3A47B">
              <w:rPr>
                <w:color w:val="92D050"/>
              </w:rPr>
              <w:t>9</w:t>
            </w:r>
          </w:p>
          <w:p w:rsidR="000A5B48" w:rsidP="007D7BAF" w:rsidRDefault="000A5B48" w14:paraId="07112AFC" w14:textId="77777777"/>
          <w:p w:rsidRPr="007F7645" w:rsidR="000A5B48" w:rsidP="007D7BAF" w:rsidRDefault="3D5AF9AA" w14:paraId="38AAAF22" w14:textId="2F504FE9">
            <w:pPr>
              <w:rPr>
                <w:color w:val="92D050"/>
              </w:rPr>
            </w:pPr>
            <w:r w:rsidRPr="007F7645">
              <w:rPr>
                <w:color w:val="92D050"/>
              </w:rPr>
              <w:t>So,</w:t>
            </w:r>
            <w:r w:rsidRPr="007F7645" w:rsidR="000A5B48">
              <w:rPr>
                <w:color w:val="92D050"/>
              </w:rPr>
              <w:t xml:space="preserve"> You Call Yourself an Ally </w:t>
            </w:r>
            <w:r w:rsidRPr="007F7645" w:rsidR="32B53965">
              <w:rPr>
                <w:color w:val="92D050"/>
              </w:rPr>
              <w:t>(Additional Resources)</w:t>
            </w:r>
          </w:p>
          <w:p w:rsidR="000A5B48" w:rsidP="007D7BAF" w:rsidRDefault="000A5B48" w14:paraId="070D7DED" w14:textId="77777777"/>
          <w:p w:rsidR="000A5B48" w:rsidP="007D7BAF" w:rsidRDefault="000A5B48" w14:paraId="66A82DF3" w14:textId="77777777"/>
          <w:p w:rsidR="000A5B48" w:rsidP="007D7BAF" w:rsidRDefault="5101E343" w14:paraId="5CF7B9E3" w14:textId="1A10D263">
            <w:r>
              <w:t>Pre-Attendance</w:t>
            </w:r>
          </w:p>
          <w:p w:rsidR="000A5B48" w:rsidP="007D7BAF" w:rsidRDefault="000A5B48" w14:paraId="26A327E9" w14:textId="26FCD704">
            <w:r>
              <w:t xml:space="preserve">How to be an Ally if you are a person of privilege – </w:t>
            </w:r>
            <w:r w:rsidR="1EE8394D">
              <w:t>section 7</w:t>
            </w:r>
          </w:p>
          <w:p w:rsidR="000A5B48" w:rsidP="007D7BAF" w:rsidRDefault="000A5B48" w14:paraId="5C3EE571" w14:textId="77777777"/>
          <w:p w:rsidRPr="007F7645" w:rsidR="000A5B48" w:rsidP="007D7BAF" w:rsidRDefault="000A5B48" w14:paraId="1AB5B3E3" w14:textId="543B08A6">
            <w:pPr>
              <w:rPr>
                <w:color w:val="92D050"/>
              </w:rPr>
            </w:pPr>
            <w:r w:rsidRPr="007F7645">
              <w:rPr>
                <w:color w:val="92D050"/>
              </w:rPr>
              <w:t>Scaffolded Resources for White Allies</w:t>
            </w:r>
          </w:p>
          <w:p w:rsidRPr="007F7645" w:rsidR="72715621" w:rsidP="7ADD63A2" w:rsidRDefault="72715621" w14:paraId="53C521B2" w14:textId="11CE71A8">
            <w:pPr>
              <w:rPr>
                <w:color w:val="92D050"/>
              </w:rPr>
            </w:pPr>
            <w:r w:rsidRPr="007F7645">
              <w:rPr>
                <w:color w:val="92D050"/>
              </w:rPr>
              <w:t>(Additional Resources)</w:t>
            </w:r>
          </w:p>
          <w:p w:rsidR="000A5B48" w:rsidP="007D7BAF" w:rsidRDefault="000A5B48" w14:paraId="0C99B830" w14:textId="231973FB"/>
          <w:p w:rsidR="000A5B48" w:rsidP="007D7BAF" w:rsidRDefault="000A5B48" w14:paraId="48AF1D66" w14:textId="44E577E7"/>
          <w:p w:rsidR="000A5B48" w:rsidP="007D7BAF" w:rsidRDefault="000A5B48" w14:paraId="6B59B7E8" w14:textId="4254F5FA">
            <w:r w:rsidR="6DB2DA58">
              <w:rPr/>
              <w:t>11-16</w:t>
            </w:r>
          </w:p>
          <w:p w:rsidR="000A5B48" w:rsidP="007D7BAF" w:rsidRDefault="000A5B48" w14:paraId="1D9ED639" w14:textId="31CD494B"/>
          <w:p w:rsidR="000A5B48" w:rsidP="007D7BAF" w:rsidRDefault="000A5B48" w14:paraId="1919E1E7" w14:textId="33D5419B">
            <w:r w:rsidR="01B0B3C8">
              <w:rPr/>
              <w:t xml:space="preserve"> </w:t>
            </w:r>
          </w:p>
          <w:p w:rsidR="000A5B48" w:rsidP="007D7BAF" w:rsidRDefault="000A5B48" w14:paraId="6A7C9CFE" w14:textId="0D3F8F68">
            <w:r w:rsidR="6DB2DA58">
              <w:rPr/>
              <w:t>17-19</w:t>
            </w:r>
          </w:p>
        </w:tc>
        <w:tc>
          <w:tcPr>
            <w:tcW w:w="8021" w:type="dxa"/>
            <w:gridSpan w:val="4"/>
            <w:tcMar/>
          </w:tcPr>
          <w:p w:rsidR="5499D6F2" w:rsidP="7AF72ECA" w:rsidRDefault="5499D6F2" w14:paraId="73D7F5C4" w14:textId="759C32CC">
            <w:pPr>
              <w:rPr>
                <w:b w:val="1"/>
                <w:bCs w:val="1"/>
                <w:color w:val="FF0000"/>
              </w:rPr>
            </w:pPr>
          </w:p>
          <w:p w:rsidR="000A5B48" w:rsidP="007D7BAF" w:rsidRDefault="000A5B48" w14:paraId="5991FB68" w14:textId="568671A5">
            <w:r>
              <w:lastRenderedPageBreak/>
              <w:t xml:space="preserve">20 Mins intro and definitions –We are going to look at some continuums of growth towards becoming anti-racist.  The first we are going to look at is the actor to accomplice. In small groups, let’ do some talking and development of “indicators and definitions” for each of the following - Actor, Ally and Accomplice. They will take 10 minutes to develop their definitions.  </w:t>
            </w:r>
          </w:p>
          <w:p w:rsidR="000A5B48" w:rsidP="007D7BAF" w:rsidRDefault="000A5B48" w14:paraId="50669CAC" w14:textId="7CA65D20">
            <w:r>
              <w:t>10 Mins Discussion and Sharing – Facilitator will take input from the room and THEN share the slide to see what the room added to or missed from the pre</w:t>
            </w:r>
            <w:r w:rsidR="6412E4D2">
              <w:t>-</w:t>
            </w:r>
            <w:r>
              <w:t xml:space="preserve">written definitions on our slide – </w:t>
            </w:r>
          </w:p>
          <w:p w:rsidR="000A5B48" w:rsidP="007D7BAF" w:rsidRDefault="000A5B48" w14:paraId="3323ECBD" w14:textId="77777777">
            <w:pPr>
              <w:ind w:left="720"/>
            </w:pPr>
          </w:p>
          <w:p w:rsidR="000A5B48" w:rsidP="007D7BAF" w:rsidRDefault="000A5B48" w14:paraId="449FA300" w14:textId="77777777">
            <w:pPr>
              <w:ind w:left="720"/>
            </w:pPr>
          </w:p>
          <w:p w:rsidR="000A5B48" w:rsidP="007D7BAF" w:rsidRDefault="000A5B48" w14:paraId="0B954ECD" w14:textId="6C278ED6">
            <w:pPr>
              <w:ind w:left="720"/>
            </w:pPr>
            <w:r>
              <w:t xml:space="preserve">Share actor definition – discuss how was this similar or different from your thinking. </w:t>
            </w:r>
          </w:p>
          <w:p w:rsidR="000A5B48" w:rsidP="007D7BAF" w:rsidRDefault="000A5B48" w14:paraId="5884B2FA" w14:textId="77777777">
            <w:pPr>
              <w:ind w:left="720"/>
            </w:pPr>
          </w:p>
          <w:p w:rsidR="000A5B48" w:rsidP="007D7BAF" w:rsidRDefault="000A5B48" w14:paraId="30CCD832" w14:textId="77777777">
            <w:pPr>
              <w:ind w:left="720"/>
            </w:pPr>
          </w:p>
          <w:p w:rsidR="000A5B48" w:rsidP="007D7BAF" w:rsidRDefault="000A5B48" w14:paraId="0E7A1E07" w14:textId="77777777">
            <w:pPr>
              <w:ind w:left="720"/>
            </w:pPr>
          </w:p>
          <w:p w:rsidR="000A5B48" w:rsidP="007D7BAF" w:rsidRDefault="000A5B48" w14:paraId="30BE9558" w14:textId="77777777">
            <w:pPr>
              <w:ind w:left="720"/>
            </w:pPr>
          </w:p>
          <w:p w:rsidR="000A5B48" w:rsidP="007D7BAF" w:rsidRDefault="000A5B48" w14:paraId="4388CD4D" w14:textId="77777777">
            <w:pPr>
              <w:ind w:left="720"/>
            </w:pPr>
          </w:p>
          <w:p w:rsidR="000A5B48" w:rsidP="007D7BAF" w:rsidRDefault="000A5B48" w14:paraId="76B133F1" w14:textId="77777777">
            <w:pPr>
              <w:ind w:left="720"/>
            </w:pPr>
          </w:p>
          <w:p w:rsidR="000A5B48" w:rsidP="007D7BAF" w:rsidRDefault="000A5B48" w14:paraId="79FCB98E" w14:textId="2502C7A1">
            <w:pPr>
              <w:ind w:left="720"/>
            </w:pPr>
            <w:r>
              <w:t xml:space="preserve">Show What does it mean to be an ally? Video </w:t>
            </w:r>
          </w:p>
          <w:p w:rsidR="000A5B48" w:rsidP="007D7BAF" w:rsidRDefault="000A5B48" w14:paraId="782AF14F" w14:textId="77777777">
            <w:pPr>
              <w:ind w:left="720"/>
            </w:pPr>
          </w:p>
          <w:p w:rsidR="000A5B48" w:rsidP="007D7BAF" w:rsidRDefault="000A5B48" w14:paraId="625CA3F2" w14:textId="77777777">
            <w:pPr>
              <w:ind w:left="720"/>
            </w:pPr>
          </w:p>
          <w:p w:rsidR="000A5B48" w:rsidP="007D7BAF" w:rsidRDefault="000A5B48" w14:paraId="686746A5" w14:textId="77777777">
            <w:pPr>
              <w:ind w:left="720"/>
            </w:pPr>
          </w:p>
          <w:p w:rsidR="000A5B48" w:rsidP="007D7BAF" w:rsidRDefault="000A5B48" w14:paraId="3467D717" w14:textId="77777777">
            <w:pPr>
              <w:ind w:left="720"/>
            </w:pPr>
          </w:p>
          <w:p w:rsidR="000A5B48" w:rsidP="007D7BAF" w:rsidRDefault="000A5B48" w14:paraId="405D3871" w14:textId="77777777">
            <w:pPr>
              <w:ind w:left="720"/>
            </w:pPr>
          </w:p>
          <w:p w:rsidR="000A5B48" w:rsidP="007D7BAF" w:rsidRDefault="000A5B48" w14:paraId="6F67676E" w14:textId="7DD3C5EE">
            <w:pPr>
              <w:ind w:left="720"/>
            </w:pPr>
            <w:r>
              <w:t xml:space="preserve">Share Ally definition and discuss how this was similar or different from your thinking. </w:t>
            </w:r>
          </w:p>
          <w:p w:rsidR="000A5B48" w:rsidP="007D7BAF" w:rsidRDefault="000A5B48" w14:paraId="50425071" w14:textId="77777777">
            <w:pPr>
              <w:ind w:left="720"/>
            </w:pPr>
          </w:p>
          <w:p w:rsidR="000A5B48" w:rsidP="007D7BAF" w:rsidRDefault="000A5B48" w14:paraId="09C0D4D6" w14:textId="77777777">
            <w:pPr>
              <w:ind w:left="720"/>
            </w:pPr>
          </w:p>
          <w:p w:rsidR="000A5B48" w:rsidP="007D7BAF" w:rsidRDefault="000A5B48" w14:paraId="197725E0" w14:textId="77777777">
            <w:pPr>
              <w:ind w:left="720"/>
            </w:pPr>
          </w:p>
          <w:p w:rsidR="000A5B48" w:rsidP="007D7BAF" w:rsidRDefault="000A5B48" w14:paraId="78E23159" w14:textId="77777777">
            <w:pPr>
              <w:ind w:left="720"/>
            </w:pPr>
          </w:p>
          <w:p w:rsidR="000A5B48" w:rsidP="007D7BAF" w:rsidRDefault="000A5B48" w14:paraId="7D8E8673" w14:textId="35437B69">
            <w:pPr>
              <w:ind w:left="720"/>
            </w:pPr>
            <w:r>
              <w:t xml:space="preserve">Share Accomplice Definition – Discuss how this was similar or different from your thinking. </w:t>
            </w:r>
          </w:p>
          <w:p w:rsidR="000A5B48" w:rsidP="00E09A18" w:rsidRDefault="000A5B48" w14:paraId="646FDE8E" w14:textId="33D7D27B">
            <w:pPr>
              <w:pStyle w:val="Header"/>
              <w:tabs>
                <w:tab w:val="clear" w:pos="4680"/>
                <w:tab w:val="clear" w:pos="9360"/>
              </w:tabs>
            </w:pPr>
          </w:p>
          <w:p w:rsidR="000A5B48" w:rsidP="00E09A18" w:rsidRDefault="000A5B48" w14:paraId="47233F80" w14:textId="7900EFEB">
            <w:pPr>
              <w:pStyle w:val="Header"/>
              <w:tabs>
                <w:tab w:val="clear" w:pos="4680"/>
                <w:tab w:val="clear" w:pos="9360"/>
              </w:tabs>
            </w:pPr>
          </w:p>
          <w:p w:rsidR="000A5B48" w:rsidP="00E09A18" w:rsidRDefault="000A5B48" w14:paraId="011FBFE9" w14:textId="0395F212">
            <w:pPr>
              <w:pStyle w:val="Header"/>
              <w:tabs>
                <w:tab w:val="clear" w:pos="4680"/>
                <w:tab w:val="clear" w:pos="9360"/>
              </w:tabs>
            </w:pPr>
          </w:p>
          <w:p w:rsidR="000A5B48" w:rsidP="7AF72ECA" w:rsidRDefault="000A5B48" w14:paraId="362D42C5" w14:textId="15F085DC">
            <w:pPr>
              <w:pStyle w:val="Header"/>
              <w:tabs>
                <w:tab w:val="clear" w:pos="4680"/>
                <w:tab w:val="clear" w:pos="9360"/>
              </w:tabs>
              <w:rPr>
                <w:b w:val="1"/>
                <w:bCs w:val="1"/>
                <w:color w:val="FF0000"/>
              </w:rPr>
            </w:pPr>
          </w:p>
          <w:p w:rsidR="000A5B48" w:rsidP="60C44B3C" w:rsidRDefault="000A5B48" w14:paraId="39189BB1" w14:textId="2F672757">
            <w:pPr>
              <w:pStyle w:val="Header"/>
              <w:tabs>
                <w:tab w:val="clear" w:pos="4680"/>
                <w:tab w:val="clear" w:pos="9360"/>
              </w:tabs>
              <w:rPr>
                <w:rFonts w:asciiTheme="minorHAnsi" w:hAnsiTheme="minorHAnsi" w:cstheme="minorBidi"/>
              </w:rPr>
            </w:pPr>
            <w:r>
              <w:t xml:space="preserve">15 mins – intro, exploration, and report out – Find the Actor to Accomplice charts- p. </w:t>
            </w:r>
            <w:r w:rsidR="5E8723E6">
              <w:t>156</w:t>
            </w:r>
            <w:r>
              <w:t xml:space="preserve"> Let’s work </w:t>
            </w:r>
            <w:r w:rsidRPr="60C44B3C">
              <w:rPr>
                <w:rFonts w:asciiTheme="minorHAnsi" w:hAnsiTheme="minorHAnsi" w:cstheme="minorBidi"/>
              </w:rPr>
              <w:t xml:space="preserve">for 10 minutes on your own, then come together with your triad for about 5 minutes to talk about what you are seeing.  - Read the descriptions for Actor, Ally and Accomplice in each of the following categories. Circle the description that best matches where you currently stand- what are you currently doing and THEN   Focus on what you might consider doing to move the next column. Give them cues for the 10 minutes on their own and then 5 minutes in small groups.  Then </w:t>
            </w:r>
            <w:proofErr w:type="gramStart"/>
            <w:r w:rsidRPr="60C44B3C">
              <w:rPr>
                <w:rFonts w:asciiTheme="minorHAnsi" w:hAnsiTheme="minorHAnsi" w:cstheme="minorBidi"/>
              </w:rPr>
              <w:t>open up</w:t>
            </w:r>
            <w:proofErr w:type="gramEnd"/>
            <w:r w:rsidRPr="60C44B3C">
              <w:rPr>
                <w:rFonts w:asciiTheme="minorHAnsi" w:hAnsiTheme="minorHAnsi" w:cstheme="minorBidi"/>
              </w:rPr>
              <w:t xml:space="preserve"> to whole room </w:t>
            </w:r>
          </w:p>
          <w:p w:rsidR="000A5B48" w:rsidP="007D7BAF" w:rsidRDefault="000A5B48" w14:paraId="0019A062" w14:textId="11783349"/>
          <w:p w:rsidR="000A5B48" w:rsidP="007D7BAF" w:rsidRDefault="000A5B48" w14:paraId="4B542FF1" w14:textId="154D8AC6"/>
          <w:p w:rsidR="000A5B48" w:rsidP="000A5B48" w:rsidRDefault="000A5B48" w14:paraId="2F88ED2A" w14:textId="77777777">
            <w:r>
              <w:t>3 Minutes – Share video of 5 things to remember about being an ally and then share the following key ideas - Actor, Ally, Accomplice – it’s a continuum</w:t>
            </w:r>
          </w:p>
          <w:p w:rsidR="000A5B48" w:rsidP="000A5B48" w:rsidRDefault="000A5B48" w14:paraId="1D92782C" w14:textId="32FF261F">
            <w:r>
              <w:t>Authenticity comes from actions not announcements.</w:t>
            </w:r>
          </w:p>
          <w:p w:rsidR="000A5B48" w:rsidP="007D7BAF" w:rsidRDefault="000A5B48" w14:paraId="722A8339" w14:textId="1CD354A9">
            <w:r>
              <w:t>7 Mins Whole Group Discussion:</w:t>
            </w:r>
          </w:p>
          <w:p w:rsidR="000A5B48" w:rsidP="007D7BAF" w:rsidRDefault="000A5B48" w14:paraId="382E4745" w14:textId="1E9C01F6">
            <w:r>
              <w:t>What is surprising?</w:t>
            </w:r>
          </w:p>
          <w:p w:rsidR="000A5B48" w:rsidP="007D7BAF" w:rsidRDefault="000A5B48" w14:paraId="62040D89" w14:textId="0996E0F9">
            <w:r>
              <w:t>What do you think is missing?</w:t>
            </w:r>
          </w:p>
          <w:p w:rsidR="000A5B48" w:rsidP="007D7BAF" w:rsidRDefault="000A5B48" w14:paraId="7C4164AE" w14:textId="56C8BB49">
            <w:r>
              <w:t xml:space="preserve">How might you use this when you return home? </w:t>
            </w:r>
          </w:p>
          <w:p w:rsidR="000A5B48" w:rsidP="007D7BAF" w:rsidRDefault="000A5B48" w14:paraId="63F927AE" w14:textId="318CEE08"/>
          <w:p w:rsidR="000A5B48" w:rsidP="007D7BAF" w:rsidRDefault="000A5B48" w14:paraId="069471D1" w14:textId="32A7E727"/>
          <w:p w:rsidR="000A5B48" w:rsidP="007D7BAF" w:rsidRDefault="000A5B48" w14:paraId="6E5B967C" w14:textId="5BD45A8C"/>
          <w:p w:rsidR="000A5B48" w:rsidP="007D7BAF" w:rsidRDefault="000A5B48" w14:paraId="7CA2995A" w14:textId="2663465F"/>
          <w:p w:rsidR="000A5B48" w:rsidP="007D7BAF" w:rsidRDefault="000A5B48" w14:paraId="498F74EA" w14:textId="77777777"/>
          <w:p w:rsidR="000A5B48" w:rsidP="007D7BAF" w:rsidRDefault="000A5B48" w14:paraId="499FAAB8" w14:textId="2B385AB1">
            <w:r>
              <w:t xml:space="preserve"> </w:t>
            </w:r>
          </w:p>
        </w:tc>
        <w:tc>
          <w:tcPr>
            <w:tcW w:w="2387" w:type="dxa"/>
            <w:gridSpan w:val="2"/>
            <w:tcMar/>
          </w:tcPr>
          <w:p w:rsidR="000A5B48" w:rsidP="007D7BAF" w:rsidRDefault="000A5B48" w14:paraId="2DA8C289" w14:textId="77777777">
            <w:pPr>
              <w:rPr>
                <w:color w:val="auto"/>
              </w:rPr>
            </w:pPr>
            <w:r>
              <w:rPr>
                <w:color w:val="auto"/>
              </w:rPr>
              <w:lastRenderedPageBreak/>
              <w:t>Participants will define and then assess where they currently stand as an Actor, Ally or Accomplice.</w:t>
            </w:r>
          </w:p>
          <w:p w:rsidR="000A5B48" w:rsidP="007D7BAF" w:rsidRDefault="000A5B48" w14:paraId="32F3B675" w14:textId="77777777">
            <w:pPr>
              <w:rPr>
                <w:color w:val="auto"/>
              </w:rPr>
            </w:pPr>
          </w:p>
          <w:p w:rsidR="000A5B48" w:rsidP="7825CA1E" w:rsidRDefault="000A5B48" w14:paraId="0D6524A5" w14:textId="50C4734E">
            <w:pPr>
              <w:rPr>
                <w:color w:val="auto"/>
              </w:rPr>
            </w:pPr>
            <w:r w:rsidRPr="7825CA1E">
              <w:rPr>
                <w:color w:val="auto"/>
              </w:rPr>
              <w:t>How do I support racial justice efforts?</w:t>
            </w:r>
          </w:p>
        </w:tc>
      </w:tr>
      <w:tr w:rsidR="7ADD63A2" w:rsidTr="0F5AB918" w14:paraId="2FA2070A" w14:textId="77777777">
        <w:trPr>
          <w:trHeight w:val="300"/>
        </w:trPr>
        <w:tc>
          <w:tcPr>
            <w:tcW w:w="2956" w:type="dxa"/>
            <w:gridSpan w:val="2"/>
            <w:shd w:val="clear" w:color="auto" w:fill="D0CECE" w:themeFill="background2" w:themeFillShade="E6"/>
            <w:tcMar/>
          </w:tcPr>
          <w:p w:rsidR="3F6CA809" w:rsidP="7ADD63A2" w:rsidRDefault="3F6CA809" w14:paraId="111A79EA" w14:textId="6B412577">
            <w:pPr>
              <w:rPr>
                <w:b w:val="1"/>
                <w:bCs w:val="1"/>
              </w:rPr>
            </w:pPr>
            <w:r w:rsidR="2C758DB5">
              <w:rPr/>
              <w:t>10:15-10:45</w:t>
            </w:r>
            <w:r w:rsidRPr="0B74DD20" w:rsidR="2C758DB5">
              <w:rPr>
                <w:b w:val="1"/>
                <w:bCs w:val="1"/>
              </w:rPr>
              <w:t xml:space="preserve"> </w:t>
            </w:r>
          </w:p>
        </w:tc>
        <w:tc>
          <w:tcPr>
            <w:tcW w:w="11914" w:type="dxa"/>
            <w:gridSpan w:val="8"/>
            <w:shd w:val="clear" w:color="auto" w:fill="D0CECE" w:themeFill="background2" w:themeFillShade="E6"/>
            <w:tcMar/>
          </w:tcPr>
          <w:p w:rsidR="07612545" w:rsidP="7AF72ECA" w:rsidRDefault="07612545" w14:paraId="546E016D" w14:textId="4BFAD1FA">
            <w:pPr>
              <w:pStyle w:val="BodyText"/>
              <w:rPr>
                <w:b w:val="1"/>
                <w:bCs w:val="1"/>
              </w:rPr>
            </w:pPr>
            <w:r w:rsidRPr="7AF72ECA" w:rsidR="087E979B">
              <w:rPr>
                <w:b w:val="1"/>
                <w:bCs w:val="1"/>
              </w:rPr>
              <w:t xml:space="preserve">30 Minutes- Nativism </w:t>
            </w:r>
            <w:r w:rsidRPr="7AF72ECA" w:rsidR="3FA152D2">
              <w:rPr>
                <w:b w:val="1"/>
                <w:bCs w:val="1"/>
              </w:rPr>
              <w:t>and Immigration Policy</w:t>
            </w:r>
          </w:p>
          <w:p w:rsidR="364CC056" w:rsidP="7ADD63A2" w:rsidRDefault="364CC056" w14:paraId="1BBC7290" w14:textId="0A3FD3D2">
            <w:pPr>
              <w:pStyle w:val="BodyText"/>
              <w:rPr>
                <w:b/>
                <w:bCs/>
                <w:color w:val="FF0000"/>
              </w:rPr>
            </w:pPr>
          </w:p>
        </w:tc>
      </w:tr>
      <w:tr w:rsidR="7ADD63A2" w:rsidTr="0F5AB918" w14:paraId="50F445D1" w14:textId="77777777">
        <w:trPr>
          <w:trHeight w:val="300"/>
        </w:trPr>
        <w:tc>
          <w:tcPr>
            <w:tcW w:w="2956" w:type="dxa"/>
            <w:gridSpan w:val="2"/>
            <w:tcMar/>
          </w:tcPr>
          <w:p w:rsidR="07612545" w:rsidP="7AF72ECA" w:rsidRDefault="07612545" w14:paraId="049921D9" w14:textId="45360075">
            <w:pPr>
              <w:pStyle w:val="Normal"/>
            </w:pPr>
            <w:r w:rsidR="3F72A987">
              <w:drawing>
                <wp:inline wp14:editId="0415A209" wp14:anchorId="68ACF86B">
                  <wp:extent cx="1724025" cy="962025"/>
                  <wp:effectExtent l="0" t="0" r="0" b="0"/>
                  <wp:docPr id="412549263" name="Picture 140705167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7"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r w:rsidR="3F72A987">
              <w:drawing>
                <wp:inline wp14:editId="49FE4FF4" wp14:anchorId="55A88891">
                  <wp:extent cx="1724025" cy="971550"/>
                  <wp:effectExtent l="0" t="0" r="0" b="0"/>
                  <wp:docPr id="5612916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955794" name="Picture 46955794"/>
                          <pic:cNvPicPr/>
                        </pic:nvPicPr>
                        <pic:blipFill>
                          <a:blip xmlns:r="http://schemas.openxmlformats.org/officeDocument/2006/relationships" r:embed="rId1035174785">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7612545" w:rsidP="7AF72ECA" w:rsidRDefault="07612545" w14:paraId="1A25DB30" w14:textId="21715D27">
            <w:pPr>
              <w:pStyle w:val="Normal"/>
            </w:pPr>
            <w:r w:rsidR="087E979B">
              <w:drawing>
                <wp:inline wp14:editId="2D39FD75" wp14:anchorId="3C456A61">
                  <wp:extent cx="1724025" cy="962025"/>
                  <wp:effectExtent l="0" t="0" r="0" b="0"/>
                  <wp:docPr id="1335598038" name="Picture 133559803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8"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07612545" w:rsidP="7ADD63A2" w:rsidRDefault="07612545" w14:paraId="1945A82E" w14:textId="49A3A1B4"/>
          <w:p w:rsidR="07612545" w:rsidP="7AF72ECA" w:rsidRDefault="07612545" w14:paraId="19F8C544" w14:textId="6BDDC060">
            <w:pPr>
              <w:pStyle w:val="Normal"/>
            </w:pPr>
            <w:r w:rsidR="1EEFF2F7">
              <w:drawing>
                <wp:inline wp14:editId="272EF0E7" wp14:anchorId="21EAF1B8">
                  <wp:extent cx="1724025" cy="962025"/>
                  <wp:effectExtent l="0" t="0" r="0" b="0"/>
                  <wp:docPr id="11180100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8010073" name="Picture 1118010073"/>
                          <pic:cNvPicPr/>
                        </pic:nvPicPr>
                        <pic:blipFill>
                          <a:blip xmlns:r="http://schemas.openxmlformats.org/officeDocument/2006/relationships" r:embed="rId1748436977">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07612545" w:rsidP="7AF72ECA" w:rsidRDefault="005B32B9" w14:paraId="366AED61" w14:textId="1CE8C165">
            <w:pPr>
              <w:pStyle w:val="Normal"/>
            </w:pPr>
            <w:r w:rsidR="049D404F">
              <w:rPr/>
              <w:t> </w:t>
            </w:r>
            <w:r w:rsidR="0514E184">
              <w:drawing>
                <wp:inline wp14:editId="52824065" wp14:anchorId="581346BA">
                  <wp:extent cx="1724025" cy="962025"/>
                  <wp:effectExtent l="0" t="0" r="0" b="0"/>
                  <wp:docPr id="193286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28627" name="Picture 19328627"/>
                          <pic:cNvPicPr/>
                        </pic:nvPicPr>
                        <pic:blipFill>
                          <a:blip xmlns:r="http://schemas.openxmlformats.org/officeDocument/2006/relationships" r:embed="rId114398138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07612545" w:rsidP="7ADD63A2" w:rsidRDefault="005B32B9" w14:paraId="4C931300" w14:textId="4E1C1783"/>
          <w:p w:rsidR="07612545" w:rsidP="7AF72ECA" w:rsidRDefault="005B32B9" w14:paraId="046CBDBA" w14:textId="4F6A5EE1">
            <w:pPr>
              <w:pStyle w:val="Normal"/>
            </w:pPr>
            <w:r w:rsidR="29BE529E">
              <w:drawing>
                <wp:inline wp14:editId="09A7FDBA" wp14:anchorId="20CAB1C4">
                  <wp:extent cx="1724025" cy="971550"/>
                  <wp:effectExtent l="0" t="0" r="0" b="0"/>
                  <wp:docPr id="988214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8214416" name="Picture 988214416"/>
                          <pic:cNvPicPr/>
                        </pic:nvPicPr>
                        <pic:blipFill>
                          <a:blip xmlns:r="http://schemas.openxmlformats.org/officeDocument/2006/relationships" r:embed="rId495537978">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1AC49092" w:rsidP="7AF72ECA" w:rsidRDefault="1AC49092" w14:paraId="5CF01ADA" w14:textId="0C6A6133">
            <w:pPr>
              <w:pStyle w:val="Normal"/>
            </w:pPr>
            <w:r w:rsidR="29BE529E">
              <w:drawing>
                <wp:inline wp14:editId="75B9B5B5" wp14:anchorId="71808220">
                  <wp:extent cx="1724025" cy="962025"/>
                  <wp:effectExtent l="0" t="0" r="0" b="0"/>
                  <wp:docPr id="6716029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1602970" name="Picture 671602970"/>
                          <pic:cNvPicPr/>
                        </pic:nvPicPr>
                        <pic:blipFill>
                          <a:blip xmlns:r="http://schemas.openxmlformats.org/officeDocument/2006/relationships" r:embed="rId789773769">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07612545" w:rsidP="7AF72ECA" w:rsidRDefault="07612545" w14:paraId="26F33FD6" w14:textId="44632A6C">
            <w:pPr>
              <w:pStyle w:val="Normal"/>
            </w:pPr>
            <w:r w:rsidR="68D73333">
              <w:drawing>
                <wp:inline wp14:editId="5ACF566C" wp14:anchorId="7CE8032A">
                  <wp:extent cx="1724025" cy="971550"/>
                  <wp:effectExtent l="0" t="0" r="0" b="0"/>
                  <wp:docPr id="16467919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1017143" name="Picture 821017143"/>
                          <pic:cNvPicPr/>
                        </pic:nvPicPr>
                        <pic:blipFill>
                          <a:blip xmlns:r="http://schemas.openxmlformats.org/officeDocument/2006/relationships" r:embed="rId553395675">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087E979B">
              <w:drawing>
                <wp:inline wp14:editId="715507E3" wp14:anchorId="1423F953">
                  <wp:extent cx="1724025" cy="962025"/>
                  <wp:effectExtent l="0" t="0" r="0" b="0"/>
                  <wp:docPr id="1920218423" name="Picture 19202184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Pr="006F1370" w:rsidR="07612545" w:rsidP="7ADD63A2" w:rsidRDefault="07612545" w14:paraId="29357DE5" w14:textId="7A49B7B3">
            <w:pPr>
              <w:pStyle w:val="Header"/>
              <w:tabs>
                <w:tab w:val="clear" w:pos="4680"/>
                <w:tab w:val="clear" w:pos="9360"/>
              </w:tabs>
              <w:rPr>
                <w:color w:val="FF0000"/>
              </w:rPr>
            </w:pPr>
            <w:r w:rsidRPr="006F1370">
              <w:rPr>
                <w:color w:val="FF0000"/>
              </w:rPr>
              <w:lastRenderedPageBreak/>
              <w:t xml:space="preserve">What does it mean to be American?  </w:t>
            </w:r>
          </w:p>
          <w:p w:rsidR="7ADD63A2" w:rsidP="7ADD63A2" w:rsidRDefault="7ADD63A2" w14:paraId="74E45D24" w14:textId="22B8AE38">
            <w:pPr>
              <w:pStyle w:val="BodyText"/>
            </w:pPr>
          </w:p>
        </w:tc>
        <w:tc>
          <w:tcPr>
            <w:tcW w:w="8021" w:type="dxa"/>
            <w:gridSpan w:val="4"/>
            <w:tcMar/>
          </w:tcPr>
          <w:p w:rsidR="07612545" w:rsidP="7ADD63A2" w:rsidRDefault="07612545" w14:paraId="260D6189" w14:textId="3BF78635">
            <w:pPr>
              <w:rPr>
                <w:b/>
                <w:bCs/>
                <w:color w:val="000000" w:themeColor="text1"/>
                <w:highlight w:val="green"/>
              </w:rPr>
            </w:pPr>
            <w:r w:rsidRPr="7AF72ECA" w:rsidR="087E979B">
              <w:rPr>
                <w:b w:val="1"/>
                <w:bCs w:val="1"/>
                <w:color w:val="000000" w:themeColor="text1" w:themeTint="FF" w:themeShade="FF"/>
              </w:rPr>
              <w:t xml:space="preserve">30 Minutes Total - Nativism and Immigration </w:t>
            </w:r>
          </w:p>
          <w:p w:rsidR="6AF2B805" w:rsidP="7AF72ECA" w:rsidRDefault="6AF2B805" w14:paraId="5D888010" w14:textId="04D8D10B">
            <w:pPr>
              <w:spacing w:line="259" w:lineRule="auto"/>
              <w:rPr>
                <w:b w:val="1"/>
                <w:bCs w:val="1"/>
                <w:color w:val="FF0000"/>
                <w:u w:val="none"/>
              </w:rPr>
            </w:pPr>
          </w:p>
          <w:p w:rsidR="2DD6194B" w:rsidP="43D64F72" w:rsidRDefault="2DD6194B" w14:paraId="224538D8" w14:textId="48FA180E">
            <w:pPr>
              <w:spacing w:line="259" w:lineRule="auto"/>
              <w:rPr>
                <w:b w:val="1"/>
                <w:bCs w:val="1"/>
                <w:color w:val="000000" w:themeColor="text1"/>
                <w:u w:val="single"/>
              </w:rPr>
            </w:pPr>
            <w:r w:rsidRPr="43D64F72" w:rsidR="2DD6194B">
              <w:rPr>
                <w:b w:val="1"/>
                <w:bCs w:val="1"/>
                <w:color w:val="000000" w:themeColor="text1" w:themeTint="FF" w:themeShade="FF"/>
                <w:u w:val="single"/>
              </w:rPr>
              <w:t>2</w:t>
            </w:r>
            <w:r w:rsidRPr="43D64F72" w:rsidR="07612545">
              <w:rPr>
                <w:b w:val="1"/>
                <w:bCs w:val="1"/>
                <w:color w:val="000000" w:themeColor="text1" w:themeTint="FF" w:themeShade="FF"/>
                <w:u w:val="single"/>
              </w:rPr>
              <w:t xml:space="preserve"> minutes</w:t>
            </w:r>
            <w:r w:rsidRPr="43D64F72" w:rsidR="69150147">
              <w:rPr>
                <w:b w:val="1"/>
                <w:bCs w:val="1"/>
                <w:color w:val="000000" w:themeColor="text1" w:themeTint="FF" w:themeShade="FF"/>
                <w:u w:val="single"/>
              </w:rPr>
              <w:t xml:space="preserve">: </w:t>
            </w:r>
            <w:r w:rsidRPr="43D64F72" w:rsidR="07612545">
              <w:rPr>
                <w:b w:val="1"/>
                <w:bCs w:val="1"/>
                <w:color w:val="000000" w:themeColor="text1" w:themeTint="FF" w:themeShade="FF"/>
                <w:u w:val="single"/>
              </w:rPr>
              <w:t xml:space="preserve"> </w:t>
            </w:r>
            <w:r w:rsidRPr="43D64F72" w:rsidR="77595F32">
              <w:rPr>
                <w:b w:val="1"/>
                <w:bCs w:val="1"/>
                <w:color w:val="000000" w:themeColor="text1" w:themeTint="FF" w:themeShade="FF"/>
                <w:u w:val="single"/>
              </w:rPr>
              <w:t>Introduction</w:t>
            </w:r>
          </w:p>
          <w:p w:rsidR="34EB5E8A" w:rsidP="7ADD63A2" w:rsidRDefault="34EB5E8A" w14:paraId="12E628CD" w14:textId="0523FC83">
            <w:pPr>
              <w:rPr>
                <w:color w:val="000000" w:themeColor="text1"/>
              </w:rPr>
            </w:pPr>
            <w:r w:rsidRPr="7AF72ECA" w:rsidR="3FCD279E">
              <w:rPr>
                <w:color w:val="000000" w:themeColor="text1" w:themeTint="FF" w:themeShade="FF"/>
              </w:rPr>
              <w:t>One o</w:t>
            </w:r>
            <w:r w:rsidRPr="7AF72ECA" w:rsidR="3FCD279E">
              <w:rPr>
                <w:color w:val="000000" w:themeColor="text1" w:themeTint="FF" w:themeShade="FF"/>
              </w:rPr>
              <w:t xml:space="preserve">f </w:t>
            </w:r>
            <w:r w:rsidRPr="7AF72ECA" w:rsidR="3FCD279E">
              <w:rPr>
                <w:color w:val="000000" w:themeColor="text1" w:themeTint="FF" w:themeShade="FF"/>
              </w:rPr>
              <w:t>the “</w:t>
            </w:r>
            <w:r w:rsidRPr="7AF72ECA" w:rsidR="3FCD279E">
              <w:rPr>
                <w:color w:val="000000" w:themeColor="text1" w:themeTint="FF" w:themeShade="FF"/>
              </w:rPr>
              <w:t>weap</w:t>
            </w:r>
            <w:r w:rsidRPr="7AF72ECA" w:rsidR="3FCD279E">
              <w:rPr>
                <w:color w:val="000000" w:themeColor="text1" w:themeTint="FF" w:themeShade="FF"/>
              </w:rPr>
              <w:t>on</w:t>
            </w:r>
            <w:r w:rsidRPr="7AF72ECA" w:rsidR="3FCD279E">
              <w:rPr>
                <w:color w:val="000000" w:themeColor="text1" w:themeTint="FF" w:themeShade="FF"/>
              </w:rPr>
              <w:t>s</w:t>
            </w:r>
            <w:r w:rsidRPr="7AF72ECA" w:rsidR="3FCD279E">
              <w:rPr>
                <w:color w:val="000000" w:themeColor="text1" w:themeTint="FF" w:themeShade="FF"/>
              </w:rPr>
              <w:t xml:space="preserve">” White Supremacy </w:t>
            </w:r>
            <w:r w:rsidRPr="7AF72ECA" w:rsidR="3FCD279E">
              <w:rPr>
                <w:color w:val="000000" w:themeColor="text1" w:themeTint="FF" w:themeShade="FF"/>
              </w:rPr>
              <w:t>culture</w:t>
            </w:r>
            <w:r w:rsidRPr="7AF72ECA" w:rsidR="3FCD279E">
              <w:rPr>
                <w:color w:val="000000" w:themeColor="text1" w:themeTint="FF" w:themeShade="FF"/>
              </w:rPr>
              <w:t xml:space="preserve"> uses </w:t>
            </w:r>
            <w:r w:rsidRPr="7AF72ECA" w:rsidR="13F00067">
              <w:rPr>
                <w:color w:val="000000" w:themeColor="text1" w:themeTint="FF" w:themeShade="FF"/>
              </w:rPr>
              <w:t>to</w:t>
            </w:r>
            <w:r w:rsidRPr="7AF72ECA" w:rsidR="11F3E453">
              <w:rPr>
                <w:color w:val="000000" w:themeColor="text1" w:themeTint="FF" w:themeShade="FF"/>
              </w:rPr>
              <w:t xml:space="preserve"> empower</w:t>
            </w:r>
            <w:r w:rsidRPr="7AF72ECA" w:rsidR="13F00067">
              <w:rPr>
                <w:color w:val="000000" w:themeColor="text1" w:themeTint="FF" w:themeShade="FF"/>
              </w:rPr>
              <w:t xml:space="preserve"> r</w:t>
            </w:r>
            <w:r w:rsidRPr="7AF72ECA" w:rsidR="0C4EB97C">
              <w:rPr>
                <w:color w:val="000000" w:themeColor="text1" w:themeTint="FF" w:themeShade="FF"/>
              </w:rPr>
              <w:t>aci</w:t>
            </w:r>
            <w:r w:rsidRPr="7AF72ECA" w:rsidR="0C4EB97C">
              <w:rPr>
                <w:color w:val="000000" w:themeColor="text1" w:themeTint="FF" w:themeShade="FF"/>
              </w:rPr>
              <w:t>st policies and structures</w:t>
            </w:r>
            <w:r w:rsidRPr="7AF72ECA" w:rsidR="13F00067">
              <w:rPr>
                <w:color w:val="000000" w:themeColor="text1" w:themeTint="FF" w:themeShade="FF"/>
              </w:rPr>
              <w:t xml:space="preserve"> is Nativism</w:t>
            </w:r>
            <w:r w:rsidRPr="7AF72ECA" w:rsidR="10B6BC10">
              <w:rPr>
                <w:color w:val="000000" w:themeColor="text1" w:themeTint="FF" w:themeShade="FF"/>
              </w:rPr>
              <w:t xml:space="preserve">, </w:t>
            </w:r>
            <w:r w:rsidRPr="7AF72ECA" w:rsidR="087E979B">
              <w:rPr>
                <w:color w:val="000000" w:themeColor="text1" w:themeTint="FF" w:themeShade="FF"/>
              </w:rPr>
              <w:t xml:space="preserve">which is </w:t>
            </w:r>
            <w:r w:rsidRPr="7AF72ECA" w:rsidR="19E5A7D0">
              <w:rPr>
                <w:color w:val="000000" w:themeColor="text1" w:themeTint="FF" w:themeShade="FF"/>
              </w:rPr>
              <w:t>defined as (Britanica.com)</w:t>
            </w:r>
          </w:p>
          <w:p w:rsidR="19E5A7D0" w:rsidP="7AF72ECA" w:rsidRDefault="19E5A7D0" w14:paraId="2263D5FF" w14:textId="714352C4">
            <w:pPr>
              <w:ind w:left="720"/>
              <w:rPr>
                <w:i w:val="1"/>
                <w:iCs w:val="1"/>
                <w:color w:val="000000" w:themeColor="text1" w:themeTint="FF" w:themeShade="FF"/>
              </w:rPr>
            </w:pPr>
            <w:r w:rsidRPr="7AF72ECA" w:rsidR="19E5A7D0">
              <w:rPr>
                <w:i w:val="1"/>
                <w:iCs w:val="1"/>
                <w:color w:val="000000" w:themeColor="text1" w:themeTint="FF" w:themeShade="FF"/>
              </w:rPr>
              <w:t>Nativism is an ideology, governmental policy, or political stance that prioritizes the interests and well-being of native-born or long-established residents of a given country over those of immigrants, typically by advocating or enacting restrictions on immigration. Those who hold this view tend to reject or avoid the term nativist and instead identify themselves as “patriots,” “nationalists,” or “populists.” However, nativism is not equivalent to patriotism, nationalism, or populism; indeed, it has more in common with xenophobia and racism.</w:t>
            </w:r>
          </w:p>
          <w:p w:rsidR="7ADD63A2" w:rsidP="7ADD63A2" w:rsidRDefault="7ADD63A2" w14:paraId="5E85A2F8" w14:textId="50284ED0">
            <w:pPr>
              <w:rPr>
                <w:color w:val="000000" w:themeColor="text1"/>
              </w:rPr>
            </w:pPr>
          </w:p>
          <w:p w:rsidR="07612545" w:rsidP="7ADD63A2" w:rsidRDefault="07612545" w14:paraId="31926162" w14:textId="18373690">
            <w:pPr>
              <w:rPr>
                <w:color w:val="000000" w:themeColor="text1"/>
              </w:rPr>
            </w:pPr>
            <w:r w:rsidRPr="7AF72ECA" w:rsidR="087E979B">
              <w:rPr>
                <w:color w:val="000000" w:themeColor="text1" w:themeTint="FF" w:themeShade="FF"/>
              </w:rPr>
              <w:t>We’re</w:t>
            </w:r>
            <w:r w:rsidRPr="7AF72ECA" w:rsidR="087E979B">
              <w:rPr>
                <w:color w:val="000000" w:themeColor="text1" w:themeTint="FF" w:themeShade="FF"/>
              </w:rPr>
              <w:t xml:space="preserve"> going to start our conversation by watching a video that explains the racist history of U.S. immigration policies.</w:t>
            </w:r>
          </w:p>
          <w:p w:rsidR="7ADD63A2" w:rsidP="7ADD63A2" w:rsidRDefault="7ADD63A2" w14:paraId="6C4B7CF0" w14:textId="3D8F3E0C">
            <w:pPr>
              <w:rPr>
                <w:color w:val="000000" w:themeColor="text1"/>
              </w:rPr>
            </w:pPr>
          </w:p>
          <w:p w:rsidR="07612545" w:rsidP="43D64F72" w:rsidRDefault="07612545" w14:paraId="6E4F8B06" w14:textId="7857AA07">
            <w:pPr>
              <w:rPr>
                <w:b w:val="1"/>
                <w:bCs w:val="1"/>
                <w:color w:val="000000" w:themeColor="text1" w:themeTint="FF" w:themeShade="FF"/>
                <w:u w:val="single"/>
              </w:rPr>
            </w:pPr>
            <w:r w:rsidRPr="43D64F72" w:rsidR="74974BC2">
              <w:rPr>
                <w:b w:val="1"/>
                <w:bCs w:val="1"/>
                <w:color w:val="000000" w:themeColor="text1" w:themeTint="FF" w:themeShade="FF"/>
                <w:u w:val="single"/>
              </w:rPr>
              <w:t>5 minutes:  Video</w:t>
            </w:r>
          </w:p>
          <w:p w:rsidR="07612545" w:rsidP="7ADD63A2" w:rsidRDefault="07612545" w14:paraId="74E3361B" w14:textId="3177C600">
            <w:pPr>
              <w:rPr>
                <w:color w:val="000000" w:themeColor="text1"/>
              </w:rPr>
            </w:pPr>
            <w:r w:rsidRPr="43D64F72" w:rsidR="07612545">
              <w:rPr>
                <w:color w:val="000000" w:themeColor="text1" w:themeTint="FF" w:themeShade="FF"/>
              </w:rPr>
              <w:t xml:space="preserve">Show </w:t>
            </w:r>
            <w:r w:rsidRPr="43D64F72" w:rsidR="07612545">
              <w:rPr>
                <w:i w:val="1"/>
                <w:iCs w:val="1"/>
                <w:color w:val="000000" w:themeColor="text1" w:themeTint="FF" w:themeShade="FF"/>
              </w:rPr>
              <w:t>The Racist History of US Immigration</w:t>
            </w:r>
            <w:r w:rsidRPr="43D64F72" w:rsidR="07612545">
              <w:rPr>
                <w:color w:val="000000" w:themeColor="text1" w:themeTint="FF" w:themeShade="FF"/>
              </w:rPr>
              <w:t xml:space="preserve"> </w:t>
            </w:r>
            <w:r w:rsidRPr="43D64F72" w:rsidR="07612545">
              <w:rPr>
                <w:i w:val="1"/>
                <w:iCs w:val="1"/>
                <w:color w:val="000000" w:themeColor="text1" w:themeTint="FF" w:themeShade="FF"/>
              </w:rPr>
              <w:t xml:space="preserve">Laws </w:t>
            </w:r>
            <w:r w:rsidRPr="43D64F72" w:rsidR="07612545">
              <w:rPr>
                <w:color w:val="000000" w:themeColor="text1" w:themeTint="FF" w:themeShade="FF"/>
              </w:rPr>
              <w:t>video - 5 min</w:t>
            </w:r>
          </w:p>
          <w:p w:rsidR="7ADD63A2" w:rsidP="7ADD63A2" w:rsidRDefault="7ADD63A2" w14:paraId="4E371A38" w14:textId="4DB97FA7">
            <w:pPr>
              <w:rPr>
                <w:color w:val="000000" w:themeColor="text1"/>
              </w:rPr>
            </w:pPr>
          </w:p>
          <w:p w:rsidR="52C7A446" w:rsidP="43D64F72" w:rsidRDefault="52C7A446" w14:paraId="3D6D454B" w14:textId="1FA99FF8">
            <w:pPr>
              <w:rPr>
                <w:b w:val="1"/>
                <w:bCs w:val="1"/>
                <w:color w:val="000000" w:themeColor="text1" w:themeTint="FF" w:themeShade="FF"/>
                <w:u w:val="single"/>
              </w:rPr>
            </w:pPr>
            <w:r w:rsidRPr="7AF72ECA" w:rsidR="7E3583F2">
              <w:rPr>
                <w:b w:val="1"/>
                <w:bCs w:val="1"/>
                <w:color w:val="000000" w:themeColor="text1" w:themeTint="FF" w:themeShade="FF"/>
                <w:u w:val="single"/>
              </w:rPr>
              <w:t>5</w:t>
            </w:r>
            <w:r w:rsidRPr="7AF72ECA" w:rsidR="087E979B">
              <w:rPr>
                <w:b w:val="1"/>
                <w:bCs w:val="1"/>
                <w:color w:val="000000" w:themeColor="text1" w:themeTint="FF" w:themeShade="FF"/>
                <w:u w:val="single"/>
              </w:rPr>
              <w:t xml:space="preserve"> Min</w:t>
            </w:r>
            <w:r w:rsidRPr="7AF72ECA" w:rsidR="75AD51A8">
              <w:rPr>
                <w:b w:val="1"/>
                <w:bCs w:val="1"/>
                <w:color w:val="000000" w:themeColor="text1" w:themeTint="FF" w:themeShade="FF"/>
                <w:u w:val="single"/>
              </w:rPr>
              <w:t>ute</w:t>
            </w:r>
            <w:r w:rsidRPr="7AF72ECA" w:rsidR="10191AD1">
              <w:rPr>
                <w:b w:val="1"/>
                <w:bCs w:val="1"/>
                <w:color w:val="000000" w:themeColor="text1" w:themeTint="FF" w:themeShade="FF"/>
                <w:u w:val="single"/>
              </w:rPr>
              <w:t xml:space="preserve"> Table</w:t>
            </w:r>
            <w:r w:rsidRPr="7AF72ECA" w:rsidR="75AD51A8">
              <w:rPr>
                <w:b w:val="1"/>
                <w:bCs w:val="1"/>
                <w:color w:val="000000" w:themeColor="text1" w:themeTint="FF" w:themeShade="FF"/>
                <w:u w:val="single"/>
              </w:rPr>
              <w:t xml:space="preserve"> Discussion</w:t>
            </w:r>
          </w:p>
          <w:p w:rsidR="642B9339" w:rsidP="7AF72ECA" w:rsidRDefault="642B9339" w14:paraId="436F162A" w14:textId="01D0C821">
            <w:pPr>
              <w:pStyle w:val="ListParagraph"/>
              <w:numPr>
                <w:ilvl w:val="0"/>
                <w:numId w:val="52"/>
              </w:numPr>
              <w:rPr>
                <w:color w:val="000000" w:themeColor="text1" w:themeTint="FF" w:themeShade="FF"/>
              </w:rPr>
            </w:pPr>
            <w:r w:rsidRPr="7AF72ECA" w:rsidR="642B9339">
              <w:rPr>
                <w:color w:val="000000" w:themeColor="text1" w:themeTint="FF" w:themeShade="FF"/>
              </w:rPr>
              <w:t xml:space="preserve">How does US immigration policy and race intersect? </w:t>
            </w:r>
          </w:p>
          <w:p w:rsidR="642B9339" w:rsidP="7AF72ECA" w:rsidRDefault="642B9339" w14:paraId="43277A3D" w14:textId="243F6429">
            <w:pPr>
              <w:pStyle w:val="Normal"/>
            </w:pPr>
            <w:r w:rsidRPr="7AF72ECA" w:rsidR="642B9339">
              <w:rPr>
                <w:color w:val="000000" w:themeColor="text1" w:themeTint="FF" w:themeShade="FF"/>
              </w:rPr>
              <w:t xml:space="preserve"> </w:t>
            </w:r>
          </w:p>
          <w:p w:rsidR="642B9339" w:rsidP="7AF72ECA" w:rsidRDefault="642B9339" w14:paraId="64870B4A" w14:textId="285D79C3">
            <w:pPr>
              <w:pStyle w:val="ListParagraph"/>
              <w:numPr>
                <w:ilvl w:val="0"/>
                <w:numId w:val="52"/>
              </w:numPr>
              <w:rPr>
                <w:color w:val="000000" w:themeColor="text1" w:themeTint="FF" w:themeShade="FF"/>
              </w:rPr>
            </w:pPr>
            <w:r w:rsidRPr="7AF72ECA" w:rsidR="642B9339">
              <w:rPr>
                <w:color w:val="000000" w:themeColor="text1" w:themeTint="FF" w:themeShade="FF"/>
              </w:rPr>
              <w:t xml:space="preserve">How does the labor movement show up for immigrants in this country? </w:t>
            </w:r>
          </w:p>
          <w:p w:rsidR="642B9339" w:rsidP="7AF72ECA" w:rsidRDefault="642B9339" w14:paraId="46372A45" w14:textId="77F21DB1">
            <w:pPr>
              <w:pStyle w:val="Normal"/>
            </w:pPr>
            <w:r w:rsidRPr="7AF72ECA" w:rsidR="642B9339">
              <w:rPr>
                <w:color w:val="000000" w:themeColor="text1" w:themeTint="FF" w:themeShade="FF"/>
              </w:rPr>
              <w:t xml:space="preserve"> </w:t>
            </w:r>
          </w:p>
          <w:p w:rsidR="642B9339" w:rsidP="7AF72ECA" w:rsidRDefault="642B9339" w14:paraId="651B9F48" w14:textId="5022E89D">
            <w:pPr>
              <w:pStyle w:val="ListParagraph"/>
              <w:numPr>
                <w:ilvl w:val="0"/>
                <w:numId w:val="52"/>
              </w:numPr>
              <w:rPr>
                <w:color w:val="000000" w:themeColor="text1" w:themeTint="FF" w:themeShade="FF"/>
              </w:rPr>
            </w:pPr>
            <w:r w:rsidRPr="7AF72ECA" w:rsidR="642B9339">
              <w:rPr>
                <w:color w:val="000000" w:themeColor="text1" w:themeTint="FF" w:themeShade="FF"/>
              </w:rPr>
              <w:t xml:space="preserve">How can we </w:t>
            </w:r>
            <w:r w:rsidRPr="7AF72ECA" w:rsidR="642B9339">
              <w:rPr>
                <w:color w:val="000000" w:themeColor="text1" w:themeTint="FF" w:themeShade="FF"/>
              </w:rPr>
              <w:t>participate</w:t>
            </w:r>
            <w:r w:rsidRPr="7AF72ECA" w:rsidR="642B9339">
              <w:rPr>
                <w:color w:val="000000" w:themeColor="text1" w:themeTint="FF" w:themeShade="FF"/>
              </w:rPr>
              <w:t xml:space="preserve"> in or engage with authentically advancing</w:t>
            </w:r>
          </w:p>
          <w:p w:rsidR="642B9339" w:rsidP="7AF72ECA" w:rsidRDefault="642B9339" w14:paraId="1771DB8B" w14:textId="29C982B0">
            <w:pPr>
              <w:pStyle w:val="Normal"/>
            </w:pPr>
            <w:r w:rsidRPr="7AF72ECA" w:rsidR="642B9339">
              <w:rPr>
                <w:color w:val="000000" w:themeColor="text1" w:themeTint="FF" w:themeShade="FF"/>
              </w:rPr>
              <w:t>racial justice if your affiliate isn't all in?</w:t>
            </w:r>
          </w:p>
          <w:p w:rsidR="7AF72ECA" w:rsidP="7AF72ECA" w:rsidRDefault="7AF72ECA" w14:paraId="397DE04A" w14:textId="42B7CB6D">
            <w:pPr>
              <w:rPr>
                <w:color w:val="000000" w:themeColor="text1" w:themeTint="FF" w:themeShade="FF"/>
              </w:rPr>
            </w:pPr>
          </w:p>
          <w:p w:rsidR="5DCB37ED" w:rsidP="7AF72ECA" w:rsidRDefault="5DCB37ED" w14:paraId="2E00947B" w14:textId="10B358AE">
            <w:pPr>
              <w:rPr>
                <w:color w:val="000000" w:themeColor="text1" w:themeTint="FF" w:themeShade="FF"/>
              </w:rPr>
            </w:pPr>
            <w:r w:rsidRPr="48B43394" w:rsidR="087E979B">
              <w:rPr>
                <w:color w:val="FF0000"/>
              </w:rPr>
              <w:t xml:space="preserve">   </w:t>
            </w:r>
            <w:r w:rsidRPr="48B43394" w:rsidR="087E979B">
              <w:rPr>
                <w:color w:val="000000" w:themeColor="text1" w:themeTint="FF" w:themeShade="FF"/>
              </w:rPr>
              <w:t xml:space="preserve">               </w:t>
            </w:r>
          </w:p>
          <w:p w:rsidR="7ADD63A2" w:rsidP="7AF72ECA" w:rsidRDefault="7ADD63A2" w14:paraId="37CF9626" w14:textId="2C551A7C">
            <w:pPr>
              <w:pStyle w:val="Normal"/>
              <w:rPr>
                <w:color w:val="000000" w:themeColor="text1" w:themeTint="FF" w:themeShade="FF"/>
              </w:rPr>
            </w:pPr>
            <w:r w:rsidRPr="7AF72ECA" w:rsidR="28D5C9BF">
              <w:rPr>
                <w:color w:val="000000" w:themeColor="text1" w:themeTint="FF" w:themeShade="FF"/>
              </w:rPr>
              <w:t>Introdu</w:t>
            </w:r>
            <w:r w:rsidRPr="7AF72ECA" w:rsidR="28D5C9BF">
              <w:rPr>
                <w:color w:val="000000" w:themeColor="text1" w:themeTint="FF" w:themeShade="FF"/>
              </w:rPr>
              <w:t>ce</w:t>
            </w:r>
            <w:r w:rsidRPr="7AF72ECA" w:rsidR="28D5C9BF">
              <w:rPr>
                <w:color w:val="000000" w:themeColor="text1" w:themeTint="FF" w:themeShade="FF"/>
              </w:rPr>
              <w:t xml:space="preserve"> the next video: </w:t>
            </w:r>
            <w:r w:rsidRPr="7AF72ECA" w:rsidR="78E91243">
              <w:rPr>
                <w:color w:val="000000" w:themeColor="text1" w:themeTint="FF" w:themeShade="FF"/>
              </w:rPr>
              <w:t>Let’s</w:t>
            </w:r>
            <w:r w:rsidRPr="7AF72ECA" w:rsidR="78E91243">
              <w:rPr>
                <w:color w:val="000000" w:themeColor="text1" w:themeTint="FF" w:themeShade="FF"/>
              </w:rPr>
              <w:t xml:space="preserve"> talk about</w:t>
            </w:r>
            <w:r w:rsidRPr="7AF72ECA" w:rsidR="78E91243">
              <w:rPr>
                <w:color w:val="000000" w:themeColor="text1" w:themeTint="FF" w:themeShade="FF"/>
              </w:rPr>
              <w:t xml:space="preserve"> </w:t>
            </w:r>
            <w:r w:rsidRPr="7AF72ECA" w:rsidR="78E91243">
              <w:rPr>
                <w:color w:val="000000" w:themeColor="text1" w:themeTint="FF" w:themeShade="FF"/>
              </w:rPr>
              <w:t>how</w:t>
            </w:r>
            <w:r w:rsidRPr="7AF72ECA" w:rsidR="78E91243">
              <w:rPr>
                <w:color w:val="000000" w:themeColor="text1" w:themeTint="FF" w:themeShade="FF"/>
              </w:rPr>
              <w:t xml:space="preserve"> Nati</w:t>
            </w:r>
            <w:r w:rsidRPr="7AF72ECA" w:rsidR="78E91243">
              <w:rPr>
                <w:color w:val="000000" w:themeColor="text1" w:themeTint="FF" w:themeShade="FF"/>
              </w:rPr>
              <w:t>v</w:t>
            </w:r>
            <w:r w:rsidRPr="7AF72ECA" w:rsidR="78E91243">
              <w:rPr>
                <w:color w:val="000000" w:themeColor="text1" w:themeTint="FF" w:themeShade="FF"/>
              </w:rPr>
              <w:t>ism</w:t>
            </w:r>
            <w:r w:rsidRPr="7AF72ECA" w:rsidR="78E91243">
              <w:rPr>
                <w:color w:val="000000" w:themeColor="text1" w:themeTint="FF" w:themeShade="FF"/>
              </w:rPr>
              <w:t xml:space="preserve"> </w:t>
            </w:r>
            <w:r w:rsidRPr="7AF72ECA" w:rsidR="78E91243">
              <w:rPr>
                <w:color w:val="000000" w:themeColor="text1" w:themeTint="FF" w:themeShade="FF"/>
              </w:rPr>
              <w:t>i</w:t>
            </w:r>
            <w:r w:rsidRPr="7AF72ECA" w:rsidR="78E91243">
              <w:rPr>
                <w:color w:val="000000" w:themeColor="text1" w:themeTint="FF" w:themeShade="FF"/>
              </w:rPr>
              <w:t>s</w:t>
            </w:r>
            <w:r w:rsidRPr="7AF72ECA" w:rsidR="78E91243">
              <w:rPr>
                <w:color w:val="000000" w:themeColor="text1" w:themeTint="FF" w:themeShade="FF"/>
              </w:rPr>
              <w:t xml:space="preserve"> </w:t>
            </w:r>
            <w:r w:rsidRPr="7AF72ECA" w:rsidR="78E91243">
              <w:rPr>
                <w:color w:val="000000" w:themeColor="text1" w:themeTint="FF" w:themeShade="FF"/>
              </w:rPr>
              <w:t>im</w:t>
            </w:r>
            <w:r w:rsidRPr="7AF72ECA" w:rsidR="78E91243">
              <w:rPr>
                <w:color w:val="000000" w:themeColor="text1" w:themeTint="FF" w:themeShade="FF"/>
              </w:rPr>
              <w:t>pact</w:t>
            </w:r>
            <w:r w:rsidRPr="7AF72ECA" w:rsidR="78E91243">
              <w:rPr>
                <w:color w:val="000000" w:themeColor="text1" w:themeTint="FF" w:themeShade="FF"/>
              </w:rPr>
              <w:t>i</w:t>
            </w:r>
            <w:r w:rsidRPr="7AF72ECA" w:rsidR="78E91243">
              <w:rPr>
                <w:color w:val="000000" w:themeColor="text1" w:themeTint="FF" w:themeShade="FF"/>
              </w:rPr>
              <w:t>n</w:t>
            </w:r>
            <w:r w:rsidRPr="7AF72ECA" w:rsidR="78E91243">
              <w:rPr>
                <w:color w:val="000000" w:themeColor="text1" w:themeTint="FF" w:themeShade="FF"/>
              </w:rPr>
              <w:t>g</w:t>
            </w:r>
            <w:r w:rsidRPr="7AF72ECA" w:rsidR="78E91243">
              <w:rPr>
                <w:color w:val="000000" w:themeColor="text1" w:themeTint="FF" w:themeShade="FF"/>
              </w:rPr>
              <w:t xml:space="preserve"> us today. The next video we are going to watch is about something called “The Great </w:t>
            </w:r>
            <w:r w:rsidRPr="7AF72ECA" w:rsidR="569621A2">
              <w:rPr>
                <w:color w:val="000000" w:themeColor="text1" w:themeTint="FF" w:themeShade="FF"/>
              </w:rPr>
              <w:t>Replacement Theory</w:t>
            </w:r>
            <w:r w:rsidRPr="7AF72ECA" w:rsidR="78E91243">
              <w:rPr>
                <w:color w:val="000000" w:themeColor="text1" w:themeTint="FF" w:themeShade="FF"/>
              </w:rPr>
              <w:t>.”</w:t>
            </w:r>
          </w:p>
          <w:p w:rsidR="7AF72ECA" w:rsidP="7AF72ECA" w:rsidRDefault="7AF72ECA" w14:paraId="6B7B4845" w14:textId="08A003D5">
            <w:pPr>
              <w:pStyle w:val="Normal"/>
              <w:rPr>
                <w:color w:val="000000" w:themeColor="text1" w:themeTint="FF" w:themeShade="FF"/>
              </w:rPr>
            </w:pPr>
          </w:p>
          <w:p w:rsidR="7ADD63A2" w:rsidP="566C1A2E" w:rsidRDefault="7ADD63A2" w14:paraId="30790FF0" w14:textId="365C8879">
            <w:pPr>
              <w:rPr>
                <w:b w:val="1"/>
                <w:bCs w:val="1"/>
                <w:color w:val="000000" w:themeColor="text1" w:themeTint="FF" w:themeShade="FF"/>
                <w:u w:val="single"/>
              </w:rPr>
            </w:pPr>
            <w:r w:rsidRPr="7AF72ECA" w:rsidR="78E91243">
              <w:rPr>
                <w:b w:val="1"/>
                <w:bCs w:val="1"/>
                <w:color w:val="000000" w:themeColor="text1" w:themeTint="FF" w:themeShade="FF"/>
                <w:u w:val="single"/>
              </w:rPr>
              <w:t xml:space="preserve">3 </w:t>
            </w:r>
            <w:r w:rsidRPr="7AF72ECA" w:rsidR="1F00BD67">
              <w:rPr>
                <w:b w:val="1"/>
                <w:bCs w:val="1"/>
                <w:color w:val="000000" w:themeColor="text1" w:themeTint="FF" w:themeShade="FF"/>
                <w:u w:val="single"/>
              </w:rPr>
              <w:t xml:space="preserve"> </w:t>
            </w:r>
            <w:r w:rsidRPr="7AF72ECA" w:rsidR="16A56E48">
              <w:rPr>
                <w:b w:val="1"/>
                <w:bCs w:val="1"/>
                <w:color w:val="000000" w:themeColor="text1" w:themeTint="FF" w:themeShade="FF"/>
                <w:u w:val="single"/>
              </w:rPr>
              <w:t>M</w:t>
            </w:r>
            <w:r w:rsidRPr="7AF72ECA" w:rsidR="1F00BD67">
              <w:rPr>
                <w:b w:val="1"/>
                <w:bCs w:val="1"/>
                <w:color w:val="000000" w:themeColor="text1" w:themeTint="FF" w:themeShade="FF"/>
                <w:u w:val="single"/>
              </w:rPr>
              <w:t>inutes</w:t>
            </w:r>
            <w:r w:rsidRPr="7AF72ECA" w:rsidR="1F00BD67">
              <w:rPr>
                <w:b w:val="1"/>
                <w:bCs w:val="1"/>
                <w:color w:val="000000" w:themeColor="text1" w:themeTint="FF" w:themeShade="FF"/>
                <w:u w:val="single"/>
              </w:rPr>
              <w:t>:  Video</w:t>
            </w:r>
          </w:p>
          <w:p w:rsidR="7ADD63A2" w:rsidP="7AF72ECA" w:rsidRDefault="7ADD63A2" w14:paraId="1C4472DE" w14:textId="303C64EA">
            <w:pPr>
              <w:rPr>
                <w:b w:val="0"/>
                <w:bCs w:val="0"/>
                <w:color w:val="000000" w:themeColor="text1" w:themeTint="FF" w:themeShade="FF"/>
                <w:u w:val="none"/>
              </w:rPr>
            </w:pPr>
            <w:r w:rsidRPr="7AF72ECA" w:rsidR="1F00BD67">
              <w:rPr>
                <w:b w:val="0"/>
                <w:bCs w:val="0"/>
                <w:color w:val="000000" w:themeColor="text1" w:themeTint="FF" w:themeShade="FF"/>
                <w:u w:val="none"/>
              </w:rPr>
              <w:t xml:space="preserve">Show </w:t>
            </w:r>
            <w:r w:rsidRPr="7AF72ECA" w:rsidR="6A57DAD7">
              <w:rPr>
                <w:b w:val="0"/>
                <w:bCs w:val="0"/>
                <w:color w:val="000000" w:themeColor="text1" w:themeTint="FF" w:themeShade="FF"/>
                <w:u w:val="none"/>
              </w:rPr>
              <w:t>Pr</w:t>
            </w:r>
            <w:r w:rsidRPr="7AF72ECA" w:rsidR="6A57DAD7">
              <w:rPr>
                <w:b w:val="0"/>
                <w:bCs w:val="0"/>
                <w:color w:val="000000" w:themeColor="text1" w:themeTint="FF" w:themeShade="FF"/>
                <w:u w:val="none"/>
              </w:rPr>
              <w:t>ofess</w:t>
            </w:r>
            <w:r w:rsidRPr="7AF72ECA" w:rsidR="6A57DAD7">
              <w:rPr>
                <w:b w:val="0"/>
                <w:bCs w:val="0"/>
                <w:color w:val="000000" w:themeColor="text1" w:themeTint="FF" w:themeShade="FF"/>
                <w:u w:val="none"/>
              </w:rPr>
              <w:t>or</w:t>
            </w:r>
            <w:r w:rsidRPr="7AF72ECA" w:rsidR="2FBABA6C">
              <w:rPr>
                <w:b w:val="0"/>
                <w:bCs w:val="0"/>
                <w:color w:val="000000" w:themeColor="text1" w:themeTint="FF" w:themeShade="FF"/>
                <w:u w:val="none"/>
              </w:rPr>
              <w:t xml:space="preserve"> Larissa Myrick-</w:t>
            </w:r>
            <w:r w:rsidRPr="7AF72ECA" w:rsidR="6A57DAD7">
              <w:rPr>
                <w:b w:val="0"/>
                <w:bCs w:val="0"/>
                <w:color w:val="000000" w:themeColor="text1" w:themeTint="FF" w:themeShade="FF"/>
                <w:u w:val="none"/>
              </w:rPr>
              <w:t xml:space="preserve">Harris </w:t>
            </w:r>
            <w:r w:rsidRPr="7AF72ECA" w:rsidR="2D3806C2">
              <w:rPr>
                <w:b w:val="0"/>
                <w:bCs w:val="0"/>
                <w:color w:val="000000" w:themeColor="text1" w:themeTint="FF" w:themeShade="FF"/>
                <w:u w:val="none"/>
              </w:rPr>
              <w:t>c</w:t>
            </w:r>
            <w:r w:rsidRPr="7AF72ECA" w:rsidR="6A57DAD7">
              <w:rPr>
                <w:b w:val="0"/>
                <w:bCs w:val="0"/>
                <w:color w:val="000000" w:themeColor="text1" w:themeTint="FF" w:themeShade="FF"/>
                <w:u w:val="none"/>
              </w:rPr>
              <w:t>lip explaining the</w:t>
            </w:r>
            <w:r w:rsidRPr="7AF72ECA" w:rsidR="6463772D">
              <w:rPr>
                <w:b w:val="0"/>
                <w:bCs w:val="0"/>
                <w:color w:val="000000" w:themeColor="text1" w:themeTint="FF" w:themeShade="FF"/>
                <w:u w:val="none"/>
              </w:rPr>
              <w:t xml:space="preserve"> Great </w:t>
            </w:r>
            <w:r w:rsidRPr="7AF72ECA" w:rsidR="6463772D">
              <w:rPr>
                <w:b w:val="0"/>
                <w:bCs w:val="0"/>
                <w:color w:val="000000" w:themeColor="text1" w:themeTint="FF" w:themeShade="FF"/>
                <w:u w:val="none"/>
              </w:rPr>
              <w:t>Replacement</w:t>
            </w:r>
            <w:r w:rsidRPr="7AF72ECA" w:rsidR="6463772D">
              <w:rPr>
                <w:b w:val="0"/>
                <w:bCs w:val="0"/>
                <w:color w:val="000000" w:themeColor="text1" w:themeTint="FF" w:themeShade="FF"/>
                <w:u w:val="none"/>
              </w:rPr>
              <w:t xml:space="preserve"> Theory in the</w:t>
            </w:r>
            <w:r w:rsidRPr="7AF72ECA" w:rsidR="6A57DAD7">
              <w:rPr>
                <w:b w:val="0"/>
                <w:bCs w:val="0"/>
                <w:color w:val="000000" w:themeColor="text1" w:themeTint="FF" w:themeShade="FF"/>
                <w:u w:val="none"/>
              </w:rPr>
              <w:t xml:space="preserve"> </w:t>
            </w:r>
            <w:r w:rsidRPr="7AF72ECA" w:rsidR="6A57DAD7">
              <w:rPr>
                <w:b w:val="0"/>
                <w:bCs w:val="0"/>
                <w:color w:val="000000" w:themeColor="text1" w:themeTint="FF" w:themeShade="FF"/>
                <w:u w:val="none"/>
              </w:rPr>
              <w:t xml:space="preserve">context of Anti-Immigration policy and violence </w:t>
            </w:r>
            <w:r w:rsidRPr="7AF72ECA" w:rsidR="27448BA0">
              <w:rPr>
                <w:b w:val="0"/>
                <w:bCs w:val="0"/>
                <w:color w:val="000000" w:themeColor="text1" w:themeTint="FF" w:themeShade="FF"/>
                <w:u w:val="none"/>
              </w:rPr>
              <w:t>today</w:t>
            </w:r>
            <w:r w:rsidRPr="7AF72ECA" w:rsidR="16AB8B18">
              <w:rPr>
                <w:b w:val="0"/>
                <w:bCs w:val="0"/>
                <w:color w:val="000000" w:themeColor="text1" w:themeTint="FF" w:themeShade="FF"/>
                <w:u w:val="none"/>
              </w:rPr>
              <w:t>.</w:t>
            </w:r>
          </w:p>
          <w:p w:rsidR="7ADD63A2" w:rsidP="566C1A2E" w:rsidRDefault="7ADD63A2" w14:paraId="6E9B43AA" w14:textId="3F43BCC8">
            <w:pPr>
              <w:rPr>
                <w:b w:val="0"/>
                <w:bCs w:val="0"/>
                <w:color w:val="000000" w:themeColor="text1" w:themeTint="FF" w:themeShade="FF"/>
                <w:u w:val="none"/>
              </w:rPr>
            </w:pPr>
          </w:p>
          <w:p w:rsidR="7ADD63A2" w:rsidP="566C1A2E" w:rsidRDefault="7ADD63A2" w14:paraId="319BCE5C" w14:textId="385CCF48">
            <w:pPr>
              <w:rPr>
                <w:b w:val="1"/>
                <w:bCs w:val="1"/>
                <w:color w:val="000000" w:themeColor="text1" w:themeTint="FF" w:themeShade="FF"/>
                <w:u w:val="single"/>
              </w:rPr>
            </w:pPr>
            <w:r w:rsidRPr="7AF72ECA" w:rsidR="2ADDC7A7">
              <w:rPr>
                <w:b w:val="1"/>
                <w:bCs w:val="1"/>
                <w:color w:val="000000" w:themeColor="text1" w:themeTint="FF" w:themeShade="FF"/>
                <w:u w:val="single"/>
              </w:rPr>
              <w:t>5</w:t>
            </w:r>
            <w:r w:rsidRPr="7AF72ECA" w:rsidR="1F00BD67">
              <w:rPr>
                <w:b w:val="1"/>
                <w:bCs w:val="1"/>
                <w:color w:val="000000" w:themeColor="text1" w:themeTint="FF" w:themeShade="FF"/>
                <w:u w:val="single"/>
              </w:rPr>
              <w:t xml:space="preserve"> Minutes:  </w:t>
            </w:r>
            <w:r w:rsidRPr="7AF72ECA" w:rsidR="03724092">
              <w:rPr>
                <w:b w:val="1"/>
                <w:bCs w:val="1"/>
                <w:color w:val="000000" w:themeColor="text1" w:themeTint="FF" w:themeShade="FF"/>
                <w:u w:val="single"/>
              </w:rPr>
              <w:t xml:space="preserve">Table </w:t>
            </w:r>
            <w:r w:rsidRPr="7AF72ECA" w:rsidR="03724092">
              <w:rPr>
                <w:b w:val="1"/>
                <w:bCs w:val="1"/>
                <w:color w:val="000000" w:themeColor="text1" w:themeTint="FF" w:themeShade="FF"/>
                <w:u w:val="single"/>
              </w:rPr>
              <w:t>Discussio</w:t>
            </w:r>
            <w:r w:rsidRPr="7AF72ECA" w:rsidR="03724092">
              <w:rPr>
                <w:b w:val="1"/>
                <w:bCs w:val="1"/>
                <w:color w:val="000000" w:themeColor="text1" w:themeTint="FF" w:themeShade="FF"/>
                <w:u w:val="single"/>
              </w:rPr>
              <w:t>n</w:t>
            </w:r>
            <w:r w:rsidRPr="7AF72ECA" w:rsidR="03724092">
              <w:rPr>
                <w:b w:val="1"/>
                <w:bCs w:val="1"/>
                <w:color w:val="000000" w:themeColor="text1" w:themeTint="FF" w:themeShade="FF"/>
                <w:u w:val="single"/>
              </w:rPr>
              <w:t xml:space="preserve"> Question</w:t>
            </w:r>
          </w:p>
          <w:p w:rsidR="16DDF69F" w:rsidP="7AF72ECA" w:rsidRDefault="16DDF69F" w14:paraId="64CA088C" w14:textId="4C27DBA5">
            <w:pPr>
              <w:rPr>
                <w:b w:val="0"/>
                <w:bCs w:val="0"/>
                <w:color w:val="000000" w:themeColor="text1" w:themeTint="FF" w:themeShade="FF"/>
                <w:u w:val="none"/>
              </w:rPr>
            </w:pPr>
            <w:r w:rsidRPr="7AF72ECA" w:rsidR="16DDF69F">
              <w:rPr>
                <w:b w:val="0"/>
                <w:bCs w:val="0"/>
                <w:color w:val="000000" w:themeColor="text1" w:themeTint="FF" w:themeShade="FF"/>
                <w:u w:val="none"/>
              </w:rPr>
              <w:t xml:space="preserve">Modern Echoes: </w:t>
            </w:r>
            <w:r w:rsidRPr="7AF72ECA" w:rsidR="03724092">
              <w:rPr>
                <w:b w:val="0"/>
                <w:bCs w:val="0"/>
                <w:color w:val="000000" w:themeColor="text1" w:themeTint="FF" w:themeShade="FF"/>
                <w:u w:val="none"/>
              </w:rPr>
              <w:t>Looking at the landscape of 2026, how do current policies like denaturalization efforts or as</w:t>
            </w:r>
            <w:r w:rsidRPr="7AF72ECA" w:rsidR="03724092">
              <w:rPr>
                <w:b w:val="0"/>
                <w:bCs w:val="0"/>
                <w:color w:val="000000" w:themeColor="text1" w:themeTint="FF" w:themeShade="FF"/>
                <w:u w:val="none"/>
              </w:rPr>
              <w:t>y</w:t>
            </w:r>
            <w:r w:rsidRPr="7AF72ECA" w:rsidR="03724092">
              <w:rPr>
                <w:b w:val="0"/>
                <w:bCs w:val="0"/>
                <w:color w:val="000000" w:themeColor="text1" w:themeTint="FF" w:themeShade="FF"/>
                <w:u w:val="none"/>
              </w:rPr>
              <w:t>lu</w:t>
            </w:r>
            <w:r w:rsidRPr="7AF72ECA" w:rsidR="03724092">
              <w:rPr>
                <w:b w:val="0"/>
                <w:bCs w:val="0"/>
                <w:color w:val="000000" w:themeColor="text1" w:themeTint="FF" w:themeShade="FF"/>
                <w:u w:val="none"/>
              </w:rPr>
              <w:t>m</w:t>
            </w:r>
            <w:r w:rsidRPr="7AF72ECA" w:rsidR="03724092">
              <w:rPr>
                <w:b w:val="0"/>
                <w:bCs w:val="0"/>
                <w:color w:val="000000" w:themeColor="text1" w:themeTint="FF" w:themeShade="FF"/>
                <w:u w:val="none"/>
              </w:rPr>
              <w:t xml:space="preserve"> </w:t>
            </w:r>
            <w:r w:rsidRPr="7AF72ECA" w:rsidR="03724092">
              <w:rPr>
                <w:b w:val="0"/>
                <w:bCs w:val="0"/>
                <w:color w:val="000000" w:themeColor="text1" w:themeTint="FF" w:themeShade="FF"/>
                <w:u w:val="none"/>
              </w:rPr>
              <w:t>h</w:t>
            </w:r>
            <w:r w:rsidRPr="7AF72ECA" w:rsidR="03724092">
              <w:rPr>
                <w:b w:val="0"/>
                <w:bCs w:val="0"/>
                <w:color w:val="000000" w:themeColor="text1" w:themeTint="FF" w:themeShade="FF"/>
                <w:u w:val="none"/>
              </w:rPr>
              <w:t>ol</w:t>
            </w:r>
            <w:r w:rsidRPr="7AF72ECA" w:rsidR="03724092">
              <w:rPr>
                <w:b w:val="0"/>
                <w:bCs w:val="0"/>
                <w:color w:val="000000" w:themeColor="text1" w:themeTint="FF" w:themeShade="FF"/>
                <w:u w:val="none"/>
              </w:rPr>
              <w:t>d</w:t>
            </w:r>
            <w:r w:rsidRPr="7AF72ECA" w:rsidR="03724092">
              <w:rPr>
                <w:b w:val="0"/>
                <w:bCs w:val="0"/>
                <w:color w:val="000000" w:themeColor="text1" w:themeTint="FF" w:themeShade="FF"/>
                <w:u w:val="none"/>
              </w:rPr>
              <w:t>s</w:t>
            </w:r>
            <w:r w:rsidRPr="7AF72ECA" w:rsidR="03724092">
              <w:rPr>
                <w:b w:val="0"/>
                <w:bCs w:val="0"/>
                <w:color w:val="000000" w:themeColor="text1" w:themeTint="FF" w:themeShade="FF"/>
                <w:u w:val="none"/>
              </w:rPr>
              <w:t xml:space="preserve"> mirror the</w:t>
            </w:r>
            <w:r w:rsidRPr="7AF72ECA" w:rsidR="03724092">
              <w:rPr>
                <w:b w:val="0"/>
                <w:bCs w:val="0"/>
                <w:color w:val="000000" w:themeColor="text1" w:themeTint="FF" w:themeShade="FF"/>
                <w:u w:val="none"/>
              </w:rPr>
              <w:t xml:space="preserve"> </w:t>
            </w:r>
            <w:r w:rsidRPr="7AF72ECA" w:rsidR="03724092">
              <w:rPr>
                <w:b w:val="0"/>
                <w:bCs w:val="0"/>
                <w:color w:val="000000" w:themeColor="text1" w:themeTint="FF" w:themeShade="FF"/>
                <w:u w:val="none"/>
              </w:rPr>
              <w:t>19</w:t>
            </w:r>
            <w:r w:rsidRPr="7AF72ECA" w:rsidR="03724092">
              <w:rPr>
                <w:b w:val="0"/>
                <w:bCs w:val="0"/>
                <w:color w:val="000000" w:themeColor="text1" w:themeTint="FF" w:themeShade="FF"/>
                <w:u w:val="none"/>
              </w:rPr>
              <w:t>t</w:t>
            </w:r>
            <w:r w:rsidRPr="7AF72ECA" w:rsidR="03724092">
              <w:rPr>
                <w:b w:val="0"/>
                <w:bCs w:val="0"/>
                <w:color w:val="000000" w:themeColor="text1" w:themeTint="FF" w:themeShade="FF"/>
                <w:u w:val="none"/>
              </w:rPr>
              <w:t>h</w:t>
            </w:r>
            <w:r w:rsidRPr="7AF72ECA" w:rsidR="03724092">
              <w:rPr>
                <w:b w:val="0"/>
                <w:bCs w:val="0"/>
                <w:color w:val="000000" w:themeColor="text1" w:themeTint="FF" w:themeShade="FF"/>
                <w:u w:val="none"/>
              </w:rPr>
              <w:t>-</w:t>
            </w:r>
            <w:r w:rsidRPr="7AF72ECA" w:rsidR="03724092">
              <w:rPr>
                <w:b w:val="0"/>
                <w:bCs w:val="0"/>
                <w:color w:val="000000" w:themeColor="text1" w:themeTint="FF" w:themeShade="FF"/>
                <w:u w:val="none"/>
              </w:rPr>
              <w:t xml:space="preserve"> </w:t>
            </w:r>
            <w:r w:rsidRPr="7AF72ECA" w:rsidR="03724092">
              <w:rPr>
                <w:b w:val="0"/>
                <w:bCs w:val="0"/>
                <w:color w:val="000000" w:themeColor="text1" w:themeTint="FF" w:themeShade="FF"/>
                <w:u w:val="none"/>
              </w:rPr>
              <w:t>ce</w:t>
            </w:r>
            <w:r w:rsidRPr="7AF72ECA" w:rsidR="03724092">
              <w:rPr>
                <w:b w:val="0"/>
                <w:bCs w:val="0"/>
                <w:color w:val="000000" w:themeColor="text1" w:themeTint="FF" w:themeShade="FF"/>
                <w:u w:val="none"/>
              </w:rPr>
              <w:t>n</w:t>
            </w:r>
            <w:r w:rsidRPr="7AF72ECA" w:rsidR="03724092">
              <w:rPr>
                <w:b w:val="0"/>
                <w:bCs w:val="0"/>
                <w:color w:val="000000" w:themeColor="text1" w:themeTint="FF" w:themeShade="FF"/>
                <w:u w:val="none"/>
              </w:rPr>
              <w:t>tu</w:t>
            </w:r>
            <w:r w:rsidRPr="7AF72ECA" w:rsidR="03724092">
              <w:rPr>
                <w:b w:val="0"/>
                <w:bCs w:val="0"/>
                <w:color w:val="000000" w:themeColor="text1" w:themeTint="FF" w:themeShade="FF"/>
                <w:u w:val="none"/>
              </w:rPr>
              <w:t>r</w:t>
            </w:r>
            <w:r w:rsidRPr="7AF72ECA" w:rsidR="03724092">
              <w:rPr>
                <w:b w:val="0"/>
                <w:bCs w:val="0"/>
                <w:color w:val="000000" w:themeColor="text1" w:themeTint="FF" w:themeShade="FF"/>
                <w:u w:val="none"/>
              </w:rPr>
              <w:t>y</w:t>
            </w:r>
            <w:r w:rsidRPr="7AF72ECA" w:rsidR="03724092">
              <w:rPr>
                <w:b w:val="0"/>
                <w:bCs w:val="0"/>
                <w:color w:val="000000" w:themeColor="text1" w:themeTint="FF" w:themeShade="FF"/>
                <w:u w:val="none"/>
              </w:rPr>
              <w:t xml:space="preserve"> goal of protecting "long established residents" at </w:t>
            </w:r>
            <w:r w:rsidRPr="7AF72ECA" w:rsidR="03724092">
              <w:rPr>
                <w:b w:val="0"/>
                <w:bCs w:val="0"/>
                <w:color w:val="000000" w:themeColor="text1" w:themeTint="FF" w:themeShade="FF"/>
                <w:u w:val="none"/>
              </w:rPr>
              <w:t>the expens</w:t>
            </w:r>
            <w:r w:rsidRPr="7AF72ECA" w:rsidR="03724092">
              <w:rPr>
                <w:b w:val="0"/>
                <w:bCs w:val="0"/>
                <w:color w:val="000000" w:themeColor="text1" w:themeTint="FF" w:themeShade="FF"/>
                <w:u w:val="none"/>
              </w:rPr>
              <w:t>e of human rights?</w:t>
            </w:r>
          </w:p>
          <w:p w:rsidR="7ADD63A2" w:rsidP="7AF72ECA" w:rsidRDefault="7ADD63A2" w14:paraId="238C9070" w14:textId="03F32C68">
            <w:pPr>
              <w:pStyle w:val="Normal"/>
              <w:rPr>
                <w:b w:val="0"/>
                <w:bCs w:val="0"/>
                <w:color w:val="FF0000" w:themeColor="text1"/>
                <w:u w:val="none"/>
              </w:rPr>
            </w:pPr>
          </w:p>
          <w:p w:rsidR="22061BB5" w:rsidP="48B43394" w:rsidRDefault="22061BB5" w14:paraId="7DBCCA2F" w14:textId="6E0055F0">
            <w:pPr>
              <w:pStyle w:val="Normal"/>
              <w:rPr>
                <w:b w:val="0"/>
                <w:bCs w:val="0"/>
                <w:color w:val="FF0000" w:themeColor="text1" w:themeTint="FF" w:themeShade="FF"/>
                <w:u w:val="none"/>
              </w:rPr>
            </w:pPr>
          </w:p>
          <w:p w:rsidR="5B9BFE4D" w:rsidP="566C1A2E" w:rsidRDefault="5B9BFE4D" w14:paraId="09148F35" w14:textId="75CB08A5">
            <w:pPr>
              <w:rPr>
                <w:b w:val="1"/>
                <w:bCs w:val="1"/>
                <w:color w:val="000000" w:themeColor="text1" w:themeTint="FF" w:themeShade="FF"/>
              </w:rPr>
            </w:pPr>
            <w:r w:rsidRPr="7AF72ECA" w:rsidR="6BE8AA15">
              <w:rPr>
                <w:b w:val="1"/>
                <w:bCs w:val="1"/>
                <w:color w:val="000000" w:themeColor="text1" w:themeTint="FF" w:themeShade="FF"/>
                <w:u w:val="single"/>
              </w:rPr>
              <w:t>7</w:t>
            </w:r>
            <w:r w:rsidRPr="7AF72ECA" w:rsidR="3ECD3BFD">
              <w:rPr>
                <w:b w:val="1"/>
                <w:bCs w:val="1"/>
                <w:color w:val="000000" w:themeColor="text1" w:themeTint="FF" w:themeShade="FF"/>
                <w:u w:val="single"/>
              </w:rPr>
              <w:t xml:space="preserve"> </w:t>
            </w:r>
            <w:r w:rsidRPr="7AF72ECA" w:rsidR="4527484E">
              <w:rPr>
                <w:b w:val="1"/>
                <w:bCs w:val="1"/>
                <w:color w:val="000000" w:themeColor="text1" w:themeTint="FF" w:themeShade="FF"/>
                <w:u w:val="single"/>
              </w:rPr>
              <w:t>Minutes</w:t>
            </w:r>
            <w:r w:rsidRPr="7AF72ECA" w:rsidR="3ECD3BFD">
              <w:rPr>
                <w:b w:val="1"/>
                <w:bCs w:val="1"/>
                <w:color w:val="000000" w:themeColor="text1" w:themeTint="FF" w:themeShade="FF"/>
                <w:u w:val="single"/>
              </w:rPr>
              <w:t>: Share</w:t>
            </w:r>
            <w:r w:rsidRPr="7AF72ECA" w:rsidR="67B90D9A">
              <w:rPr>
                <w:b w:val="1"/>
                <w:bCs w:val="1"/>
                <w:color w:val="000000" w:themeColor="text1" w:themeTint="FF" w:themeShade="FF"/>
                <w:u w:val="single"/>
              </w:rPr>
              <w:t xml:space="preserve"> </w:t>
            </w:r>
            <w:r w:rsidRPr="7AF72ECA" w:rsidR="4BF2BBCE">
              <w:rPr>
                <w:b w:val="1"/>
                <w:bCs w:val="1"/>
                <w:color w:val="000000" w:themeColor="text1" w:themeTint="FF" w:themeShade="FF"/>
                <w:u w:val="single"/>
              </w:rPr>
              <w:t>and</w:t>
            </w:r>
            <w:r w:rsidRPr="7AF72ECA" w:rsidR="67B90D9A">
              <w:rPr>
                <w:b w:val="1"/>
                <w:bCs w:val="1"/>
                <w:color w:val="000000" w:themeColor="text1" w:themeTint="FF" w:themeShade="FF"/>
                <w:u w:val="single"/>
              </w:rPr>
              <w:t xml:space="preserve"> </w:t>
            </w:r>
            <w:r w:rsidRPr="7AF72ECA" w:rsidR="56DB9EF2">
              <w:rPr>
                <w:b w:val="1"/>
                <w:bCs w:val="1"/>
                <w:color w:val="000000" w:themeColor="text1" w:themeTint="FF" w:themeShade="FF"/>
                <w:u w:val="single"/>
              </w:rPr>
              <w:t>Discuss</w:t>
            </w:r>
            <w:r w:rsidRPr="7AF72ECA" w:rsidR="3ECD3BFD">
              <w:rPr>
                <w:b w:val="1"/>
                <w:bCs w:val="1"/>
                <w:color w:val="000000" w:themeColor="text1" w:themeTint="FF" w:themeShade="FF"/>
              </w:rPr>
              <w:t xml:space="preserve"> </w:t>
            </w:r>
          </w:p>
          <w:p w:rsidR="5B9BFE4D" w:rsidP="566C1A2E" w:rsidRDefault="5B9BFE4D" w14:paraId="5BDBFF44" w14:textId="77A4F88D">
            <w:pPr>
              <w:rPr>
                <w:b w:val="1"/>
                <w:bCs w:val="1"/>
                <w:color w:val="000000" w:themeColor="text1" w:themeTint="FF" w:themeShade="FF"/>
              </w:rPr>
            </w:pPr>
            <w:r w:rsidRPr="7AF72ECA" w:rsidR="3ECD3BFD">
              <w:rPr>
                <w:b w:val="1"/>
                <w:bCs w:val="1"/>
                <w:color w:val="000000" w:themeColor="text1" w:themeTint="FF" w:themeShade="FF"/>
              </w:rPr>
              <w:t>“What We Can Do”</w:t>
            </w:r>
            <w:r w:rsidRPr="7AF72ECA" w:rsidR="5C7CC6F8">
              <w:rPr>
                <w:b w:val="1"/>
                <w:bCs w:val="1"/>
                <w:color w:val="000000" w:themeColor="text1" w:themeTint="FF" w:themeShade="FF"/>
              </w:rPr>
              <w:t xml:space="preserve"> Slide</w:t>
            </w:r>
            <w:r w:rsidRPr="7AF72ECA" w:rsidR="54DF3E3E">
              <w:rPr>
                <w:b w:val="1"/>
                <w:bCs w:val="1"/>
                <w:color w:val="000000" w:themeColor="text1" w:themeTint="FF" w:themeShade="FF"/>
              </w:rPr>
              <w:t>s</w:t>
            </w:r>
            <w:r w:rsidRPr="7AF72ECA" w:rsidR="387F7669">
              <w:rPr>
                <w:b w:val="1"/>
                <w:bCs w:val="1"/>
                <w:color w:val="000000" w:themeColor="text1" w:themeTint="FF" w:themeShade="FF"/>
              </w:rPr>
              <w:t xml:space="preserve">.  </w:t>
            </w:r>
            <w:r w:rsidRPr="7AF72ECA" w:rsidR="387F7669">
              <w:rPr>
                <w:b w:val="1"/>
                <w:bCs w:val="1"/>
                <w:color w:val="000000" w:themeColor="text1" w:themeTint="FF" w:themeShade="FF"/>
              </w:rPr>
              <w:t>Talk more in-depth about the following</w:t>
            </w:r>
            <w:r w:rsidRPr="7AF72ECA" w:rsidR="146536BC">
              <w:rPr>
                <w:b w:val="1"/>
                <w:bCs w:val="1"/>
                <w:color w:val="000000" w:themeColor="text1" w:themeTint="FF" w:themeShade="FF"/>
              </w:rPr>
              <w:t xml:space="preserve"> type of response we can take to resist and fight Nativism</w:t>
            </w:r>
          </w:p>
          <w:p w:rsidR="5B9BFE4D" w:rsidP="566C1A2E" w:rsidRDefault="5B9BFE4D" w14:paraId="120D114D" w14:textId="7739E7FD">
            <w:pPr>
              <w:pStyle w:val="ListParagraph"/>
              <w:numPr>
                <w:ilvl w:val="0"/>
                <w:numId w:val="50"/>
              </w:numPr>
              <w:rPr>
                <w:b w:val="0"/>
                <w:bCs w:val="0"/>
                <w:color w:val="000000" w:themeColor="text1" w:themeTint="FF" w:themeShade="FF"/>
                <w:u w:val="none"/>
              </w:rPr>
            </w:pPr>
            <w:r w:rsidRPr="7AF72ECA" w:rsidR="387F7669">
              <w:rPr>
                <w:b w:val="1"/>
                <w:bCs w:val="1"/>
                <w:color w:val="000000" w:themeColor="text1" w:themeTint="FF" w:themeShade="FF"/>
                <w:u w:val="none"/>
              </w:rPr>
              <w:t xml:space="preserve">Being </w:t>
            </w:r>
            <w:r w:rsidRPr="7AF72ECA" w:rsidR="387F7669">
              <w:rPr>
                <w:b w:val="1"/>
                <w:bCs w:val="1"/>
                <w:color w:val="000000" w:themeColor="text1" w:themeTint="FF" w:themeShade="FF"/>
                <w:u w:val="none"/>
              </w:rPr>
              <w:t>an A</w:t>
            </w:r>
            <w:r w:rsidRPr="7AF72ECA" w:rsidR="287E6216">
              <w:rPr>
                <w:b w:val="1"/>
                <w:bCs w:val="1"/>
                <w:color w:val="000000" w:themeColor="text1" w:themeTint="FF" w:themeShade="FF"/>
                <w:u w:val="none"/>
              </w:rPr>
              <w:t>ctor</w:t>
            </w:r>
            <w:r w:rsidRPr="7AF72ECA" w:rsidR="387F7669">
              <w:rPr>
                <w:b w:val="0"/>
                <w:bCs w:val="0"/>
                <w:color w:val="000000" w:themeColor="text1" w:themeTint="FF" w:themeShade="FF"/>
                <w:u w:val="none"/>
              </w:rPr>
              <w:t xml:space="preserve">    </w:t>
            </w:r>
            <w:r w:rsidRPr="7AF72ECA" w:rsidR="1F464F71">
              <w:rPr>
                <w:b w:val="0"/>
                <w:bCs w:val="0"/>
                <w:color w:val="000000" w:themeColor="text1" w:themeTint="FF" w:themeShade="FF"/>
                <w:u w:val="none"/>
              </w:rPr>
              <w:t xml:space="preserve">Keep Informed, </w:t>
            </w:r>
            <w:r w:rsidRPr="7AF72ECA" w:rsidR="387F7669">
              <w:rPr>
                <w:b w:val="0"/>
                <w:bCs w:val="0"/>
                <w:color w:val="000000" w:themeColor="text1" w:themeTint="FF" w:themeShade="FF"/>
                <w:u w:val="none"/>
              </w:rPr>
              <w:t xml:space="preserve">Sharing KYR </w:t>
            </w:r>
            <w:r w:rsidRPr="7AF72ECA" w:rsidR="387F7669">
              <w:rPr>
                <w:b w:val="0"/>
                <w:bCs w:val="0"/>
                <w:color w:val="000000" w:themeColor="text1" w:themeTint="FF" w:themeShade="FF"/>
                <w:u w:val="none"/>
              </w:rPr>
              <w:t>Cards</w:t>
            </w:r>
            <w:r w:rsidRPr="7AF72ECA" w:rsidR="387F7669">
              <w:rPr>
                <w:b w:val="0"/>
                <w:bCs w:val="0"/>
                <w:color w:val="000000" w:themeColor="text1" w:themeTint="FF" w:themeShade="FF"/>
                <w:u w:val="none"/>
              </w:rPr>
              <w:t xml:space="preserve">, </w:t>
            </w:r>
            <w:r w:rsidRPr="7AF72ECA" w:rsidR="1F642053">
              <w:rPr>
                <w:b w:val="0"/>
                <w:bCs w:val="0"/>
                <w:color w:val="000000" w:themeColor="text1" w:themeTint="FF" w:themeShade="FF"/>
                <w:u w:val="none"/>
              </w:rPr>
              <w:t>Refuting</w:t>
            </w:r>
            <w:r w:rsidRPr="7AF72ECA" w:rsidR="1F642053">
              <w:rPr>
                <w:b w:val="0"/>
                <w:bCs w:val="0"/>
                <w:color w:val="000000" w:themeColor="text1" w:themeTint="FF" w:themeShade="FF"/>
                <w:u w:val="none"/>
              </w:rPr>
              <w:t xml:space="preserve"> </w:t>
            </w:r>
            <w:r w:rsidRPr="7AF72ECA" w:rsidR="1F642053">
              <w:rPr>
                <w:b w:val="0"/>
                <w:bCs w:val="0"/>
                <w:color w:val="000000" w:themeColor="text1" w:themeTint="FF" w:themeShade="FF"/>
                <w:u w:val="none"/>
              </w:rPr>
              <w:t>Disinf</w:t>
            </w:r>
            <w:r w:rsidRPr="7AF72ECA" w:rsidR="1F642053">
              <w:rPr>
                <w:b w:val="0"/>
                <w:bCs w:val="0"/>
                <w:color w:val="000000" w:themeColor="text1" w:themeTint="FF" w:themeShade="FF"/>
                <w:u w:val="none"/>
              </w:rPr>
              <w:t xml:space="preserve">ormation </w:t>
            </w:r>
          </w:p>
          <w:p w:rsidR="5B9BFE4D" w:rsidP="566C1A2E" w:rsidRDefault="5B9BFE4D" w14:paraId="2711955B" w14:textId="0FA4DD3B">
            <w:pPr>
              <w:pStyle w:val="ListParagraph"/>
              <w:numPr>
                <w:ilvl w:val="0"/>
                <w:numId w:val="50"/>
              </w:numPr>
              <w:rPr>
                <w:b w:val="0"/>
                <w:bCs w:val="0"/>
                <w:color w:val="000000" w:themeColor="text1"/>
                <w:u w:val="none"/>
              </w:rPr>
            </w:pPr>
            <w:r w:rsidRPr="7AF72ECA" w:rsidR="387F7669">
              <w:rPr>
                <w:b w:val="1"/>
                <w:bCs w:val="1"/>
                <w:color w:val="000000" w:themeColor="text1" w:themeTint="FF" w:themeShade="FF"/>
                <w:u w:val="none"/>
              </w:rPr>
              <w:t xml:space="preserve">Being </w:t>
            </w:r>
            <w:r w:rsidRPr="7AF72ECA" w:rsidR="387F7669">
              <w:rPr>
                <w:b w:val="1"/>
                <w:bCs w:val="1"/>
                <w:color w:val="000000" w:themeColor="text1" w:themeTint="FF" w:themeShade="FF"/>
                <w:u w:val="none"/>
              </w:rPr>
              <w:t>an A</w:t>
            </w:r>
            <w:r w:rsidRPr="7AF72ECA" w:rsidR="141FA854">
              <w:rPr>
                <w:b w:val="1"/>
                <w:bCs w:val="1"/>
                <w:color w:val="000000" w:themeColor="text1" w:themeTint="FF" w:themeShade="FF"/>
                <w:u w:val="none"/>
              </w:rPr>
              <w:t>lly</w:t>
            </w:r>
            <w:r w:rsidRPr="7AF72ECA" w:rsidR="387F7669">
              <w:rPr>
                <w:b w:val="1"/>
                <w:bCs w:val="1"/>
                <w:color w:val="000000" w:themeColor="text1" w:themeTint="FF" w:themeShade="FF"/>
                <w:u w:val="none"/>
              </w:rPr>
              <w:t>:</w:t>
            </w:r>
            <w:r w:rsidRPr="7AF72ECA" w:rsidR="387F7669">
              <w:rPr>
                <w:b w:val="0"/>
                <w:bCs w:val="0"/>
                <w:color w:val="000000" w:themeColor="text1" w:themeTint="FF" w:themeShade="FF"/>
                <w:u w:val="none"/>
              </w:rPr>
              <w:t xml:space="preserve">   </w:t>
            </w:r>
            <w:r w:rsidRPr="7AF72ECA" w:rsidR="79C56BCE">
              <w:rPr>
                <w:b w:val="0"/>
                <w:bCs w:val="0"/>
                <w:color w:val="000000" w:themeColor="text1" w:themeTint="FF" w:themeShade="FF"/>
                <w:u w:val="none"/>
              </w:rPr>
              <w:t xml:space="preserve">Grocery Shopping, </w:t>
            </w:r>
            <w:r w:rsidRPr="7AF72ECA" w:rsidR="13B33A5D">
              <w:rPr>
                <w:b w:val="0"/>
                <w:bCs w:val="0"/>
                <w:color w:val="000000" w:themeColor="text1" w:themeTint="FF" w:themeShade="FF"/>
                <w:u w:val="none"/>
              </w:rPr>
              <w:t>driving</w:t>
            </w:r>
            <w:r w:rsidRPr="7AF72ECA" w:rsidR="79C56BCE">
              <w:rPr>
                <w:b w:val="0"/>
                <w:bCs w:val="0"/>
                <w:color w:val="000000" w:themeColor="text1" w:themeTint="FF" w:themeShade="FF"/>
                <w:u w:val="none"/>
              </w:rPr>
              <w:t xml:space="preserve"> </w:t>
            </w:r>
            <w:r w:rsidRPr="7AF72ECA" w:rsidR="79C56BCE">
              <w:rPr>
                <w:b w:val="0"/>
                <w:bCs w:val="0"/>
                <w:color w:val="000000" w:themeColor="text1" w:themeTint="FF" w:themeShade="FF"/>
                <w:u w:val="none"/>
              </w:rPr>
              <w:t>kids</w:t>
            </w:r>
            <w:r w:rsidRPr="7AF72ECA" w:rsidR="79C56BCE">
              <w:rPr>
                <w:b w:val="0"/>
                <w:bCs w:val="0"/>
                <w:color w:val="000000" w:themeColor="text1" w:themeTint="FF" w:themeShade="FF"/>
                <w:u w:val="none"/>
              </w:rPr>
              <w:t xml:space="preserve"> to School, </w:t>
            </w:r>
            <w:r w:rsidRPr="7AF72ECA" w:rsidR="7816BE3A">
              <w:rPr>
                <w:b w:val="0"/>
                <w:bCs w:val="0"/>
                <w:color w:val="000000" w:themeColor="text1" w:themeTint="FF" w:themeShade="FF"/>
                <w:u w:val="none"/>
              </w:rPr>
              <w:t>passing</w:t>
            </w:r>
            <w:r w:rsidRPr="7AF72ECA" w:rsidR="62900158">
              <w:rPr>
                <w:b w:val="0"/>
                <w:bCs w:val="0"/>
                <w:color w:val="000000" w:themeColor="text1" w:themeTint="FF" w:themeShade="FF"/>
                <w:u w:val="none"/>
              </w:rPr>
              <w:t xml:space="preserve"> </w:t>
            </w:r>
            <w:r w:rsidRPr="7AF72ECA" w:rsidR="79C56BCE">
              <w:rPr>
                <w:b w:val="0"/>
                <w:bCs w:val="0"/>
                <w:color w:val="000000" w:themeColor="text1" w:themeTint="FF" w:themeShade="FF"/>
                <w:u w:val="none"/>
              </w:rPr>
              <w:t xml:space="preserve">out Whistle Kits, </w:t>
            </w:r>
            <w:r w:rsidRPr="7AF72ECA" w:rsidR="387F7669">
              <w:rPr>
                <w:b w:val="0"/>
                <w:bCs w:val="0"/>
                <w:color w:val="000000" w:themeColor="text1" w:themeTint="FF" w:themeShade="FF"/>
                <w:u w:val="none"/>
              </w:rPr>
              <w:t xml:space="preserve">Opposing 287g Agreements, </w:t>
            </w:r>
          </w:p>
          <w:p w:rsidR="5B9BFE4D" w:rsidP="566C1A2E" w:rsidRDefault="5B9BFE4D" w14:paraId="2B322629" w14:textId="61E4C696">
            <w:pPr>
              <w:pStyle w:val="ListParagraph"/>
              <w:numPr>
                <w:ilvl w:val="0"/>
                <w:numId w:val="50"/>
              </w:numPr>
              <w:rPr>
                <w:b w:val="0"/>
                <w:bCs w:val="0"/>
                <w:color w:val="000000" w:themeColor="text1"/>
                <w:u w:val="none"/>
              </w:rPr>
            </w:pPr>
            <w:r w:rsidRPr="7AF72ECA" w:rsidR="43B010C1">
              <w:rPr>
                <w:b w:val="1"/>
                <w:bCs w:val="1"/>
                <w:color w:val="000000" w:themeColor="text1" w:themeTint="FF" w:themeShade="FF"/>
                <w:u w:val="none"/>
              </w:rPr>
              <w:t>Being an Accomplice</w:t>
            </w:r>
            <w:r w:rsidRPr="7AF72ECA" w:rsidR="43B010C1">
              <w:rPr>
                <w:b w:val="0"/>
                <w:bCs w:val="0"/>
                <w:color w:val="000000" w:themeColor="text1" w:themeTint="FF" w:themeShade="FF"/>
                <w:u w:val="none"/>
              </w:rPr>
              <w:t xml:space="preserve">: </w:t>
            </w:r>
            <w:r w:rsidRPr="7AF72ECA" w:rsidR="387F7669">
              <w:rPr>
                <w:b w:val="0"/>
                <w:bCs w:val="0"/>
                <w:color w:val="000000" w:themeColor="text1" w:themeTint="FF" w:themeShade="FF"/>
                <w:u w:val="none"/>
              </w:rPr>
              <w:t xml:space="preserve">Canvassing Businesses, </w:t>
            </w:r>
            <w:r w:rsidRPr="7AF72ECA" w:rsidR="0E13834F">
              <w:rPr>
                <w:b w:val="0"/>
                <w:bCs w:val="0"/>
                <w:color w:val="000000" w:themeColor="text1" w:themeTint="FF" w:themeShade="FF"/>
                <w:u w:val="none"/>
              </w:rPr>
              <w:t xml:space="preserve">Migra Watch </w:t>
            </w:r>
            <w:r w:rsidRPr="7AF72ECA" w:rsidR="387F7669">
              <w:rPr>
                <w:b w:val="0"/>
                <w:bCs w:val="0"/>
                <w:color w:val="000000" w:themeColor="text1" w:themeTint="FF" w:themeShade="FF"/>
                <w:u w:val="none"/>
              </w:rPr>
              <w:t>Patrolling</w:t>
            </w:r>
          </w:p>
          <w:p w:rsidR="7ADD63A2" w:rsidP="7ADD63A2" w:rsidRDefault="7ADD63A2" w14:paraId="11439F3E" w14:textId="25F1A3A0">
            <w:pPr>
              <w:rPr>
                <w:color w:val="000000" w:themeColor="text1"/>
              </w:rPr>
            </w:pPr>
          </w:p>
          <w:p w:rsidR="07612545" w:rsidP="566C1A2E" w:rsidRDefault="07612545" w14:paraId="3843F133" w14:textId="68D695D0">
            <w:pPr>
              <w:rPr>
                <w:b w:val="1"/>
                <w:bCs w:val="1"/>
                <w:color w:val="000000" w:themeColor="text1"/>
                <w:u w:val="single"/>
              </w:rPr>
            </w:pPr>
            <w:r w:rsidRPr="7AF72ECA" w:rsidR="087E979B">
              <w:rPr>
                <w:b w:val="1"/>
                <w:bCs w:val="1"/>
                <w:color w:val="000000" w:themeColor="text1" w:themeTint="FF" w:themeShade="FF"/>
                <w:u w:val="single"/>
              </w:rPr>
              <w:t>Key Points</w:t>
            </w:r>
          </w:p>
          <w:p w:rsidR="07612545" w:rsidP="7ADD63A2" w:rsidRDefault="07612545" w14:paraId="31267A04" w14:textId="1CD0E056">
            <w:pPr>
              <w:pStyle w:val="ListParagraph"/>
              <w:numPr>
                <w:ilvl w:val="0"/>
                <w:numId w:val="6"/>
              </w:numPr>
              <w:rPr>
                <w:color w:val="000000" w:themeColor="text1"/>
              </w:rPr>
            </w:pPr>
            <w:r w:rsidRPr="7AF72ECA" w:rsidR="087E979B">
              <w:rPr>
                <w:color w:val="000000" w:themeColor="text1" w:themeTint="FF" w:themeShade="FF"/>
              </w:rPr>
              <w:t>European colonizers of this land</w:t>
            </w:r>
            <w:r w:rsidRPr="7AF72ECA" w:rsidR="26DC2437">
              <w:rPr>
                <w:color w:val="000000" w:themeColor="text1" w:themeTint="FF" w:themeShade="FF"/>
              </w:rPr>
              <w:t xml:space="preserve">, and </w:t>
            </w:r>
            <w:r w:rsidRPr="7AF72ECA" w:rsidR="26DC2437">
              <w:rPr>
                <w:color w:val="000000" w:themeColor="text1" w:themeTint="FF" w:themeShade="FF"/>
              </w:rPr>
              <w:t xml:space="preserve">community </w:t>
            </w:r>
            <w:r w:rsidRPr="7AF72ECA" w:rsidR="087E979B">
              <w:rPr>
                <w:color w:val="000000" w:themeColor="text1" w:themeTint="FF" w:themeShade="FF"/>
              </w:rPr>
              <w:t>descendants</w:t>
            </w:r>
            <w:r w:rsidRPr="7AF72ECA" w:rsidR="087E979B">
              <w:rPr>
                <w:color w:val="000000" w:themeColor="text1" w:themeTint="FF" w:themeShade="FF"/>
              </w:rPr>
              <w:t xml:space="preserve"> have </w:t>
            </w:r>
            <w:r w:rsidRPr="7AF72ECA" w:rsidR="087E979B">
              <w:rPr>
                <w:color w:val="000000" w:themeColor="text1" w:themeTint="FF" w:themeShade="FF"/>
              </w:rPr>
              <w:t>maintained</w:t>
            </w:r>
            <w:r w:rsidRPr="7AF72ECA" w:rsidR="087E979B">
              <w:rPr>
                <w:color w:val="000000" w:themeColor="text1" w:themeTint="FF" w:themeShade="FF"/>
              </w:rPr>
              <w:t xml:space="preserve"> their dominant status by creating anti-immigrant policies</w:t>
            </w:r>
          </w:p>
          <w:p w:rsidR="17C0A37A" w:rsidP="7AF72ECA" w:rsidRDefault="17C0A37A" w14:paraId="78D091FB" w14:textId="04ED177C">
            <w:pPr>
              <w:pStyle w:val="ListParagraph"/>
              <w:numPr>
                <w:ilvl w:val="0"/>
                <w:numId w:val="6"/>
              </w:numPr>
              <w:rPr>
                <w:color w:val="000000" w:themeColor="text1" w:themeTint="FF" w:themeShade="FF"/>
              </w:rPr>
            </w:pPr>
            <w:r w:rsidRPr="7AF72ECA" w:rsidR="17C0A37A">
              <w:rPr>
                <w:color w:val="000000" w:themeColor="text1" w:themeTint="FF" w:themeShade="FF"/>
              </w:rPr>
              <w:t>Racial discrimination can be further complicated based on one’s immigration status</w:t>
            </w:r>
          </w:p>
          <w:p w:rsidR="7ADD63A2" w:rsidP="7AF72ECA" w:rsidRDefault="7ADD63A2" w14:paraId="5D0DBBDA" w14:textId="7153B90B">
            <w:pPr>
              <w:pStyle w:val="ListParagraph"/>
              <w:numPr>
                <w:ilvl w:val="0"/>
                <w:numId w:val="6"/>
              </w:numPr>
              <w:rPr>
                <w:color w:val="000000" w:themeColor="text1" w:themeTint="FF" w:themeShade="FF"/>
              </w:rPr>
            </w:pPr>
            <w:r w:rsidRPr="7AF72ECA" w:rsidR="7F3AF975">
              <w:rPr>
                <w:color w:val="000000" w:themeColor="text1" w:themeTint="FF" w:themeShade="FF"/>
              </w:rPr>
              <w:t xml:space="preserve">We can </w:t>
            </w:r>
            <w:r w:rsidRPr="7AF72ECA" w:rsidR="52F5EF9A">
              <w:rPr>
                <w:color w:val="000000" w:themeColor="text1" w:themeTint="FF" w:themeShade="FF"/>
              </w:rPr>
              <w:t>act</w:t>
            </w:r>
            <w:r w:rsidRPr="7AF72ECA" w:rsidR="7F3AF975">
              <w:rPr>
                <w:color w:val="000000" w:themeColor="text1" w:themeTint="FF" w:themeShade="FF"/>
              </w:rPr>
              <w:t xml:space="preserve"> as allies </w:t>
            </w:r>
            <w:r w:rsidRPr="7AF72ECA" w:rsidR="22B3FDFB">
              <w:rPr>
                <w:color w:val="000000" w:themeColor="text1" w:themeTint="FF" w:themeShade="FF"/>
              </w:rPr>
              <w:t xml:space="preserve">and accomplices </w:t>
            </w:r>
            <w:r w:rsidRPr="7AF72ECA" w:rsidR="7F3AF975">
              <w:rPr>
                <w:color w:val="000000" w:themeColor="text1" w:themeTint="FF" w:themeShade="FF"/>
              </w:rPr>
              <w:t>to protect immigrants in our communities</w:t>
            </w:r>
            <w:r w:rsidRPr="7AF72ECA" w:rsidR="166C617A">
              <w:rPr>
                <w:color w:val="000000" w:themeColor="text1" w:themeTint="FF" w:themeShade="FF"/>
              </w:rPr>
              <w:t xml:space="preserve"> by getting involved with immigrant rights work </w:t>
            </w:r>
            <w:r w:rsidRPr="7AF72ECA" w:rsidR="464E9D99">
              <w:rPr>
                <w:color w:val="000000" w:themeColor="text1" w:themeTint="FF" w:themeShade="FF"/>
              </w:rPr>
              <w:t xml:space="preserve">already going on. Look up online </w:t>
            </w:r>
            <w:r w:rsidRPr="7AF72ECA" w:rsidR="464E9D99">
              <w:rPr>
                <w:color w:val="000000" w:themeColor="text1" w:themeTint="FF" w:themeShade="FF"/>
              </w:rPr>
              <w:t>what’s</w:t>
            </w:r>
            <w:r w:rsidRPr="7AF72ECA" w:rsidR="464E9D99">
              <w:rPr>
                <w:color w:val="000000" w:themeColor="text1" w:themeTint="FF" w:themeShade="FF"/>
              </w:rPr>
              <w:t xml:space="preserve"> already going on </w:t>
            </w:r>
            <w:r w:rsidRPr="7AF72ECA" w:rsidR="1C788DE8">
              <w:rPr>
                <w:color w:val="000000" w:themeColor="text1" w:themeTint="FF" w:themeShade="FF"/>
              </w:rPr>
              <w:t>in your community and show up.</w:t>
            </w:r>
          </w:p>
          <w:p w:rsidR="7ADD63A2" w:rsidP="7AF72ECA" w:rsidRDefault="7ADD63A2" w14:paraId="02EE2E58" w14:textId="0D70F963">
            <w:pPr>
              <w:pStyle w:val="ListParagraph"/>
              <w:numPr>
                <w:ilvl w:val="0"/>
                <w:numId w:val="6"/>
              </w:numPr>
              <w:rPr>
                <w:color w:val="000000" w:themeColor="text1" w:themeTint="FF" w:themeShade="FF"/>
              </w:rPr>
            </w:pPr>
            <w:r w:rsidRPr="7AF72ECA" w:rsidR="464E9D99">
              <w:rPr>
                <w:color w:val="000000" w:themeColor="text1" w:themeTint="FF" w:themeShade="FF"/>
              </w:rPr>
              <w:t xml:space="preserve">Anti-immigrant rhetoric and policies are perpetuated </w:t>
            </w:r>
            <w:r w:rsidRPr="7AF72ECA" w:rsidR="405C05CE">
              <w:rPr>
                <w:color w:val="000000" w:themeColor="text1" w:themeTint="FF" w:themeShade="FF"/>
              </w:rPr>
              <w:t>by government</w:t>
            </w:r>
            <w:r w:rsidRPr="7AF72ECA" w:rsidR="464E9D99">
              <w:rPr>
                <w:color w:val="000000" w:themeColor="text1" w:themeTint="FF" w:themeShade="FF"/>
              </w:rPr>
              <w:t xml:space="preserve"> and media endorsed fear of others </w:t>
            </w:r>
            <w:r w:rsidRPr="7AF72ECA" w:rsidR="464E9D99">
              <w:rPr>
                <w:color w:val="000000" w:themeColor="text1" w:themeTint="FF" w:themeShade="FF"/>
              </w:rPr>
              <w:t xml:space="preserve">in </w:t>
            </w:r>
            <w:r w:rsidRPr="7AF72ECA" w:rsidR="18868B94">
              <w:rPr>
                <w:color w:val="000000" w:themeColor="text1" w:themeTint="FF" w:themeShade="FF"/>
              </w:rPr>
              <w:t>order to</w:t>
            </w:r>
            <w:r w:rsidRPr="7AF72ECA" w:rsidR="464E9D99">
              <w:rPr>
                <w:color w:val="000000" w:themeColor="text1" w:themeTint="FF" w:themeShade="FF"/>
              </w:rPr>
              <w:t xml:space="preserve"> </w:t>
            </w:r>
            <w:r w:rsidRPr="7AF72ECA" w:rsidR="464E9D99">
              <w:rPr>
                <w:color w:val="000000" w:themeColor="text1" w:themeTint="FF" w:themeShade="FF"/>
              </w:rPr>
              <w:t>maintain</w:t>
            </w:r>
            <w:r w:rsidRPr="7AF72ECA" w:rsidR="464E9D99">
              <w:rPr>
                <w:color w:val="000000" w:themeColor="text1" w:themeTint="FF" w:themeShade="FF"/>
              </w:rPr>
              <w:t xml:space="preserve"> the country’s white control over systems </w:t>
            </w:r>
            <w:r w:rsidRPr="7AF72ECA" w:rsidR="3B55C1E8">
              <w:rPr>
                <w:color w:val="000000" w:themeColor="text1" w:themeTint="FF" w:themeShade="FF"/>
              </w:rPr>
              <w:t>of power</w:t>
            </w:r>
          </w:p>
          <w:p w:rsidR="7ADD63A2" w:rsidP="7AF72ECA" w:rsidRDefault="7ADD63A2" w14:paraId="4270A286" w14:textId="027E01C6">
            <w:pPr>
              <w:pStyle w:val="ListParagraph"/>
              <w:ind w:left="768"/>
              <w:rPr>
                <w:color w:val="000000" w:themeColor="text1" w:themeTint="FF" w:themeShade="FF"/>
              </w:rPr>
            </w:pPr>
          </w:p>
        </w:tc>
        <w:tc>
          <w:tcPr>
            <w:tcW w:w="2387" w:type="dxa"/>
            <w:gridSpan w:val="2"/>
            <w:tcMar/>
          </w:tcPr>
          <w:p w:rsidR="07612545" w:rsidP="7ADD63A2" w:rsidRDefault="07612545" w14:paraId="72545756" w14:textId="5B6907BF">
            <w:pPr>
              <w:rPr>
                <w:color w:val="000000" w:themeColor="text1"/>
              </w:rPr>
            </w:pPr>
            <w:r w:rsidRPr="7ADD63A2">
              <w:rPr>
                <w:color w:val="000000" w:themeColor="text1"/>
              </w:rPr>
              <w:lastRenderedPageBreak/>
              <w:t xml:space="preserve">Participants will explore the concept of Nativism. </w:t>
            </w:r>
          </w:p>
          <w:p w:rsidR="7ADD63A2" w:rsidP="7ADD63A2" w:rsidRDefault="7ADD63A2" w14:paraId="5B5D2101" w14:textId="27089E7E">
            <w:pPr>
              <w:rPr>
                <w:color w:val="000000" w:themeColor="text1"/>
              </w:rPr>
            </w:pPr>
          </w:p>
          <w:p w:rsidR="7ADD63A2" w:rsidP="7ADD63A2" w:rsidRDefault="7ADD63A2" w14:paraId="05570753" w14:textId="78CCC730">
            <w:pPr>
              <w:rPr>
                <w:color w:val="000000" w:themeColor="text1"/>
              </w:rPr>
            </w:pPr>
          </w:p>
          <w:p w:rsidR="7ADD63A2" w:rsidP="7ADD63A2" w:rsidRDefault="7ADD63A2" w14:paraId="73D6388F" w14:textId="17B32B36">
            <w:pPr>
              <w:rPr>
                <w:color w:val="000000" w:themeColor="text1"/>
              </w:rPr>
            </w:pPr>
          </w:p>
          <w:p w:rsidR="7ADD63A2" w:rsidP="7ADD63A2" w:rsidRDefault="7ADD63A2" w14:paraId="6042F9AE" w14:textId="23151137">
            <w:pPr>
              <w:rPr>
                <w:color w:val="000000" w:themeColor="text1"/>
              </w:rPr>
            </w:pPr>
          </w:p>
          <w:p w:rsidR="7ADD63A2" w:rsidP="7ADD63A2" w:rsidRDefault="7ADD63A2" w14:paraId="36E428D6" w14:textId="38A4D754">
            <w:pPr>
              <w:rPr>
                <w:color w:val="000000" w:themeColor="text1"/>
              </w:rPr>
            </w:pPr>
          </w:p>
          <w:p w:rsidR="7ADD63A2" w:rsidP="7ADD63A2" w:rsidRDefault="7ADD63A2" w14:paraId="560785C8" w14:textId="7260F27A">
            <w:pPr>
              <w:rPr>
                <w:color w:val="000000" w:themeColor="text1"/>
              </w:rPr>
            </w:pPr>
          </w:p>
          <w:p w:rsidR="7ADD63A2" w:rsidP="7ADD63A2" w:rsidRDefault="7ADD63A2" w14:paraId="3C2BB63D" w14:textId="21579C6F">
            <w:pPr>
              <w:rPr>
                <w:color w:val="000000" w:themeColor="text1"/>
              </w:rPr>
            </w:pPr>
          </w:p>
          <w:p w:rsidR="7ADD63A2" w:rsidP="7ADD63A2" w:rsidRDefault="7ADD63A2" w14:paraId="0421300D" w14:textId="42A46F97">
            <w:pPr>
              <w:rPr>
                <w:color w:val="000000" w:themeColor="text1"/>
              </w:rPr>
            </w:pPr>
          </w:p>
          <w:p w:rsidR="7ADD63A2" w:rsidP="7ADD63A2" w:rsidRDefault="7ADD63A2" w14:paraId="2589839B" w14:textId="624E969D">
            <w:pPr>
              <w:rPr>
                <w:color w:val="000000" w:themeColor="text1"/>
              </w:rPr>
            </w:pPr>
          </w:p>
          <w:p w:rsidR="7ADD63A2" w:rsidP="7ADD63A2" w:rsidRDefault="7ADD63A2" w14:paraId="17C84665" w14:textId="1273A468">
            <w:pPr>
              <w:rPr>
                <w:color w:val="000000" w:themeColor="text1"/>
              </w:rPr>
            </w:pPr>
          </w:p>
          <w:p w:rsidR="7ADD63A2" w:rsidP="7ADD63A2" w:rsidRDefault="7ADD63A2" w14:paraId="39C5FE0A" w14:textId="27432BB0">
            <w:pPr>
              <w:rPr>
                <w:color w:val="000000" w:themeColor="text1"/>
              </w:rPr>
            </w:pPr>
          </w:p>
          <w:p w:rsidR="7ADD63A2" w:rsidP="7ADD63A2" w:rsidRDefault="7ADD63A2" w14:paraId="5E35C3B2" w14:textId="01DEA7C6">
            <w:pPr>
              <w:rPr>
                <w:color w:val="000000" w:themeColor="text1"/>
              </w:rPr>
            </w:pPr>
          </w:p>
          <w:p w:rsidR="7ADD63A2" w:rsidP="7ADD63A2" w:rsidRDefault="7ADD63A2" w14:paraId="04032CAA" w14:textId="207FCF20">
            <w:pPr>
              <w:rPr>
                <w:color w:val="000000" w:themeColor="text1"/>
              </w:rPr>
            </w:pPr>
          </w:p>
          <w:p w:rsidR="7ADD63A2" w:rsidP="7ADD63A2" w:rsidRDefault="7ADD63A2" w14:paraId="2A06A463" w14:textId="78F51838">
            <w:pPr>
              <w:rPr>
                <w:color w:val="000000" w:themeColor="text1"/>
              </w:rPr>
            </w:pPr>
          </w:p>
          <w:p w:rsidR="7ADD63A2" w:rsidP="7ADD63A2" w:rsidRDefault="7ADD63A2" w14:paraId="778223F3" w14:textId="71A66DE3">
            <w:pPr>
              <w:rPr>
                <w:color w:val="000000" w:themeColor="text1"/>
              </w:rPr>
            </w:pPr>
          </w:p>
          <w:p w:rsidR="7ADD63A2" w:rsidP="7ADD63A2" w:rsidRDefault="7ADD63A2" w14:paraId="34C60563" w14:textId="7F7B5E05">
            <w:pPr>
              <w:rPr>
                <w:color w:val="000000" w:themeColor="text1"/>
              </w:rPr>
            </w:pPr>
          </w:p>
          <w:p w:rsidR="07612545" w:rsidP="7ADD63A2" w:rsidRDefault="07612545" w14:paraId="4038E1FF" w14:textId="113DD3F4">
            <w:pPr>
              <w:rPr>
                <w:color w:val="000000" w:themeColor="text1"/>
              </w:rPr>
            </w:pPr>
            <w:r w:rsidRPr="7ADD63A2">
              <w:rPr>
                <w:color w:val="000000" w:themeColor="text1"/>
              </w:rPr>
              <w:t>Participants have already seen another section of the video</w:t>
            </w:r>
          </w:p>
          <w:p w:rsidR="7ADD63A2" w:rsidP="7ADD63A2" w:rsidRDefault="7ADD63A2" w14:paraId="6475CFE7" w14:textId="3BCDC272">
            <w:pPr>
              <w:rPr>
                <w:color w:val="auto"/>
              </w:rPr>
            </w:pPr>
          </w:p>
        </w:tc>
      </w:tr>
      <w:tr w:rsidR="60C44B3C" w:rsidTr="0F5AB918" w14:paraId="27465C48" w14:textId="77777777">
        <w:trPr>
          <w:trHeight w:val="300"/>
        </w:trPr>
        <w:tc>
          <w:tcPr>
            <w:tcW w:w="2956" w:type="dxa"/>
            <w:gridSpan w:val="2"/>
            <w:shd w:val="clear" w:color="auto" w:fill="E7E6E6" w:themeFill="background2"/>
            <w:tcMar/>
          </w:tcPr>
          <w:p w:rsidR="0F055AA2" w:rsidP="60C44B3C" w:rsidRDefault="0F055AA2" w14:paraId="339C3800" w14:textId="7EDCA94A">
            <w:pPr>
              <w:rPr>
                <w:b w:val="1"/>
                <w:bCs w:val="1"/>
              </w:rPr>
            </w:pPr>
            <w:r w:rsidR="4813522E">
              <w:rPr/>
              <w:t>10:</w:t>
            </w:r>
            <w:r w:rsidR="2020D86A">
              <w:rPr/>
              <w:t>45</w:t>
            </w:r>
            <w:r w:rsidR="4813522E">
              <w:rPr/>
              <w:t>-11:</w:t>
            </w:r>
            <w:r w:rsidR="0F9D7FE9">
              <w:rPr/>
              <w:t>20</w:t>
            </w:r>
            <w:r w:rsidR="451C06E9">
              <w:rPr/>
              <w:t xml:space="preserve"> </w:t>
            </w:r>
          </w:p>
        </w:tc>
        <w:tc>
          <w:tcPr>
            <w:tcW w:w="11914" w:type="dxa"/>
            <w:gridSpan w:val="8"/>
            <w:shd w:val="clear" w:color="auto" w:fill="E7E6E6" w:themeFill="background2"/>
            <w:tcMar/>
          </w:tcPr>
          <w:p w:rsidR="0F055AA2" w:rsidP="5360C0F9" w:rsidRDefault="0F055AA2" w14:paraId="3C1BB812" w14:textId="77B41D9B">
            <w:pPr>
              <w:pStyle w:val="BodyText"/>
              <w:rPr>
                <w:b w:val="1"/>
                <w:bCs w:val="1"/>
              </w:rPr>
            </w:pPr>
          </w:p>
        </w:tc>
      </w:tr>
      <w:tr w:rsidR="00E09A18" w:rsidTr="0F5AB918" w14:paraId="7A091CDD" w14:textId="77777777">
        <w:trPr>
          <w:trHeight w:val="300"/>
        </w:trPr>
        <w:tc>
          <w:tcPr>
            <w:tcW w:w="1478" w:type="dxa"/>
            <w:shd w:val="clear" w:color="auto" w:fill="BFBFBF" w:themeFill="background1" w:themeFillShade="BF"/>
            <w:tcMar/>
          </w:tcPr>
          <w:p w:rsidR="00E09A18" w:rsidP="00E09A18" w:rsidRDefault="1E8F9883" w14:paraId="06CC9156" w14:textId="6A173539">
            <w:r>
              <w:lastRenderedPageBreak/>
              <w:t>IN groups</w:t>
            </w:r>
          </w:p>
          <w:p w:rsidR="00E09A18" w:rsidP="00E09A18" w:rsidRDefault="00E09A18" w14:paraId="6BC8A39B" w14:textId="121B974A">
            <w:pPr>
              <w:rPr>
                <w:rFonts w:ascii="Times New Roman" w:hAnsi="Times New Roman" w:eastAsia="Times New Roman" w:cs="Times New Roman"/>
                <w:color w:val="000000" w:themeColor="text1"/>
              </w:rPr>
            </w:pPr>
            <w:r>
              <w:rPr>
                <w:noProof/>
              </w:rPr>
              <w:drawing>
                <wp:inline distT="0" distB="0" distL="0" distR="0" wp14:anchorId="64A422DD" wp14:editId="5558C6D5">
                  <wp:extent cx="742950" cy="419100"/>
                  <wp:effectExtent l="0" t="0" r="0" b="0"/>
                  <wp:docPr id="582831113" name="Picture 58283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3392" w:type="dxa"/>
            <w:gridSpan w:val="9"/>
            <w:shd w:val="clear" w:color="auto" w:fill="BFBFBF" w:themeFill="background1" w:themeFillShade="BF"/>
            <w:tcMar/>
          </w:tcPr>
          <w:p w:rsidR="00E09A18" w:rsidP="00E09A18" w:rsidRDefault="00E09A18" w14:paraId="2BF2BD22" w14:textId="405F4BDE">
            <w:r w:rsidRPr="00E09A18">
              <w:rPr>
                <w:b/>
                <w:bCs/>
              </w:rPr>
              <w:t>BREAK</w:t>
            </w:r>
          </w:p>
          <w:p w:rsidR="00E09A18" w:rsidP="00E09A18" w:rsidRDefault="00E09A18" w14:paraId="6511CA2E" w14:textId="0540F928">
            <w:pPr>
              <w:rPr>
                <w:b/>
                <w:bCs/>
              </w:rPr>
            </w:pPr>
          </w:p>
        </w:tc>
      </w:tr>
      <w:tr w:rsidR="000A1599" w:rsidTr="0F5AB918" w14:paraId="0FE41E1D" w14:textId="77777777">
        <w:tc>
          <w:tcPr>
            <w:tcW w:w="2956" w:type="dxa"/>
            <w:gridSpan w:val="2"/>
            <w:shd w:val="clear" w:color="auto" w:fill="E7E6E6" w:themeFill="background2"/>
            <w:tcMar/>
          </w:tcPr>
          <w:p w:rsidR="000A1599" w:rsidP="7ADD63A2" w:rsidRDefault="000A1599" w14:paraId="452DBB4F" w14:textId="2F2615AD">
            <w:pPr>
              <w:spacing w:line="259" w:lineRule="auto"/>
              <w:rPr>
                <w:b w:val="1"/>
                <w:bCs w:val="1"/>
              </w:rPr>
            </w:pPr>
            <w:r w:rsidR="43B50295">
              <w:rPr/>
              <w:t>11:</w:t>
            </w:r>
            <w:r w:rsidR="09004B4F">
              <w:rPr/>
              <w:t>2</w:t>
            </w:r>
            <w:r w:rsidR="709A0425">
              <w:rPr/>
              <w:t>0</w:t>
            </w:r>
            <w:r w:rsidR="05A96E74">
              <w:rPr/>
              <w:t>-12:</w:t>
            </w:r>
            <w:r w:rsidR="143E2292">
              <w:rPr/>
              <w:t>30</w:t>
            </w:r>
            <w:r w:rsidR="7CC8E6AF">
              <w:rPr/>
              <w:t xml:space="preserve"> </w:t>
            </w:r>
          </w:p>
        </w:tc>
        <w:tc>
          <w:tcPr>
            <w:tcW w:w="11914" w:type="dxa"/>
            <w:gridSpan w:val="8"/>
            <w:shd w:val="clear" w:color="auto" w:fill="E7E6E6" w:themeFill="background2"/>
            <w:tcMar/>
          </w:tcPr>
          <w:p w:rsidR="000A1599" w:rsidP="5BB0EE8A" w:rsidRDefault="569D8614" w14:paraId="2D4A2116" w14:textId="0990BBF4">
            <w:pPr>
              <w:rPr>
                <w:b w:val="1"/>
                <w:bCs w:val="1"/>
              </w:rPr>
            </w:pPr>
            <w:r w:rsidRPr="7AF72ECA" w:rsidR="52DCCA71">
              <w:rPr>
                <w:b w:val="1"/>
                <w:bCs w:val="1"/>
              </w:rPr>
              <w:t>70</w:t>
            </w:r>
            <w:r w:rsidRPr="7AF72ECA" w:rsidR="3DA16897">
              <w:rPr>
                <w:b w:val="1"/>
                <w:bCs w:val="1"/>
              </w:rPr>
              <w:t xml:space="preserve"> Minutes -Practicing Becoming Anti-racist - Case Studies in Racial Equity</w:t>
            </w:r>
          </w:p>
        </w:tc>
      </w:tr>
      <w:tr w:rsidR="000A1599" w:rsidTr="0F5AB918" w14:paraId="0BFD6EB0" w14:textId="77777777">
        <w:tc>
          <w:tcPr>
            <w:tcW w:w="2956" w:type="dxa"/>
            <w:gridSpan w:val="2"/>
            <w:tcMar/>
          </w:tcPr>
          <w:p w:rsidR="000A1599" w:rsidP="7AF72ECA" w:rsidRDefault="640AE5B0" w14:paraId="100B88AD" w14:textId="518CF756">
            <w:pPr>
              <w:pStyle w:val="Normal"/>
            </w:pPr>
          </w:p>
          <w:p w:rsidR="000A1599" w:rsidP="7AF72ECA" w:rsidRDefault="640AE5B0" w14:paraId="1B1C5337" w14:textId="50C3D494">
            <w:pPr>
              <w:pStyle w:val="Normal"/>
            </w:pPr>
          </w:p>
          <w:p w:rsidR="000A1599" w:rsidP="7AF72ECA" w:rsidRDefault="640AE5B0" w14:paraId="2AF2991E" w14:textId="39579513">
            <w:pPr>
              <w:pStyle w:val="Normal"/>
            </w:pPr>
            <w:r w:rsidR="184778E9">
              <w:drawing>
                <wp:inline wp14:editId="626E05CF" wp14:anchorId="42EB49D3">
                  <wp:extent cx="1724025" cy="971550"/>
                  <wp:effectExtent l="0" t="0" r="0" b="0"/>
                  <wp:docPr id="202265199" name="Picture 20226519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5"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000A1599" w:rsidP="7AF72ECA" w:rsidRDefault="000A1599" w14:paraId="37E8DA42" w14:textId="66142EA5">
            <w:pPr>
              <w:pStyle w:val="Normal"/>
            </w:pPr>
          </w:p>
          <w:p w:rsidR="000A1599" w:rsidP="00911F1C" w:rsidRDefault="000A1599" w14:paraId="7B09DEF4" w14:textId="78AB31E7">
            <w:r w:rsidRPr="00E8431A">
              <w:rPr>
                <w:noProof/>
              </w:rPr>
              <w:drawing>
                <wp:inline distT="0" distB="0" distL="0" distR="0" wp14:anchorId="47F85BC9" wp14:editId="31067C9D">
                  <wp:extent cx="1631950" cy="917534"/>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43159" cy="923836"/>
                          </a:xfrm>
                          <a:prstGeom prst="rect">
                            <a:avLst/>
                          </a:prstGeom>
                        </pic:spPr>
                      </pic:pic>
                    </a:graphicData>
                  </a:graphic>
                </wp:inline>
              </w:drawing>
            </w:r>
          </w:p>
          <w:p w:rsidR="000A1599" w:rsidP="00911F1C" w:rsidRDefault="000A1599" w14:paraId="44BB33B2" w14:textId="77777777"/>
          <w:p w:rsidR="000A1599" w:rsidP="00911F1C" w:rsidRDefault="000A1599" w14:paraId="28774F32" w14:textId="77777777"/>
          <w:p w:rsidR="000A1599" w:rsidP="00911F1C" w:rsidRDefault="000A1599" w14:paraId="3F9E3846" w14:textId="2E3F29DB">
            <w:r w:rsidRPr="00E8431A">
              <w:rPr>
                <w:noProof/>
              </w:rPr>
              <w:drawing>
                <wp:inline distT="0" distB="0" distL="0" distR="0" wp14:anchorId="2FBD4A01" wp14:editId="16D32FBD">
                  <wp:extent cx="1694141" cy="9525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12361" cy="962744"/>
                          </a:xfrm>
                          <a:prstGeom prst="rect">
                            <a:avLst/>
                          </a:prstGeom>
                        </pic:spPr>
                      </pic:pic>
                    </a:graphicData>
                  </a:graphic>
                </wp:inline>
              </w:drawing>
            </w:r>
          </w:p>
          <w:p w:rsidR="000A1599" w:rsidP="00911F1C" w:rsidRDefault="000A1599" w14:paraId="48358DC6" w14:textId="496D0E87"/>
          <w:p w:rsidR="000A1599" w:rsidP="00911F1C" w:rsidRDefault="000A1599" w14:paraId="77D33751" w14:textId="29C8DEA4"/>
          <w:p w:rsidR="000A1599" w:rsidP="00911F1C" w:rsidRDefault="000A1599" w14:paraId="1A120A21" w14:textId="10AC426D"/>
          <w:p w:rsidR="000A1599" w:rsidP="00911F1C" w:rsidRDefault="000A1599" w14:paraId="3B7CFAFB" w14:textId="5B584086"/>
          <w:p w:rsidR="000A1599" w:rsidP="00911F1C" w:rsidRDefault="000A1599" w14:paraId="63B02EAB" w14:textId="7085318D"/>
          <w:p w:rsidR="000A1599" w:rsidP="00911F1C" w:rsidRDefault="000A1599" w14:paraId="40CAF252" w14:textId="77777777"/>
          <w:p w:rsidR="000A1599" w:rsidP="00911F1C" w:rsidRDefault="000A1599" w14:paraId="4BA19498" w14:textId="4912AB8D">
            <w:r w:rsidRPr="00E8431A">
              <w:rPr>
                <w:noProof/>
              </w:rPr>
              <w:drawing>
                <wp:inline distT="0" distB="0" distL="0" distR="0" wp14:anchorId="5CFEE1C6" wp14:editId="4420FF21">
                  <wp:extent cx="1657350" cy="931814"/>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75700" cy="942131"/>
                          </a:xfrm>
                          <a:prstGeom prst="rect">
                            <a:avLst/>
                          </a:prstGeom>
                        </pic:spPr>
                      </pic:pic>
                    </a:graphicData>
                  </a:graphic>
                </wp:inline>
              </w:drawing>
            </w:r>
          </w:p>
          <w:p w:rsidR="000A1599" w:rsidP="00911F1C" w:rsidRDefault="000A1599" w14:paraId="628DB3B5" w14:textId="0C29BD29">
            <w:r w:rsidRPr="00E8431A">
              <w:rPr>
                <w:noProof/>
              </w:rPr>
              <w:lastRenderedPageBreak/>
              <w:drawing>
                <wp:inline distT="0" distB="0" distL="0" distR="0" wp14:anchorId="3CFED3DD" wp14:editId="7E8B58DE">
                  <wp:extent cx="1671552" cy="9398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705659" cy="958976"/>
                          </a:xfrm>
                          <a:prstGeom prst="rect">
                            <a:avLst/>
                          </a:prstGeom>
                        </pic:spPr>
                      </pic:pic>
                    </a:graphicData>
                  </a:graphic>
                </wp:inline>
              </w:drawing>
            </w:r>
          </w:p>
          <w:p w:rsidR="000A1599" w:rsidP="00911F1C" w:rsidRDefault="000A1599" w14:paraId="61CFD5EF" w14:textId="2429E269">
            <w:r w:rsidRPr="00E8431A">
              <w:rPr>
                <w:noProof/>
              </w:rPr>
              <w:drawing>
                <wp:inline distT="0" distB="0" distL="0" distR="0" wp14:anchorId="36A69E05" wp14:editId="0682B25F">
                  <wp:extent cx="1705435" cy="958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728165" cy="971630"/>
                          </a:xfrm>
                          <a:prstGeom prst="rect">
                            <a:avLst/>
                          </a:prstGeom>
                        </pic:spPr>
                      </pic:pic>
                    </a:graphicData>
                  </a:graphic>
                </wp:inline>
              </w:drawing>
            </w:r>
          </w:p>
          <w:p w:rsidR="000A1599" w:rsidP="00911F1C" w:rsidRDefault="000A1599" w14:paraId="7D4F1926" w14:textId="26A50088">
            <w:r w:rsidRPr="00E8431A">
              <w:rPr>
                <w:noProof/>
              </w:rPr>
              <w:drawing>
                <wp:inline distT="0" distB="0" distL="0" distR="0" wp14:anchorId="0896C5FC" wp14:editId="45E775DF">
                  <wp:extent cx="1660256" cy="933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85977" cy="947911"/>
                          </a:xfrm>
                          <a:prstGeom prst="rect">
                            <a:avLst/>
                          </a:prstGeom>
                        </pic:spPr>
                      </pic:pic>
                    </a:graphicData>
                  </a:graphic>
                </wp:inline>
              </w:drawing>
            </w:r>
          </w:p>
          <w:p w:rsidR="000A1599" w:rsidP="00911F1C" w:rsidRDefault="000A1599" w14:paraId="5E84B326" w14:textId="3DE0E5FC">
            <w:r w:rsidRPr="00E8431A">
              <w:rPr>
                <w:noProof/>
              </w:rPr>
              <w:drawing>
                <wp:inline distT="0" distB="0" distL="0" distR="0" wp14:anchorId="7BF06468" wp14:editId="63F9D363">
                  <wp:extent cx="1694140" cy="95250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704921" cy="958561"/>
                          </a:xfrm>
                          <a:prstGeom prst="rect">
                            <a:avLst/>
                          </a:prstGeom>
                        </pic:spPr>
                      </pic:pic>
                    </a:graphicData>
                  </a:graphic>
                </wp:inline>
              </w:drawing>
            </w:r>
          </w:p>
          <w:p w:rsidR="000A1599" w:rsidP="00911F1C" w:rsidRDefault="000A1599" w14:paraId="23D9ABD2" w14:textId="77777777"/>
          <w:p w:rsidR="000A1599" w:rsidP="00911F1C" w:rsidRDefault="000A1599" w14:paraId="70A16A28" w14:textId="77777777"/>
          <w:p w:rsidR="000A1599" w:rsidP="00911F1C" w:rsidRDefault="000A1599" w14:paraId="7B727CAF" w14:textId="77777777"/>
          <w:p w:rsidR="000A1599" w:rsidP="7ADD63A2" w:rsidRDefault="067CC088" w14:paraId="72264506" w14:textId="129CF5A0">
            <w:r>
              <w:rPr>
                <w:noProof/>
              </w:rPr>
              <w:drawing>
                <wp:inline distT="0" distB="0" distL="0" distR="0" wp14:anchorId="22859FBE" wp14:editId="7DEA2E62">
                  <wp:extent cx="1724025" cy="952500"/>
                  <wp:effectExtent l="0" t="0" r="0" b="0"/>
                  <wp:docPr id="879951575" name="Picture 87995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1599" w:rsidP="00E09A18" w:rsidRDefault="000A1599" w14:paraId="4132F655" w14:textId="77777777"/>
          <w:p w:rsidR="000A1599" w:rsidP="00E09A18" w:rsidRDefault="000A1599" w14:paraId="5B20FE28" w14:textId="77777777"/>
          <w:p w:rsidR="000A1599" w:rsidP="00E09A18" w:rsidRDefault="000A1599" w14:paraId="1BC33839" w14:textId="77777777"/>
          <w:p w:rsidR="000A1599" w:rsidP="00E09A18" w:rsidRDefault="000A1599" w14:paraId="2B50A791" w14:textId="77777777"/>
          <w:p w:rsidR="000A1599" w:rsidP="00E09A18" w:rsidRDefault="000A1599" w14:paraId="50393CBE" w14:textId="77777777"/>
          <w:p w:rsidR="000A1599" w:rsidP="00E09A18" w:rsidRDefault="000A1599" w14:paraId="3EDC2169" w14:textId="77777777"/>
          <w:p w:rsidR="000A1599" w:rsidP="00E09A18" w:rsidRDefault="000A1599" w14:paraId="1DFA9190" w14:textId="77777777"/>
          <w:p w:rsidR="000A1599" w:rsidP="00E09A18" w:rsidRDefault="000A1599" w14:paraId="30AF01AD" w14:textId="77777777"/>
          <w:p w:rsidR="000A1599" w:rsidP="00E09A18" w:rsidRDefault="000A1599" w14:paraId="44E024D0" w14:textId="77777777"/>
          <w:p w:rsidR="000A1599" w:rsidP="00E09A18" w:rsidRDefault="000A1599" w14:paraId="65F106AB" w14:textId="77777777"/>
          <w:p w:rsidR="000A1599" w:rsidP="00E09A18" w:rsidRDefault="000A1599" w14:paraId="6A99B66B" w14:textId="77777777"/>
          <w:p w:rsidR="000A1599" w:rsidP="00E09A18" w:rsidRDefault="000A1599" w14:paraId="25F82115" w14:textId="77777777"/>
          <w:p w:rsidR="000A1599" w:rsidP="00E09A18" w:rsidRDefault="000A1599" w14:paraId="3B19DFEC" w14:textId="77777777"/>
          <w:p w:rsidR="000A1599" w:rsidP="00E09A18" w:rsidRDefault="000A1599" w14:paraId="6AB02A89" w14:textId="77777777"/>
          <w:p w:rsidR="000A1599" w:rsidP="00E09A18" w:rsidRDefault="000A1599" w14:paraId="035CC6C1" w14:textId="77777777"/>
          <w:p w:rsidR="000A1599" w:rsidP="00E09A18" w:rsidRDefault="000A1599" w14:paraId="19418CB1" w14:textId="77777777"/>
          <w:p w:rsidR="000A1599" w:rsidP="00E09A18" w:rsidRDefault="000A1599" w14:paraId="02BF2D15" w14:textId="77777777"/>
          <w:p w:rsidR="000A1599" w:rsidP="00E09A18" w:rsidRDefault="000A1599" w14:paraId="7B313CBE" w14:textId="77777777"/>
          <w:p w:rsidR="000A1599" w:rsidP="00E09A18" w:rsidRDefault="000A1599" w14:paraId="2AF4351F" w14:textId="77777777"/>
          <w:p w:rsidR="000A1599" w:rsidP="00E09A18" w:rsidRDefault="000A1599" w14:paraId="75A6A69F" w14:textId="77777777"/>
          <w:p w:rsidR="000A1599" w:rsidP="00E09A18" w:rsidRDefault="000A1599" w14:paraId="15532317" w14:textId="77777777"/>
          <w:p w:rsidR="000A1599" w:rsidP="00E09A18" w:rsidRDefault="000A1599" w14:paraId="3175F09D" w14:textId="77777777"/>
          <w:p w:rsidR="000A1599" w:rsidP="00E09A18" w:rsidRDefault="000A1599" w14:paraId="149C86E9" w14:textId="77777777"/>
          <w:p w:rsidR="000A1599" w:rsidP="00E09A18" w:rsidRDefault="000A1599" w14:paraId="53F0643F" w14:textId="77777777"/>
          <w:p w:rsidR="000A1599" w:rsidP="00E09A18" w:rsidRDefault="000A1599" w14:paraId="4842A94A" w14:textId="77777777"/>
          <w:p w:rsidR="000A1599" w:rsidP="00E09A18" w:rsidRDefault="000A1599" w14:paraId="40656502" w14:textId="77777777"/>
          <w:p w:rsidR="000A1599" w:rsidP="00E09A18" w:rsidRDefault="000A1599" w14:paraId="0CE0D180" w14:textId="77777777"/>
          <w:p w:rsidR="000A1599" w:rsidP="00E09A18" w:rsidRDefault="000A1599" w14:paraId="27D1D1D3" w14:textId="77777777"/>
          <w:p w:rsidR="000A1599" w:rsidP="00E09A18" w:rsidRDefault="000A1599" w14:paraId="376B5994" w14:textId="77777777"/>
          <w:p w:rsidR="000A1599" w:rsidP="00E09A18" w:rsidRDefault="000A1599" w14:paraId="2C585902" w14:textId="77777777"/>
          <w:p w:rsidR="000A1599" w:rsidP="00E09A18" w:rsidRDefault="000A1599" w14:paraId="545B7E30" w14:textId="77777777"/>
          <w:p w:rsidR="000A1599" w:rsidP="00E09A18" w:rsidRDefault="000A1599" w14:paraId="5504D6D2" w14:textId="77777777"/>
          <w:p w:rsidR="000A1599" w:rsidP="00E09A18" w:rsidRDefault="000A1599" w14:paraId="35B218E5" w14:textId="77777777"/>
          <w:p w:rsidR="000A1599" w:rsidP="00E09A18" w:rsidRDefault="000A1599" w14:paraId="0C71E488" w14:textId="77777777"/>
          <w:p w:rsidR="000A1599" w:rsidP="00E09A18" w:rsidRDefault="000A1599" w14:paraId="0858F8FF" w14:textId="77777777"/>
          <w:p w:rsidR="000A1599" w:rsidP="00E09A18" w:rsidRDefault="000A1599" w14:paraId="5854FBF8" w14:textId="77777777"/>
          <w:p w:rsidR="000A1599" w:rsidP="00E09A18" w:rsidRDefault="000A1599" w14:paraId="4F532ED0" w14:textId="77777777"/>
          <w:p w:rsidR="000A1599" w:rsidP="00E09A18" w:rsidRDefault="000A1599" w14:paraId="4537B39C" w14:textId="77777777"/>
          <w:p w:rsidR="000A1599" w:rsidP="00E09A18" w:rsidRDefault="000A1599" w14:paraId="04F23D8B" w14:textId="77777777"/>
          <w:p w:rsidR="000A1599" w:rsidP="00E09A18" w:rsidRDefault="000A1599" w14:paraId="5C2FB71D" w14:textId="77777777"/>
          <w:p w:rsidR="000A1599" w:rsidP="00E09A18" w:rsidRDefault="000A1599" w14:paraId="2D90C787" w14:textId="77777777"/>
          <w:p w:rsidR="000A1599" w:rsidP="00E09A18" w:rsidRDefault="000A1599" w14:paraId="2643406A" w14:textId="77777777"/>
          <w:p w:rsidR="000A1599" w:rsidP="00E09A18" w:rsidRDefault="000A1599" w14:paraId="7D0AE916" w14:textId="77777777"/>
          <w:p w:rsidR="000A1599" w:rsidP="00E09A18" w:rsidRDefault="000A1599" w14:paraId="269CF53E" w14:textId="77777777"/>
          <w:p w:rsidR="000A1599" w:rsidP="00E09A18" w:rsidRDefault="000A1599" w14:paraId="6E7915ED" w14:textId="77777777"/>
          <w:p w:rsidR="000A1599" w:rsidP="00E09A18" w:rsidRDefault="000A1599" w14:paraId="364B0D19" w14:textId="77777777"/>
          <w:p w:rsidR="000A1599" w:rsidP="00E09A18" w:rsidRDefault="000A1599" w14:paraId="7842566A" w14:textId="77777777"/>
          <w:p w:rsidR="000A1599" w:rsidP="00E09A18" w:rsidRDefault="000A1599" w14:paraId="23FA14A6" w14:textId="77777777"/>
          <w:p w:rsidR="000A1599" w:rsidP="00E09A18" w:rsidRDefault="000A1599" w14:paraId="4BF6ECC3" w14:textId="77777777"/>
          <w:p w:rsidR="000A1599" w:rsidP="00E09A18" w:rsidRDefault="000A1599" w14:paraId="5AE5C11E" w14:textId="77777777"/>
          <w:p w:rsidR="000A1599" w:rsidP="00E09A18" w:rsidRDefault="000A1599" w14:paraId="3B2E724B" w14:textId="77777777"/>
          <w:p w:rsidR="000A1599" w:rsidP="00E09A18" w:rsidRDefault="000A1599" w14:paraId="7FE36B47" w14:textId="77777777"/>
          <w:p w:rsidR="000A1599" w:rsidP="00E09A18" w:rsidRDefault="000A1599" w14:paraId="5297804C" w14:textId="77777777"/>
          <w:p w:rsidR="000A1599" w:rsidP="00E09A18" w:rsidRDefault="000A1599" w14:paraId="1921C70B" w14:textId="77777777"/>
          <w:p w:rsidR="000A1599" w:rsidP="00E09A18" w:rsidRDefault="000A1599" w14:paraId="3FDDA5E5" w14:textId="77777777"/>
          <w:p w:rsidR="000A1599" w:rsidP="00E09A18" w:rsidRDefault="000A1599" w14:paraId="5FC8E0CC" w14:textId="77777777"/>
          <w:p w:rsidR="000A1599" w:rsidP="7ADD63A2" w:rsidRDefault="067CC088" w14:paraId="7F81AAFE" w14:textId="79456A60">
            <w:r>
              <w:rPr>
                <w:noProof/>
              </w:rPr>
              <w:drawing>
                <wp:inline distT="0" distB="0" distL="0" distR="0" wp14:anchorId="0A93B753" wp14:editId="047B0136">
                  <wp:extent cx="1724025" cy="962025"/>
                  <wp:effectExtent l="0" t="0" r="0" b="0"/>
                  <wp:docPr id="431208956" name="Picture 43120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000A1599" w:rsidP="00AE4E5A" w:rsidRDefault="067CC088" w14:paraId="3B9B633D" w14:textId="311DA816">
            <w:pPr>
              <w:pStyle w:val="Header"/>
              <w:tabs>
                <w:tab w:val="clear" w:pos="4680"/>
                <w:tab w:val="clear" w:pos="9360"/>
              </w:tabs>
            </w:pPr>
            <w:r>
              <w:rPr>
                <w:noProof/>
              </w:rPr>
              <w:drawing>
                <wp:inline distT="0" distB="0" distL="0" distR="0" wp14:anchorId="235F44E9" wp14:editId="717A8631">
                  <wp:extent cx="1724025" cy="962025"/>
                  <wp:effectExtent l="0" t="0" r="0" b="0"/>
                  <wp:docPr id="1413051604" name="Picture 141305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Pr="00507DD1" w:rsidR="000A1599" w:rsidP="00911F1C" w:rsidRDefault="000A1599" w14:paraId="1BD4652E" w14:textId="77777777">
            <w:pPr>
              <w:rPr>
                <w:color w:val="FF0000"/>
              </w:rPr>
            </w:pPr>
            <w:r w:rsidRPr="00507DD1">
              <w:rPr>
                <w:color w:val="FF0000"/>
              </w:rPr>
              <w:lastRenderedPageBreak/>
              <w:t>Case studies framework</w:t>
            </w:r>
          </w:p>
          <w:p w:rsidRPr="00507DD1" w:rsidR="000A1599" w:rsidP="00911F1C" w:rsidRDefault="000A1599" w14:paraId="3C681AF8" w14:textId="77777777">
            <w:pPr>
              <w:rPr>
                <w:color w:val="FF0000"/>
              </w:rPr>
            </w:pPr>
          </w:p>
          <w:p w:rsidR="000A1599" w:rsidP="00911F1C" w:rsidRDefault="000A1599" w14:paraId="533AE6FD" w14:textId="6B5E4B97">
            <w:r w:rsidRPr="00507DD1">
              <w:rPr>
                <w:color w:val="FF0000"/>
              </w:rPr>
              <w:t>Case Studies</w:t>
            </w:r>
          </w:p>
        </w:tc>
        <w:tc>
          <w:tcPr>
            <w:tcW w:w="8021" w:type="dxa"/>
            <w:gridSpan w:val="4"/>
            <w:tcMar/>
          </w:tcPr>
          <w:p w:rsidR="7943DB55" w:rsidP="7AF72ECA" w:rsidRDefault="7943DB55" w14:paraId="238A9954" w14:textId="747DAA1F">
            <w:pPr>
              <w:pStyle w:val="Normal"/>
              <w:rPr>
                <w:b w:val="0"/>
                <w:bCs w:val="0"/>
                <w:color w:val="auto"/>
              </w:rPr>
            </w:pPr>
            <w:r w:rsidRPr="48B43394" w:rsidR="7943DB55">
              <w:rPr>
                <w:b w:val="0"/>
                <w:bCs w:val="0"/>
                <w:color w:val="auto"/>
              </w:rPr>
              <w:t>Campaign Lab Pitch—explanation and ask</w:t>
            </w:r>
          </w:p>
          <w:p w:rsidR="7AF72ECA" w:rsidP="7AF72ECA" w:rsidRDefault="7AF72ECA" w14:paraId="5E0F98A9" w14:textId="761A7F4A">
            <w:pPr>
              <w:pStyle w:val="Normal"/>
              <w:rPr>
                <w:b w:val="0"/>
                <w:bCs w:val="0"/>
                <w:color w:val="auto"/>
              </w:rPr>
            </w:pPr>
          </w:p>
          <w:p w:rsidRPr="00E27645" w:rsidR="000A1599" w:rsidP="00E27645" w:rsidRDefault="000A1599" w14:paraId="7348E009" w14:textId="366FCC15">
            <w:r>
              <w:t xml:space="preserve">10 mins Introduction and Content Sharing of what case studies are and the 5 abilities we are working to cultivate - </w:t>
            </w:r>
            <w:r w:rsidRPr="00E27645">
              <w:t>The case method enables us to practice stepping through a process of considering a range of perspective</w:t>
            </w:r>
            <w:r>
              <w:t>s</w:t>
            </w:r>
            <w:r w:rsidRPr="00E27645">
              <w:t xml:space="preserve"> and angles, to practice seeing the full complexity of school and classroom situations, and as a result to consider a more focused manner </w:t>
            </w:r>
            <w:r>
              <w:t xml:space="preserve">in </w:t>
            </w:r>
            <w:r w:rsidRPr="00E27645">
              <w:t>how we might respond.</w:t>
            </w:r>
          </w:p>
          <w:p w:rsidR="000A1599" w:rsidP="00E27645" w:rsidRDefault="000A1599" w14:paraId="6A64A48E" w14:textId="77777777"/>
          <w:p w:rsidRPr="00E27645" w:rsidR="000A1599" w:rsidP="00E27645" w:rsidRDefault="000A1599" w14:paraId="4DC79F52" w14:textId="439C9DF5">
            <w:r>
              <w:t>Cases do</w:t>
            </w:r>
            <w:r w:rsidRPr="00E27645">
              <w:t xml:space="preserve"> not have ONE correct answer or obvious solution. We learn to think carefully, to listen to the points made by others and to evaluate those arguments, to review alternative courses of action and their efficacy, and to interpret real-world experience.</w:t>
            </w:r>
          </w:p>
          <w:p w:rsidR="000A1599" w:rsidP="00E27645" w:rsidRDefault="000A1599" w14:paraId="7E37F5E9" w14:textId="43497E13">
            <w:r w:rsidRPr="00E27645">
              <w:t>The case method provides opportunities to bolster our abilities to think, teach, lead, and advocate more equitably and justly.</w:t>
            </w:r>
          </w:p>
          <w:p w:rsidR="000A1599" w:rsidP="00E27645" w:rsidRDefault="000A1599" w14:paraId="757668C7" w14:textId="5A9E9E3E"/>
          <w:p w:rsidR="000A1599" w:rsidP="00D91087" w:rsidRDefault="000A1599" w14:paraId="3DE66338" w14:textId="1470F835">
            <w:r>
              <w:t xml:space="preserve">Equity literacy refers to the knowledge and skills we need as educators to be a threat to the existence of bias and inequity in our spheres of influence.  It refers to the knowledge and skills that prepare us to root bias and inequity </w:t>
            </w:r>
            <w:r w:rsidR="6DC2FBA0">
              <w:t>of</w:t>
            </w:r>
            <w:r>
              <w:t xml:space="preserve"> our classrooms, schools and communities.</w:t>
            </w:r>
          </w:p>
          <w:p w:rsidRPr="00D91087" w:rsidR="000A1599" w:rsidP="00D91087" w:rsidRDefault="000A1599" w14:paraId="46FDC9D0" w14:textId="77777777"/>
          <w:p w:rsidRPr="00D91087" w:rsidR="000A1599" w:rsidP="00D91087" w:rsidRDefault="000A1599" w14:paraId="4A793A81" w14:textId="77777777">
            <w:r w:rsidRPr="00D91087">
              <w:t>Case studies allow us to practice what Paul Gorski of the Due East Educational Equity Collaborative calls the Equity Literacy abilities:</w:t>
            </w:r>
          </w:p>
          <w:p w:rsidRPr="00D91087" w:rsidR="000A1599" w:rsidP="00D91087" w:rsidRDefault="000A1599" w14:paraId="27C63491" w14:textId="77777777">
            <w:r w:rsidRPr="00D91087">
              <w:t xml:space="preserve">The purpose of the 5 abilities is to </w:t>
            </w:r>
          </w:p>
          <w:p w:rsidRPr="00D91087" w:rsidR="000A1599" w:rsidP="00D91087" w:rsidRDefault="000A1599" w14:paraId="79DB6003" w14:textId="77777777">
            <w:pPr>
              <w:numPr>
                <w:ilvl w:val="0"/>
                <w:numId w:val="46"/>
              </w:numPr>
            </w:pPr>
            <w:r w:rsidRPr="00D91087">
              <w:t xml:space="preserve">allow us to apply a strong equity lens to everything we do; and </w:t>
            </w:r>
          </w:p>
          <w:p w:rsidR="000A1599" w:rsidP="00D91087" w:rsidRDefault="000A1599" w14:paraId="6FFF3BE9" w14:textId="20180D2F">
            <w:pPr>
              <w:numPr>
                <w:ilvl w:val="0"/>
                <w:numId w:val="46"/>
              </w:numPr>
            </w:pPr>
            <w:r w:rsidRPr="00D91087">
              <w:t>they provide an outline for what the thrust of equity professional learning ought to focus on</w:t>
            </w:r>
            <w:r>
              <w:t xml:space="preserve"> important abilities:</w:t>
            </w:r>
          </w:p>
          <w:p w:rsidRPr="00D91087" w:rsidR="000A1599" w:rsidP="006A1A18" w:rsidRDefault="000A1599" w14:paraId="55BE9A2A" w14:textId="77777777">
            <w:pPr>
              <w:ind w:left="720"/>
            </w:pPr>
          </w:p>
          <w:p w:rsidR="000A1599" w:rsidP="00A1569C" w:rsidRDefault="000A1599" w14:paraId="2DAA5E58" w14:textId="2464E2DB">
            <w:pPr>
              <w:pStyle w:val="ListParagraph"/>
              <w:numPr>
                <w:ilvl w:val="0"/>
                <w:numId w:val="48"/>
              </w:numPr>
            </w:pPr>
            <w:r w:rsidRPr="7ADD63A2">
              <w:rPr>
                <w:b/>
                <w:bCs/>
              </w:rPr>
              <w:t>The ability to recognize even the subtlest bias and inequities</w:t>
            </w:r>
            <w:r>
              <w:t>.  Equity literate people notice even subtle bias in classroom materials, classrooms interactions and school policies and they reject deficit views that associate outcome inequalities (test scores, graduation rates) with students’ “mindsets” or “cultures” rather than disparate levels of access to resources and experiences in and out of school.</w:t>
            </w:r>
          </w:p>
          <w:p w:rsidR="000A1599" w:rsidP="00A1569C" w:rsidRDefault="000A1599" w14:paraId="7BF223D1" w14:textId="2B454E55">
            <w:pPr>
              <w:pStyle w:val="ListParagraph"/>
              <w:numPr>
                <w:ilvl w:val="0"/>
                <w:numId w:val="48"/>
              </w:numPr>
            </w:pPr>
            <w:r w:rsidRPr="00A1569C">
              <w:rPr>
                <w:b/>
                <w:bCs/>
              </w:rPr>
              <w:t xml:space="preserve">The ability to respond to biases and inequities in the immediate term. </w:t>
            </w:r>
            <w:r w:rsidRPr="00D91087">
              <w:t xml:space="preserve">Equity literate </w:t>
            </w:r>
            <w:r>
              <w:t>people</w:t>
            </w:r>
            <w:r w:rsidRPr="00D91087">
              <w:t xml:space="preserve"> have facilitation skills and content knowledge needed to interview effectively when biases or inequities arise in classrooms, faculty meetings and other contexts.  They also foster conversations with colleagues about bias and inequity concerns at their schools.</w:t>
            </w:r>
          </w:p>
          <w:p w:rsidRPr="00D91087" w:rsidR="000A1599" w:rsidP="00D91087" w:rsidRDefault="000A1599" w14:paraId="64430C5F" w14:textId="18287955">
            <w:pPr>
              <w:pStyle w:val="ListParagraph"/>
              <w:numPr>
                <w:ilvl w:val="0"/>
                <w:numId w:val="48"/>
              </w:numPr>
              <w:rPr/>
            </w:pPr>
            <w:r w:rsidRPr="7AF72ECA" w:rsidR="3DA16897">
              <w:rPr>
                <w:b w:val="1"/>
                <w:bCs w:val="1"/>
              </w:rPr>
              <w:t>The ability to redress biases and inequities in the long term</w:t>
            </w:r>
            <w:bookmarkStart w:name="_Int_MrWePXtg" w:id="1574099330"/>
            <w:r w:rsidR="3DA16897">
              <w:rPr/>
              <w:t>.</w:t>
            </w:r>
            <w:bookmarkEnd w:id="1574099330"/>
            <w:r w:rsidR="3DA16897">
              <w:rPr/>
              <w:t xml:space="preserve">  Equity </w:t>
            </w:r>
            <w:r w:rsidR="3DA16897">
              <w:rPr/>
              <w:t>literate</w:t>
            </w:r>
            <w:r w:rsidR="3DA16897">
              <w:rPr/>
              <w:t xml:space="preserve"> </w:t>
            </w:r>
            <w:r w:rsidR="3DA16897">
              <w:rPr/>
              <w:t>people</w:t>
            </w:r>
            <w:r w:rsidR="3DA16897">
              <w:rPr/>
              <w:t xml:space="preserve"> advocate against inequitable school practices and </w:t>
            </w:r>
            <w:r w:rsidR="3DA16897">
              <w:rPr/>
              <w:t>identify</w:t>
            </w:r>
            <w:r w:rsidR="3DA16897">
              <w:rPr/>
              <w:t xml:space="preserve"> ways to mitigate structural barriers that impede educational engagement.</w:t>
            </w:r>
          </w:p>
          <w:p w:rsidR="000A1599" w:rsidP="00A1569C" w:rsidRDefault="000A1599" w14:paraId="3EB6BB0C" w14:textId="5EB38B53">
            <w:pPr>
              <w:pStyle w:val="ListParagraph"/>
              <w:numPr>
                <w:ilvl w:val="0"/>
                <w:numId w:val="48"/>
              </w:numPr>
            </w:pPr>
            <w:r w:rsidRPr="7ADD63A2">
              <w:rPr>
                <w:b/>
                <w:bCs/>
              </w:rPr>
              <w:t xml:space="preserve">The </w:t>
            </w:r>
            <w:r w:rsidRPr="7ADD63A2" w:rsidR="54FF0D13">
              <w:rPr>
                <w:b/>
                <w:bCs/>
              </w:rPr>
              <w:t>ability</w:t>
            </w:r>
            <w:r w:rsidRPr="7ADD63A2">
              <w:rPr>
                <w:b/>
                <w:bCs/>
              </w:rPr>
              <w:t xml:space="preserve"> to actively cultivate and sustain a bias-free and equitable school environment.  </w:t>
            </w:r>
            <w:r>
              <w:t>Equity literate people express high expectations for all people and demonstrate a willingness to withstand complaints about changes meant to redistribute educational access and opportunity more equitably.</w:t>
            </w:r>
          </w:p>
          <w:p w:rsidR="000A1599" w:rsidP="00D91087" w:rsidRDefault="000A1599" w14:paraId="2A5EA2B3" w14:textId="029C14D0"/>
          <w:p w:rsidR="000A1599" w:rsidP="00D91087" w:rsidRDefault="000A1599" w14:paraId="38D71F5E" w14:textId="339708A3"/>
          <w:p w:rsidR="000A1599" w:rsidP="00D91087" w:rsidRDefault="000A1599" w14:paraId="44332EFB" w14:textId="534A76BF"/>
          <w:p w:rsidR="000A1599" w:rsidP="00D91087" w:rsidRDefault="000A1599" w14:paraId="6ABA65FC" w14:textId="34784E34"/>
          <w:p w:rsidR="000A1599" w:rsidP="00D91087" w:rsidRDefault="000A1599" w14:paraId="065CE95A" w14:textId="20A71FB0"/>
          <w:p w:rsidR="000A1599" w:rsidP="00D91087" w:rsidRDefault="000A1599" w14:paraId="4677707D" w14:textId="4D3DE688"/>
          <w:p w:rsidR="000A1599" w:rsidP="00D91087" w:rsidRDefault="000A1599" w14:paraId="5AC1D4EF" w14:textId="51373E8B"/>
          <w:p w:rsidR="000A1599" w:rsidP="00D91087" w:rsidRDefault="000A1599" w14:paraId="4F674604" w14:textId="75FB8714"/>
          <w:p w:rsidR="000A1599" w:rsidP="00D91087" w:rsidRDefault="000A1599" w14:paraId="4D79F6B0" w14:textId="739EDC4A"/>
          <w:p w:rsidR="000A1599" w:rsidP="00D91087" w:rsidRDefault="000A1599" w14:paraId="3075FA65" w14:textId="19F5316F"/>
          <w:p w:rsidR="000A1599" w:rsidP="00D91087" w:rsidRDefault="000A1599" w14:paraId="6E763BF9" w14:textId="247C23BC"/>
          <w:p w:rsidR="000A1599" w:rsidP="00D91087" w:rsidRDefault="000A1599" w14:paraId="4973A336" w14:textId="3AD1A263"/>
          <w:p w:rsidR="000A1599" w:rsidP="00D91087" w:rsidRDefault="000A1599" w14:paraId="174F889C" w14:textId="61038EBC"/>
          <w:p w:rsidRPr="00D91087" w:rsidR="000A1599" w:rsidP="00D91087" w:rsidRDefault="000A1599" w14:paraId="6087B130" w14:textId="77777777"/>
          <w:p w:rsidR="000A1599" w:rsidP="00A1569C" w:rsidRDefault="000A1599" w14:paraId="340B6DE3" w14:textId="298C5F39">
            <w:r w:rsidR="50BFED96">
              <w:rPr/>
              <w:t>5</w:t>
            </w:r>
            <w:r w:rsidR="3DA16897">
              <w:rPr/>
              <w:t xml:space="preserve"> Mins </w:t>
            </w:r>
            <w:r w:rsidR="3DA16897">
              <w:rPr/>
              <w:t>intro</w:t>
            </w:r>
            <w:r w:rsidR="3DA16897">
              <w:rPr/>
              <w:t xml:space="preserve"> to - Seven Steps Script and Group Process -   These case studies can be viewed through the following perspective – we often </w:t>
            </w:r>
            <w:r w:rsidR="61DC444C">
              <w:rPr/>
              <w:t>must</w:t>
            </w:r>
            <w:r w:rsidR="3DA16897">
              <w:rPr/>
              <w:t xml:space="preserve"> help the people in our </w:t>
            </w:r>
            <w:r w:rsidR="32EDB47E">
              <w:rPr/>
              <w:t xml:space="preserve">locals </w:t>
            </w:r>
            <w:r w:rsidR="32EDB47E">
              <w:rPr/>
              <w:t xml:space="preserve">to </w:t>
            </w:r>
            <w:r w:rsidR="3DA16897">
              <w:rPr/>
              <w:t>problem</w:t>
            </w:r>
            <w:r w:rsidR="3DA16897">
              <w:rPr/>
              <w:t xml:space="preserve"> </w:t>
            </w:r>
            <w:r w:rsidR="3DA16897">
              <w:rPr/>
              <w:t>solve around</w:t>
            </w:r>
            <w:r w:rsidR="3DA16897">
              <w:rPr/>
              <w:t xml:space="preserve"> difficult issues. These cases allow us to practice the coaching, questioning, and problem solving we might use with those people. This is a process to help you practice using your unique insights, your knowledge about public schools, and our </w:t>
            </w:r>
            <w:r w:rsidR="3DA16897">
              <w:rPr/>
              <w:t>expertise</w:t>
            </w:r>
            <w:r w:rsidR="3DA16897">
              <w:rPr/>
              <w:t xml:space="preserve"> with school and classroom dynamics </w:t>
            </w:r>
            <w:r w:rsidR="3DA16897">
              <w:rPr/>
              <w:t>in order to</w:t>
            </w:r>
            <w:r w:rsidR="3DA16897">
              <w:rPr/>
              <w:t xml:space="preserve"> respond as effectively and equitably as possible, to the types of bias and inequities that inevitable crop up our schools.</w:t>
            </w:r>
          </w:p>
          <w:p w:rsidRPr="00AF52A6" w:rsidR="000A1599" w:rsidP="00A1569C" w:rsidRDefault="000A1599" w14:paraId="3583720F" w14:textId="77777777"/>
          <w:p w:rsidR="000A1599" w:rsidP="00A1569C" w:rsidRDefault="000A1599" w14:paraId="0EBB8610" w14:textId="77777777">
            <w:r w:rsidRPr="00AF52A6">
              <w:t xml:space="preserve">We go through these exercises as a group because it is important to reflect upon why people with different combinations of identities and life experiences might interpret the cases differently. </w:t>
            </w:r>
          </w:p>
          <w:p w:rsidRPr="00AF52A6" w:rsidR="000A1599" w:rsidP="00A1569C" w:rsidRDefault="000A1599" w14:paraId="4B12DAC5" w14:textId="77777777"/>
          <w:p w:rsidR="000A1599" w:rsidP="00A1569C" w:rsidRDefault="000A1599" w14:paraId="2D5F91EE" w14:textId="77777777">
            <w:r w:rsidRPr="00AF52A6">
              <w:t xml:space="preserve">Step 1 – Many biases and inequities students face in school are implicit and unintentional, hidden in day-to-day practices, school traditions, and quiet interactions.  </w:t>
            </w:r>
            <w:r w:rsidRPr="00AF52A6">
              <w:lastRenderedPageBreak/>
              <w:t xml:space="preserve">It can be especially difficult to recognize the sorts of challenges students or families face when you have never faced those challenges yourself.  During this step, I urge you to read between the lines.  Practice recognizing conditions and contexts you might not usually recognize or seeing what you might be conditioned not to see.  Begin by naming biases, inequities, or otherwise troublesome conditions that are immediately apparent to you. Once you have a grasp of the more surface level dynamics, dig deeper.  Look for less explicit, not so obvious examples of existing or </w:t>
            </w:r>
            <w:r>
              <w:t xml:space="preserve">potential </w:t>
            </w:r>
            <w:r w:rsidRPr="00AF52A6">
              <w:t xml:space="preserve">bias, inequity, stereotypes or presumptions. </w:t>
            </w:r>
          </w:p>
          <w:p w:rsidR="000A1599" w:rsidP="00D91087" w:rsidRDefault="000A1599" w14:paraId="67002ABB" w14:textId="36F2BFCE"/>
          <w:p w:rsidR="000A1599" w:rsidP="00D91087" w:rsidRDefault="000A1599" w14:paraId="19B50234" w14:textId="34042BBE"/>
          <w:p w:rsidRPr="00AF52A6" w:rsidR="000A1599" w:rsidP="00A1569C" w:rsidRDefault="000A1599" w14:paraId="51E5B51D" w14:textId="394B8921">
            <w:r>
              <w:t>Ask yourself: What does the case tell us about school or classroom policy, about instructional or leadership practices, about individuals’ attitudes and perspectives that might hint at something deeper than surface-level biases and inequities?</w:t>
            </w:r>
          </w:p>
          <w:p w:rsidR="000A1599" w:rsidP="00A1569C" w:rsidRDefault="000A1599" w14:paraId="7461EBCE" w14:textId="77777777"/>
          <w:p w:rsidR="000A1599" w:rsidP="00A1569C" w:rsidRDefault="000A1599" w14:paraId="6BA0289B" w14:textId="77777777">
            <w:r w:rsidRPr="00AF52A6">
              <w:t xml:space="preserve">Step 2 – The cases have at least a couple of obvious stakeholders who might have different perspectives on what is happening.  In every case, we should consider not only the people immediately involved, but also those within earshot and eyeshot.  </w:t>
            </w:r>
          </w:p>
          <w:p w:rsidR="000A1599" w:rsidP="00A1569C" w:rsidRDefault="000A1599" w14:paraId="7A42BC5D" w14:textId="77777777"/>
          <w:p w:rsidR="000A1599" w:rsidP="00A1569C" w:rsidRDefault="000A1599" w14:paraId="6D4137F0" w14:textId="77777777">
            <w:r w:rsidRPr="00AF52A6">
              <w:t xml:space="preserve">Start with the immediate participants and then, at the very least, the ring of constituents around them. </w:t>
            </w:r>
          </w:p>
          <w:p w:rsidR="000A1599" w:rsidP="00A1569C" w:rsidRDefault="000A1599" w14:paraId="7A0BF1A3" w14:textId="6162B844">
            <w:r>
              <w:t xml:space="preserve">Focus on marginalized communities and </w:t>
            </w:r>
            <w:r w:rsidR="109CCDA2">
              <w:t>privileged</w:t>
            </w:r>
            <w:r>
              <w:t xml:space="preserve"> communities. </w:t>
            </w:r>
          </w:p>
          <w:p w:rsidRPr="00AF52A6" w:rsidR="000A1599" w:rsidP="00A1569C" w:rsidRDefault="000A1599" w14:paraId="3741F95E" w14:textId="77777777">
            <w:r w:rsidRPr="00AF52A6">
              <w:t xml:space="preserve">Then take it one step further. What if something was shared on social media – you </w:t>
            </w:r>
            <w:proofErr w:type="gramStart"/>
            <w:r w:rsidRPr="00AF52A6">
              <w:t>have to</w:t>
            </w:r>
            <w:proofErr w:type="gramEnd"/>
            <w:r w:rsidRPr="00AF52A6">
              <w:t xml:space="preserve"> consider the perspective of someone seeing this on </w:t>
            </w:r>
            <w:proofErr w:type="spellStart"/>
            <w:r w:rsidRPr="00AF52A6">
              <w:t>SnapChat</w:t>
            </w:r>
            <w:proofErr w:type="spellEnd"/>
            <w:r w:rsidRPr="00AF52A6">
              <w:t>.</w:t>
            </w:r>
          </w:p>
          <w:p w:rsidR="000A1599" w:rsidP="00A1569C" w:rsidRDefault="000A1599" w14:paraId="79086E6D" w14:textId="77777777"/>
          <w:p w:rsidRPr="00AF52A6" w:rsidR="000A1599" w:rsidP="00A1569C" w:rsidRDefault="000A1599" w14:paraId="53813F49" w14:textId="77777777">
            <w:r w:rsidRPr="00AF52A6">
              <w:t>Step 3 – Our next task is to identify potential challenges and opportunities present by the situation.  Start with the individuals involved. Remember to use your analysis from Steps 1 and 2 to inform your assessment of challenges and opportunities.</w:t>
            </w:r>
          </w:p>
          <w:p w:rsidR="000A1599" w:rsidP="00A1569C" w:rsidRDefault="000A1599" w14:paraId="2065BEBF" w14:textId="77777777"/>
          <w:p w:rsidR="000A1599" w:rsidP="00A1569C" w:rsidRDefault="000A1599" w14:paraId="6A1A8CBD" w14:textId="6BA26A64">
            <w:r w:rsidRPr="00AF52A6">
              <w:t xml:space="preserve">Step 4 – Building on the understandings we have gained by talking stock of stakeholders’ perspectives and considering possible challenges and opportunities, we begin imagining positive and equitable outcomes. [take time to clarify difference between equity (fair) and equality (same)]. </w:t>
            </w:r>
          </w:p>
          <w:p w:rsidRPr="00AF52A6" w:rsidR="000A1599" w:rsidP="00A1569C" w:rsidRDefault="000A1599" w14:paraId="17962D84" w14:textId="77777777">
            <w:r w:rsidRPr="00AF52A6">
              <w:t xml:space="preserve">Remember to think both immediate term and long term. What can be resolved right now, on the spot, and what will equity look like once it is resolved? Consider long-term outcomes as well. And finally, be specific – identify very specific, on-the-ground </w:t>
            </w:r>
            <w:r w:rsidRPr="00AF52A6">
              <w:lastRenderedPageBreak/>
              <w:t xml:space="preserve">outcomes, </w:t>
            </w:r>
            <w:r>
              <w:t>h</w:t>
            </w:r>
            <w:r w:rsidRPr="00AF52A6">
              <w:t>ow specifically will things be different in the school or classroom if we commit to resolving the issue and all its nuances equitably?</w:t>
            </w:r>
          </w:p>
          <w:p w:rsidR="000A1599" w:rsidP="00A1569C" w:rsidRDefault="000A1599" w14:paraId="775CE848" w14:textId="77777777"/>
          <w:p w:rsidRPr="00AF52A6" w:rsidR="000A1599" w:rsidP="00A1569C" w:rsidRDefault="000A1599" w14:paraId="42480F5D" w14:textId="77777777">
            <w:r w:rsidRPr="00AF52A6">
              <w:t>Step 5 – We begin brainstorming strategies to get us there.</w:t>
            </w:r>
          </w:p>
          <w:p w:rsidR="000A1599" w:rsidP="00A1569C" w:rsidRDefault="000A1599" w14:paraId="61822A57" w14:textId="77777777"/>
          <w:p w:rsidRPr="00AF52A6" w:rsidR="000A1599" w:rsidP="00A1569C" w:rsidRDefault="000A1599" w14:paraId="599F375A" w14:textId="77777777">
            <w:r w:rsidRPr="00AF52A6">
              <w:t>Step 6 – We develop longer term strategies often for more substantive change. Record whatever ideas come to mind.</w:t>
            </w:r>
          </w:p>
          <w:p w:rsidR="000A1599" w:rsidP="00A1569C" w:rsidRDefault="000A1599" w14:paraId="4C1B592D" w14:textId="77777777"/>
          <w:p w:rsidR="000A1599" w:rsidP="00A1569C" w:rsidRDefault="000A1599" w14:paraId="5038F940" w14:textId="77777777">
            <w:r w:rsidRPr="00AF52A6">
              <w:t xml:space="preserve">Step 7 – During our final step, we craft our brainstorms into specific actions we believe will result in the equitable outcomes we outlined in step 5 </w:t>
            </w:r>
            <w:r>
              <w:t xml:space="preserve">– </w:t>
            </w:r>
          </w:p>
          <w:p w:rsidR="000A1599" w:rsidP="00A1569C" w:rsidRDefault="000A1599" w14:paraId="34BEE74A" w14:textId="77777777">
            <w:pPr>
              <w:pStyle w:val="ListParagraph"/>
              <w:numPr>
                <w:ilvl w:val="0"/>
                <w:numId w:val="47"/>
              </w:numPr>
            </w:pPr>
            <w:r w:rsidRPr="00AF52A6">
              <w:t xml:space="preserve">What would we do in the immediate terms? </w:t>
            </w:r>
          </w:p>
          <w:p w:rsidR="000A1599" w:rsidP="00A1569C" w:rsidRDefault="000A1599" w14:paraId="1ABBCFF6" w14:textId="77777777">
            <w:pPr>
              <w:pStyle w:val="ListParagraph"/>
              <w:numPr>
                <w:ilvl w:val="0"/>
                <w:numId w:val="47"/>
              </w:numPr>
            </w:pPr>
            <w:r w:rsidRPr="00AF52A6">
              <w:t xml:space="preserve">What would we do that might a little longer term equity project? </w:t>
            </w:r>
          </w:p>
          <w:p w:rsidRPr="00AF52A6" w:rsidR="000A1599" w:rsidP="00A1569C" w:rsidRDefault="000A1599" w14:paraId="3225CE2F" w14:textId="77777777">
            <w:pPr>
              <w:pStyle w:val="ListParagraph"/>
              <w:numPr>
                <w:ilvl w:val="0"/>
                <w:numId w:val="47"/>
              </w:numPr>
            </w:pPr>
            <w:r w:rsidRPr="00AF52A6">
              <w:t>How would we respond to ensure, to the best of our knowledge and power, justice for everybody involved?</w:t>
            </w:r>
          </w:p>
          <w:p w:rsidR="000A1599" w:rsidP="00A1569C" w:rsidRDefault="000A1599" w14:paraId="6F63B54B" w14:textId="305F58A1">
            <w:r w:rsidRPr="00AF52A6">
              <w:t xml:space="preserve">In summary, the point is not to memorize these steps or to step through them carefully in every instance, rather the ideas is to use them to practice our equity literacy skills by reflecting on classroom and school conditions through a social justice lens.  </w:t>
            </w:r>
          </w:p>
          <w:p w:rsidR="000A1599" w:rsidP="00A1569C" w:rsidRDefault="000A1599" w14:paraId="54D7E477" w14:textId="2C052286"/>
          <w:p w:rsidR="67B34C72" w:rsidRDefault="67B34C72" w14:paraId="03E8E0A1" w14:textId="0D4E93CA">
            <w:r w:rsidRPr="7AF72ECA" w:rsidR="67B34C72">
              <w:rPr>
                <w:i w:val="1"/>
                <w:iCs w:val="1"/>
              </w:rPr>
              <w:t>Count off to 4 to get the groups assigned</w:t>
            </w:r>
          </w:p>
          <w:p w:rsidR="000A1599" w:rsidP="00A1569C" w:rsidRDefault="000A1599" w14:paraId="4C95AB6D" w14:textId="54C33C0A">
            <w:r w:rsidR="3DA16897">
              <w:rPr/>
              <w:t xml:space="preserve">30 Minutes – Teams will work on assigned cases and be prepared to share their findings. </w:t>
            </w:r>
          </w:p>
          <w:p w:rsidR="58443661" w:rsidP="7AF72ECA" w:rsidRDefault="58443661" w14:paraId="1A26204F" w14:textId="21491AB9">
            <w:pPr>
              <w:pStyle w:val="Normal"/>
              <w:rPr>
                <w:b w:val="1"/>
                <w:bCs w:val="1"/>
                <w:color w:val="FF0000"/>
              </w:rPr>
            </w:pPr>
            <w:r w:rsidRPr="7AF72ECA" w:rsidR="58443661">
              <w:rPr>
                <w:b w:val="1"/>
                <w:bCs w:val="1"/>
                <w:color w:val="FF0000"/>
              </w:rPr>
              <w:t>Albert begins here</w:t>
            </w:r>
          </w:p>
          <w:p w:rsidR="000A1599" w:rsidP="00911F1C" w:rsidRDefault="000A1599" w14:paraId="15BC4ADC" w14:textId="1048EEF9">
            <w:r>
              <w:t>30 Minutes – Group Reporting and Discussion</w:t>
            </w:r>
          </w:p>
        </w:tc>
        <w:tc>
          <w:tcPr>
            <w:tcW w:w="2387" w:type="dxa"/>
            <w:gridSpan w:val="2"/>
            <w:tcMar/>
          </w:tcPr>
          <w:p w:rsidR="000A1599" w:rsidP="00911F1C" w:rsidRDefault="000A1599" w14:paraId="7A1CC867" w14:textId="2ED3E895">
            <w:r>
              <w:lastRenderedPageBreak/>
              <w:t xml:space="preserve">Participants will practice identification of bias, response to bias, redress structural reasons, and plan active cultivation of anti-racist practices through a </w:t>
            </w:r>
            <w:proofErr w:type="gramStart"/>
            <w:r>
              <w:t>7 step</w:t>
            </w:r>
            <w:proofErr w:type="gramEnd"/>
            <w:r>
              <w:t xml:space="preserve">   case study process. </w:t>
            </w:r>
          </w:p>
          <w:p w:rsidR="000A1599" w:rsidP="00911F1C" w:rsidRDefault="000A1599" w14:paraId="3E995319" w14:textId="77777777"/>
          <w:p w:rsidR="000A1599" w:rsidP="00911F1C" w:rsidRDefault="000A1599" w14:paraId="73909051" w14:textId="508F5660">
            <w:r>
              <w:t>How do we practice our learning so we can coach our locals through anti-racist work?</w:t>
            </w:r>
          </w:p>
        </w:tc>
      </w:tr>
      <w:tr w:rsidR="000A1599" w:rsidTr="0F5AB918" w14:paraId="42129321" w14:textId="77777777">
        <w:tc>
          <w:tcPr>
            <w:tcW w:w="2956" w:type="dxa"/>
            <w:gridSpan w:val="2"/>
            <w:shd w:val="clear" w:color="auto" w:fill="E7E6E6" w:themeFill="background2"/>
            <w:tcMar/>
          </w:tcPr>
          <w:p w:rsidR="000A1599" w:rsidP="0B74DD20" w:rsidRDefault="000A1599" w14:paraId="6B1D4AD8" w14:textId="25D4539C">
            <w:pPr>
              <w:rPr>
                <w:b w:val="1"/>
                <w:bCs w:val="1"/>
              </w:rPr>
            </w:pPr>
            <w:r w:rsidR="43B50295">
              <w:rPr/>
              <w:t>12:</w:t>
            </w:r>
            <w:r w:rsidR="08308DB8">
              <w:rPr/>
              <w:t>30</w:t>
            </w:r>
            <w:r w:rsidR="43B50295">
              <w:rPr/>
              <w:t xml:space="preserve">-1:00 </w:t>
            </w:r>
          </w:p>
        </w:tc>
        <w:tc>
          <w:tcPr>
            <w:tcW w:w="11914" w:type="dxa"/>
            <w:gridSpan w:val="8"/>
            <w:shd w:val="clear" w:color="auto" w:fill="E7E6E6" w:themeFill="background2"/>
            <w:tcMar/>
          </w:tcPr>
          <w:p w:rsidR="000A1599" w:rsidP="000A1599" w:rsidRDefault="690E5080" w14:paraId="75E73614" w14:textId="5D3D397A">
            <w:pPr>
              <w:pStyle w:val="Heading5"/>
              <w:keepLines w:val="0"/>
              <w:spacing w:before="0" w:after="0"/>
            </w:pPr>
            <w:r w:rsidR="7100063E">
              <w:rPr/>
              <w:t xml:space="preserve">30 </w:t>
            </w:r>
            <w:r w:rsidR="3DA16897">
              <w:rPr/>
              <w:t xml:space="preserve">Minutes Total </w:t>
            </w:r>
            <w:r w:rsidR="3DA16897">
              <w:rPr/>
              <w:t xml:space="preserve">-  </w:t>
            </w:r>
            <w:r w:rsidR="1CFB29D7">
              <w:rPr/>
              <w:t>Campaign</w:t>
            </w:r>
            <w:r w:rsidR="1CFB29D7">
              <w:rPr/>
              <w:t xml:space="preserve"> Lab and Closing </w:t>
            </w:r>
          </w:p>
        </w:tc>
      </w:tr>
      <w:tr w:rsidR="000A1599" w:rsidTr="0F5AB918" w14:paraId="617071DB" w14:textId="77777777">
        <w:tc>
          <w:tcPr>
            <w:tcW w:w="2956" w:type="dxa"/>
            <w:gridSpan w:val="2"/>
            <w:tcMar/>
          </w:tcPr>
          <w:p w:rsidR="3070B838" w:rsidP="7AF72ECA" w:rsidRDefault="3070B838" w14:paraId="6ECE05BF" w14:textId="141C4FD8">
            <w:pPr>
              <w:pStyle w:val="Normal"/>
            </w:pPr>
            <w:r w:rsidR="3070B838">
              <w:drawing>
                <wp:inline wp14:editId="7F069CC8" wp14:anchorId="26E4D27D">
                  <wp:extent cx="1724025" cy="971550"/>
                  <wp:effectExtent l="0" t="0" r="0" b="0"/>
                  <wp:docPr id="7407327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6525987" name="Picture 1356525987"/>
                          <pic:cNvPicPr/>
                        </pic:nvPicPr>
                        <pic:blipFill>
                          <a:blip xmlns:r="http://schemas.openxmlformats.org/officeDocument/2006/relationships" r:embed="rId41292753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24EA37EF">
              <w:drawing>
                <wp:inline wp14:editId="45643C00" wp14:anchorId="4A2F60AF">
                  <wp:extent cx="1724025" cy="962025"/>
                  <wp:effectExtent l="0" t="0" r="0" b="0"/>
                  <wp:docPr id="13557790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5779037" name="Picture 1355779037"/>
                          <pic:cNvPicPr/>
                        </pic:nvPicPr>
                        <pic:blipFill>
                          <a:blip xmlns:r="http://schemas.openxmlformats.org/officeDocument/2006/relationships" r:embed="rId90155690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24EA37EF">
              <w:drawing>
                <wp:inline wp14:editId="6416568E" wp14:anchorId="7C4882A4">
                  <wp:extent cx="1724025" cy="971550"/>
                  <wp:effectExtent l="0" t="0" r="0" b="0"/>
                  <wp:docPr id="976455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645574" name="Picture 97645574"/>
                          <pic:cNvPicPr/>
                        </pic:nvPicPr>
                        <pic:blipFill>
                          <a:blip xmlns:r="http://schemas.openxmlformats.org/officeDocument/2006/relationships" r:embed="rId1908334816">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24EA37EF">
              <w:drawing>
                <wp:inline wp14:editId="2F0AC75F" wp14:anchorId="32A1F41C">
                  <wp:extent cx="1619476" cy="876422"/>
                  <wp:effectExtent l="0" t="0" r="0" b="0"/>
                  <wp:docPr id="502663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2663234" name="Picture 502663234"/>
                          <pic:cNvPicPr/>
                        </pic:nvPicPr>
                        <pic:blipFill>
                          <a:blip xmlns:r="http://schemas.openxmlformats.org/officeDocument/2006/relationships" r:embed="rId1365685632">
                            <a:extLst>
                              <a:ext uri="{28A0092B-C50C-407E-A947-70E740481C1C}">
                                <a14:useLocalDpi xmlns:a14="http://schemas.microsoft.com/office/drawing/2010/main"/>
                              </a:ext>
                            </a:extLst>
                          </a:blip>
                          <a:stretch>
                            <a:fillRect/>
                          </a:stretch>
                        </pic:blipFill>
                        <pic:spPr>
                          <a:xfrm>
                            <a:off x="0" y="0"/>
                            <a:ext cx="1619476" cy="876422"/>
                          </a:xfrm>
                          <a:prstGeom prst="rect">
                            <a:avLst/>
                          </a:prstGeom>
                        </pic:spPr>
                      </pic:pic>
                    </a:graphicData>
                  </a:graphic>
                </wp:inline>
              </w:drawing>
            </w:r>
            <w:r w:rsidR="24EA37EF">
              <w:drawing>
                <wp:inline wp14:editId="453EB94F" wp14:anchorId="79946206">
                  <wp:extent cx="1724025" cy="962025"/>
                  <wp:effectExtent l="0" t="0" r="0" b="0"/>
                  <wp:docPr id="687439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7439532" name="Picture 687439532"/>
                          <pic:cNvPicPr/>
                        </pic:nvPicPr>
                        <pic:blipFill>
                          <a:blip xmlns:r="http://schemas.openxmlformats.org/officeDocument/2006/relationships" r:embed="rId157420948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24EA37EF">
              <w:drawing>
                <wp:inline wp14:editId="0C7B74C5" wp14:anchorId="061883B8">
                  <wp:extent cx="1724025" cy="962025"/>
                  <wp:effectExtent l="0" t="0" r="0" b="0"/>
                  <wp:docPr id="19862644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6264444" name="Picture 1986264444"/>
                          <pic:cNvPicPr/>
                        </pic:nvPicPr>
                        <pic:blipFill>
                          <a:blip xmlns:r="http://schemas.openxmlformats.org/officeDocument/2006/relationships" r:embed="rId89682838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18E82A1E" wp14:anchorId="7CC7721E">
                  <wp:extent cx="1724025" cy="971550"/>
                  <wp:effectExtent l="0" t="0" r="0" b="0"/>
                  <wp:docPr id="110172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17262" name="Picture 11017262"/>
                          <pic:cNvPicPr/>
                        </pic:nvPicPr>
                        <pic:blipFill>
                          <a:blip xmlns:r="http://schemas.openxmlformats.org/officeDocument/2006/relationships" r:embed="rId128429894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6459EFEE">
              <w:drawing>
                <wp:inline wp14:editId="74731736" wp14:anchorId="09CC1571">
                  <wp:extent cx="1724025" cy="962025"/>
                  <wp:effectExtent l="0" t="0" r="0" b="0"/>
                  <wp:docPr id="2032394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2394416" name="Picture 2032394416"/>
                          <pic:cNvPicPr/>
                        </pic:nvPicPr>
                        <pic:blipFill>
                          <a:blip xmlns:r="http://schemas.openxmlformats.org/officeDocument/2006/relationships" r:embed="rId864717653">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3648CDED" wp14:anchorId="643BC4D8">
                  <wp:extent cx="1724025" cy="971550"/>
                  <wp:effectExtent l="0" t="0" r="0" b="0"/>
                  <wp:docPr id="829190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919071" name="Picture 82919071"/>
                          <pic:cNvPicPr/>
                        </pic:nvPicPr>
                        <pic:blipFill>
                          <a:blip xmlns:r="http://schemas.openxmlformats.org/officeDocument/2006/relationships" r:embed="rId62108826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6459EFEE">
              <w:drawing>
                <wp:inline wp14:editId="4BAABF55" wp14:anchorId="05858786">
                  <wp:extent cx="1724025" cy="962025"/>
                  <wp:effectExtent l="0" t="0" r="0" b="0"/>
                  <wp:docPr id="241654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165476" name="Picture 24165476"/>
                          <pic:cNvPicPr/>
                        </pic:nvPicPr>
                        <pic:blipFill>
                          <a:blip xmlns:r="http://schemas.openxmlformats.org/officeDocument/2006/relationships" r:embed="rId72895084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29AEAB1D" wp14:anchorId="4D9DC8A4">
                  <wp:extent cx="1724025" cy="962025"/>
                  <wp:effectExtent l="0" t="0" r="0" b="0"/>
                  <wp:docPr id="494017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401784" name="Picture 49401784"/>
                          <pic:cNvPicPr/>
                        </pic:nvPicPr>
                        <pic:blipFill>
                          <a:blip xmlns:r="http://schemas.openxmlformats.org/officeDocument/2006/relationships" r:embed="rId284701610">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6A8F5819" wp14:anchorId="26BBE3BD">
                  <wp:extent cx="1724025" cy="971550"/>
                  <wp:effectExtent l="0" t="0" r="0" b="0"/>
                  <wp:docPr id="13083268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8326849" name="Picture 1308326849"/>
                          <pic:cNvPicPr/>
                        </pic:nvPicPr>
                        <pic:blipFill>
                          <a:blip xmlns:r="http://schemas.openxmlformats.org/officeDocument/2006/relationships" r:embed="rId1693161613">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00A1599" w:rsidP="00911F1C" w:rsidRDefault="000A1599" w14:paraId="590BDBA5" w14:textId="53D44D09">
            <w:r w:rsidR="3DA16897">
              <w:drawing>
                <wp:inline wp14:editId="575624B6" wp14:anchorId="38CB0B1F">
                  <wp:extent cx="1705435" cy="958850"/>
                  <wp:effectExtent l="0" t="0" r="9525" b="0"/>
                  <wp:docPr id="30" name="Picture 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6"/>
                          <a:stretch>
                            <a:fillRect/>
                          </a:stretch>
                        </pic:blipFill>
                        <pic:spPr>
                          <a:xfrm>
                            <a:off x="0" y="0"/>
                            <a:ext cx="1717464" cy="965613"/>
                          </a:xfrm>
                          <a:prstGeom prst="rect">
                            <a:avLst/>
                          </a:prstGeom>
                        </pic:spPr>
                      </pic:pic>
                    </a:graphicData>
                  </a:graphic>
                </wp:inline>
              </w:drawing>
            </w:r>
          </w:p>
          <w:p w:rsidR="7AF72ECA" w:rsidRDefault="7AF72ECA" w14:paraId="1EA03D77" w14:textId="324C428B"/>
          <w:p w:rsidR="000A1599" w:rsidP="00911F1C" w:rsidRDefault="000A1599" w14:paraId="36F62687" w14:textId="0E924973">
            <w:r>
              <w:rPr>
                <w:noProof/>
              </w:rPr>
              <w:lastRenderedPageBreak/>
              <w:drawing>
                <wp:inline distT="0" distB="0" distL="0" distR="0" wp14:anchorId="4E31987B" wp14:editId="101ADC1A">
                  <wp:extent cx="1671553" cy="93980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911F1C" w:rsidRDefault="000A1599" w14:paraId="3148BB1C" w14:textId="18ADAC62"/>
          <w:p w:rsidR="000A1599" w:rsidP="7ADD63A2" w:rsidRDefault="00F62DAF" w14:paraId="1C30DDDD" w14:textId="7FD0A5AD">
            <w:r w:rsidR="630EED62">
              <w:rPr/>
              <w:t> </w:t>
            </w:r>
            <w:r w:rsidR="3DA16897">
              <w:drawing>
                <wp:inline wp14:editId="533B1B2B" wp14:anchorId="1765EC6C">
                  <wp:extent cx="1671553" cy="939800"/>
                  <wp:effectExtent l="0" t="0" r="5080" b="0"/>
                  <wp:docPr id="32" name="Picture 3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2"/>
                          <pic:cNvPicPr/>
                        </pic:nvPicPr>
                        <pic:blipFill>
                          <a:blip xmlns:r="http://schemas.openxmlformats.org/officeDocument/2006/relationships" r:embed="rId59"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911F1C" w:rsidRDefault="000A1599" w14:paraId="433C5DE4" w14:textId="7845F1E4">
            <w:r w:rsidRPr="00E8431A">
              <w:rPr>
                <w:noProof/>
              </w:rPr>
              <w:drawing>
                <wp:inline distT="0" distB="0" distL="0" distR="0" wp14:anchorId="522F2A8A" wp14:editId="0F237BF7">
                  <wp:extent cx="1648964" cy="927100"/>
                  <wp:effectExtent l="0" t="0" r="889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83510" cy="946523"/>
                          </a:xfrm>
                          <a:prstGeom prst="rect">
                            <a:avLst/>
                          </a:prstGeom>
                        </pic:spPr>
                      </pic:pic>
                    </a:graphicData>
                  </a:graphic>
                </wp:inline>
              </w:drawing>
            </w:r>
          </w:p>
        </w:tc>
        <w:tc>
          <w:tcPr>
            <w:tcW w:w="1506" w:type="dxa"/>
            <w:gridSpan w:val="2"/>
            <w:tcMar/>
          </w:tcPr>
          <w:p w:rsidR="000A1599" w:rsidP="00AA0C13" w:rsidRDefault="000A1599" w14:paraId="7DEACB6A" w14:textId="77777777"/>
        </w:tc>
        <w:tc>
          <w:tcPr>
            <w:tcW w:w="8021" w:type="dxa"/>
            <w:gridSpan w:val="4"/>
            <w:tcMar/>
          </w:tcPr>
          <w:p w:rsidR="168FC993" w:rsidRDefault="168FC993" w14:paraId="1F73A85A" w14:textId="4FF833B0">
            <w:r w:rsidR="168FC993">
              <w:rPr/>
              <w:t>Overview of Organizing</w:t>
            </w:r>
          </w:p>
          <w:p w:rsidR="7AF72ECA" w:rsidRDefault="7AF72ECA" w14:paraId="21F9BA6D" w14:textId="04422B52"/>
          <w:p w:rsidR="168FC993" w:rsidRDefault="168FC993" w14:paraId="0BADACA0" w14:textId="72DF436A">
            <w:r w:rsidR="168FC993">
              <w:rPr/>
              <w:t xml:space="preserve">5 mins – What would it take to achieve a systemic solution </w:t>
            </w:r>
            <w:r w:rsidR="1A2D46FE">
              <w:rPr/>
              <w:t xml:space="preserve">for </w:t>
            </w:r>
            <w:r w:rsidR="1A2D46FE">
              <w:rPr/>
              <w:t>all of</w:t>
            </w:r>
            <w:r w:rsidR="1A2D46FE">
              <w:rPr/>
              <w:t xml:space="preserve"> these scenario</w:t>
            </w:r>
            <w:r w:rsidR="676FEC93">
              <w:rPr/>
              <w:t>s?</w:t>
            </w:r>
          </w:p>
          <w:p w:rsidR="7AF72ECA" w:rsidRDefault="7AF72ECA" w14:paraId="117229CA" w14:textId="1EF28C4E"/>
          <w:p w:rsidR="676FEC93" w:rsidRDefault="676FEC93" w14:paraId="0DC74C1F" w14:textId="4393FA6B">
            <w:r w:rsidR="676FEC93">
              <w:rPr/>
              <w:t>5 Mins – What or who is preventing you from achieving the solution?</w:t>
            </w:r>
          </w:p>
          <w:p w:rsidR="7AF72ECA" w:rsidRDefault="7AF72ECA" w14:paraId="6C7B4B43" w14:textId="21325566"/>
          <w:p w:rsidR="676FEC93" w:rsidRDefault="676FEC93" w14:paraId="376443F0" w14:textId="56466E2D">
            <w:r w:rsidR="676FEC93">
              <w:rPr/>
              <w:t xml:space="preserve">10 </w:t>
            </w:r>
            <w:r w:rsidR="676FEC93">
              <w:rPr/>
              <w:t>MIns</w:t>
            </w:r>
            <w:r w:rsidR="676FEC93">
              <w:rPr/>
              <w:t>- what does NEA focus on – Strength and Growth</w:t>
            </w:r>
          </w:p>
          <w:p w:rsidR="676FEC93" w:rsidRDefault="676FEC93" w14:paraId="589843DB" w14:textId="2100EDFC">
            <w:r w:rsidR="676FEC93">
              <w:rPr/>
              <w:t>Growth is necessary but does not build power</w:t>
            </w:r>
          </w:p>
          <w:p w:rsidR="676FEC93" w:rsidRDefault="676FEC93" w14:paraId="55D96B90" w14:textId="4998F0F1">
            <w:r w:rsidR="676FEC93">
              <w:rPr/>
              <w:t xml:space="preserve">Strength is the </w:t>
            </w:r>
            <w:r w:rsidR="676FEC93">
              <w:rPr/>
              <w:t>abitlty</w:t>
            </w:r>
            <w:r w:rsidR="676FEC93">
              <w:rPr/>
              <w:t xml:space="preserve"> to win and is all about the structures </w:t>
            </w:r>
            <w:r w:rsidR="676FEC93">
              <w:rPr/>
              <w:t>taht</w:t>
            </w:r>
            <w:r w:rsidR="676FEC93">
              <w:rPr/>
              <w:t xml:space="preserve"> build power</w:t>
            </w:r>
          </w:p>
          <w:p w:rsidR="7AF72ECA" w:rsidRDefault="7AF72ECA" w14:paraId="1F37AE47" w14:textId="15444B80"/>
          <w:p w:rsidR="676FEC93" w:rsidRDefault="676FEC93" w14:paraId="7E8D1D98" w14:textId="60611CC4">
            <w:r w:rsidR="676FEC93">
              <w:rPr/>
              <w:t>There are 3 theories of change</w:t>
            </w:r>
          </w:p>
          <w:p w:rsidR="7AF72ECA" w:rsidRDefault="7AF72ECA" w14:paraId="4206D072" w14:textId="7F4E5C0E"/>
          <w:p w:rsidR="2611E350" w:rsidRDefault="2611E350" w14:paraId="43561718" w14:textId="77D3494B">
            <w:r w:rsidR="2611E350">
              <w:rPr/>
              <w:t>Only organizing builds power</w:t>
            </w:r>
          </w:p>
          <w:p w:rsidR="7AF72ECA" w:rsidRDefault="7AF72ECA" w14:paraId="25B4F337" w14:textId="7A3DBF12"/>
          <w:p w:rsidR="2611E350" w:rsidRDefault="2611E350" w14:paraId="5984A243" w14:textId="63440C15">
            <w:r w:rsidR="2611E350">
              <w:rPr/>
              <w:t xml:space="preserve">Campaign Lab </w:t>
            </w:r>
          </w:p>
          <w:p w:rsidR="2611E350" w:rsidRDefault="2611E350" w14:paraId="6897FA87" w14:textId="5FB0C778">
            <w:r w:rsidR="2611E350">
              <w:rPr/>
              <w:t>Campaign Coach</w:t>
            </w:r>
          </w:p>
          <w:p w:rsidR="7AF72ECA" w:rsidRDefault="7AF72ECA" w14:paraId="7681B674" w14:textId="61E2E451"/>
          <w:p w:rsidR="7AF72ECA" w:rsidRDefault="7AF72ECA" w14:paraId="37525E92" w14:textId="4CC56C3D"/>
          <w:p w:rsidR="7AF72ECA" w:rsidRDefault="7AF72ECA" w14:paraId="4789166F" w14:textId="4EC55D49"/>
          <w:p w:rsidR="7AF72ECA" w:rsidRDefault="7AF72ECA" w14:paraId="2A920F9B" w14:textId="32027D41"/>
          <w:p w:rsidR="7AF72ECA" w:rsidRDefault="7AF72ECA" w14:paraId="33BD4BA8" w14:textId="7067FAB1"/>
          <w:p w:rsidR="7AF72ECA" w:rsidRDefault="7AF72ECA" w14:paraId="18B57C53" w14:textId="13451162"/>
          <w:p w:rsidR="7AF72ECA" w:rsidRDefault="7AF72ECA" w14:paraId="10317978" w14:textId="72B8CD8B"/>
          <w:p w:rsidR="7AF72ECA" w:rsidRDefault="7AF72ECA" w14:paraId="0B5AF5F1" w14:textId="26C1AA72"/>
          <w:p w:rsidR="7AF72ECA" w:rsidRDefault="7AF72ECA" w14:paraId="47D9D9AF" w14:textId="0A85886F"/>
          <w:p w:rsidR="7AF72ECA" w:rsidRDefault="7AF72ECA" w14:paraId="4A8A3FA9" w14:textId="6E50F185"/>
          <w:p w:rsidR="7AF72ECA" w:rsidRDefault="7AF72ECA" w14:paraId="123F35D4" w14:textId="756803B5"/>
          <w:p w:rsidR="7AF72ECA" w:rsidRDefault="7AF72ECA" w14:paraId="5E8095EC" w14:textId="711F65EC"/>
          <w:p w:rsidR="7AF72ECA" w:rsidRDefault="7AF72ECA" w14:paraId="6440A398" w14:textId="2668D27B"/>
          <w:p w:rsidR="7AF72ECA" w:rsidRDefault="7AF72ECA" w14:paraId="36944AF1" w14:textId="56AF07E8"/>
          <w:p w:rsidR="7AF72ECA" w:rsidRDefault="7AF72ECA" w14:paraId="2C1029FD" w14:textId="585FF634"/>
          <w:p w:rsidR="7AF72ECA" w:rsidRDefault="7AF72ECA" w14:paraId="782FE95C" w14:textId="7CFC4D9B"/>
          <w:p w:rsidR="7AF72ECA" w:rsidRDefault="7AF72ECA" w14:paraId="68354235" w14:textId="089DA13E"/>
          <w:p w:rsidR="7AF72ECA" w:rsidRDefault="7AF72ECA" w14:paraId="5727EDAF" w14:textId="71506646"/>
          <w:p w:rsidR="7AF72ECA" w:rsidRDefault="7AF72ECA" w14:paraId="513C9C6E" w14:textId="3993153D"/>
          <w:p w:rsidR="7AF72ECA" w:rsidRDefault="7AF72ECA" w14:paraId="5F68BF4B" w14:textId="6E20AA85"/>
          <w:p w:rsidR="7AF72ECA" w:rsidRDefault="7AF72ECA" w14:paraId="6873E353" w14:textId="3F6827DC"/>
          <w:p w:rsidR="7AF72ECA" w:rsidRDefault="7AF72ECA" w14:paraId="7EB00FEB" w14:textId="7B10EAC2"/>
          <w:p w:rsidR="7AF72ECA" w:rsidRDefault="7AF72ECA" w14:paraId="5738D334" w14:textId="7265C8B4"/>
          <w:p w:rsidR="7AF72ECA" w:rsidRDefault="7AF72ECA" w14:paraId="2F6D50E5" w14:textId="19A89EBC"/>
          <w:p w:rsidR="7AF72ECA" w:rsidRDefault="7AF72ECA" w14:paraId="2219D2F9" w14:textId="45DC2AB2"/>
          <w:p w:rsidR="7AF72ECA" w:rsidRDefault="7AF72ECA" w14:paraId="4AAF8886" w14:textId="19885221"/>
          <w:p w:rsidR="7AF72ECA" w:rsidRDefault="7AF72ECA" w14:paraId="119631A0" w14:textId="27DD0582"/>
          <w:p w:rsidR="7AF72ECA" w:rsidRDefault="7AF72ECA" w14:paraId="0D261B19" w14:textId="18851B43"/>
          <w:p w:rsidR="7AF72ECA" w:rsidRDefault="7AF72ECA" w14:paraId="71107817" w14:textId="1F90342B"/>
          <w:p w:rsidR="7AF72ECA" w:rsidRDefault="7AF72ECA" w14:paraId="1B8D48BF" w14:textId="092D71B2"/>
          <w:p w:rsidR="7AF72ECA" w:rsidRDefault="7AF72ECA" w14:paraId="3D78D829" w14:textId="051863A2"/>
          <w:p w:rsidR="7AF72ECA" w:rsidRDefault="7AF72ECA" w14:paraId="0A7DBD07" w14:textId="37DD27C3"/>
          <w:p w:rsidR="7AF72ECA" w:rsidRDefault="7AF72ECA" w14:paraId="7C95F9FA" w14:textId="5891E7AA"/>
          <w:p w:rsidR="7AF72ECA" w:rsidRDefault="7AF72ECA" w14:paraId="5F743F66" w14:textId="3C2E46CD"/>
          <w:p w:rsidR="7AF72ECA" w:rsidRDefault="7AF72ECA" w14:paraId="57F619AA" w14:textId="00022D37"/>
          <w:p w:rsidR="7AF72ECA" w:rsidRDefault="7AF72ECA" w14:paraId="020A29C8" w14:textId="350CC61F"/>
          <w:p w:rsidR="7AF72ECA" w:rsidRDefault="7AF72ECA" w14:paraId="4408DBAC" w14:textId="4643C815"/>
          <w:p w:rsidR="7AF72ECA" w:rsidRDefault="7AF72ECA" w14:paraId="7FDB0D9A" w14:textId="4CC055D1"/>
          <w:p w:rsidR="7AF72ECA" w:rsidRDefault="7AF72ECA" w14:paraId="3600FB19" w14:textId="4C5CA6F3"/>
          <w:p w:rsidR="7AF72ECA" w:rsidRDefault="7AF72ECA" w14:paraId="612AE423" w14:textId="565ABEC8"/>
          <w:p w:rsidR="7AF72ECA" w:rsidRDefault="7AF72ECA" w14:paraId="203F835A" w14:textId="04BC9380"/>
          <w:p w:rsidR="7AF72ECA" w:rsidRDefault="7AF72ECA" w14:paraId="12A00EB4" w14:textId="36E27959"/>
          <w:p w:rsidR="7AF72ECA" w:rsidRDefault="7AF72ECA" w14:paraId="180F51C6" w14:textId="3B818B49"/>
          <w:p w:rsidR="7AF72ECA" w:rsidRDefault="7AF72ECA" w14:paraId="20FAD4DD" w14:textId="322A68A2"/>
          <w:p w:rsidR="7AF72ECA" w:rsidRDefault="7AF72ECA" w14:paraId="0EC944AB" w14:textId="7DA5BF86"/>
          <w:p w:rsidR="7AF72ECA" w:rsidRDefault="7AF72ECA" w14:paraId="1F3873AB" w14:textId="2CD373D1"/>
          <w:p w:rsidR="7AF72ECA" w:rsidRDefault="7AF72ECA" w14:paraId="4367B18A" w14:textId="5E6D3C71"/>
          <w:p w:rsidR="7AF72ECA" w:rsidRDefault="7AF72ECA" w14:paraId="4F1C74C9" w14:textId="5D2959F3"/>
          <w:p w:rsidR="7AF72ECA" w:rsidRDefault="7AF72ECA" w14:paraId="4BD27E83" w14:textId="7CAF11A0"/>
          <w:p w:rsidR="7AF72ECA" w:rsidRDefault="7AF72ECA" w14:paraId="1CD35090" w14:textId="1457AE36"/>
          <w:p w:rsidR="7AF72ECA" w:rsidRDefault="7AF72ECA" w14:paraId="08EAE880" w14:textId="56F1599F"/>
          <w:p w:rsidR="7AF72ECA" w:rsidRDefault="7AF72ECA" w14:paraId="455B92AC" w14:textId="1B766FD5"/>
          <w:p w:rsidR="7AF72ECA" w:rsidRDefault="7AF72ECA" w14:paraId="77FF6F90" w14:textId="470AA099"/>
          <w:p w:rsidR="7AF72ECA" w:rsidRDefault="7AF72ECA" w14:paraId="4FE63AC1" w14:textId="49B32539"/>
          <w:p w:rsidR="7AF72ECA" w:rsidRDefault="7AF72ECA" w14:paraId="23D58796" w14:textId="7E64E181"/>
          <w:p w:rsidR="7AF72ECA" w:rsidRDefault="7AF72ECA" w14:paraId="6BEE6D0A" w14:textId="5A6DAA0D"/>
          <w:p w:rsidR="7AF72ECA" w:rsidRDefault="7AF72ECA" w14:paraId="7F3AA326" w14:textId="5C5B44E0"/>
          <w:p w:rsidR="7AF72ECA" w:rsidRDefault="7AF72ECA" w14:paraId="42FA73FD" w14:textId="0EE5673E"/>
          <w:p w:rsidR="7AF72ECA" w:rsidRDefault="7AF72ECA" w14:paraId="60200E08" w14:textId="02EC501B"/>
          <w:p w:rsidRPr="00AE4E5A" w:rsidR="000A1599" w:rsidP="00911F1C" w:rsidRDefault="000A1599" w14:paraId="163177FC" w14:textId="117A9A85">
            <w:r w:rsidR="168FC993">
              <w:rPr/>
              <w:t>Closing asks</w:t>
            </w:r>
          </w:p>
          <w:p w:rsidRPr="00AE4E5A" w:rsidR="000A1599" w:rsidP="00911F1C" w:rsidRDefault="000A1599" w14:paraId="00801A91" w14:textId="45397E05">
            <w:r w:rsidR="3DA16897">
              <w:rPr/>
              <w:t>What will your workplace, locals</w:t>
            </w:r>
            <w:r w:rsidR="3DA16897">
              <w:rPr/>
              <w:t>, community</w:t>
            </w:r>
            <w:r w:rsidR="3DA16897">
              <w:rPr/>
              <w:t xml:space="preserve"> look like after we have achieved Racial Justice?</w:t>
            </w:r>
          </w:p>
          <w:p w:rsidRPr="00AE4E5A" w:rsidR="000A1599" w:rsidP="00AE4E5A" w:rsidRDefault="000A1599" w14:paraId="7C8B2C74" w14:textId="77777777">
            <w:pPr>
              <w:numPr>
                <w:ilvl w:val="0"/>
                <w:numId w:val="49"/>
              </w:numPr>
            </w:pPr>
            <w:r w:rsidRPr="00AE4E5A">
              <w:rPr>
                <w:bCs/>
              </w:rPr>
              <w:t>What is one thing you are going to do “tomorrow”?</w:t>
            </w:r>
          </w:p>
          <w:p w:rsidRPr="00AE4E5A" w:rsidR="000A1599" w:rsidP="00AE4E5A" w:rsidRDefault="000A1599" w14:paraId="023557E7" w14:textId="77777777">
            <w:pPr>
              <w:numPr>
                <w:ilvl w:val="0"/>
                <w:numId w:val="49"/>
              </w:numPr>
            </w:pPr>
            <w:r w:rsidRPr="00AE4E5A">
              <w:rPr>
                <w:bCs/>
              </w:rPr>
              <w:t>What is one thing you are going to do next month?</w:t>
            </w:r>
          </w:p>
          <w:p w:rsidR="000A1599" w:rsidP="00911F1C" w:rsidRDefault="000A1599" w14:paraId="338AAEAC" w14:textId="123A756B">
            <w:pPr>
              <w:numPr>
                <w:ilvl w:val="0"/>
                <w:numId w:val="49"/>
              </w:numPr>
            </w:pPr>
            <w:r>
              <w:t>What is one thing you might do in six months?</w:t>
            </w:r>
          </w:p>
        </w:tc>
        <w:tc>
          <w:tcPr>
            <w:tcW w:w="2387" w:type="dxa"/>
            <w:gridSpan w:val="2"/>
            <w:tcMar/>
          </w:tcPr>
          <w:p w:rsidR="000A1599" w:rsidP="00911F1C" w:rsidRDefault="000A1599" w14:paraId="6A5BDE6A" w14:textId="77777777"/>
        </w:tc>
      </w:tr>
      <w:tr w:rsidR="00B618BA" w:rsidTr="0F5AB918" w14:paraId="0252067D" w14:textId="77777777">
        <w:trPr>
          <w:trHeight w:val="300"/>
        </w:trPr>
        <w:tc>
          <w:tcPr>
            <w:tcW w:w="1478" w:type="dxa"/>
            <w:shd w:val="clear" w:color="auto" w:fill="D0CECE" w:themeFill="background2" w:themeFillShade="E6"/>
            <w:tcMar/>
          </w:tcPr>
          <w:p w:rsidRPr="007B432F" w:rsidR="00B618BA" w:rsidP="00911F1C" w:rsidRDefault="00B618BA" w14:paraId="5FB339E6" w14:textId="209A4287">
            <w:pPr>
              <w:rPr>
                <w:b/>
              </w:rPr>
            </w:pPr>
            <w:r>
              <w:rPr>
                <w:b/>
              </w:rPr>
              <w:t>1:00</w:t>
            </w:r>
            <w:r w:rsidR="009F6B65">
              <w:rPr>
                <w:b/>
              </w:rPr>
              <w:t>-2:00</w:t>
            </w:r>
          </w:p>
        </w:tc>
        <w:tc>
          <w:tcPr>
            <w:tcW w:w="13392" w:type="dxa"/>
            <w:gridSpan w:val="9"/>
            <w:shd w:val="clear" w:color="auto" w:fill="D0CECE" w:themeFill="background2" w:themeFillShade="E6"/>
            <w:tcMar/>
          </w:tcPr>
          <w:p w:rsidRPr="007B432F" w:rsidR="00B618BA" w:rsidP="187A5592" w:rsidRDefault="009F6B65" w14:paraId="79C12915" w14:textId="31A20B6D">
            <w:pPr>
              <w:rPr>
                <w:b w:val="1"/>
                <w:bCs w:val="1"/>
              </w:rPr>
            </w:pPr>
            <w:r w:rsidRPr="187A5592" w:rsidR="009F6B65">
              <w:rPr>
                <w:b w:val="1"/>
                <w:bCs w:val="1"/>
              </w:rPr>
              <w:t>Networking, 2:00 PM Adjourn</w:t>
            </w:r>
          </w:p>
        </w:tc>
      </w:tr>
    </w:tbl>
    <w:p w:rsidR="00B618BA" w:rsidP="005068AA" w:rsidRDefault="00B618BA" w14:paraId="73654F2E" w14:textId="0A3AE881">
      <w:pPr>
        <w:spacing w:after="0"/>
      </w:pPr>
    </w:p>
    <w:p w:rsidR="7AF72ECA" w:rsidP="7AF72ECA" w:rsidRDefault="7AF72ECA" w14:paraId="7D8F6162" w14:textId="47DDCC64">
      <w:pPr>
        <w:pStyle w:val="Normal"/>
        <w:rPr>
          <w:rFonts w:ascii="Calibri" w:hAnsi="Calibri" w:eastAsia="Calibri" w:cs="Calibri"/>
          <w:noProof w:val="0"/>
          <w:sz w:val="22"/>
          <w:szCs w:val="22"/>
          <w:lang w:val="en-US"/>
        </w:rPr>
      </w:pPr>
    </w:p>
    <w:sectPr w:rsidR="00B618BA" w:rsidSect="006B4ECA">
      <w:headerReference w:type="even" r:id="rId61"/>
      <w:headerReference w:type="default" r:id="rId62"/>
      <w:footerReference w:type="even" r:id="rId63"/>
      <w:footerReference w:type="default" r:id="rId64"/>
      <w:headerReference w:type="first" r:id="rId65"/>
      <w:footerReference w:type="first" r:id="rId6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1BBA" w:rsidRDefault="00381BBA" w14:paraId="1DF16838" w14:textId="77777777">
      <w:pPr>
        <w:spacing w:after="0" w:line="240" w:lineRule="auto"/>
      </w:pPr>
      <w:r>
        <w:separator/>
      </w:r>
    </w:p>
  </w:endnote>
  <w:endnote w:type="continuationSeparator" w:id="0">
    <w:p w:rsidR="00381BBA" w:rsidRDefault="00381BBA" w14:paraId="6C523641" w14:textId="77777777">
      <w:pPr>
        <w:spacing w:after="0" w:line="240" w:lineRule="auto"/>
      </w:pPr>
      <w:r>
        <w:continuationSeparator/>
      </w:r>
    </w:p>
  </w:endnote>
  <w:endnote w:type="continuationNotice" w:id="1">
    <w:p w:rsidR="00381BBA" w:rsidRDefault="00381BBA" w14:paraId="584F30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monospace">
    <w:panose1 w:val="020B0604020202020204"/>
    <w:charset w:val="00"/>
    <w:family w:val="roman"/>
    <w:pitch w:val="default"/>
  </w:font>
  <w:font w:name="Noto Sans Symbols">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18C001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64BA" w:rsidRDefault="009B64BA"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0E968031" w14:textId="77777777">
      <w:trPr>
        <w:trHeight w:val="300"/>
      </w:trPr>
      <w:tc>
        <w:tcPr>
          <w:tcW w:w="4800" w:type="dxa"/>
        </w:tcPr>
        <w:p w:rsidR="7ADD63A2" w:rsidP="7ADD63A2" w:rsidRDefault="7ADD63A2" w14:paraId="133C14CF" w14:textId="6E48A1E7">
          <w:pPr>
            <w:pStyle w:val="Header"/>
            <w:ind w:left="-115"/>
          </w:pPr>
        </w:p>
      </w:tc>
      <w:tc>
        <w:tcPr>
          <w:tcW w:w="4800" w:type="dxa"/>
        </w:tcPr>
        <w:p w:rsidR="7ADD63A2" w:rsidP="7ADD63A2" w:rsidRDefault="7ADD63A2" w14:paraId="00E6F29A" w14:textId="2DBE361F">
          <w:pPr>
            <w:pStyle w:val="Header"/>
            <w:jc w:val="center"/>
          </w:pPr>
        </w:p>
      </w:tc>
      <w:tc>
        <w:tcPr>
          <w:tcW w:w="4800" w:type="dxa"/>
        </w:tcPr>
        <w:p w:rsidR="7ADD63A2" w:rsidP="7ADD63A2" w:rsidRDefault="7ADD63A2" w14:paraId="0D079765" w14:textId="5AA7008A">
          <w:pPr>
            <w:pStyle w:val="Header"/>
            <w:ind w:right="-115"/>
            <w:jc w:val="right"/>
          </w:pPr>
        </w:p>
      </w:tc>
    </w:tr>
  </w:tbl>
  <w:p w:rsidR="7ADD63A2" w:rsidP="7ADD63A2" w:rsidRDefault="7ADD63A2" w14:paraId="77CAA332" w14:textId="0748C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1BBA" w:rsidRDefault="00381BBA" w14:paraId="66A784C4" w14:textId="77777777">
      <w:pPr>
        <w:spacing w:after="0" w:line="240" w:lineRule="auto"/>
      </w:pPr>
      <w:r>
        <w:separator/>
      </w:r>
    </w:p>
  </w:footnote>
  <w:footnote w:type="continuationSeparator" w:id="0">
    <w:p w:rsidR="00381BBA" w:rsidRDefault="00381BBA" w14:paraId="0281F1E4" w14:textId="77777777">
      <w:pPr>
        <w:spacing w:after="0" w:line="240" w:lineRule="auto"/>
      </w:pPr>
      <w:r>
        <w:continuationSeparator/>
      </w:r>
    </w:p>
  </w:footnote>
  <w:footnote w:type="continuationNotice" w:id="1">
    <w:p w:rsidR="00381BBA" w:rsidRDefault="00381BBA" w14:paraId="2873451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388A49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B64BA" w:rsidRDefault="009B64BA" w14:paraId="60038FEE" w14:textId="775A05BE">
        <w:pPr>
          <w:pStyle w:val="Header"/>
          <w:jc w:val="right"/>
        </w:pPr>
        <w:r>
          <w:fldChar w:fldCharType="begin"/>
        </w:r>
        <w:r>
          <w:instrText xml:space="preserve"> PAGE   \* MERGEFORMAT </w:instrText>
        </w:r>
        <w:r>
          <w:fldChar w:fldCharType="separate"/>
        </w:r>
        <w:r w:rsidR="00796081">
          <w:rPr>
            <w:noProof/>
          </w:rPr>
          <w:t>9</w:t>
        </w:r>
        <w:r>
          <w:rPr>
            <w:noProof/>
          </w:rPr>
          <w:fldChar w:fldCharType="end"/>
        </w:r>
      </w:p>
    </w:sdtContent>
  </w:sdt>
  <w:p w:rsidR="009B64BA" w:rsidRDefault="009B64BA"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5D513BAB" w14:textId="77777777">
      <w:trPr>
        <w:trHeight w:val="300"/>
      </w:trPr>
      <w:tc>
        <w:tcPr>
          <w:tcW w:w="4800" w:type="dxa"/>
        </w:tcPr>
        <w:p w:rsidR="7ADD63A2" w:rsidP="7ADD63A2" w:rsidRDefault="7ADD63A2" w14:paraId="09B656CB" w14:textId="46BB1225">
          <w:pPr>
            <w:pStyle w:val="Header"/>
            <w:ind w:left="-115"/>
          </w:pPr>
        </w:p>
      </w:tc>
      <w:tc>
        <w:tcPr>
          <w:tcW w:w="4800" w:type="dxa"/>
        </w:tcPr>
        <w:p w:rsidR="7ADD63A2" w:rsidP="7ADD63A2" w:rsidRDefault="7ADD63A2" w14:paraId="2CF2E083" w14:textId="2270E04C">
          <w:pPr>
            <w:pStyle w:val="Header"/>
            <w:jc w:val="center"/>
          </w:pPr>
        </w:p>
      </w:tc>
      <w:tc>
        <w:tcPr>
          <w:tcW w:w="4800" w:type="dxa"/>
        </w:tcPr>
        <w:p w:rsidR="7ADD63A2" w:rsidP="7ADD63A2" w:rsidRDefault="7ADD63A2" w14:paraId="4AFD200E" w14:textId="780548B9">
          <w:pPr>
            <w:pStyle w:val="Header"/>
            <w:ind w:right="-115"/>
            <w:jc w:val="right"/>
          </w:pPr>
        </w:p>
      </w:tc>
    </w:tr>
  </w:tbl>
  <w:p w:rsidR="7ADD63A2" w:rsidP="7ADD63A2" w:rsidRDefault="7ADD63A2" w14:paraId="194BD270" w14:textId="6C3CB73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rWePXtg" int2:invalidationBookmarkName="" int2:hashCode="OlLOeAlQ1NlpeS" int2:id="9N8tuyUX">
      <int2:state int2:type="gram" int2:value="Rejected"/>
    </int2:bookmark>
    <int2:bookmark int2:bookmarkName="_Int_XYbbz1A9" int2:invalidationBookmarkName="" int2:hashCode="W5ZywryDtd8msB" int2:id="hJJeLnAf">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1">
    <w:nsid w:val="64a3e35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2394e3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85739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56370"/>
    <w:multiLevelType w:val="hybridMultilevel"/>
    <w:tmpl w:val="5478E330"/>
    <w:lvl w:ilvl="0" w:tplc="42669782">
      <w:start w:val="1"/>
      <w:numFmt w:val="bullet"/>
      <w:lvlText w:val="·"/>
      <w:lvlJc w:val="left"/>
      <w:pPr>
        <w:ind w:left="720" w:hanging="360"/>
      </w:pPr>
      <w:rPr>
        <w:rFonts w:hint="default" w:ascii="Symbol" w:hAnsi="Symbol"/>
      </w:rPr>
    </w:lvl>
    <w:lvl w:ilvl="1" w:tplc="F66AC222">
      <w:start w:val="1"/>
      <w:numFmt w:val="bullet"/>
      <w:lvlText w:val="o"/>
      <w:lvlJc w:val="left"/>
      <w:pPr>
        <w:ind w:left="1440" w:hanging="360"/>
      </w:pPr>
      <w:rPr>
        <w:rFonts w:hint="default" w:ascii="Courier New" w:hAnsi="Courier New"/>
      </w:rPr>
    </w:lvl>
    <w:lvl w:ilvl="2" w:tplc="3B687A96">
      <w:start w:val="1"/>
      <w:numFmt w:val="bullet"/>
      <w:lvlText w:val=""/>
      <w:lvlJc w:val="left"/>
      <w:pPr>
        <w:ind w:left="2160" w:hanging="360"/>
      </w:pPr>
      <w:rPr>
        <w:rFonts w:hint="default" w:ascii="Wingdings" w:hAnsi="Wingdings"/>
      </w:rPr>
    </w:lvl>
    <w:lvl w:ilvl="3" w:tplc="6CD21712">
      <w:start w:val="1"/>
      <w:numFmt w:val="bullet"/>
      <w:lvlText w:val=""/>
      <w:lvlJc w:val="left"/>
      <w:pPr>
        <w:ind w:left="2880" w:hanging="360"/>
      </w:pPr>
      <w:rPr>
        <w:rFonts w:hint="default" w:ascii="Symbol" w:hAnsi="Symbol"/>
      </w:rPr>
    </w:lvl>
    <w:lvl w:ilvl="4" w:tplc="69F41E48">
      <w:start w:val="1"/>
      <w:numFmt w:val="bullet"/>
      <w:lvlText w:val="o"/>
      <w:lvlJc w:val="left"/>
      <w:pPr>
        <w:ind w:left="3600" w:hanging="360"/>
      </w:pPr>
      <w:rPr>
        <w:rFonts w:hint="default" w:ascii="Courier New" w:hAnsi="Courier New"/>
      </w:rPr>
    </w:lvl>
    <w:lvl w:ilvl="5" w:tplc="F534704C">
      <w:start w:val="1"/>
      <w:numFmt w:val="bullet"/>
      <w:lvlText w:val=""/>
      <w:lvlJc w:val="left"/>
      <w:pPr>
        <w:ind w:left="4320" w:hanging="360"/>
      </w:pPr>
      <w:rPr>
        <w:rFonts w:hint="default" w:ascii="Wingdings" w:hAnsi="Wingdings"/>
      </w:rPr>
    </w:lvl>
    <w:lvl w:ilvl="6" w:tplc="9A727E3E">
      <w:start w:val="1"/>
      <w:numFmt w:val="bullet"/>
      <w:lvlText w:val=""/>
      <w:lvlJc w:val="left"/>
      <w:pPr>
        <w:ind w:left="5040" w:hanging="360"/>
      </w:pPr>
      <w:rPr>
        <w:rFonts w:hint="default" w:ascii="Symbol" w:hAnsi="Symbol"/>
      </w:rPr>
    </w:lvl>
    <w:lvl w:ilvl="7" w:tplc="A44EB4AE">
      <w:start w:val="1"/>
      <w:numFmt w:val="bullet"/>
      <w:lvlText w:val="o"/>
      <w:lvlJc w:val="left"/>
      <w:pPr>
        <w:ind w:left="5760" w:hanging="360"/>
      </w:pPr>
      <w:rPr>
        <w:rFonts w:hint="default" w:ascii="Courier New" w:hAnsi="Courier New"/>
      </w:rPr>
    </w:lvl>
    <w:lvl w:ilvl="8" w:tplc="04FC7E90">
      <w:start w:val="1"/>
      <w:numFmt w:val="bullet"/>
      <w:lvlText w:val=""/>
      <w:lvlJc w:val="left"/>
      <w:pPr>
        <w:ind w:left="6480" w:hanging="360"/>
      </w:pPr>
      <w:rPr>
        <w:rFonts w:hint="default" w:ascii="Wingdings" w:hAnsi="Wingdings"/>
      </w:rPr>
    </w:lvl>
  </w:abstractNum>
  <w:abstractNum w:abstractNumId="1" w15:restartNumberingAfterBreak="0">
    <w:nsid w:val="01B68521"/>
    <w:multiLevelType w:val="hybridMultilevel"/>
    <w:tmpl w:val="C836417C"/>
    <w:lvl w:ilvl="0" w:tplc="97320090">
      <w:start w:val="1"/>
      <w:numFmt w:val="bullet"/>
      <w:lvlText w:val=" "/>
      <w:lvlJc w:val="left"/>
      <w:pPr>
        <w:ind w:left="720" w:hanging="360"/>
      </w:pPr>
      <w:rPr>
        <w:rFonts w:hint="default" w:ascii="Calibri" w:hAnsi="Calibri"/>
      </w:rPr>
    </w:lvl>
    <w:lvl w:ilvl="1" w:tplc="0D302856">
      <w:start w:val="1"/>
      <w:numFmt w:val="bullet"/>
      <w:lvlText w:val="o"/>
      <w:lvlJc w:val="left"/>
      <w:pPr>
        <w:ind w:left="1440" w:hanging="360"/>
      </w:pPr>
      <w:rPr>
        <w:rFonts w:hint="default" w:ascii="Courier New" w:hAnsi="Courier New"/>
      </w:rPr>
    </w:lvl>
    <w:lvl w:ilvl="2" w:tplc="E2F6B598">
      <w:start w:val="1"/>
      <w:numFmt w:val="bullet"/>
      <w:lvlText w:val=""/>
      <w:lvlJc w:val="left"/>
      <w:pPr>
        <w:ind w:left="2160" w:hanging="360"/>
      </w:pPr>
      <w:rPr>
        <w:rFonts w:hint="default" w:ascii="Wingdings" w:hAnsi="Wingdings"/>
      </w:rPr>
    </w:lvl>
    <w:lvl w:ilvl="3" w:tplc="3B20A0B0">
      <w:start w:val="1"/>
      <w:numFmt w:val="bullet"/>
      <w:lvlText w:val=""/>
      <w:lvlJc w:val="left"/>
      <w:pPr>
        <w:ind w:left="2880" w:hanging="360"/>
      </w:pPr>
      <w:rPr>
        <w:rFonts w:hint="default" w:ascii="Symbol" w:hAnsi="Symbol"/>
      </w:rPr>
    </w:lvl>
    <w:lvl w:ilvl="4" w:tplc="169A7C3C">
      <w:start w:val="1"/>
      <w:numFmt w:val="bullet"/>
      <w:lvlText w:val="o"/>
      <w:lvlJc w:val="left"/>
      <w:pPr>
        <w:ind w:left="3600" w:hanging="360"/>
      </w:pPr>
      <w:rPr>
        <w:rFonts w:hint="default" w:ascii="Courier New" w:hAnsi="Courier New"/>
      </w:rPr>
    </w:lvl>
    <w:lvl w:ilvl="5" w:tplc="AA46E478">
      <w:start w:val="1"/>
      <w:numFmt w:val="bullet"/>
      <w:lvlText w:val=""/>
      <w:lvlJc w:val="left"/>
      <w:pPr>
        <w:ind w:left="4320" w:hanging="360"/>
      </w:pPr>
      <w:rPr>
        <w:rFonts w:hint="default" w:ascii="Wingdings" w:hAnsi="Wingdings"/>
      </w:rPr>
    </w:lvl>
    <w:lvl w:ilvl="6" w:tplc="4FBAEA58">
      <w:start w:val="1"/>
      <w:numFmt w:val="bullet"/>
      <w:lvlText w:val=""/>
      <w:lvlJc w:val="left"/>
      <w:pPr>
        <w:ind w:left="5040" w:hanging="360"/>
      </w:pPr>
      <w:rPr>
        <w:rFonts w:hint="default" w:ascii="Symbol" w:hAnsi="Symbol"/>
      </w:rPr>
    </w:lvl>
    <w:lvl w:ilvl="7" w:tplc="BA76C158">
      <w:start w:val="1"/>
      <w:numFmt w:val="bullet"/>
      <w:lvlText w:val="o"/>
      <w:lvlJc w:val="left"/>
      <w:pPr>
        <w:ind w:left="5760" w:hanging="360"/>
      </w:pPr>
      <w:rPr>
        <w:rFonts w:hint="default" w:ascii="Courier New" w:hAnsi="Courier New"/>
      </w:rPr>
    </w:lvl>
    <w:lvl w:ilvl="8" w:tplc="F3B05816">
      <w:start w:val="1"/>
      <w:numFmt w:val="bullet"/>
      <w:lvlText w:val=""/>
      <w:lvlJc w:val="left"/>
      <w:pPr>
        <w:ind w:left="6480" w:hanging="360"/>
      </w:pPr>
      <w:rPr>
        <w:rFonts w:hint="default" w:ascii="Wingdings" w:hAnsi="Wingdings"/>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BA27C4E"/>
    <w:multiLevelType w:val="hybridMultilevel"/>
    <w:tmpl w:val="06F67C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B9957D"/>
    <w:multiLevelType w:val="hybridMultilevel"/>
    <w:tmpl w:val="EB581006"/>
    <w:lvl w:ilvl="0" w:tplc="F8709E36">
      <w:start w:val="1"/>
      <w:numFmt w:val="bullet"/>
      <w:lvlText w:val=" "/>
      <w:lvlJc w:val="left"/>
      <w:pPr>
        <w:ind w:left="720" w:hanging="360"/>
      </w:pPr>
      <w:rPr>
        <w:rFonts w:hint="default" w:ascii="Calibri" w:hAnsi="Calibri"/>
      </w:rPr>
    </w:lvl>
    <w:lvl w:ilvl="1" w:tplc="E6F02934">
      <w:start w:val="1"/>
      <w:numFmt w:val="bullet"/>
      <w:lvlText w:val="o"/>
      <w:lvlJc w:val="left"/>
      <w:pPr>
        <w:ind w:left="1440" w:hanging="360"/>
      </w:pPr>
      <w:rPr>
        <w:rFonts w:hint="default" w:ascii="Courier New" w:hAnsi="Courier New"/>
      </w:rPr>
    </w:lvl>
    <w:lvl w:ilvl="2" w:tplc="33DAB1CE">
      <w:start w:val="1"/>
      <w:numFmt w:val="bullet"/>
      <w:lvlText w:val=""/>
      <w:lvlJc w:val="left"/>
      <w:pPr>
        <w:ind w:left="2160" w:hanging="360"/>
      </w:pPr>
      <w:rPr>
        <w:rFonts w:hint="default" w:ascii="Wingdings" w:hAnsi="Wingdings"/>
      </w:rPr>
    </w:lvl>
    <w:lvl w:ilvl="3" w:tplc="AA0AC298">
      <w:start w:val="1"/>
      <w:numFmt w:val="bullet"/>
      <w:lvlText w:val=""/>
      <w:lvlJc w:val="left"/>
      <w:pPr>
        <w:ind w:left="2880" w:hanging="360"/>
      </w:pPr>
      <w:rPr>
        <w:rFonts w:hint="default" w:ascii="Symbol" w:hAnsi="Symbol"/>
      </w:rPr>
    </w:lvl>
    <w:lvl w:ilvl="4" w:tplc="FB1C204A">
      <w:start w:val="1"/>
      <w:numFmt w:val="bullet"/>
      <w:lvlText w:val="o"/>
      <w:lvlJc w:val="left"/>
      <w:pPr>
        <w:ind w:left="3600" w:hanging="360"/>
      </w:pPr>
      <w:rPr>
        <w:rFonts w:hint="default" w:ascii="Courier New" w:hAnsi="Courier New"/>
      </w:rPr>
    </w:lvl>
    <w:lvl w:ilvl="5" w:tplc="10B4338A">
      <w:start w:val="1"/>
      <w:numFmt w:val="bullet"/>
      <w:lvlText w:val=""/>
      <w:lvlJc w:val="left"/>
      <w:pPr>
        <w:ind w:left="4320" w:hanging="360"/>
      </w:pPr>
      <w:rPr>
        <w:rFonts w:hint="default" w:ascii="Wingdings" w:hAnsi="Wingdings"/>
      </w:rPr>
    </w:lvl>
    <w:lvl w:ilvl="6" w:tplc="A0461D7A">
      <w:start w:val="1"/>
      <w:numFmt w:val="bullet"/>
      <w:lvlText w:val=""/>
      <w:lvlJc w:val="left"/>
      <w:pPr>
        <w:ind w:left="5040" w:hanging="360"/>
      </w:pPr>
      <w:rPr>
        <w:rFonts w:hint="default" w:ascii="Symbol" w:hAnsi="Symbol"/>
      </w:rPr>
    </w:lvl>
    <w:lvl w:ilvl="7" w:tplc="276EEE18">
      <w:start w:val="1"/>
      <w:numFmt w:val="bullet"/>
      <w:lvlText w:val="o"/>
      <w:lvlJc w:val="left"/>
      <w:pPr>
        <w:ind w:left="5760" w:hanging="360"/>
      </w:pPr>
      <w:rPr>
        <w:rFonts w:hint="default" w:ascii="Courier New" w:hAnsi="Courier New"/>
      </w:rPr>
    </w:lvl>
    <w:lvl w:ilvl="8" w:tplc="D0F6100E">
      <w:start w:val="1"/>
      <w:numFmt w:val="bullet"/>
      <w:lvlText w:val=""/>
      <w:lvlJc w:val="left"/>
      <w:pPr>
        <w:ind w:left="6480" w:hanging="360"/>
      </w:pPr>
      <w:rPr>
        <w:rFonts w:hint="default" w:ascii="Wingdings" w:hAnsi="Wingdings"/>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7AC759C"/>
    <w:multiLevelType w:val="hybridMultilevel"/>
    <w:tmpl w:val="870C58E4"/>
    <w:lvl w:ilvl="0" w:tplc="AC78FA50">
      <w:start w:val="1"/>
      <w:numFmt w:val="bullet"/>
      <w:lvlText w:val="·"/>
      <w:lvlJc w:val="left"/>
      <w:pPr>
        <w:ind w:left="720" w:hanging="360"/>
      </w:pPr>
      <w:rPr>
        <w:rFonts w:hint="default" w:ascii="Symbol" w:hAnsi="Symbol"/>
      </w:rPr>
    </w:lvl>
    <w:lvl w:ilvl="1" w:tplc="60F06A48">
      <w:start w:val="1"/>
      <w:numFmt w:val="bullet"/>
      <w:lvlText w:val="o"/>
      <w:lvlJc w:val="left"/>
      <w:pPr>
        <w:ind w:left="1440" w:hanging="360"/>
      </w:pPr>
      <w:rPr>
        <w:rFonts w:hint="default" w:ascii="Courier New" w:hAnsi="Courier New"/>
      </w:rPr>
    </w:lvl>
    <w:lvl w:ilvl="2" w:tplc="EC0ABB74">
      <w:start w:val="1"/>
      <w:numFmt w:val="bullet"/>
      <w:lvlText w:val=""/>
      <w:lvlJc w:val="left"/>
      <w:pPr>
        <w:ind w:left="2160" w:hanging="360"/>
      </w:pPr>
      <w:rPr>
        <w:rFonts w:hint="default" w:ascii="Wingdings" w:hAnsi="Wingdings"/>
      </w:rPr>
    </w:lvl>
    <w:lvl w:ilvl="3" w:tplc="C8AAD666">
      <w:start w:val="1"/>
      <w:numFmt w:val="bullet"/>
      <w:lvlText w:val=""/>
      <w:lvlJc w:val="left"/>
      <w:pPr>
        <w:ind w:left="2880" w:hanging="360"/>
      </w:pPr>
      <w:rPr>
        <w:rFonts w:hint="default" w:ascii="Symbol" w:hAnsi="Symbol"/>
      </w:rPr>
    </w:lvl>
    <w:lvl w:ilvl="4" w:tplc="C5D0766C">
      <w:start w:val="1"/>
      <w:numFmt w:val="bullet"/>
      <w:lvlText w:val="o"/>
      <w:lvlJc w:val="left"/>
      <w:pPr>
        <w:ind w:left="3600" w:hanging="360"/>
      </w:pPr>
      <w:rPr>
        <w:rFonts w:hint="default" w:ascii="Courier New" w:hAnsi="Courier New"/>
      </w:rPr>
    </w:lvl>
    <w:lvl w:ilvl="5" w:tplc="7FDEF160">
      <w:start w:val="1"/>
      <w:numFmt w:val="bullet"/>
      <w:lvlText w:val=""/>
      <w:lvlJc w:val="left"/>
      <w:pPr>
        <w:ind w:left="4320" w:hanging="360"/>
      </w:pPr>
      <w:rPr>
        <w:rFonts w:hint="default" w:ascii="Wingdings" w:hAnsi="Wingdings"/>
      </w:rPr>
    </w:lvl>
    <w:lvl w:ilvl="6" w:tplc="79F8AEE8">
      <w:start w:val="1"/>
      <w:numFmt w:val="bullet"/>
      <w:lvlText w:val=""/>
      <w:lvlJc w:val="left"/>
      <w:pPr>
        <w:ind w:left="5040" w:hanging="360"/>
      </w:pPr>
      <w:rPr>
        <w:rFonts w:hint="default" w:ascii="Symbol" w:hAnsi="Symbol"/>
      </w:rPr>
    </w:lvl>
    <w:lvl w:ilvl="7" w:tplc="A6D4C368">
      <w:start w:val="1"/>
      <w:numFmt w:val="bullet"/>
      <w:lvlText w:val="o"/>
      <w:lvlJc w:val="left"/>
      <w:pPr>
        <w:ind w:left="5760" w:hanging="360"/>
      </w:pPr>
      <w:rPr>
        <w:rFonts w:hint="default" w:ascii="Courier New" w:hAnsi="Courier New"/>
      </w:rPr>
    </w:lvl>
    <w:lvl w:ilvl="8" w:tplc="E99A3D16">
      <w:start w:val="1"/>
      <w:numFmt w:val="bullet"/>
      <w:lvlText w:val=""/>
      <w:lvlJc w:val="left"/>
      <w:pPr>
        <w:ind w:left="6480" w:hanging="360"/>
      </w:pPr>
      <w:rPr>
        <w:rFonts w:hint="default" w:ascii="Wingdings" w:hAnsi="Wingdings"/>
      </w:rPr>
    </w:lvl>
  </w:abstractNum>
  <w:abstractNum w:abstractNumId="7" w15:restartNumberingAfterBreak="0">
    <w:nsid w:val="1F2D34FB"/>
    <w:multiLevelType w:val="hybridMultilevel"/>
    <w:tmpl w:val="45D44B5C"/>
    <w:lvl w:ilvl="0" w:tplc="85242CCA">
      <w:start w:val="1"/>
      <w:numFmt w:val="bullet"/>
      <w:lvlText w:val=""/>
      <w:lvlJc w:val="left"/>
      <w:pPr>
        <w:ind w:left="720" w:hanging="360"/>
      </w:pPr>
      <w:rPr>
        <w:rFonts w:hint="default" w:ascii="Symbol" w:hAnsi="Symbol"/>
      </w:rPr>
    </w:lvl>
    <w:lvl w:ilvl="1" w:tplc="8BA47CB4">
      <w:start w:val="1"/>
      <w:numFmt w:val="bullet"/>
      <w:lvlText w:val="o"/>
      <w:lvlJc w:val="left"/>
      <w:pPr>
        <w:ind w:left="1440" w:hanging="360"/>
      </w:pPr>
      <w:rPr>
        <w:rFonts w:hint="default" w:ascii="Courier New" w:hAnsi="Courier New"/>
      </w:rPr>
    </w:lvl>
    <w:lvl w:ilvl="2" w:tplc="61D21940">
      <w:start w:val="1"/>
      <w:numFmt w:val="bullet"/>
      <w:lvlText w:val=""/>
      <w:lvlJc w:val="left"/>
      <w:pPr>
        <w:ind w:left="2160" w:hanging="360"/>
      </w:pPr>
      <w:rPr>
        <w:rFonts w:hint="default" w:ascii="Wingdings" w:hAnsi="Wingdings"/>
      </w:rPr>
    </w:lvl>
    <w:lvl w:ilvl="3" w:tplc="19D44B5E">
      <w:start w:val="1"/>
      <w:numFmt w:val="bullet"/>
      <w:lvlText w:val=""/>
      <w:lvlJc w:val="left"/>
      <w:pPr>
        <w:ind w:left="2880" w:hanging="360"/>
      </w:pPr>
      <w:rPr>
        <w:rFonts w:hint="default" w:ascii="Symbol" w:hAnsi="Symbol"/>
      </w:rPr>
    </w:lvl>
    <w:lvl w:ilvl="4" w:tplc="BA3647E4">
      <w:start w:val="1"/>
      <w:numFmt w:val="bullet"/>
      <w:lvlText w:val="o"/>
      <w:lvlJc w:val="left"/>
      <w:pPr>
        <w:ind w:left="3600" w:hanging="360"/>
      </w:pPr>
      <w:rPr>
        <w:rFonts w:hint="default" w:ascii="Courier New" w:hAnsi="Courier New"/>
      </w:rPr>
    </w:lvl>
    <w:lvl w:ilvl="5" w:tplc="609A50E4">
      <w:start w:val="1"/>
      <w:numFmt w:val="bullet"/>
      <w:lvlText w:val=""/>
      <w:lvlJc w:val="left"/>
      <w:pPr>
        <w:ind w:left="4320" w:hanging="360"/>
      </w:pPr>
      <w:rPr>
        <w:rFonts w:hint="default" w:ascii="Wingdings" w:hAnsi="Wingdings"/>
      </w:rPr>
    </w:lvl>
    <w:lvl w:ilvl="6" w:tplc="CD42EA4E">
      <w:start w:val="1"/>
      <w:numFmt w:val="bullet"/>
      <w:lvlText w:val=""/>
      <w:lvlJc w:val="left"/>
      <w:pPr>
        <w:ind w:left="5040" w:hanging="360"/>
      </w:pPr>
      <w:rPr>
        <w:rFonts w:hint="default" w:ascii="Symbol" w:hAnsi="Symbol"/>
      </w:rPr>
    </w:lvl>
    <w:lvl w:ilvl="7" w:tplc="6BD8BA12">
      <w:start w:val="1"/>
      <w:numFmt w:val="bullet"/>
      <w:lvlText w:val="o"/>
      <w:lvlJc w:val="left"/>
      <w:pPr>
        <w:ind w:left="5760" w:hanging="360"/>
      </w:pPr>
      <w:rPr>
        <w:rFonts w:hint="default" w:ascii="Courier New" w:hAnsi="Courier New"/>
      </w:rPr>
    </w:lvl>
    <w:lvl w:ilvl="8" w:tplc="E6DAE5F4">
      <w:start w:val="1"/>
      <w:numFmt w:val="bullet"/>
      <w:lvlText w:val=""/>
      <w:lvlJc w:val="left"/>
      <w:pPr>
        <w:ind w:left="6480" w:hanging="360"/>
      </w:pPr>
      <w:rPr>
        <w:rFonts w:hint="default" w:ascii="Wingdings" w:hAnsi="Wingdings"/>
      </w:rPr>
    </w:lvl>
  </w:abstractNum>
  <w:abstractNum w:abstractNumId="8" w15:restartNumberingAfterBreak="0">
    <w:nsid w:val="20B07B50"/>
    <w:multiLevelType w:val="hybridMultilevel"/>
    <w:tmpl w:val="373A292A"/>
    <w:lvl w:ilvl="0" w:tplc="7CA2F1D6">
      <w:start w:val="1"/>
      <w:numFmt w:val="bullet"/>
      <w:lvlText w:val="·"/>
      <w:lvlJc w:val="left"/>
      <w:pPr>
        <w:ind w:left="720" w:hanging="360"/>
      </w:pPr>
      <w:rPr>
        <w:rFonts w:hint="default" w:ascii="Symbol" w:hAnsi="Symbol"/>
      </w:rPr>
    </w:lvl>
    <w:lvl w:ilvl="1" w:tplc="69BA7FD4">
      <w:start w:val="1"/>
      <w:numFmt w:val="bullet"/>
      <w:lvlText w:val="o"/>
      <w:lvlJc w:val="left"/>
      <w:pPr>
        <w:ind w:left="1440" w:hanging="360"/>
      </w:pPr>
      <w:rPr>
        <w:rFonts w:hint="default" w:ascii="Courier New" w:hAnsi="Courier New"/>
      </w:rPr>
    </w:lvl>
    <w:lvl w:ilvl="2" w:tplc="6BF4FA3A">
      <w:start w:val="1"/>
      <w:numFmt w:val="bullet"/>
      <w:lvlText w:val=""/>
      <w:lvlJc w:val="left"/>
      <w:pPr>
        <w:ind w:left="2160" w:hanging="360"/>
      </w:pPr>
      <w:rPr>
        <w:rFonts w:hint="default" w:ascii="Wingdings" w:hAnsi="Wingdings"/>
      </w:rPr>
    </w:lvl>
    <w:lvl w:ilvl="3" w:tplc="059459BE">
      <w:start w:val="1"/>
      <w:numFmt w:val="bullet"/>
      <w:lvlText w:val=""/>
      <w:lvlJc w:val="left"/>
      <w:pPr>
        <w:ind w:left="2880" w:hanging="360"/>
      </w:pPr>
      <w:rPr>
        <w:rFonts w:hint="default" w:ascii="Symbol" w:hAnsi="Symbol"/>
      </w:rPr>
    </w:lvl>
    <w:lvl w:ilvl="4" w:tplc="37D68FAE">
      <w:start w:val="1"/>
      <w:numFmt w:val="bullet"/>
      <w:lvlText w:val="o"/>
      <w:lvlJc w:val="left"/>
      <w:pPr>
        <w:ind w:left="3600" w:hanging="360"/>
      </w:pPr>
      <w:rPr>
        <w:rFonts w:hint="default" w:ascii="Courier New" w:hAnsi="Courier New"/>
      </w:rPr>
    </w:lvl>
    <w:lvl w:ilvl="5" w:tplc="AE5229AC">
      <w:start w:val="1"/>
      <w:numFmt w:val="bullet"/>
      <w:lvlText w:val=""/>
      <w:lvlJc w:val="left"/>
      <w:pPr>
        <w:ind w:left="4320" w:hanging="360"/>
      </w:pPr>
      <w:rPr>
        <w:rFonts w:hint="default" w:ascii="Wingdings" w:hAnsi="Wingdings"/>
      </w:rPr>
    </w:lvl>
    <w:lvl w:ilvl="6" w:tplc="F942EB7E">
      <w:start w:val="1"/>
      <w:numFmt w:val="bullet"/>
      <w:lvlText w:val=""/>
      <w:lvlJc w:val="left"/>
      <w:pPr>
        <w:ind w:left="5040" w:hanging="360"/>
      </w:pPr>
      <w:rPr>
        <w:rFonts w:hint="default" w:ascii="Symbol" w:hAnsi="Symbol"/>
      </w:rPr>
    </w:lvl>
    <w:lvl w:ilvl="7" w:tplc="D826E63A">
      <w:start w:val="1"/>
      <w:numFmt w:val="bullet"/>
      <w:lvlText w:val="o"/>
      <w:lvlJc w:val="left"/>
      <w:pPr>
        <w:ind w:left="5760" w:hanging="360"/>
      </w:pPr>
      <w:rPr>
        <w:rFonts w:hint="default" w:ascii="Courier New" w:hAnsi="Courier New"/>
      </w:rPr>
    </w:lvl>
    <w:lvl w:ilvl="8" w:tplc="E63AFDE6">
      <w:start w:val="1"/>
      <w:numFmt w:val="bullet"/>
      <w:lvlText w:val=""/>
      <w:lvlJc w:val="left"/>
      <w:pPr>
        <w:ind w:left="6480" w:hanging="360"/>
      </w:pPr>
      <w:rPr>
        <w:rFonts w:hint="default" w:ascii="Wingdings" w:hAnsi="Wingdings"/>
      </w:rPr>
    </w:lvl>
  </w:abstractNum>
  <w:abstractNum w:abstractNumId="9"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10" w15:restartNumberingAfterBreak="0">
    <w:nsid w:val="252B46C4"/>
    <w:multiLevelType w:val="hybridMultilevel"/>
    <w:tmpl w:val="52F6F940"/>
    <w:lvl w:ilvl="0" w:tplc="9362C1BC">
      <w:start w:val="1"/>
      <w:numFmt w:val="bullet"/>
      <w:lvlText w:val=" "/>
      <w:lvlJc w:val="left"/>
      <w:pPr>
        <w:ind w:left="720" w:hanging="360"/>
      </w:pPr>
      <w:rPr>
        <w:rFonts w:hint="default" w:ascii="Calibri" w:hAnsi="Calibri"/>
      </w:rPr>
    </w:lvl>
    <w:lvl w:ilvl="1" w:tplc="EF2AD5E8">
      <w:start w:val="1"/>
      <w:numFmt w:val="bullet"/>
      <w:lvlText w:val="o"/>
      <w:lvlJc w:val="left"/>
      <w:pPr>
        <w:ind w:left="1440" w:hanging="360"/>
      </w:pPr>
      <w:rPr>
        <w:rFonts w:hint="default" w:ascii="Courier New" w:hAnsi="Courier New"/>
      </w:rPr>
    </w:lvl>
    <w:lvl w:ilvl="2" w:tplc="BA189C84">
      <w:start w:val="1"/>
      <w:numFmt w:val="bullet"/>
      <w:lvlText w:val=""/>
      <w:lvlJc w:val="left"/>
      <w:pPr>
        <w:ind w:left="2160" w:hanging="360"/>
      </w:pPr>
      <w:rPr>
        <w:rFonts w:hint="default" w:ascii="Wingdings" w:hAnsi="Wingdings"/>
      </w:rPr>
    </w:lvl>
    <w:lvl w:ilvl="3" w:tplc="0C2C6968">
      <w:start w:val="1"/>
      <w:numFmt w:val="bullet"/>
      <w:lvlText w:val=""/>
      <w:lvlJc w:val="left"/>
      <w:pPr>
        <w:ind w:left="2880" w:hanging="360"/>
      </w:pPr>
      <w:rPr>
        <w:rFonts w:hint="default" w:ascii="Symbol" w:hAnsi="Symbol"/>
      </w:rPr>
    </w:lvl>
    <w:lvl w:ilvl="4" w:tplc="2D5A36CC">
      <w:start w:val="1"/>
      <w:numFmt w:val="bullet"/>
      <w:lvlText w:val="o"/>
      <w:lvlJc w:val="left"/>
      <w:pPr>
        <w:ind w:left="3600" w:hanging="360"/>
      </w:pPr>
      <w:rPr>
        <w:rFonts w:hint="default" w:ascii="Courier New" w:hAnsi="Courier New"/>
      </w:rPr>
    </w:lvl>
    <w:lvl w:ilvl="5" w:tplc="91B09042">
      <w:start w:val="1"/>
      <w:numFmt w:val="bullet"/>
      <w:lvlText w:val=""/>
      <w:lvlJc w:val="left"/>
      <w:pPr>
        <w:ind w:left="4320" w:hanging="360"/>
      </w:pPr>
      <w:rPr>
        <w:rFonts w:hint="default" w:ascii="Wingdings" w:hAnsi="Wingdings"/>
      </w:rPr>
    </w:lvl>
    <w:lvl w:ilvl="6" w:tplc="9718EBFA">
      <w:start w:val="1"/>
      <w:numFmt w:val="bullet"/>
      <w:lvlText w:val=""/>
      <w:lvlJc w:val="left"/>
      <w:pPr>
        <w:ind w:left="5040" w:hanging="360"/>
      </w:pPr>
      <w:rPr>
        <w:rFonts w:hint="default" w:ascii="Symbol" w:hAnsi="Symbol"/>
      </w:rPr>
    </w:lvl>
    <w:lvl w:ilvl="7" w:tplc="83F258B4">
      <w:start w:val="1"/>
      <w:numFmt w:val="bullet"/>
      <w:lvlText w:val="o"/>
      <w:lvlJc w:val="left"/>
      <w:pPr>
        <w:ind w:left="5760" w:hanging="360"/>
      </w:pPr>
      <w:rPr>
        <w:rFonts w:hint="default" w:ascii="Courier New" w:hAnsi="Courier New"/>
      </w:rPr>
    </w:lvl>
    <w:lvl w:ilvl="8" w:tplc="6D3C0B1C">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D251507"/>
    <w:multiLevelType w:val="hybridMultilevel"/>
    <w:tmpl w:val="005E715C"/>
    <w:lvl w:ilvl="0" w:tplc="38382E10">
      <w:start w:val="1"/>
      <w:numFmt w:val="bullet"/>
      <w:lvlText w:val=""/>
      <w:lvlJc w:val="left"/>
      <w:pPr>
        <w:ind w:left="720" w:hanging="360"/>
      </w:pPr>
      <w:rPr>
        <w:rFonts w:hint="default" w:ascii="Symbol" w:hAnsi="Symbol"/>
      </w:rPr>
    </w:lvl>
    <w:lvl w:ilvl="1" w:tplc="7EE0D2FC">
      <w:start w:val="1"/>
      <w:numFmt w:val="bullet"/>
      <w:lvlText w:val=""/>
      <w:lvlJc w:val="left"/>
      <w:pPr>
        <w:ind w:left="1440" w:hanging="360"/>
      </w:pPr>
      <w:rPr>
        <w:rFonts w:hint="default" w:ascii="Courier New,monospace" w:hAnsi="Courier New,monospace"/>
      </w:rPr>
    </w:lvl>
    <w:lvl w:ilvl="2" w:tplc="B296AC0E">
      <w:start w:val="1"/>
      <w:numFmt w:val="bullet"/>
      <w:lvlText w:val=""/>
      <w:lvlJc w:val="left"/>
      <w:pPr>
        <w:ind w:left="2160" w:hanging="360"/>
      </w:pPr>
      <w:rPr>
        <w:rFonts w:hint="default" w:ascii="Wingdings" w:hAnsi="Wingdings"/>
      </w:rPr>
    </w:lvl>
    <w:lvl w:ilvl="3" w:tplc="0FFCB85E">
      <w:start w:val="1"/>
      <w:numFmt w:val="bullet"/>
      <w:lvlText w:val=""/>
      <w:lvlJc w:val="left"/>
      <w:pPr>
        <w:ind w:left="2880" w:hanging="360"/>
      </w:pPr>
      <w:rPr>
        <w:rFonts w:hint="default" w:ascii="Symbol" w:hAnsi="Symbol"/>
      </w:rPr>
    </w:lvl>
    <w:lvl w:ilvl="4" w:tplc="6138FF4E">
      <w:start w:val="1"/>
      <w:numFmt w:val="bullet"/>
      <w:lvlText w:val="o"/>
      <w:lvlJc w:val="left"/>
      <w:pPr>
        <w:ind w:left="3600" w:hanging="360"/>
      </w:pPr>
      <w:rPr>
        <w:rFonts w:hint="default" w:ascii="Courier New" w:hAnsi="Courier New"/>
      </w:rPr>
    </w:lvl>
    <w:lvl w:ilvl="5" w:tplc="136C8DFA">
      <w:start w:val="1"/>
      <w:numFmt w:val="bullet"/>
      <w:lvlText w:val=""/>
      <w:lvlJc w:val="left"/>
      <w:pPr>
        <w:ind w:left="4320" w:hanging="360"/>
      </w:pPr>
      <w:rPr>
        <w:rFonts w:hint="default" w:ascii="Wingdings" w:hAnsi="Wingdings"/>
      </w:rPr>
    </w:lvl>
    <w:lvl w:ilvl="6" w:tplc="3ADC8442">
      <w:start w:val="1"/>
      <w:numFmt w:val="bullet"/>
      <w:lvlText w:val=""/>
      <w:lvlJc w:val="left"/>
      <w:pPr>
        <w:ind w:left="5040" w:hanging="360"/>
      </w:pPr>
      <w:rPr>
        <w:rFonts w:hint="default" w:ascii="Symbol" w:hAnsi="Symbol"/>
      </w:rPr>
    </w:lvl>
    <w:lvl w:ilvl="7" w:tplc="4262FA04">
      <w:start w:val="1"/>
      <w:numFmt w:val="bullet"/>
      <w:lvlText w:val="o"/>
      <w:lvlJc w:val="left"/>
      <w:pPr>
        <w:ind w:left="5760" w:hanging="360"/>
      </w:pPr>
      <w:rPr>
        <w:rFonts w:hint="default" w:ascii="Courier New" w:hAnsi="Courier New"/>
      </w:rPr>
    </w:lvl>
    <w:lvl w:ilvl="8" w:tplc="300812F8">
      <w:start w:val="1"/>
      <w:numFmt w:val="bullet"/>
      <w:lvlText w:val=""/>
      <w:lvlJc w:val="left"/>
      <w:pPr>
        <w:ind w:left="6480" w:hanging="360"/>
      </w:pPr>
      <w:rPr>
        <w:rFonts w:hint="default" w:ascii="Wingdings" w:hAnsi="Wingdings"/>
      </w:rPr>
    </w:lvl>
  </w:abstractNum>
  <w:abstractNum w:abstractNumId="14"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D2B90"/>
    <w:multiLevelType w:val="hybridMultilevel"/>
    <w:tmpl w:val="2CD67376"/>
    <w:lvl w:ilvl="0" w:tplc="D9786856">
      <w:start w:val="1"/>
      <w:numFmt w:val="bullet"/>
      <w:lvlText w:val="·"/>
      <w:lvlJc w:val="left"/>
      <w:pPr>
        <w:ind w:left="720" w:hanging="360"/>
      </w:pPr>
      <w:rPr>
        <w:rFonts w:hint="default" w:ascii="Symbol" w:hAnsi="Symbol"/>
      </w:rPr>
    </w:lvl>
    <w:lvl w:ilvl="1" w:tplc="2BBAF3F6">
      <w:start w:val="1"/>
      <w:numFmt w:val="bullet"/>
      <w:lvlText w:val="o"/>
      <w:lvlJc w:val="left"/>
      <w:pPr>
        <w:ind w:left="1440" w:hanging="360"/>
      </w:pPr>
      <w:rPr>
        <w:rFonts w:hint="default" w:ascii="Courier New" w:hAnsi="Courier New"/>
      </w:rPr>
    </w:lvl>
    <w:lvl w:ilvl="2" w:tplc="CC985D04">
      <w:start w:val="1"/>
      <w:numFmt w:val="bullet"/>
      <w:lvlText w:val=""/>
      <w:lvlJc w:val="left"/>
      <w:pPr>
        <w:ind w:left="2160" w:hanging="360"/>
      </w:pPr>
      <w:rPr>
        <w:rFonts w:hint="default" w:ascii="Wingdings" w:hAnsi="Wingdings"/>
      </w:rPr>
    </w:lvl>
    <w:lvl w:ilvl="3" w:tplc="E550F4E4">
      <w:start w:val="1"/>
      <w:numFmt w:val="bullet"/>
      <w:lvlText w:val=""/>
      <w:lvlJc w:val="left"/>
      <w:pPr>
        <w:ind w:left="2880" w:hanging="360"/>
      </w:pPr>
      <w:rPr>
        <w:rFonts w:hint="default" w:ascii="Symbol" w:hAnsi="Symbol"/>
      </w:rPr>
    </w:lvl>
    <w:lvl w:ilvl="4" w:tplc="912CBFBE">
      <w:start w:val="1"/>
      <w:numFmt w:val="bullet"/>
      <w:lvlText w:val="o"/>
      <w:lvlJc w:val="left"/>
      <w:pPr>
        <w:ind w:left="3600" w:hanging="360"/>
      </w:pPr>
      <w:rPr>
        <w:rFonts w:hint="default" w:ascii="Courier New" w:hAnsi="Courier New"/>
      </w:rPr>
    </w:lvl>
    <w:lvl w:ilvl="5" w:tplc="969681EC">
      <w:start w:val="1"/>
      <w:numFmt w:val="bullet"/>
      <w:lvlText w:val=""/>
      <w:lvlJc w:val="left"/>
      <w:pPr>
        <w:ind w:left="4320" w:hanging="360"/>
      </w:pPr>
      <w:rPr>
        <w:rFonts w:hint="default" w:ascii="Wingdings" w:hAnsi="Wingdings"/>
      </w:rPr>
    </w:lvl>
    <w:lvl w:ilvl="6" w:tplc="9FD6719A">
      <w:start w:val="1"/>
      <w:numFmt w:val="bullet"/>
      <w:lvlText w:val=""/>
      <w:lvlJc w:val="left"/>
      <w:pPr>
        <w:ind w:left="5040" w:hanging="360"/>
      </w:pPr>
      <w:rPr>
        <w:rFonts w:hint="default" w:ascii="Symbol" w:hAnsi="Symbol"/>
      </w:rPr>
    </w:lvl>
    <w:lvl w:ilvl="7" w:tplc="8430881A">
      <w:start w:val="1"/>
      <w:numFmt w:val="bullet"/>
      <w:lvlText w:val="o"/>
      <w:lvlJc w:val="left"/>
      <w:pPr>
        <w:ind w:left="5760" w:hanging="360"/>
      </w:pPr>
      <w:rPr>
        <w:rFonts w:hint="default" w:ascii="Courier New" w:hAnsi="Courier New"/>
      </w:rPr>
    </w:lvl>
    <w:lvl w:ilvl="8" w:tplc="F1947BBE">
      <w:start w:val="1"/>
      <w:numFmt w:val="bullet"/>
      <w:lvlText w:val=""/>
      <w:lvlJc w:val="left"/>
      <w:pPr>
        <w:ind w:left="6480" w:hanging="360"/>
      </w:pPr>
      <w:rPr>
        <w:rFonts w:hint="default" w:ascii="Wingdings" w:hAnsi="Wingdings"/>
      </w:rPr>
    </w:lvl>
  </w:abstractNum>
  <w:abstractNum w:abstractNumId="19"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38C2BA88"/>
    <w:multiLevelType w:val="hybridMultilevel"/>
    <w:tmpl w:val="8E18C782"/>
    <w:lvl w:ilvl="0" w:tplc="727EBFC4">
      <w:start w:val="1"/>
      <w:numFmt w:val="bullet"/>
      <w:lvlText w:val=" "/>
      <w:lvlJc w:val="left"/>
      <w:pPr>
        <w:ind w:left="720" w:hanging="360"/>
      </w:pPr>
      <w:rPr>
        <w:rFonts w:hint="default" w:ascii="Calibri" w:hAnsi="Calibri"/>
      </w:rPr>
    </w:lvl>
    <w:lvl w:ilvl="1" w:tplc="5B60C886">
      <w:start w:val="1"/>
      <w:numFmt w:val="bullet"/>
      <w:lvlText w:val="o"/>
      <w:lvlJc w:val="left"/>
      <w:pPr>
        <w:ind w:left="1440" w:hanging="360"/>
      </w:pPr>
      <w:rPr>
        <w:rFonts w:hint="default" w:ascii="Courier New" w:hAnsi="Courier New"/>
      </w:rPr>
    </w:lvl>
    <w:lvl w:ilvl="2" w:tplc="421C8550">
      <w:start w:val="1"/>
      <w:numFmt w:val="bullet"/>
      <w:lvlText w:val=""/>
      <w:lvlJc w:val="left"/>
      <w:pPr>
        <w:ind w:left="2160" w:hanging="360"/>
      </w:pPr>
      <w:rPr>
        <w:rFonts w:hint="default" w:ascii="Wingdings" w:hAnsi="Wingdings"/>
      </w:rPr>
    </w:lvl>
    <w:lvl w:ilvl="3" w:tplc="E948FB7E">
      <w:start w:val="1"/>
      <w:numFmt w:val="bullet"/>
      <w:lvlText w:val=""/>
      <w:lvlJc w:val="left"/>
      <w:pPr>
        <w:ind w:left="2880" w:hanging="360"/>
      </w:pPr>
      <w:rPr>
        <w:rFonts w:hint="default" w:ascii="Symbol" w:hAnsi="Symbol"/>
      </w:rPr>
    </w:lvl>
    <w:lvl w:ilvl="4" w:tplc="9C747FCC">
      <w:start w:val="1"/>
      <w:numFmt w:val="bullet"/>
      <w:lvlText w:val="o"/>
      <w:lvlJc w:val="left"/>
      <w:pPr>
        <w:ind w:left="3600" w:hanging="360"/>
      </w:pPr>
      <w:rPr>
        <w:rFonts w:hint="default" w:ascii="Courier New" w:hAnsi="Courier New"/>
      </w:rPr>
    </w:lvl>
    <w:lvl w:ilvl="5" w:tplc="5C082686">
      <w:start w:val="1"/>
      <w:numFmt w:val="bullet"/>
      <w:lvlText w:val=""/>
      <w:lvlJc w:val="left"/>
      <w:pPr>
        <w:ind w:left="4320" w:hanging="360"/>
      </w:pPr>
      <w:rPr>
        <w:rFonts w:hint="default" w:ascii="Wingdings" w:hAnsi="Wingdings"/>
      </w:rPr>
    </w:lvl>
    <w:lvl w:ilvl="6" w:tplc="436A9F10">
      <w:start w:val="1"/>
      <w:numFmt w:val="bullet"/>
      <w:lvlText w:val=""/>
      <w:lvlJc w:val="left"/>
      <w:pPr>
        <w:ind w:left="5040" w:hanging="360"/>
      </w:pPr>
      <w:rPr>
        <w:rFonts w:hint="default" w:ascii="Symbol" w:hAnsi="Symbol"/>
      </w:rPr>
    </w:lvl>
    <w:lvl w:ilvl="7" w:tplc="CB60B622">
      <w:start w:val="1"/>
      <w:numFmt w:val="bullet"/>
      <w:lvlText w:val="o"/>
      <w:lvlJc w:val="left"/>
      <w:pPr>
        <w:ind w:left="5760" w:hanging="360"/>
      </w:pPr>
      <w:rPr>
        <w:rFonts w:hint="default" w:ascii="Courier New" w:hAnsi="Courier New"/>
      </w:rPr>
    </w:lvl>
    <w:lvl w:ilvl="8" w:tplc="AFB65496">
      <w:start w:val="1"/>
      <w:numFmt w:val="bullet"/>
      <w:lvlText w:val=""/>
      <w:lvlJc w:val="left"/>
      <w:pPr>
        <w:ind w:left="6480" w:hanging="360"/>
      </w:pPr>
      <w:rPr>
        <w:rFonts w:hint="default" w:ascii="Wingdings" w:hAnsi="Wingdings"/>
      </w:rPr>
    </w:lvl>
  </w:abstractNum>
  <w:abstractNum w:abstractNumId="21"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3"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24"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4391AC90"/>
    <w:multiLevelType w:val="hybridMultilevel"/>
    <w:tmpl w:val="D1BCBFC8"/>
    <w:lvl w:ilvl="0" w:tplc="04D6FBA0">
      <w:start w:val="1"/>
      <w:numFmt w:val="bullet"/>
      <w:lvlText w:val=""/>
      <w:lvlJc w:val="left"/>
      <w:pPr>
        <w:ind w:left="768" w:hanging="360"/>
      </w:pPr>
      <w:rPr>
        <w:rFonts w:hint="default" w:ascii="Symbol" w:hAnsi="Symbol"/>
      </w:rPr>
    </w:lvl>
    <w:lvl w:ilvl="1" w:tplc="B6D4951E">
      <w:start w:val="1"/>
      <w:numFmt w:val="bullet"/>
      <w:lvlText w:val="o"/>
      <w:lvlJc w:val="left"/>
      <w:pPr>
        <w:ind w:left="1440" w:hanging="360"/>
      </w:pPr>
      <w:rPr>
        <w:rFonts w:hint="default" w:ascii="Courier New" w:hAnsi="Courier New"/>
      </w:rPr>
    </w:lvl>
    <w:lvl w:ilvl="2" w:tplc="1F124FCE">
      <w:start w:val="1"/>
      <w:numFmt w:val="bullet"/>
      <w:lvlText w:val=""/>
      <w:lvlJc w:val="left"/>
      <w:pPr>
        <w:ind w:left="2160" w:hanging="360"/>
      </w:pPr>
      <w:rPr>
        <w:rFonts w:hint="default" w:ascii="Wingdings" w:hAnsi="Wingdings"/>
      </w:rPr>
    </w:lvl>
    <w:lvl w:ilvl="3" w:tplc="FCE0A33A">
      <w:start w:val="1"/>
      <w:numFmt w:val="bullet"/>
      <w:lvlText w:val=""/>
      <w:lvlJc w:val="left"/>
      <w:pPr>
        <w:ind w:left="2880" w:hanging="360"/>
      </w:pPr>
      <w:rPr>
        <w:rFonts w:hint="default" w:ascii="Symbol" w:hAnsi="Symbol"/>
      </w:rPr>
    </w:lvl>
    <w:lvl w:ilvl="4" w:tplc="85B29958">
      <w:start w:val="1"/>
      <w:numFmt w:val="bullet"/>
      <w:lvlText w:val="o"/>
      <w:lvlJc w:val="left"/>
      <w:pPr>
        <w:ind w:left="3600" w:hanging="360"/>
      </w:pPr>
      <w:rPr>
        <w:rFonts w:hint="default" w:ascii="Courier New" w:hAnsi="Courier New"/>
      </w:rPr>
    </w:lvl>
    <w:lvl w:ilvl="5" w:tplc="2E00FB84">
      <w:start w:val="1"/>
      <w:numFmt w:val="bullet"/>
      <w:lvlText w:val=""/>
      <w:lvlJc w:val="left"/>
      <w:pPr>
        <w:ind w:left="4320" w:hanging="360"/>
      </w:pPr>
      <w:rPr>
        <w:rFonts w:hint="default" w:ascii="Wingdings" w:hAnsi="Wingdings"/>
      </w:rPr>
    </w:lvl>
    <w:lvl w:ilvl="6" w:tplc="B380BE0A">
      <w:start w:val="1"/>
      <w:numFmt w:val="bullet"/>
      <w:lvlText w:val=""/>
      <w:lvlJc w:val="left"/>
      <w:pPr>
        <w:ind w:left="5040" w:hanging="360"/>
      </w:pPr>
      <w:rPr>
        <w:rFonts w:hint="default" w:ascii="Symbol" w:hAnsi="Symbol"/>
      </w:rPr>
    </w:lvl>
    <w:lvl w:ilvl="7" w:tplc="1086415C">
      <w:start w:val="1"/>
      <w:numFmt w:val="bullet"/>
      <w:lvlText w:val="o"/>
      <w:lvlJc w:val="left"/>
      <w:pPr>
        <w:ind w:left="5760" w:hanging="360"/>
      </w:pPr>
      <w:rPr>
        <w:rFonts w:hint="default" w:ascii="Courier New" w:hAnsi="Courier New"/>
      </w:rPr>
    </w:lvl>
    <w:lvl w:ilvl="8" w:tplc="CDD4FD56">
      <w:start w:val="1"/>
      <w:numFmt w:val="bullet"/>
      <w:lvlText w:val=""/>
      <w:lvlJc w:val="left"/>
      <w:pPr>
        <w:ind w:left="6480" w:hanging="360"/>
      </w:pPr>
      <w:rPr>
        <w:rFonts w:hint="default" w:ascii="Wingdings" w:hAnsi="Wingdings"/>
      </w:rPr>
    </w:lvl>
  </w:abstractNum>
  <w:abstractNum w:abstractNumId="26"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47833F8C"/>
    <w:multiLevelType w:val="hybridMultilevel"/>
    <w:tmpl w:val="54CEE1E2"/>
    <w:lvl w:ilvl="0" w:tplc="36047EF2">
      <w:start w:val="1"/>
      <w:numFmt w:val="bullet"/>
      <w:lvlText w:val=""/>
      <w:lvlJc w:val="left"/>
      <w:pPr>
        <w:ind w:left="720" w:hanging="360"/>
      </w:pPr>
      <w:rPr>
        <w:rFonts w:hint="default" w:ascii="Symbol" w:hAnsi="Symbol"/>
      </w:rPr>
    </w:lvl>
    <w:lvl w:ilvl="1" w:tplc="94A28584">
      <w:start w:val="1"/>
      <w:numFmt w:val="bullet"/>
      <w:lvlText w:val="o"/>
      <w:lvlJc w:val="left"/>
      <w:pPr>
        <w:ind w:left="1440" w:hanging="360"/>
      </w:pPr>
      <w:rPr>
        <w:rFonts w:hint="default" w:ascii="Courier New" w:hAnsi="Courier New"/>
      </w:rPr>
    </w:lvl>
    <w:lvl w:ilvl="2" w:tplc="84007D7A">
      <w:start w:val="1"/>
      <w:numFmt w:val="bullet"/>
      <w:lvlText w:val=""/>
      <w:lvlJc w:val="left"/>
      <w:pPr>
        <w:ind w:left="2160" w:hanging="360"/>
      </w:pPr>
      <w:rPr>
        <w:rFonts w:hint="default" w:ascii="Wingdings" w:hAnsi="Wingdings"/>
      </w:rPr>
    </w:lvl>
    <w:lvl w:ilvl="3" w:tplc="4A8ADE18">
      <w:start w:val="1"/>
      <w:numFmt w:val="bullet"/>
      <w:lvlText w:val=""/>
      <w:lvlJc w:val="left"/>
      <w:pPr>
        <w:ind w:left="2880" w:hanging="360"/>
      </w:pPr>
      <w:rPr>
        <w:rFonts w:hint="default" w:ascii="Symbol" w:hAnsi="Symbol"/>
      </w:rPr>
    </w:lvl>
    <w:lvl w:ilvl="4" w:tplc="FAF2DE38">
      <w:start w:val="1"/>
      <w:numFmt w:val="bullet"/>
      <w:lvlText w:val="o"/>
      <w:lvlJc w:val="left"/>
      <w:pPr>
        <w:ind w:left="3600" w:hanging="360"/>
      </w:pPr>
      <w:rPr>
        <w:rFonts w:hint="default" w:ascii="Courier New" w:hAnsi="Courier New"/>
      </w:rPr>
    </w:lvl>
    <w:lvl w:ilvl="5" w:tplc="B838B6E6">
      <w:start w:val="1"/>
      <w:numFmt w:val="bullet"/>
      <w:lvlText w:val=""/>
      <w:lvlJc w:val="left"/>
      <w:pPr>
        <w:ind w:left="4320" w:hanging="360"/>
      </w:pPr>
      <w:rPr>
        <w:rFonts w:hint="default" w:ascii="Wingdings" w:hAnsi="Wingdings"/>
      </w:rPr>
    </w:lvl>
    <w:lvl w:ilvl="6" w:tplc="458ED78A">
      <w:start w:val="1"/>
      <w:numFmt w:val="bullet"/>
      <w:lvlText w:val=""/>
      <w:lvlJc w:val="left"/>
      <w:pPr>
        <w:ind w:left="5040" w:hanging="360"/>
      </w:pPr>
      <w:rPr>
        <w:rFonts w:hint="default" w:ascii="Symbol" w:hAnsi="Symbol"/>
      </w:rPr>
    </w:lvl>
    <w:lvl w:ilvl="7" w:tplc="57000946">
      <w:start w:val="1"/>
      <w:numFmt w:val="bullet"/>
      <w:lvlText w:val="o"/>
      <w:lvlJc w:val="left"/>
      <w:pPr>
        <w:ind w:left="5760" w:hanging="360"/>
      </w:pPr>
      <w:rPr>
        <w:rFonts w:hint="default" w:ascii="Courier New" w:hAnsi="Courier New"/>
      </w:rPr>
    </w:lvl>
    <w:lvl w:ilvl="8" w:tplc="037E3EFA">
      <w:start w:val="1"/>
      <w:numFmt w:val="bullet"/>
      <w:lvlText w:val=""/>
      <w:lvlJc w:val="left"/>
      <w:pPr>
        <w:ind w:left="6480" w:hanging="360"/>
      </w:pPr>
      <w:rPr>
        <w:rFonts w:hint="default" w:ascii="Wingdings" w:hAnsi="Wingdings"/>
      </w:rPr>
    </w:lvl>
  </w:abstractNum>
  <w:abstractNum w:abstractNumId="29" w15:restartNumberingAfterBreak="0">
    <w:nsid w:val="4AB2AA31"/>
    <w:multiLevelType w:val="hybridMultilevel"/>
    <w:tmpl w:val="670A80A6"/>
    <w:lvl w:ilvl="0" w:tplc="C248E062">
      <w:start w:val="1"/>
      <w:numFmt w:val="bullet"/>
      <w:lvlText w:val=" "/>
      <w:lvlJc w:val="left"/>
      <w:pPr>
        <w:ind w:left="720" w:hanging="360"/>
      </w:pPr>
      <w:rPr>
        <w:rFonts w:hint="default" w:ascii="Calibri" w:hAnsi="Calibri"/>
      </w:rPr>
    </w:lvl>
    <w:lvl w:ilvl="1" w:tplc="B8D437C8">
      <w:start w:val="1"/>
      <w:numFmt w:val="bullet"/>
      <w:lvlText w:val="o"/>
      <w:lvlJc w:val="left"/>
      <w:pPr>
        <w:ind w:left="1440" w:hanging="360"/>
      </w:pPr>
      <w:rPr>
        <w:rFonts w:hint="default" w:ascii="Courier New" w:hAnsi="Courier New"/>
      </w:rPr>
    </w:lvl>
    <w:lvl w:ilvl="2" w:tplc="864CADDA">
      <w:start w:val="1"/>
      <w:numFmt w:val="bullet"/>
      <w:lvlText w:val=""/>
      <w:lvlJc w:val="left"/>
      <w:pPr>
        <w:ind w:left="2160" w:hanging="360"/>
      </w:pPr>
      <w:rPr>
        <w:rFonts w:hint="default" w:ascii="Wingdings" w:hAnsi="Wingdings"/>
      </w:rPr>
    </w:lvl>
    <w:lvl w:ilvl="3" w:tplc="F5CAF820">
      <w:start w:val="1"/>
      <w:numFmt w:val="bullet"/>
      <w:lvlText w:val=""/>
      <w:lvlJc w:val="left"/>
      <w:pPr>
        <w:ind w:left="2880" w:hanging="360"/>
      </w:pPr>
      <w:rPr>
        <w:rFonts w:hint="default" w:ascii="Symbol" w:hAnsi="Symbol"/>
      </w:rPr>
    </w:lvl>
    <w:lvl w:ilvl="4" w:tplc="669AA734">
      <w:start w:val="1"/>
      <w:numFmt w:val="bullet"/>
      <w:lvlText w:val="o"/>
      <w:lvlJc w:val="left"/>
      <w:pPr>
        <w:ind w:left="3600" w:hanging="360"/>
      </w:pPr>
      <w:rPr>
        <w:rFonts w:hint="default" w:ascii="Courier New" w:hAnsi="Courier New"/>
      </w:rPr>
    </w:lvl>
    <w:lvl w:ilvl="5" w:tplc="0ED8C5C4">
      <w:start w:val="1"/>
      <w:numFmt w:val="bullet"/>
      <w:lvlText w:val=""/>
      <w:lvlJc w:val="left"/>
      <w:pPr>
        <w:ind w:left="4320" w:hanging="360"/>
      </w:pPr>
      <w:rPr>
        <w:rFonts w:hint="default" w:ascii="Wingdings" w:hAnsi="Wingdings"/>
      </w:rPr>
    </w:lvl>
    <w:lvl w:ilvl="6" w:tplc="8E6E749E">
      <w:start w:val="1"/>
      <w:numFmt w:val="bullet"/>
      <w:lvlText w:val=""/>
      <w:lvlJc w:val="left"/>
      <w:pPr>
        <w:ind w:left="5040" w:hanging="360"/>
      </w:pPr>
      <w:rPr>
        <w:rFonts w:hint="default" w:ascii="Symbol" w:hAnsi="Symbol"/>
      </w:rPr>
    </w:lvl>
    <w:lvl w:ilvl="7" w:tplc="3AE6DAE8">
      <w:start w:val="1"/>
      <w:numFmt w:val="bullet"/>
      <w:lvlText w:val="o"/>
      <w:lvlJc w:val="left"/>
      <w:pPr>
        <w:ind w:left="5760" w:hanging="360"/>
      </w:pPr>
      <w:rPr>
        <w:rFonts w:hint="default" w:ascii="Courier New" w:hAnsi="Courier New"/>
      </w:rPr>
    </w:lvl>
    <w:lvl w:ilvl="8" w:tplc="A36A8282">
      <w:start w:val="1"/>
      <w:numFmt w:val="bullet"/>
      <w:lvlText w:val=""/>
      <w:lvlJc w:val="left"/>
      <w:pPr>
        <w:ind w:left="6480" w:hanging="360"/>
      </w:pPr>
      <w:rPr>
        <w:rFonts w:hint="default" w:ascii="Wingdings" w:hAnsi="Wingdings"/>
      </w:rPr>
    </w:lvl>
  </w:abstractNum>
  <w:abstractNum w:abstractNumId="3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5579FC"/>
    <w:multiLevelType w:val="hybridMultilevel"/>
    <w:tmpl w:val="933E1776"/>
    <w:lvl w:ilvl="0" w:tplc="8D3A8828">
      <w:start w:val="1"/>
      <w:numFmt w:val="bullet"/>
      <w:lvlText w:val=" "/>
      <w:lvlJc w:val="left"/>
      <w:pPr>
        <w:ind w:left="720" w:hanging="360"/>
      </w:pPr>
      <w:rPr>
        <w:rFonts w:hint="default" w:ascii="Calibri" w:hAnsi="Calibri"/>
      </w:rPr>
    </w:lvl>
    <w:lvl w:ilvl="1" w:tplc="FEE4390E">
      <w:start w:val="1"/>
      <w:numFmt w:val="bullet"/>
      <w:lvlText w:val="o"/>
      <w:lvlJc w:val="left"/>
      <w:pPr>
        <w:ind w:left="1440" w:hanging="360"/>
      </w:pPr>
      <w:rPr>
        <w:rFonts w:hint="default" w:ascii="Courier New" w:hAnsi="Courier New"/>
      </w:rPr>
    </w:lvl>
    <w:lvl w:ilvl="2" w:tplc="32CC2F72">
      <w:start w:val="1"/>
      <w:numFmt w:val="bullet"/>
      <w:lvlText w:val=""/>
      <w:lvlJc w:val="left"/>
      <w:pPr>
        <w:ind w:left="2160" w:hanging="360"/>
      </w:pPr>
      <w:rPr>
        <w:rFonts w:hint="default" w:ascii="Wingdings" w:hAnsi="Wingdings"/>
      </w:rPr>
    </w:lvl>
    <w:lvl w:ilvl="3" w:tplc="94006810">
      <w:start w:val="1"/>
      <w:numFmt w:val="bullet"/>
      <w:lvlText w:val=""/>
      <w:lvlJc w:val="left"/>
      <w:pPr>
        <w:ind w:left="2880" w:hanging="360"/>
      </w:pPr>
      <w:rPr>
        <w:rFonts w:hint="default" w:ascii="Symbol" w:hAnsi="Symbol"/>
      </w:rPr>
    </w:lvl>
    <w:lvl w:ilvl="4" w:tplc="886029E8">
      <w:start w:val="1"/>
      <w:numFmt w:val="bullet"/>
      <w:lvlText w:val="o"/>
      <w:lvlJc w:val="left"/>
      <w:pPr>
        <w:ind w:left="3600" w:hanging="360"/>
      </w:pPr>
      <w:rPr>
        <w:rFonts w:hint="default" w:ascii="Courier New" w:hAnsi="Courier New"/>
      </w:rPr>
    </w:lvl>
    <w:lvl w:ilvl="5" w:tplc="16C4CD06">
      <w:start w:val="1"/>
      <w:numFmt w:val="bullet"/>
      <w:lvlText w:val=""/>
      <w:lvlJc w:val="left"/>
      <w:pPr>
        <w:ind w:left="4320" w:hanging="360"/>
      </w:pPr>
      <w:rPr>
        <w:rFonts w:hint="default" w:ascii="Wingdings" w:hAnsi="Wingdings"/>
      </w:rPr>
    </w:lvl>
    <w:lvl w:ilvl="6" w:tplc="1A465300">
      <w:start w:val="1"/>
      <w:numFmt w:val="bullet"/>
      <w:lvlText w:val=""/>
      <w:lvlJc w:val="left"/>
      <w:pPr>
        <w:ind w:left="5040" w:hanging="360"/>
      </w:pPr>
      <w:rPr>
        <w:rFonts w:hint="default" w:ascii="Symbol" w:hAnsi="Symbol"/>
      </w:rPr>
    </w:lvl>
    <w:lvl w:ilvl="7" w:tplc="94761830">
      <w:start w:val="1"/>
      <w:numFmt w:val="bullet"/>
      <w:lvlText w:val="o"/>
      <w:lvlJc w:val="left"/>
      <w:pPr>
        <w:ind w:left="5760" w:hanging="360"/>
      </w:pPr>
      <w:rPr>
        <w:rFonts w:hint="default" w:ascii="Courier New" w:hAnsi="Courier New"/>
      </w:rPr>
    </w:lvl>
    <w:lvl w:ilvl="8" w:tplc="2F80CCB4">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4DA4812"/>
    <w:multiLevelType w:val="hybridMultilevel"/>
    <w:tmpl w:val="E76CDEDE"/>
    <w:lvl w:ilvl="0" w:tplc="9FC830CA">
      <w:start w:val="1"/>
      <w:numFmt w:val="bullet"/>
      <w:lvlText w:val=""/>
      <w:lvlJc w:val="left"/>
      <w:pPr>
        <w:ind w:left="720" w:hanging="360"/>
      </w:pPr>
      <w:rPr>
        <w:rFonts w:hint="default" w:ascii="Symbol" w:hAnsi="Symbol"/>
      </w:rPr>
    </w:lvl>
    <w:lvl w:ilvl="1" w:tplc="25E40912">
      <w:start w:val="1"/>
      <w:numFmt w:val="bullet"/>
      <w:lvlText w:val="o"/>
      <w:lvlJc w:val="left"/>
      <w:pPr>
        <w:ind w:left="1440" w:hanging="360"/>
      </w:pPr>
      <w:rPr>
        <w:rFonts w:hint="default" w:ascii="Courier New" w:hAnsi="Courier New"/>
      </w:rPr>
    </w:lvl>
    <w:lvl w:ilvl="2" w:tplc="3D7ADBB6">
      <w:start w:val="1"/>
      <w:numFmt w:val="bullet"/>
      <w:lvlText w:val=""/>
      <w:lvlJc w:val="left"/>
      <w:pPr>
        <w:ind w:left="2160" w:hanging="360"/>
      </w:pPr>
      <w:rPr>
        <w:rFonts w:hint="default" w:ascii="Wingdings" w:hAnsi="Wingdings"/>
      </w:rPr>
    </w:lvl>
    <w:lvl w:ilvl="3" w:tplc="558EB360">
      <w:start w:val="1"/>
      <w:numFmt w:val="bullet"/>
      <w:lvlText w:val=""/>
      <w:lvlJc w:val="left"/>
      <w:pPr>
        <w:ind w:left="2880" w:hanging="360"/>
      </w:pPr>
      <w:rPr>
        <w:rFonts w:hint="default" w:ascii="Symbol" w:hAnsi="Symbol"/>
      </w:rPr>
    </w:lvl>
    <w:lvl w:ilvl="4" w:tplc="D8888684">
      <w:start w:val="1"/>
      <w:numFmt w:val="bullet"/>
      <w:lvlText w:val="o"/>
      <w:lvlJc w:val="left"/>
      <w:pPr>
        <w:ind w:left="3600" w:hanging="360"/>
      </w:pPr>
      <w:rPr>
        <w:rFonts w:hint="default" w:ascii="Courier New" w:hAnsi="Courier New"/>
      </w:rPr>
    </w:lvl>
    <w:lvl w:ilvl="5" w:tplc="FEF22C52">
      <w:start w:val="1"/>
      <w:numFmt w:val="bullet"/>
      <w:lvlText w:val=""/>
      <w:lvlJc w:val="left"/>
      <w:pPr>
        <w:ind w:left="4320" w:hanging="360"/>
      </w:pPr>
      <w:rPr>
        <w:rFonts w:hint="default" w:ascii="Wingdings" w:hAnsi="Wingdings"/>
      </w:rPr>
    </w:lvl>
    <w:lvl w:ilvl="6" w:tplc="AB289CA0">
      <w:start w:val="1"/>
      <w:numFmt w:val="bullet"/>
      <w:lvlText w:val=""/>
      <w:lvlJc w:val="left"/>
      <w:pPr>
        <w:ind w:left="5040" w:hanging="360"/>
      </w:pPr>
      <w:rPr>
        <w:rFonts w:hint="default" w:ascii="Symbol" w:hAnsi="Symbol"/>
      </w:rPr>
    </w:lvl>
    <w:lvl w:ilvl="7" w:tplc="11DCAC1C">
      <w:start w:val="1"/>
      <w:numFmt w:val="bullet"/>
      <w:lvlText w:val="o"/>
      <w:lvlJc w:val="left"/>
      <w:pPr>
        <w:ind w:left="5760" w:hanging="360"/>
      </w:pPr>
      <w:rPr>
        <w:rFonts w:hint="default" w:ascii="Courier New" w:hAnsi="Courier New"/>
      </w:rPr>
    </w:lvl>
    <w:lvl w:ilvl="8" w:tplc="5D8C5284">
      <w:start w:val="1"/>
      <w:numFmt w:val="bullet"/>
      <w:lvlText w:val=""/>
      <w:lvlJc w:val="left"/>
      <w:pPr>
        <w:ind w:left="6480" w:hanging="360"/>
      </w:pPr>
      <w:rPr>
        <w:rFonts w:hint="default" w:ascii="Wingdings" w:hAnsi="Wingdings"/>
      </w:rPr>
    </w:lvl>
  </w:abstractNum>
  <w:abstractNum w:abstractNumId="41" w15:restartNumberingAfterBreak="0">
    <w:nsid w:val="656CD3BF"/>
    <w:multiLevelType w:val="hybridMultilevel"/>
    <w:tmpl w:val="1062C56E"/>
    <w:lvl w:ilvl="0" w:tplc="A4803B24">
      <w:start w:val="1"/>
      <w:numFmt w:val="bullet"/>
      <w:lvlText w:val=""/>
      <w:lvlJc w:val="left"/>
      <w:pPr>
        <w:ind w:left="720" w:hanging="360"/>
      </w:pPr>
      <w:rPr>
        <w:rFonts w:hint="default" w:ascii="Symbol" w:hAnsi="Symbol"/>
      </w:rPr>
    </w:lvl>
    <w:lvl w:ilvl="1" w:tplc="30B88AEE">
      <w:start w:val="1"/>
      <w:numFmt w:val="bullet"/>
      <w:lvlText w:val="o"/>
      <w:lvlJc w:val="left"/>
      <w:pPr>
        <w:ind w:left="1440" w:hanging="360"/>
      </w:pPr>
      <w:rPr>
        <w:rFonts w:hint="default" w:ascii="Courier New" w:hAnsi="Courier New"/>
      </w:rPr>
    </w:lvl>
    <w:lvl w:ilvl="2" w:tplc="5D5C3020">
      <w:start w:val="1"/>
      <w:numFmt w:val="bullet"/>
      <w:lvlText w:val=""/>
      <w:lvlJc w:val="left"/>
      <w:pPr>
        <w:ind w:left="2160" w:hanging="360"/>
      </w:pPr>
      <w:rPr>
        <w:rFonts w:hint="default" w:ascii="Wingdings" w:hAnsi="Wingdings"/>
      </w:rPr>
    </w:lvl>
    <w:lvl w:ilvl="3" w:tplc="860858C4">
      <w:start w:val="1"/>
      <w:numFmt w:val="bullet"/>
      <w:lvlText w:val=""/>
      <w:lvlJc w:val="left"/>
      <w:pPr>
        <w:ind w:left="2880" w:hanging="360"/>
      </w:pPr>
      <w:rPr>
        <w:rFonts w:hint="default" w:ascii="Symbol" w:hAnsi="Symbol"/>
      </w:rPr>
    </w:lvl>
    <w:lvl w:ilvl="4" w:tplc="B554D17E">
      <w:start w:val="1"/>
      <w:numFmt w:val="bullet"/>
      <w:lvlText w:val="o"/>
      <w:lvlJc w:val="left"/>
      <w:pPr>
        <w:ind w:left="3600" w:hanging="360"/>
      </w:pPr>
      <w:rPr>
        <w:rFonts w:hint="default" w:ascii="Courier New" w:hAnsi="Courier New"/>
      </w:rPr>
    </w:lvl>
    <w:lvl w:ilvl="5" w:tplc="8FE0ED62">
      <w:start w:val="1"/>
      <w:numFmt w:val="bullet"/>
      <w:lvlText w:val=""/>
      <w:lvlJc w:val="left"/>
      <w:pPr>
        <w:ind w:left="4320" w:hanging="360"/>
      </w:pPr>
      <w:rPr>
        <w:rFonts w:hint="default" w:ascii="Wingdings" w:hAnsi="Wingdings"/>
      </w:rPr>
    </w:lvl>
    <w:lvl w:ilvl="6" w:tplc="631E03B8">
      <w:start w:val="1"/>
      <w:numFmt w:val="bullet"/>
      <w:lvlText w:val=""/>
      <w:lvlJc w:val="left"/>
      <w:pPr>
        <w:ind w:left="5040" w:hanging="360"/>
      </w:pPr>
      <w:rPr>
        <w:rFonts w:hint="default" w:ascii="Symbol" w:hAnsi="Symbol"/>
      </w:rPr>
    </w:lvl>
    <w:lvl w:ilvl="7" w:tplc="26AE4136">
      <w:start w:val="1"/>
      <w:numFmt w:val="bullet"/>
      <w:lvlText w:val="o"/>
      <w:lvlJc w:val="left"/>
      <w:pPr>
        <w:ind w:left="5760" w:hanging="360"/>
      </w:pPr>
      <w:rPr>
        <w:rFonts w:hint="default" w:ascii="Courier New" w:hAnsi="Courier New"/>
      </w:rPr>
    </w:lvl>
    <w:lvl w:ilvl="8" w:tplc="41B07E7A">
      <w:start w:val="1"/>
      <w:numFmt w:val="bullet"/>
      <w:lvlText w:val=""/>
      <w:lvlJc w:val="left"/>
      <w:pPr>
        <w:ind w:left="6480" w:hanging="360"/>
      </w:pPr>
      <w:rPr>
        <w:rFonts w:hint="default" w:ascii="Wingdings" w:hAnsi="Wingdings"/>
      </w:rPr>
    </w:lvl>
  </w:abstractNum>
  <w:abstractNum w:abstractNumId="4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69B80DCF"/>
    <w:multiLevelType w:val="hybridMultilevel"/>
    <w:tmpl w:val="2BEEB0C4"/>
    <w:lvl w:ilvl="0" w:tplc="028E829E">
      <w:start w:val="1"/>
      <w:numFmt w:val="bullet"/>
      <w:lvlText w:val=""/>
      <w:lvlJc w:val="left"/>
      <w:pPr>
        <w:ind w:left="720" w:hanging="360"/>
      </w:pPr>
      <w:rPr>
        <w:rFonts w:hint="default" w:ascii="Symbol" w:hAnsi="Symbol"/>
      </w:rPr>
    </w:lvl>
    <w:lvl w:ilvl="1" w:tplc="622E184A">
      <w:start w:val="1"/>
      <w:numFmt w:val="bullet"/>
      <w:lvlText w:val="o"/>
      <w:lvlJc w:val="left"/>
      <w:pPr>
        <w:ind w:left="1440" w:hanging="360"/>
      </w:pPr>
      <w:rPr>
        <w:rFonts w:hint="default" w:ascii="Courier New" w:hAnsi="Courier New"/>
      </w:rPr>
    </w:lvl>
    <w:lvl w:ilvl="2" w:tplc="5712AD48">
      <w:start w:val="1"/>
      <w:numFmt w:val="bullet"/>
      <w:lvlText w:val=""/>
      <w:lvlJc w:val="left"/>
      <w:pPr>
        <w:ind w:left="2160" w:hanging="360"/>
      </w:pPr>
      <w:rPr>
        <w:rFonts w:hint="default" w:ascii="Wingdings" w:hAnsi="Wingdings"/>
      </w:rPr>
    </w:lvl>
    <w:lvl w:ilvl="3" w:tplc="57525BDC">
      <w:start w:val="1"/>
      <w:numFmt w:val="bullet"/>
      <w:lvlText w:val=""/>
      <w:lvlJc w:val="left"/>
      <w:pPr>
        <w:ind w:left="2880" w:hanging="360"/>
      </w:pPr>
      <w:rPr>
        <w:rFonts w:hint="default" w:ascii="Symbol" w:hAnsi="Symbol"/>
      </w:rPr>
    </w:lvl>
    <w:lvl w:ilvl="4" w:tplc="9C366A72">
      <w:start w:val="1"/>
      <w:numFmt w:val="bullet"/>
      <w:lvlText w:val="o"/>
      <w:lvlJc w:val="left"/>
      <w:pPr>
        <w:ind w:left="3600" w:hanging="360"/>
      </w:pPr>
      <w:rPr>
        <w:rFonts w:hint="default" w:ascii="Courier New" w:hAnsi="Courier New"/>
      </w:rPr>
    </w:lvl>
    <w:lvl w:ilvl="5" w:tplc="1E12F802">
      <w:start w:val="1"/>
      <w:numFmt w:val="bullet"/>
      <w:lvlText w:val=""/>
      <w:lvlJc w:val="left"/>
      <w:pPr>
        <w:ind w:left="4320" w:hanging="360"/>
      </w:pPr>
      <w:rPr>
        <w:rFonts w:hint="default" w:ascii="Wingdings" w:hAnsi="Wingdings"/>
      </w:rPr>
    </w:lvl>
    <w:lvl w:ilvl="6" w:tplc="F676A542">
      <w:start w:val="1"/>
      <w:numFmt w:val="bullet"/>
      <w:lvlText w:val=""/>
      <w:lvlJc w:val="left"/>
      <w:pPr>
        <w:ind w:left="5040" w:hanging="360"/>
      </w:pPr>
      <w:rPr>
        <w:rFonts w:hint="default" w:ascii="Symbol" w:hAnsi="Symbol"/>
      </w:rPr>
    </w:lvl>
    <w:lvl w:ilvl="7" w:tplc="675CCD7E">
      <w:start w:val="1"/>
      <w:numFmt w:val="bullet"/>
      <w:lvlText w:val="o"/>
      <w:lvlJc w:val="left"/>
      <w:pPr>
        <w:ind w:left="5760" w:hanging="360"/>
      </w:pPr>
      <w:rPr>
        <w:rFonts w:hint="default" w:ascii="Courier New" w:hAnsi="Courier New"/>
      </w:rPr>
    </w:lvl>
    <w:lvl w:ilvl="8" w:tplc="D832B094">
      <w:start w:val="1"/>
      <w:numFmt w:val="bullet"/>
      <w:lvlText w:val=""/>
      <w:lvlJc w:val="left"/>
      <w:pPr>
        <w:ind w:left="6480" w:hanging="360"/>
      </w:pPr>
      <w:rPr>
        <w:rFonts w:hint="default" w:ascii="Wingdings" w:hAnsi="Wingdings"/>
      </w:rPr>
    </w:lvl>
  </w:abstractNum>
  <w:abstractNum w:abstractNumId="44"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462259"/>
    <w:multiLevelType w:val="hybridMultilevel"/>
    <w:tmpl w:val="1E4E1EA6"/>
    <w:lvl w:ilvl="0" w:tplc="48DE0230">
      <w:start w:val="1"/>
      <w:numFmt w:val="bullet"/>
      <w:lvlText w:val=" "/>
      <w:lvlJc w:val="left"/>
      <w:pPr>
        <w:ind w:left="720" w:hanging="360"/>
      </w:pPr>
      <w:rPr>
        <w:rFonts w:hint="default" w:ascii="Calibri" w:hAnsi="Calibri"/>
      </w:rPr>
    </w:lvl>
    <w:lvl w:ilvl="1" w:tplc="5CF82D66">
      <w:start w:val="1"/>
      <w:numFmt w:val="bullet"/>
      <w:lvlText w:val="o"/>
      <w:lvlJc w:val="left"/>
      <w:pPr>
        <w:ind w:left="1440" w:hanging="360"/>
      </w:pPr>
      <w:rPr>
        <w:rFonts w:hint="default" w:ascii="Courier New" w:hAnsi="Courier New"/>
      </w:rPr>
    </w:lvl>
    <w:lvl w:ilvl="2" w:tplc="30C08540">
      <w:start w:val="1"/>
      <w:numFmt w:val="bullet"/>
      <w:lvlText w:val=""/>
      <w:lvlJc w:val="left"/>
      <w:pPr>
        <w:ind w:left="2160" w:hanging="360"/>
      </w:pPr>
      <w:rPr>
        <w:rFonts w:hint="default" w:ascii="Wingdings" w:hAnsi="Wingdings"/>
      </w:rPr>
    </w:lvl>
    <w:lvl w:ilvl="3" w:tplc="53729A6A">
      <w:start w:val="1"/>
      <w:numFmt w:val="bullet"/>
      <w:lvlText w:val=""/>
      <w:lvlJc w:val="left"/>
      <w:pPr>
        <w:ind w:left="2880" w:hanging="360"/>
      </w:pPr>
      <w:rPr>
        <w:rFonts w:hint="default" w:ascii="Symbol" w:hAnsi="Symbol"/>
      </w:rPr>
    </w:lvl>
    <w:lvl w:ilvl="4" w:tplc="80A6FA14">
      <w:start w:val="1"/>
      <w:numFmt w:val="bullet"/>
      <w:lvlText w:val="o"/>
      <w:lvlJc w:val="left"/>
      <w:pPr>
        <w:ind w:left="3600" w:hanging="360"/>
      </w:pPr>
      <w:rPr>
        <w:rFonts w:hint="default" w:ascii="Courier New" w:hAnsi="Courier New"/>
      </w:rPr>
    </w:lvl>
    <w:lvl w:ilvl="5" w:tplc="9B9C2198">
      <w:start w:val="1"/>
      <w:numFmt w:val="bullet"/>
      <w:lvlText w:val=""/>
      <w:lvlJc w:val="left"/>
      <w:pPr>
        <w:ind w:left="4320" w:hanging="360"/>
      </w:pPr>
      <w:rPr>
        <w:rFonts w:hint="default" w:ascii="Wingdings" w:hAnsi="Wingdings"/>
      </w:rPr>
    </w:lvl>
    <w:lvl w:ilvl="6" w:tplc="3DE854F6">
      <w:start w:val="1"/>
      <w:numFmt w:val="bullet"/>
      <w:lvlText w:val=""/>
      <w:lvlJc w:val="left"/>
      <w:pPr>
        <w:ind w:left="5040" w:hanging="360"/>
      </w:pPr>
      <w:rPr>
        <w:rFonts w:hint="default" w:ascii="Symbol" w:hAnsi="Symbol"/>
      </w:rPr>
    </w:lvl>
    <w:lvl w:ilvl="7" w:tplc="E7064CDA">
      <w:start w:val="1"/>
      <w:numFmt w:val="bullet"/>
      <w:lvlText w:val="o"/>
      <w:lvlJc w:val="left"/>
      <w:pPr>
        <w:ind w:left="5760" w:hanging="360"/>
      </w:pPr>
      <w:rPr>
        <w:rFonts w:hint="default" w:ascii="Courier New" w:hAnsi="Courier New"/>
      </w:rPr>
    </w:lvl>
    <w:lvl w:ilvl="8" w:tplc="D2A249C2">
      <w:start w:val="1"/>
      <w:numFmt w:val="bullet"/>
      <w:lvlText w:val=""/>
      <w:lvlJc w:val="left"/>
      <w:pPr>
        <w:ind w:left="6480" w:hanging="360"/>
      </w:pPr>
      <w:rPr>
        <w:rFonts w:hint="default" w:ascii="Wingdings" w:hAnsi="Wingdings"/>
      </w:rPr>
    </w:lvl>
  </w:abstractNum>
  <w:abstractNum w:abstractNumId="4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7"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2">
    <w:abstractNumId w:val="51"/>
  </w:num>
  <w:num w:numId="51">
    <w:abstractNumId w:val="50"/>
  </w:num>
  <w:num w:numId="50">
    <w:abstractNumId w:val="49"/>
  </w:num>
  <w:num w:numId="1" w16cid:durableId="2036927654">
    <w:abstractNumId w:val="43"/>
  </w:num>
  <w:num w:numId="2" w16cid:durableId="1295982886">
    <w:abstractNumId w:val="41"/>
  </w:num>
  <w:num w:numId="3" w16cid:durableId="1701970880">
    <w:abstractNumId w:val="40"/>
  </w:num>
  <w:num w:numId="4" w16cid:durableId="1508137519">
    <w:abstractNumId w:val="13"/>
  </w:num>
  <w:num w:numId="5" w16cid:durableId="442000160">
    <w:abstractNumId w:val="7"/>
  </w:num>
  <w:num w:numId="6" w16cid:durableId="223689340">
    <w:abstractNumId w:val="25"/>
  </w:num>
  <w:num w:numId="7" w16cid:durableId="1771464890">
    <w:abstractNumId w:val="28"/>
  </w:num>
  <w:num w:numId="8" w16cid:durableId="1816800801">
    <w:abstractNumId w:val="20"/>
  </w:num>
  <w:num w:numId="9" w16cid:durableId="279991276">
    <w:abstractNumId w:val="6"/>
  </w:num>
  <w:num w:numId="10" w16cid:durableId="1196697645">
    <w:abstractNumId w:val="18"/>
  </w:num>
  <w:num w:numId="11" w16cid:durableId="376049406">
    <w:abstractNumId w:val="8"/>
  </w:num>
  <w:num w:numId="12" w16cid:durableId="1431271675">
    <w:abstractNumId w:val="0"/>
  </w:num>
  <w:num w:numId="13" w16cid:durableId="794366705">
    <w:abstractNumId w:val="45"/>
  </w:num>
  <w:num w:numId="14" w16cid:durableId="826559243">
    <w:abstractNumId w:val="1"/>
  </w:num>
  <w:num w:numId="15" w16cid:durableId="2082211286">
    <w:abstractNumId w:val="4"/>
  </w:num>
  <w:num w:numId="16" w16cid:durableId="393478270">
    <w:abstractNumId w:val="34"/>
  </w:num>
  <w:num w:numId="17" w16cid:durableId="715198480">
    <w:abstractNumId w:val="10"/>
  </w:num>
  <w:num w:numId="18" w16cid:durableId="1951551247">
    <w:abstractNumId w:val="29"/>
  </w:num>
  <w:num w:numId="19" w16cid:durableId="1112362338">
    <w:abstractNumId w:val="2"/>
  </w:num>
  <w:num w:numId="20" w16cid:durableId="1097094965">
    <w:abstractNumId w:val="30"/>
  </w:num>
  <w:num w:numId="21" w16cid:durableId="903763632">
    <w:abstractNumId w:val="42"/>
  </w:num>
  <w:num w:numId="22" w16cid:durableId="118188730">
    <w:abstractNumId w:val="22"/>
  </w:num>
  <w:num w:numId="23" w16cid:durableId="2824977">
    <w:abstractNumId w:val="17"/>
  </w:num>
  <w:num w:numId="24" w16cid:durableId="1842351022">
    <w:abstractNumId w:val="31"/>
  </w:num>
  <w:num w:numId="25" w16cid:durableId="371610442">
    <w:abstractNumId w:val="38"/>
  </w:num>
  <w:num w:numId="26" w16cid:durableId="532960350">
    <w:abstractNumId w:val="5"/>
  </w:num>
  <w:num w:numId="27" w16cid:durableId="1197234667">
    <w:abstractNumId w:val="46"/>
  </w:num>
  <w:num w:numId="28" w16cid:durableId="1466000001">
    <w:abstractNumId w:val="11"/>
  </w:num>
  <w:num w:numId="29" w16cid:durableId="811870723">
    <w:abstractNumId w:val="26"/>
  </w:num>
  <w:num w:numId="30" w16cid:durableId="250117213">
    <w:abstractNumId w:val="35"/>
  </w:num>
  <w:num w:numId="31" w16cid:durableId="1939678332">
    <w:abstractNumId w:val="32"/>
  </w:num>
  <w:num w:numId="32" w16cid:durableId="1305307659">
    <w:abstractNumId w:val="24"/>
  </w:num>
  <w:num w:numId="33" w16cid:durableId="1832866903">
    <w:abstractNumId w:val="36"/>
  </w:num>
  <w:num w:numId="34" w16cid:durableId="404180767">
    <w:abstractNumId w:val="37"/>
  </w:num>
  <w:num w:numId="35" w16cid:durableId="1025598707">
    <w:abstractNumId w:val="21"/>
  </w:num>
  <w:num w:numId="36" w16cid:durableId="1446728156">
    <w:abstractNumId w:val="14"/>
  </w:num>
  <w:num w:numId="37" w16cid:durableId="1676573736">
    <w:abstractNumId w:val="47"/>
  </w:num>
  <w:num w:numId="38" w16cid:durableId="757948591">
    <w:abstractNumId w:val="19"/>
  </w:num>
  <w:num w:numId="39" w16cid:durableId="907807547">
    <w:abstractNumId w:val="39"/>
  </w:num>
  <w:num w:numId="40" w16cid:durableId="1327830708">
    <w:abstractNumId w:val="44"/>
  </w:num>
  <w:num w:numId="41" w16cid:durableId="3677504">
    <w:abstractNumId w:val="15"/>
  </w:num>
  <w:num w:numId="42" w16cid:durableId="102846563">
    <w:abstractNumId w:val="33"/>
  </w:num>
  <w:num w:numId="43" w16cid:durableId="2080592573">
    <w:abstractNumId w:val="27"/>
  </w:num>
  <w:num w:numId="44" w16cid:durableId="2140106995">
    <w:abstractNumId w:val="48"/>
  </w:num>
  <w:num w:numId="45" w16cid:durableId="1434862754">
    <w:abstractNumId w:val="23"/>
  </w:num>
  <w:num w:numId="46" w16cid:durableId="736053656">
    <w:abstractNumId w:val="9"/>
  </w:num>
  <w:num w:numId="47" w16cid:durableId="486166148">
    <w:abstractNumId w:val="16"/>
  </w:num>
  <w:num w:numId="48" w16cid:durableId="948003250">
    <w:abstractNumId w:val="3"/>
  </w:num>
  <w:num w:numId="49" w16cid:durableId="4741825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946DB"/>
    <w:rsid w:val="00095615"/>
    <w:rsid w:val="000A1599"/>
    <w:rsid w:val="000A35E9"/>
    <w:rsid w:val="000A4DD3"/>
    <w:rsid w:val="000A5B48"/>
    <w:rsid w:val="000A69F7"/>
    <w:rsid w:val="000A7F30"/>
    <w:rsid w:val="000B35FE"/>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1AF2"/>
    <w:rsid w:val="00191CAE"/>
    <w:rsid w:val="001951F2"/>
    <w:rsid w:val="001A1E5C"/>
    <w:rsid w:val="001A6BAD"/>
    <w:rsid w:val="001B2211"/>
    <w:rsid w:val="001B3D0C"/>
    <w:rsid w:val="001B3F04"/>
    <w:rsid w:val="001B6A5C"/>
    <w:rsid w:val="001C5374"/>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F6"/>
    <w:rsid w:val="00275B4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C2A"/>
    <w:rsid w:val="002F53DD"/>
    <w:rsid w:val="002F6005"/>
    <w:rsid w:val="003100CE"/>
    <w:rsid w:val="00312588"/>
    <w:rsid w:val="00314995"/>
    <w:rsid w:val="0031681F"/>
    <w:rsid w:val="00324350"/>
    <w:rsid w:val="003312D5"/>
    <w:rsid w:val="00354CF6"/>
    <w:rsid w:val="0035579C"/>
    <w:rsid w:val="00370957"/>
    <w:rsid w:val="00373FBD"/>
    <w:rsid w:val="003743BA"/>
    <w:rsid w:val="00377905"/>
    <w:rsid w:val="00381BBA"/>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A1C02"/>
    <w:rsid w:val="004A4823"/>
    <w:rsid w:val="004A6342"/>
    <w:rsid w:val="004B2425"/>
    <w:rsid w:val="004B2449"/>
    <w:rsid w:val="004D1C14"/>
    <w:rsid w:val="004E0D1C"/>
    <w:rsid w:val="004E3FA5"/>
    <w:rsid w:val="004E50C3"/>
    <w:rsid w:val="004F2D5F"/>
    <w:rsid w:val="004F4BBC"/>
    <w:rsid w:val="004F7448"/>
    <w:rsid w:val="004F74F9"/>
    <w:rsid w:val="004F7EE4"/>
    <w:rsid w:val="00505871"/>
    <w:rsid w:val="00505A0E"/>
    <w:rsid w:val="005068AA"/>
    <w:rsid w:val="00507DD1"/>
    <w:rsid w:val="00516FE1"/>
    <w:rsid w:val="005173B9"/>
    <w:rsid w:val="00520C68"/>
    <w:rsid w:val="00524FC0"/>
    <w:rsid w:val="00535F0B"/>
    <w:rsid w:val="0053780E"/>
    <w:rsid w:val="00537CCF"/>
    <w:rsid w:val="0054053C"/>
    <w:rsid w:val="00540562"/>
    <w:rsid w:val="00546E63"/>
    <w:rsid w:val="005511B4"/>
    <w:rsid w:val="0055795F"/>
    <w:rsid w:val="0056021E"/>
    <w:rsid w:val="0057060A"/>
    <w:rsid w:val="00572251"/>
    <w:rsid w:val="00577ED4"/>
    <w:rsid w:val="00582D15"/>
    <w:rsid w:val="0058355C"/>
    <w:rsid w:val="00592D1E"/>
    <w:rsid w:val="00597717"/>
    <w:rsid w:val="005A0885"/>
    <w:rsid w:val="005A7E25"/>
    <w:rsid w:val="005B32B9"/>
    <w:rsid w:val="005B384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851A3"/>
    <w:rsid w:val="006948A0"/>
    <w:rsid w:val="006A0E39"/>
    <w:rsid w:val="006A1A18"/>
    <w:rsid w:val="006A7252"/>
    <w:rsid w:val="006B21C8"/>
    <w:rsid w:val="006B374C"/>
    <w:rsid w:val="006B4ECA"/>
    <w:rsid w:val="006B79A3"/>
    <w:rsid w:val="006CE5E3"/>
    <w:rsid w:val="006D0B24"/>
    <w:rsid w:val="006D4F37"/>
    <w:rsid w:val="006D5295"/>
    <w:rsid w:val="006D7B14"/>
    <w:rsid w:val="006E6408"/>
    <w:rsid w:val="006F1370"/>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6081"/>
    <w:rsid w:val="00797DDD"/>
    <w:rsid w:val="007A5E97"/>
    <w:rsid w:val="007A7807"/>
    <w:rsid w:val="007B200A"/>
    <w:rsid w:val="007B432F"/>
    <w:rsid w:val="007B68CF"/>
    <w:rsid w:val="007B6AF5"/>
    <w:rsid w:val="007B7492"/>
    <w:rsid w:val="007C28F0"/>
    <w:rsid w:val="007C3859"/>
    <w:rsid w:val="007C553D"/>
    <w:rsid w:val="007C649B"/>
    <w:rsid w:val="007CA9CC"/>
    <w:rsid w:val="007D0502"/>
    <w:rsid w:val="007D3BE2"/>
    <w:rsid w:val="007D5DB5"/>
    <w:rsid w:val="007D7BAF"/>
    <w:rsid w:val="007E07BA"/>
    <w:rsid w:val="007E38D3"/>
    <w:rsid w:val="007E58EF"/>
    <w:rsid w:val="007F0D8A"/>
    <w:rsid w:val="007F7645"/>
    <w:rsid w:val="00800D0B"/>
    <w:rsid w:val="00803A92"/>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5347"/>
    <w:rsid w:val="00A412BA"/>
    <w:rsid w:val="00A4396F"/>
    <w:rsid w:val="00A44A94"/>
    <w:rsid w:val="00A51E94"/>
    <w:rsid w:val="00A647F4"/>
    <w:rsid w:val="00A65E1C"/>
    <w:rsid w:val="00A66396"/>
    <w:rsid w:val="00A701A3"/>
    <w:rsid w:val="00A9745B"/>
    <w:rsid w:val="00AA0C13"/>
    <w:rsid w:val="00AA1FA0"/>
    <w:rsid w:val="00AB1BFF"/>
    <w:rsid w:val="00AB785C"/>
    <w:rsid w:val="00AC3C83"/>
    <w:rsid w:val="00AC400F"/>
    <w:rsid w:val="00AC4345"/>
    <w:rsid w:val="00AC6860"/>
    <w:rsid w:val="00AD6A93"/>
    <w:rsid w:val="00AD7376"/>
    <w:rsid w:val="00AE4E5A"/>
    <w:rsid w:val="00AF2BFF"/>
    <w:rsid w:val="00AF52A6"/>
    <w:rsid w:val="00B01470"/>
    <w:rsid w:val="00B025E5"/>
    <w:rsid w:val="00B07EED"/>
    <w:rsid w:val="00B109BC"/>
    <w:rsid w:val="00B11471"/>
    <w:rsid w:val="00B1154C"/>
    <w:rsid w:val="00B11861"/>
    <w:rsid w:val="00B15B06"/>
    <w:rsid w:val="00B25486"/>
    <w:rsid w:val="00B346BA"/>
    <w:rsid w:val="00B34D3A"/>
    <w:rsid w:val="00B35B17"/>
    <w:rsid w:val="00B35E88"/>
    <w:rsid w:val="00B42C5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E204E"/>
    <w:rsid w:val="00BE6879"/>
    <w:rsid w:val="00C02B34"/>
    <w:rsid w:val="00C031D3"/>
    <w:rsid w:val="00C11B08"/>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1520"/>
    <w:rsid w:val="00CC5AC8"/>
    <w:rsid w:val="00CD1076"/>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E02F71"/>
    <w:rsid w:val="00E05513"/>
    <w:rsid w:val="00E09A18"/>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2DAF"/>
    <w:rsid w:val="00F641EC"/>
    <w:rsid w:val="00F67027"/>
    <w:rsid w:val="00F673BB"/>
    <w:rsid w:val="00F71D8F"/>
    <w:rsid w:val="00F720F9"/>
    <w:rsid w:val="00F74ABA"/>
    <w:rsid w:val="00F83DCC"/>
    <w:rsid w:val="00F85359"/>
    <w:rsid w:val="00F94BFE"/>
    <w:rsid w:val="00F97C5A"/>
    <w:rsid w:val="00FA3113"/>
    <w:rsid w:val="00FA77DD"/>
    <w:rsid w:val="00FA7AAC"/>
    <w:rsid w:val="00FB014F"/>
    <w:rsid w:val="00FB26CF"/>
    <w:rsid w:val="00FB2F26"/>
    <w:rsid w:val="00FB6170"/>
    <w:rsid w:val="00FB638B"/>
    <w:rsid w:val="00FB67A3"/>
    <w:rsid w:val="00FC0E37"/>
    <w:rsid w:val="00FC46E9"/>
    <w:rsid w:val="00FD3B04"/>
    <w:rsid w:val="00FE5157"/>
    <w:rsid w:val="01239316"/>
    <w:rsid w:val="01715BC9"/>
    <w:rsid w:val="01772F52"/>
    <w:rsid w:val="01B0B3C8"/>
    <w:rsid w:val="01D4ECF9"/>
    <w:rsid w:val="01DC81CC"/>
    <w:rsid w:val="0258E699"/>
    <w:rsid w:val="0258E699"/>
    <w:rsid w:val="027A798D"/>
    <w:rsid w:val="02A4B551"/>
    <w:rsid w:val="03208470"/>
    <w:rsid w:val="033C5B14"/>
    <w:rsid w:val="0363E6EE"/>
    <w:rsid w:val="03680659"/>
    <w:rsid w:val="03724092"/>
    <w:rsid w:val="0375C568"/>
    <w:rsid w:val="03D93CB1"/>
    <w:rsid w:val="03EEB423"/>
    <w:rsid w:val="049D404F"/>
    <w:rsid w:val="04C9A397"/>
    <w:rsid w:val="0514E184"/>
    <w:rsid w:val="0537C0EC"/>
    <w:rsid w:val="059161B6"/>
    <w:rsid w:val="05A96E74"/>
    <w:rsid w:val="05FB0AFA"/>
    <w:rsid w:val="0614248B"/>
    <w:rsid w:val="06212711"/>
    <w:rsid w:val="0658CE44"/>
    <w:rsid w:val="0663AAEA"/>
    <w:rsid w:val="067CC088"/>
    <w:rsid w:val="069CB217"/>
    <w:rsid w:val="06A0052C"/>
    <w:rsid w:val="06A7B9EF"/>
    <w:rsid w:val="0702809A"/>
    <w:rsid w:val="071AAB12"/>
    <w:rsid w:val="071DA6AF"/>
    <w:rsid w:val="07612545"/>
    <w:rsid w:val="07988942"/>
    <w:rsid w:val="07A5ED83"/>
    <w:rsid w:val="07E256CB"/>
    <w:rsid w:val="0815E775"/>
    <w:rsid w:val="08308DB8"/>
    <w:rsid w:val="086BB015"/>
    <w:rsid w:val="087E979B"/>
    <w:rsid w:val="088FD96A"/>
    <w:rsid w:val="089AF3CA"/>
    <w:rsid w:val="08D33BEF"/>
    <w:rsid w:val="09004B4F"/>
    <w:rsid w:val="091FE10B"/>
    <w:rsid w:val="09623ACD"/>
    <w:rsid w:val="09A254AB"/>
    <w:rsid w:val="09AC9CEB"/>
    <w:rsid w:val="09B9005E"/>
    <w:rsid w:val="0A214824"/>
    <w:rsid w:val="0A6784A7"/>
    <w:rsid w:val="0AB70141"/>
    <w:rsid w:val="0AD9A521"/>
    <w:rsid w:val="0AEA414E"/>
    <w:rsid w:val="0B74DD20"/>
    <w:rsid w:val="0B811270"/>
    <w:rsid w:val="0BA43D17"/>
    <w:rsid w:val="0C0A6142"/>
    <w:rsid w:val="0C246A88"/>
    <w:rsid w:val="0C4EB97C"/>
    <w:rsid w:val="0C93C782"/>
    <w:rsid w:val="0CBEB723"/>
    <w:rsid w:val="0CC03397"/>
    <w:rsid w:val="0CE509D5"/>
    <w:rsid w:val="0CEAA6D8"/>
    <w:rsid w:val="0D044F40"/>
    <w:rsid w:val="0D34EE88"/>
    <w:rsid w:val="0D4E6DA1"/>
    <w:rsid w:val="0D698BE2"/>
    <w:rsid w:val="0DE8F845"/>
    <w:rsid w:val="0E13834F"/>
    <w:rsid w:val="0E38BFA1"/>
    <w:rsid w:val="0E601D84"/>
    <w:rsid w:val="0E72619F"/>
    <w:rsid w:val="0E7CDA93"/>
    <w:rsid w:val="0E991335"/>
    <w:rsid w:val="0EB347B7"/>
    <w:rsid w:val="0EBFF258"/>
    <w:rsid w:val="0EC44880"/>
    <w:rsid w:val="0EE44661"/>
    <w:rsid w:val="0EFB6F9D"/>
    <w:rsid w:val="0F055AA2"/>
    <w:rsid w:val="0F0E8F1E"/>
    <w:rsid w:val="0F5AB918"/>
    <w:rsid w:val="0F7A784A"/>
    <w:rsid w:val="0F8D1480"/>
    <w:rsid w:val="0F9D7FE9"/>
    <w:rsid w:val="0FC1512C"/>
    <w:rsid w:val="0FF722DB"/>
    <w:rsid w:val="10191AD1"/>
    <w:rsid w:val="10583C56"/>
    <w:rsid w:val="109CCDA2"/>
    <w:rsid w:val="10B1F624"/>
    <w:rsid w:val="10B33EF3"/>
    <w:rsid w:val="10B6BC10"/>
    <w:rsid w:val="10FB0B6A"/>
    <w:rsid w:val="1134DB93"/>
    <w:rsid w:val="11748F69"/>
    <w:rsid w:val="11C41C69"/>
    <w:rsid w:val="11D3FE88"/>
    <w:rsid w:val="11F3E453"/>
    <w:rsid w:val="121473F4"/>
    <w:rsid w:val="12244242"/>
    <w:rsid w:val="122AFDF8"/>
    <w:rsid w:val="12540760"/>
    <w:rsid w:val="126CD40C"/>
    <w:rsid w:val="12936CC3"/>
    <w:rsid w:val="12AAF3A4"/>
    <w:rsid w:val="12ADC52B"/>
    <w:rsid w:val="12FDE10E"/>
    <w:rsid w:val="13297D3B"/>
    <w:rsid w:val="134D7C32"/>
    <w:rsid w:val="13509ABF"/>
    <w:rsid w:val="1381B519"/>
    <w:rsid w:val="138E9666"/>
    <w:rsid w:val="13B33A5D"/>
    <w:rsid w:val="13C980D6"/>
    <w:rsid w:val="13CA80D9"/>
    <w:rsid w:val="13F00067"/>
    <w:rsid w:val="13F66F6C"/>
    <w:rsid w:val="141FA854"/>
    <w:rsid w:val="143E2292"/>
    <w:rsid w:val="146536BC"/>
    <w:rsid w:val="1469C98B"/>
    <w:rsid w:val="14ADE5D6"/>
    <w:rsid w:val="15B878A3"/>
    <w:rsid w:val="15CE1987"/>
    <w:rsid w:val="1643B3B0"/>
    <w:rsid w:val="165DF948"/>
    <w:rsid w:val="166C617A"/>
    <w:rsid w:val="168CEBBB"/>
    <w:rsid w:val="168FC993"/>
    <w:rsid w:val="16A56E48"/>
    <w:rsid w:val="16AB8B18"/>
    <w:rsid w:val="16D53F1D"/>
    <w:rsid w:val="16DDF69F"/>
    <w:rsid w:val="16EF3900"/>
    <w:rsid w:val="172B4829"/>
    <w:rsid w:val="174E7BDB"/>
    <w:rsid w:val="175BE3C2"/>
    <w:rsid w:val="17998C8F"/>
    <w:rsid w:val="17C0A37A"/>
    <w:rsid w:val="17FBF260"/>
    <w:rsid w:val="1804BDD1"/>
    <w:rsid w:val="182A2AF6"/>
    <w:rsid w:val="18345434"/>
    <w:rsid w:val="184778E9"/>
    <w:rsid w:val="186E97A9"/>
    <w:rsid w:val="187A5592"/>
    <w:rsid w:val="18868B94"/>
    <w:rsid w:val="1939FCD3"/>
    <w:rsid w:val="1968E1BF"/>
    <w:rsid w:val="19ABFA7E"/>
    <w:rsid w:val="19ADB5C5"/>
    <w:rsid w:val="19B3A47B"/>
    <w:rsid w:val="19DC3940"/>
    <w:rsid w:val="19E5A7D0"/>
    <w:rsid w:val="19E7B2BD"/>
    <w:rsid w:val="19E8E348"/>
    <w:rsid w:val="1A28A44B"/>
    <w:rsid w:val="1A2D46FE"/>
    <w:rsid w:val="1A2F1CDD"/>
    <w:rsid w:val="1A35B2A2"/>
    <w:rsid w:val="1A37CA54"/>
    <w:rsid w:val="1AC49092"/>
    <w:rsid w:val="1AF279F3"/>
    <w:rsid w:val="1B3FD0A9"/>
    <w:rsid w:val="1B6AF4F9"/>
    <w:rsid w:val="1B6E2D4A"/>
    <w:rsid w:val="1B90375F"/>
    <w:rsid w:val="1BAB26F8"/>
    <w:rsid w:val="1C198B69"/>
    <w:rsid w:val="1C29D0DE"/>
    <w:rsid w:val="1C6DBAA0"/>
    <w:rsid w:val="1C788DE8"/>
    <w:rsid w:val="1CD72491"/>
    <w:rsid w:val="1CFB29D7"/>
    <w:rsid w:val="1D12C728"/>
    <w:rsid w:val="1D357EC6"/>
    <w:rsid w:val="1DAE0AF0"/>
    <w:rsid w:val="1DEA6514"/>
    <w:rsid w:val="1E2204D3"/>
    <w:rsid w:val="1E8F9883"/>
    <w:rsid w:val="1EAE3B3F"/>
    <w:rsid w:val="1EE8394D"/>
    <w:rsid w:val="1EEFF2F7"/>
    <w:rsid w:val="1EFFCF1B"/>
    <w:rsid w:val="1F00BD67"/>
    <w:rsid w:val="1F25F98B"/>
    <w:rsid w:val="1F36A94C"/>
    <w:rsid w:val="1F36B6F9"/>
    <w:rsid w:val="1F464F71"/>
    <w:rsid w:val="1F642053"/>
    <w:rsid w:val="1F719BEC"/>
    <w:rsid w:val="1F73AAB3"/>
    <w:rsid w:val="1F7ECD92"/>
    <w:rsid w:val="1F7FF422"/>
    <w:rsid w:val="1FD61BC1"/>
    <w:rsid w:val="1FF5B128"/>
    <w:rsid w:val="2001AC77"/>
    <w:rsid w:val="2020D86A"/>
    <w:rsid w:val="202E8B80"/>
    <w:rsid w:val="204CC9AA"/>
    <w:rsid w:val="20C56556"/>
    <w:rsid w:val="20CF9460"/>
    <w:rsid w:val="20EE6DED"/>
    <w:rsid w:val="20F4AB2C"/>
    <w:rsid w:val="212655EF"/>
    <w:rsid w:val="212BF984"/>
    <w:rsid w:val="214029B3"/>
    <w:rsid w:val="22061BB5"/>
    <w:rsid w:val="2217FB18"/>
    <w:rsid w:val="225D36B3"/>
    <w:rsid w:val="22880A79"/>
    <w:rsid w:val="2297DEDA"/>
    <w:rsid w:val="229EFE4E"/>
    <w:rsid w:val="22B3FDFB"/>
    <w:rsid w:val="230CA39B"/>
    <w:rsid w:val="2345243A"/>
    <w:rsid w:val="234EF32E"/>
    <w:rsid w:val="23679FF5"/>
    <w:rsid w:val="23BC659A"/>
    <w:rsid w:val="23C3275B"/>
    <w:rsid w:val="240DB7B3"/>
    <w:rsid w:val="2426822A"/>
    <w:rsid w:val="243B22A5"/>
    <w:rsid w:val="2466CF1A"/>
    <w:rsid w:val="24E73288"/>
    <w:rsid w:val="24EA37EF"/>
    <w:rsid w:val="25236A8C"/>
    <w:rsid w:val="258D7177"/>
    <w:rsid w:val="259B1332"/>
    <w:rsid w:val="259BDD40"/>
    <w:rsid w:val="25CB375B"/>
    <w:rsid w:val="25FC5C86"/>
    <w:rsid w:val="2611E350"/>
    <w:rsid w:val="265B98AC"/>
    <w:rsid w:val="2681B1C5"/>
    <w:rsid w:val="26DC2437"/>
    <w:rsid w:val="26EACC16"/>
    <w:rsid w:val="2711953A"/>
    <w:rsid w:val="27448BA0"/>
    <w:rsid w:val="275DD9DE"/>
    <w:rsid w:val="277A0AB9"/>
    <w:rsid w:val="27AE5114"/>
    <w:rsid w:val="2865EF1C"/>
    <w:rsid w:val="28670B7A"/>
    <w:rsid w:val="287E6216"/>
    <w:rsid w:val="28C63D65"/>
    <w:rsid w:val="28D5C9BF"/>
    <w:rsid w:val="29301F64"/>
    <w:rsid w:val="29BE529E"/>
    <w:rsid w:val="29E3924B"/>
    <w:rsid w:val="2A1BCC7A"/>
    <w:rsid w:val="2A64617A"/>
    <w:rsid w:val="2A7740DA"/>
    <w:rsid w:val="2A853C31"/>
    <w:rsid w:val="2AB7C555"/>
    <w:rsid w:val="2AC5A30F"/>
    <w:rsid w:val="2ADDC7A7"/>
    <w:rsid w:val="2BAE4CB4"/>
    <w:rsid w:val="2BB60944"/>
    <w:rsid w:val="2BBA6D69"/>
    <w:rsid w:val="2BC423D1"/>
    <w:rsid w:val="2BD3DBC8"/>
    <w:rsid w:val="2BE80686"/>
    <w:rsid w:val="2C0BC34D"/>
    <w:rsid w:val="2C6CB0BF"/>
    <w:rsid w:val="2C758DB5"/>
    <w:rsid w:val="2D00B354"/>
    <w:rsid w:val="2D1CBE85"/>
    <w:rsid w:val="2D2C40B7"/>
    <w:rsid w:val="2D3806C2"/>
    <w:rsid w:val="2D3F9854"/>
    <w:rsid w:val="2D5FC1D8"/>
    <w:rsid w:val="2D6BCF3E"/>
    <w:rsid w:val="2DD6194B"/>
    <w:rsid w:val="2DEB538D"/>
    <w:rsid w:val="2DEFA272"/>
    <w:rsid w:val="2E072E4D"/>
    <w:rsid w:val="2E4261F9"/>
    <w:rsid w:val="2E42B3DD"/>
    <w:rsid w:val="2E64F910"/>
    <w:rsid w:val="2EB2A1C2"/>
    <w:rsid w:val="2EB76247"/>
    <w:rsid w:val="2F517CD4"/>
    <w:rsid w:val="2F61FED0"/>
    <w:rsid w:val="2FA255D5"/>
    <w:rsid w:val="2FBABA6C"/>
    <w:rsid w:val="2FDD4AEE"/>
    <w:rsid w:val="2FFDE6BF"/>
    <w:rsid w:val="3014C4E5"/>
    <w:rsid w:val="3022AEA0"/>
    <w:rsid w:val="30457AE7"/>
    <w:rsid w:val="3045FA4E"/>
    <w:rsid w:val="304AD4C3"/>
    <w:rsid w:val="3069FA11"/>
    <w:rsid w:val="3070B838"/>
    <w:rsid w:val="307B5E30"/>
    <w:rsid w:val="308D3EFA"/>
    <w:rsid w:val="30A6C27A"/>
    <w:rsid w:val="30AFD889"/>
    <w:rsid w:val="30D6C0B4"/>
    <w:rsid w:val="30EFAB99"/>
    <w:rsid w:val="30F21D42"/>
    <w:rsid w:val="30FD455E"/>
    <w:rsid w:val="31070F53"/>
    <w:rsid w:val="32132635"/>
    <w:rsid w:val="32B53965"/>
    <w:rsid w:val="32CE41B0"/>
    <w:rsid w:val="32D4F0FF"/>
    <w:rsid w:val="32EDB47E"/>
    <w:rsid w:val="32EFC6AA"/>
    <w:rsid w:val="32F2913D"/>
    <w:rsid w:val="32F3808F"/>
    <w:rsid w:val="3325D799"/>
    <w:rsid w:val="335D82CB"/>
    <w:rsid w:val="3389E881"/>
    <w:rsid w:val="33A522E7"/>
    <w:rsid w:val="33B9D3D7"/>
    <w:rsid w:val="33D9AC0E"/>
    <w:rsid w:val="34370B1C"/>
    <w:rsid w:val="346D1540"/>
    <w:rsid w:val="349EC376"/>
    <w:rsid w:val="34B2E4F9"/>
    <w:rsid w:val="34EB1438"/>
    <w:rsid w:val="34EB5E8A"/>
    <w:rsid w:val="3534C923"/>
    <w:rsid w:val="355AF2D0"/>
    <w:rsid w:val="3597FBC9"/>
    <w:rsid w:val="35B95E4E"/>
    <w:rsid w:val="35CFDB70"/>
    <w:rsid w:val="360AED0A"/>
    <w:rsid w:val="36232191"/>
    <w:rsid w:val="364CC056"/>
    <w:rsid w:val="36711E04"/>
    <w:rsid w:val="36A2A642"/>
    <w:rsid w:val="36E031FB"/>
    <w:rsid w:val="36E355AC"/>
    <w:rsid w:val="36FD1063"/>
    <w:rsid w:val="373B5591"/>
    <w:rsid w:val="37B4FEE2"/>
    <w:rsid w:val="37FB3754"/>
    <w:rsid w:val="383E5CD1"/>
    <w:rsid w:val="386282CF"/>
    <w:rsid w:val="387F7669"/>
    <w:rsid w:val="388826B9"/>
    <w:rsid w:val="389BCEBA"/>
    <w:rsid w:val="38FCC6B8"/>
    <w:rsid w:val="39838F03"/>
    <w:rsid w:val="39D1C855"/>
    <w:rsid w:val="3A4CBBA1"/>
    <w:rsid w:val="3A5575B0"/>
    <w:rsid w:val="3A830661"/>
    <w:rsid w:val="3AA0F8BF"/>
    <w:rsid w:val="3AB23A0D"/>
    <w:rsid w:val="3AD581A4"/>
    <w:rsid w:val="3AF3B793"/>
    <w:rsid w:val="3B26CA1C"/>
    <w:rsid w:val="3B3E2777"/>
    <w:rsid w:val="3B55C1E8"/>
    <w:rsid w:val="3B8D41A7"/>
    <w:rsid w:val="3BCCD36F"/>
    <w:rsid w:val="3C0DE34E"/>
    <w:rsid w:val="3C66E9CE"/>
    <w:rsid w:val="3C67F4EF"/>
    <w:rsid w:val="3C8B7E3D"/>
    <w:rsid w:val="3CF45150"/>
    <w:rsid w:val="3CFC62A6"/>
    <w:rsid w:val="3D02825E"/>
    <w:rsid w:val="3D46E214"/>
    <w:rsid w:val="3D4864E5"/>
    <w:rsid w:val="3D5AF9AA"/>
    <w:rsid w:val="3D69063B"/>
    <w:rsid w:val="3DA16897"/>
    <w:rsid w:val="3DB6230C"/>
    <w:rsid w:val="3DB694AC"/>
    <w:rsid w:val="3DDDB63F"/>
    <w:rsid w:val="3E2FC5D7"/>
    <w:rsid w:val="3E40FBFC"/>
    <w:rsid w:val="3E481EA1"/>
    <w:rsid w:val="3E6CF493"/>
    <w:rsid w:val="3EAEE2F8"/>
    <w:rsid w:val="3ECD3BFD"/>
    <w:rsid w:val="3EDAE36F"/>
    <w:rsid w:val="3EECE7FB"/>
    <w:rsid w:val="3EFEB049"/>
    <w:rsid w:val="3F27EDF3"/>
    <w:rsid w:val="3F681199"/>
    <w:rsid w:val="3F6CA809"/>
    <w:rsid w:val="3F72A987"/>
    <w:rsid w:val="3F7F2317"/>
    <w:rsid w:val="3FA152D2"/>
    <w:rsid w:val="3FCD279E"/>
    <w:rsid w:val="3FEADDBB"/>
    <w:rsid w:val="4004D5D0"/>
    <w:rsid w:val="405C05CE"/>
    <w:rsid w:val="4076C09F"/>
    <w:rsid w:val="408BB3CA"/>
    <w:rsid w:val="40E340C5"/>
    <w:rsid w:val="40FB0954"/>
    <w:rsid w:val="419A6535"/>
    <w:rsid w:val="422D90E3"/>
    <w:rsid w:val="423CC2E6"/>
    <w:rsid w:val="424886BB"/>
    <w:rsid w:val="429E853F"/>
    <w:rsid w:val="42BA88A5"/>
    <w:rsid w:val="42BB65FA"/>
    <w:rsid w:val="42CE5A8C"/>
    <w:rsid w:val="42D3CB78"/>
    <w:rsid w:val="42D5065B"/>
    <w:rsid w:val="4363F6BE"/>
    <w:rsid w:val="43825A06"/>
    <w:rsid w:val="439174FB"/>
    <w:rsid w:val="43B010C1"/>
    <w:rsid w:val="43B50295"/>
    <w:rsid w:val="43C1C896"/>
    <w:rsid w:val="43D64F72"/>
    <w:rsid w:val="441413D1"/>
    <w:rsid w:val="4416E1BA"/>
    <w:rsid w:val="442558A1"/>
    <w:rsid w:val="443F2105"/>
    <w:rsid w:val="448ACE72"/>
    <w:rsid w:val="449CF1C6"/>
    <w:rsid w:val="44C8147E"/>
    <w:rsid w:val="44DB1269"/>
    <w:rsid w:val="44F63951"/>
    <w:rsid w:val="4507AB27"/>
    <w:rsid w:val="451C06E9"/>
    <w:rsid w:val="4527484E"/>
    <w:rsid w:val="4572044C"/>
    <w:rsid w:val="457F0F89"/>
    <w:rsid w:val="45B0E4E6"/>
    <w:rsid w:val="45FB3FD0"/>
    <w:rsid w:val="460F1307"/>
    <w:rsid w:val="4615ADB7"/>
    <w:rsid w:val="463CDA13"/>
    <w:rsid w:val="464E9D99"/>
    <w:rsid w:val="46954F73"/>
    <w:rsid w:val="469D37A1"/>
    <w:rsid w:val="46B9C726"/>
    <w:rsid w:val="46EA8447"/>
    <w:rsid w:val="4726F268"/>
    <w:rsid w:val="476B64D1"/>
    <w:rsid w:val="47864336"/>
    <w:rsid w:val="478F9D7E"/>
    <w:rsid w:val="47C7BC63"/>
    <w:rsid w:val="4813522E"/>
    <w:rsid w:val="484377D1"/>
    <w:rsid w:val="487B7CFA"/>
    <w:rsid w:val="48914597"/>
    <w:rsid w:val="48B43394"/>
    <w:rsid w:val="48DA0CAF"/>
    <w:rsid w:val="48DCEEF2"/>
    <w:rsid w:val="490A2A83"/>
    <w:rsid w:val="49171FF9"/>
    <w:rsid w:val="49244695"/>
    <w:rsid w:val="49320115"/>
    <w:rsid w:val="495FC61C"/>
    <w:rsid w:val="4A6D99DF"/>
    <w:rsid w:val="4A83AE7B"/>
    <w:rsid w:val="4AA033FB"/>
    <w:rsid w:val="4AD9FD52"/>
    <w:rsid w:val="4AE8FB9C"/>
    <w:rsid w:val="4AFB7470"/>
    <w:rsid w:val="4B856213"/>
    <w:rsid w:val="4B8C84E4"/>
    <w:rsid w:val="4BF2BBCE"/>
    <w:rsid w:val="4BFBEDBC"/>
    <w:rsid w:val="4CA3DB99"/>
    <w:rsid w:val="4CCCD02F"/>
    <w:rsid w:val="4CDE1C19"/>
    <w:rsid w:val="4D130732"/>
    <w:rsid w:val="4D22E55A"/>
    <w:rsid w:val="4D3D1F8C"/>
    <w:rsid w:val="4D3FC696"/>
    <w:rsid w:val="4D5DBB64"/>
    <w:rsid w:val="4D6E4E0E"/>
    <w:rsid w:val="4D8F6A2E"/>
    <w:rsid w:val="4DC1F3EC"/>
    <w:rsid w:val="4DD158D7"/>
    <w:rsid w:val="4E0CE01F"/>
    <w:rsid w:val="4E1DF0F7"/>
    <w:rsid w:val="4E551824"/>
    <w:rsid w:val="4EF98BC5"/>
    <w:rsid w:val="4F41D05B"/>
    <w:rsid w:val="4F55A60F"/>
    <w:rsid w:val="4F74F665"/>
    <w:rsid w:val="4F834B96"/>
    <w:rsid w:val="4F9494D0"/>
    <w:rsid w:val="4FB8EF69"/>
    <w:rsid w:val="4FF1E951"/>
    <w:rsid w:val="4FF7124F"/>
    <w:rsid w:val="50907589"/>
    <w:rsid w:val="50BFED96"/>
    <w:rsid w:val="50F799A2"/>
    <w:rsid w:val="50FFFB94"/>
    <w:rsid w:val="5101E343"/>
    <w:rsid w:val="512E1BFE"/>
    <w:rsid w:val="514D5B27"/>
    <w:rsid w:val="516270BF"/>
    <w:rsid w:val="5171BD24"/>
    <w:rsid w:val="519C5807"/>
    <w:rsid w:val="51AF906A"/>
    <w:rsid w:val="51C71C67"/>
    <w:rsid w:val="51CD11B4"/>
    <w:rsid w:val="52280988"/>
    <w:rsid w:val="5228C8FB"/>
    <w:rsid w:val="523148E8"/>
    <w:rsid w:val="5257A6CD"/>
    <w:rsid w:val="5264D6AD"/>
    <w:rsid w:val="529B99F0"/>
    <w:rsid w:val="52C7A446"/>
    <w:rsid w:val="52CB2ACC"/>
    <w:rsid w:val="52DCCA71"/>
    <w:rsid w:val="52F5EF9A"/>
    <w:rsid w:val="533022EE"/>
    <w:rsid w:val="53323E7F"/>
    <w:rsid w:val="5360C0F9"/>
    <w:rsid w:val="538A2A37"/>
    <w:rsid w:val="5393466C"/>
    <w:rsid w:val="53E61A92"/>
    <w:rsid w:val="5485E595"/>
    <w:rsid w:val="5499D6F2"/>
    <w:rsid w:val="54BF3F38"/>
    <w:rsid w:val="54DEA190"/>
    <w:rsid w:val="54DF3E3E"/>
    <w:rsid w:val="54FF0D13"/>
    <w:rsid w:val="55470FAB"/>
    <w:rsid w:val="55622CCB"/>
    <w:rsid w:val="5573EB57"/>
    <w:rsid w:val="55931EDC"/>
    <w:rsid w:val="55C1EA28"/>
    <w:rsid w:val="55C7C069"/>
    <w:rsid w:val="55E8F45A"/>
    <w:rsid w:val="55FC90F3"/>
    <w:rsid w:val="55FE9C99"/>
    <w:rsid w:val="5618636D"/>
    <w:rsid w:val="566C1A2E"/>
    <w:rsid w:val="566F5A95"/>
    <w:rsid w:val="567FAB31"/>
    <w:rsid w:val="56803FFE"/>
    <w:rsid w:val="569621A2"/>
    <w:rsid w:val="569D8614"/>
    <w:rsid w:val="56A93D5A"/>
    <w:rsid w:val="56D6C6FE"/>
    <w:rsid w:val="56DB9EF2"/>
    <w:rsid w:val="56EE02A8"/>
    <w:rsid w:val="56F31A2A"/>
    <w:rsid w:val="5714023F"/>
    <w:rsid w:val="57148D4D"/>
    <w:rsid w:val="57353915"/>
    <w:rsid w:val="58443661"/>
    <w:rsid w:val="585CCD52"/>
    <w:rsid w:val="5862A4DF"/>
    <w:rsid w:val="586FA008"/>
    <w:rsid w:val="58A19B9F"/>
    <w:rsid w:val="58BD9618"/>
    <w:rsid w:val="58D758E5"/>
    <w:rsid w:val="59093FCB"/>
    <w:rsid w:val="5978B891"/>
    <w:rsid w:val="5A13B5BB"/>
    <w:rsid w:val="5A182BF2"/>
    <w:rsid w:val="5A2D8F1F"/>
    <w:rsid w:val="5A4DCF39"/>
    <w:rsid w:val="5A58B27E"/>
    <w:rsid w:val="5AB7A3BC"/>
    <w:rsid w:val="5B23F742"/>
    <w:rsid w:val="5B5254FB"/>
    <w:rsid w:val="5B52F0E0"/>
    <w:rsid w:val="5B7A4065"/>
    <w:rsid w:val="5B9BFE4D"/>
    <w:rsid w:val="5BB0EE8A"/>
    <w:rsid w:val="5BCC9C9C"/>
    <w:rsid w:val="5BF5148C"/>
    <w:rsid w:val="5C7CC6F8"/>
    <w:rsid w:val="5CB19704"/>
    <w:rsid w:val="5CCD0247"/>
    <w:rsid w:val="5D0843B1"/>
    <w:rsid w:val="5D11C017"/>
    <w:rsid w:val="5D1344B3"/>
    <w:rsid w:val="5D24B5DC"/>
    <w:rsid w:val="5D642158"/>
    <w:rsid w:val="5D72E854"/>
    <w:rsid w:val="5D9089F0"/>
    <w:rsid w:val="5DA832BE"/>
    <w:rsid w:val="5DB551CE"/>
    <w:rsid w:val="5DCB37ED"/>
    <w:rsid w:val="5DDEAFD7"/>
    <w:rsid w:val="5E00338A"/>
    <w:rsid w:val="5E3F8182"/>
    <w:rsid w:val="5E425FAB"/>
    <w:rsid w:val="5E8723E6"/>
    <w:rsid w:val="5E9FD393"/>
    <w:rsid w:val="5EB402B9"/>
    <w:rsid w:val="5EB576CE"/>
    <w:rsid w:val="5EB873F7"/>
    <w:rsid w:val="5EE13E6B"/>
    <w:rsid w:val="5F10C42A"/>
    <w:rsid w:val="5F1FEDBC"/>
    <w:rsid w:val="5F3FCC8F"/>
    <w:rsid w:val="5F9A9ECE"/>
    <w:rsid w:val="5FB56DD3"/>
    <w:rsid w:val="6045E933"/>
    <w:rsid w:val="60C44B3C"/>
    <w:rsid w:val="60E8C4BB"/>
    <w:rsid w:val="60F1EF4C"/>
    <w:rsid w:val="61C44267"/>
    <w:rsid w:val="61C91BA0"/>
    <w:rsid w:val="61DC444C"/>
    <w:rsid w:val="61E6A5A1"/>
    <w:rsid w:val="62417880"/>
    <w:rsid w:val="62447165"/>
    <w:rsid w:val="62877E1E"/>
    <w:rsid w:val="62900158"/>
    <w:rsid w:val="62B903E2"/>
    <w:rsid w:val="62E8DA8B"/>
    <w:rsid w:val="62EC57BB"/>
    <w:rsid w:val="630EED62"/>
    <w:rsid w:val="632FA690"/>
    <w:rsid w:val="634EE869"/>
    <w:rsid w:val="637B77AF"/>
    <w:rsid w:val="639824CB"/>
    <w:rsid w:val="63E02B60"/>
    <w:rsid w:val="63F3D690"/>
    <w:rsid w:val="64079B3D"/>
    <w:rsid w:val="640AE5B0"/>
    <w:rsid w:val="6412E4D2"/>
    <w:rsid w:val="642B9339"/>
    <w:rsid w:val="6459EFEE"/>
    <w:rsid w:val="6463772D"/>
    <w:rsid w:val="6486C8E1"/>
    <w:rsid w:val="64A5B1BD"/>
    <w:rsid w:val="64CFE0C2"/>
    <w:rsid w:val="64FF0FAD"/>
    <w:rsid w:val="6551213A"/>
    <w:rsid w:val="65595042"/>
    <w:rsid w:val="656D0D0F"/>
    <w:rsid w:val="65AC5E6F"/>
    <w:rsid w:val="65CE9DBD"/>
    <w:rsid w:val="65EB0A07"/>
    <w:rsid w:val="66021395"/>
    <w:rsid w:val="6609DEDD"/>
    <w:rsid w:val="663F007F"/>
    <w:rsid w:val="666595D9"/>
    <w:rsid w:val="666B1B03"/>
    <w:rsid w:val="669B2B8F"/>
    <w:rsid w:val="66AF3417"/>
    <w:rsid w:val="66D4E99C"/>
    <w:rsid w:val="66FCFAD1"/>
    <w:rsid w:val="670D314A"/>
    <w:rsid w:val="672E0AB2"/>
    <w:rsid w:val="674BEF26"/>
    <w:rsid w:val="674FE3FF"/>
    <w:rsid w:val="676FEC93"/>
    <w:rsid w:val="67B34C72"/>
    <w:rsid w:val="67B90D9A"/>
    <w:rsid w:val="67F11F27"/>
    <w:rsid w:val="680CE058"/>
    <w:rsid w:val="6814743C"/>
    <w:rsid w:val="68422B80"/>
    <w:rsid w:val="68604813"/>
    <w:rsid w:val="687F49F2"/>
    <w:rsid w:val="68AD7DF0"/>
    <w:rsid w:val="68C1A41D"/>
    <w:rsid w:val="68D73333"/>
    <w:rsid w:val="690E5080"/>
    <w:rsid w:val="69150147"/>
    <w:rsid w:val="691C2CB5"/>
    <w:rsid w:val="6961C80E"/>
    <w:rsid w:val="69AF2E49"/>
    <w:rsid w:val="6A1ABF95"/>
    <w:rsid w:val="6A3AB70C"/>
    <w:rsid w:val="6A57DAD7"/>
    <w:rsid w:val="6A710B12"/>
    <w:rsid w:val="6AD3E685"/>
    <w:rsid w:val="6AD68246"/>
    <w:rsid w:val="6ADF754B"/>
    <w:rsid w:val="6AE85AFE"/>
    <w:rsid w:val="6AF2B805"/>
    <w:rsid w:val="6AFDC1CF"/>
    <w:rsid w:val="6B3A47D9"/>
    <w:rsid w:val="6B7060C4"/>
    <w:rsid w:val="6B7209D2"/>
    <w:rsid w:val="6B92B8AF"/>
    <w:rsid w:val="6BB7C11F"/>
    <w:rsid w:val="6BE8AA15"/>
    <w:rsid w:val="6C0F067A"/>
    <w:rsid w:val="6C17153D"/>
    <w:rsid w:val="6C50D918"/>
    <w:rsid w:val="6C6B9208"/>
    <w:rsid w:val="6C8E20E0"/>
    <w:rsid w:val="6C976138"/>
    <w:rsid w:val="6C9B729A"/>
    <w:rsid w:val="6CDE2422"/>
    <w:rsid w:val="6CE6B0B2"/>
    <w:rsid w:val="6D668AE8"/>
    <w:rsid w:val="6DB2DA58"/>
    <w:rsid w:val="6DC2FBA0"/>
    <w:rsid w:val="6DC38847"/>
    <w:rsid w:val="6DCB14CE"/>
    <w:rsid w:val="6DFA3181"/>
    <w:rsid w:val="6E1DB938"/>
    <w:rsid w:val="6E3C9711"/>
    <w:rsid w:val="6E467BC1"/>
    <w:rsid w:val="6E57D5B5"/>
    <w:rsid w:val="6F267D36"/>
    <w:rsid w:val="6F35047A"/>
    <w:rsid w:val="6F397272"/>
    <w:rsid w:val="6F7CD578"/>
    <w:rsid w:val="6FE1744E"/>
    <w:rsid w:val="6FE1744E"/>
    <w:rsid w:val="6FE2C7F9"/>
    <w:rsid w:val="701B160B"/>
    <w:rsid w:val="7025DA6C"/>
    <w:rsid w:val="7078EC16"/>
    <w:rsid w:val="708F9B8F"/>
    <w:rsid w:val="709A0425"/>
    <w:rsid w:val="70A45333"/>
    <w:rsid w:val="70C02889"/>
    <w:rsid w:val="7100063E"/>
    <w:rsid w:val="717E4714"/>
    <w:rsid w:val="71A2100D"/>
    <w:rsid w:val="7220A01E"/>
    <w:rsid w:val="725B323F"/>
    <w:rsid w:val="72609CAF"/>
    <w:rsid w:val="72715621"/>
    <w:rsid w:val="7280F577"/>
    <w:rsid w:val="72A6D029"/>
    <w:rsid w:val="72B54248"/>
    <w:rsid w:val="72F71705"/>
    <w:rsid w:val="7301C901"/>
    <w:rsid w:val="734759EE"/>
    <w:rsid w:val="743E8F9E"/>
    <w:rsid w:val="74851244"/>
    <w:rsid w:val="74851244"/>
    <w:rsid w:val="74974BC2"/>
    <w:rsid w:val="749C189F"/>
    <w:rsid w:val="74DB22D9"/>
    <w:rsid w:val="7535FC83"/>
    <w:rsid w:val="753AAFB6"/>
    <w:rsid w:val="754C38DA"/>
    <w:rsid w:val="7574F579"/>
    <w:rsid w:val="7585DD91"/>
    <w:rsid w:val="75AD51A8"/>
    <w:rsid w:val="75B4D6AF"/>
    <w:rsid w:val="75C5B84E"/>
    <w:rsid w:val="75D0B225"/>
    <w:rsid w:val="763064A7"/>
    <w:rsid w:val="767C71C1"/>
    <w:rsid w:val="76BE2251"/>
    <w:rsid w:val="76D26919"/>
    <w:rsid w:val="76F6921F"/>
    <w:rsid w:val="77595F32"/>
    <w:rsid w:val="7760DDF9"/>
    <w:rsid w:val="77DE8D67"/>
    <w:rsid w:val="780260BA"/>
    <w:rsid w:val="7816BE3A"/>
    <w:rsid w:val="7825CA1E"/>
    <w:rsid w:val="7830A005"/>
    <w:rsid w:val="784D1D4E"/>
    <w:rsid w:val="785A124F"/>
    <w:rsid w:val="78E91243"/>
    <w:rsid w:val="78EEC8D2"/>
    <w:rsid w:val="790C2E41"/>
    <w:rsid w:val="7926FEAA"/>
    <w:rsid w:val="79430AC6"/>
    <w:rsid w:val="7943DB55"/>
    <w:rsid w:val="7950E56C"/>
    <w:rsid w:val="7963D420"/>
    <w:rsid w:val="797541F8"/>
    <w:rsid w:val="797EFE71"/>
    <w:rsid w:val="7995206B"/>
    <w:rsid w:val="79C56BCE"/>
    <w:rsid w:val="79F70456"/>
    <w:rsid w:val="7A246F0C"/>
    <w:rsid w:val="7A3099B2"/>
    <w:rsid w:val="7A32C089"/>
    <w:rsid w:val="7A3502DC"/>
    <w:rsid w:val="7A706E1D"/>
    <w:rsid w:val="7A8A0F02"/>
    <w:rsid w:val="7AAA2FF9"/>
    <w:rsid w:val="7ADD63A2"/>
    <w:rsid w:val="7AF72ECA"/>
    <w:rsid w:val="7BADCD15"/>
    <w:rsid w:val="7BD784DB"/>
    <w:rsid w:val="7C15A55C"/>
    <w:rsid w:val="7C33238A"/>
    <w:rsid w:val="7C477FAB"/>
    <w:rsid w:val="7C54CFAD"/>
    <w:rsid w:val="7CBFF5AC"/>
    <w:rsid w:val="7CC8E6AF"/>
    <w:rsid w:val="7CD1906F"/>
    <w:rsid w:val="7CFAF375"/>
    <w:rsid w:val="7D063B7A"/>
    <w:rsid w:val="7D108628"/>
    <w:rsid w:val="7D2E9BC5"/>
    <w:rsid w:val="7D5F3F77"/>
    <w:rsid w:val="7D666DA6"/>
    <w:rsid w:val="7D7EFDCB"/>
    <w:rsid w:val="7D95AD8E"/>
    <w:rsid w:val="7E155EBC"/>
    <w:rsid w:val="7E3583F2"/>
    <w:rsid w:val="7E78A014"/>
    <w:rsid w:val="7EC78486"/>
    <w:rsid w:val="7ECFE989"/>
    <w:rsid w:val="7F1E4A06"/>
    <w:rsid w:val="7F3AF975"/>
    <w:rsid w:val="7FC0C401"/>
    <w:rsid w:val="7FDD2DAB"/>
    <w:rsid w:val="7FFD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7.png" Id="rId47" /><Relationship Type="http://schemas.openxmlformats.org/officeDocument/2006/relationships/footer" Target="footer1.xml" Id="rId63" /><Relationship Type="http://schemas.openxmlformats.org/officeDocument/2006/relationships/theme" Target="theme/theme1.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footer" Target="footer3.xml" Id="rId66" /><Relationship Type="http://schemas.openxmlformats.org/officeDocument/2006/relationships/styles" Target="styles.xml" Id="rId5" /><Relationship Type="http://schemas.openxmlformats.org/officeDocument/2006/relationships/header" Target="header1.xml"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footer" Target="footer2.xml" Id="rId64" /><Relationship Type="http://schemas.microsoft.com/office/2020/10/relationships/intelligence" Target="intelligence2.xml" Id="rId69"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fontTable" Target="fontTable.xml" Id="rId67" /><Relationship Type="http://schemas.openxmlformats.org/officeDocument/2006/relationships/image" Target="media/image11.png" Id="rId20" /><Relationship Type="http://schemas.openxmlformats.org/officeDocument/2006/relationships/image" Target="media/image44.png" Id="rId54" /><Relationship Type="http://schemas.openxmlformats.org/officeDocument/2006/relationships/header" Target="header2.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header" Target="header3.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5.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image" Target="/media/image33.png" Id="rId783689880" /><Relationship Type="http://schemas.openxmlformats.org/officeDocument/2006/relationships/image" Target="/media/image34.png" Id="rId1035174785" /><Relationship Type="http://schemas.openxmlformats.org/officeDocument/2006/relationships/image" Target="/media/image35.png" Id="rId1748436977" /><Relationship Type="http://schemas.openxmlformats.org/officeDocument/2006/relationships/image" Target="/media/image36.png" Id="rId1143981388" /><Relationship Type="http://schemas.openxmlformats.org/officeDocument/2006/relationships/image" Target="/media/image37.png" Id="rId495537978" /><Relationship Type="http://schemas.openxmlformats.org/officeDocument/2006/relationships/image" Target="/media/image38.png" Id="rId789773769" /><Relationship Type="http://schemas.openxmlformats.org/officeDocument/2006/relationships/image" Target="/media/image39.png" Id="rId553395675" /><Relationship Type="http://schemas.openxmlformats.org/officeDocument/2006/relationships/image" Target="/media/image3e.png" Id="rId412927537" /><Relationship Type="http://schemas.openxmlformats.org/officeDocument/2006/relationships/image" Target="/media/image3f.png" Id="rId901556906" /><Relationship Type="http://schemas.openxmlformats.org/officeDocument/2006/relationships/image" Target="/media/image40.png" Id="rId1908334816" /><Relationship Type="http://schemas.openxmlformats.org/officeDocument/2006/relationships/image" Target="/media/image41.png" Id="rId1365685632" /><Relationship Type="http://schemas.openxmlformats.org/officeDocument/2006/relationships/image" Target="/media/image42.png" Id="rId1574209488" /><Relationship Type="http://schemas.openxmlformats.org/officeDocument/2006/relationships/image" Target="/media/image43.png" Id="rId896828388" /><Relationship Type="http://schemas.openxmlformats.org/officeDocument/2006/relationships/image" Target="/media/image44.png" Id="rId1284298947" /><Relationship Type="http://schemas.openxmlformats.org/officeDocument/2006/relationships/image" Target="/media/image45.png" Id="rId864717653" /><Relationship Type="http://schemas.openxmlformats.org/officeDocument/2006/relationships/image" Target="/media/image46.png" Id="rId621088267" /><Relationship Type="http://schemas.openxmlformats.org/officeDocument/2006/relationships/image" Target="/media/image47.png" Id="rId728950846" /><Relationship Type="http://schemas.openxmlformats.org/officeDocument/2006/relationships/image" Target="/media/image48.png" Id="rId284701610" /><Relationship Type="http://schemas.openxmlformats.org/officeDocument/2006/relationships/image" Target="/media/image49.png" Id="rId169316161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7373FC-3028-4F82-B69F-573BF07D89FE}"/>
</file>

<file path=customXml/itemProps2.xml><?xml version="1.0" encoding="utf-8"?>
<ds:datastoreItem xmlns:ds="http://schemas.openxmlformats.org/officeDocument/2006/customXml" ds:itemID="{A9718E57-D9F7-4D5C-9804-45E1B9E292A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70E387BD-3D0D-4AA0-A4F1-586D3726FF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Warrow, Scott</lastModifiedBy>
  <revision>471</revision>
  <lastPrinted>2022-07-27T19:54:00.0000000Z</lastPrinted>
  <dcterms:created xsi:type="dcterms:W3CDTF">2022-07-27T13:20:00.0000000Z</dcterms:created>
  <dcterms:modified xsi:type="dcterms:W3CDTF">2026-09-22T15:44:57.9748684Z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