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39C08" w14:textId="189B9C43" w:rsidR="00387DC0" w:rsidRDefault="00245C5F">
      <w:r>
        <w:t>ARJ: Case Stud</w:t>
      </w:r>
      <w:r w:rsidR="00387DC0">
        <w:t xml:space="preserve">y: </w:t>
      </w:r>
      <w:r w:rsidR="004F6414">
        <w:t>Use of Racial Slur</w:t>
      </w:r>
    </w:p>
    <w:p w14:paraId="7BA3A670" w14:textId="3F9D37D4" w:rsidR="00245C5F" w:rsidRDefault="00245C5F">
      <w:r>
        <w:t xml:space="preserve">A white male teacher receives a letter of reprimand for referring to a student as the “n” word. They contacted their UniServ Director for representation. The teacher claims that he was working with a student on a math problem, but the student was having a hard time grasping the concept. The student began to get </w:t>
      </w:r>
      <w:r w:rsidR="00A47FC8">
        <w:t>frustrated,</w:t>
      </w:r>
      <w:r>
        <w:t xml:space="preserve"> and the teacher </w:t>
      </w:r>
      <w:r w:rsidR="002B6D21">
        <w:t>stated</w:t>
      </w:r>
      <w:r>
        <w:t xml:space="preserve"> that they would come back and help them when they had taken a few minutes to try and work through the problem again. As the teacher walked away, the student said loudly, “it’s not my fault I can’t solve this problem, you suck as a teacher!”. The </w:t>
      </w:r>
      <w:r w:rsidR="002B6D21">
        <w:t>teacher</w:t>
      </w:r>
      <w:r>
        <w:t xml:space="preserve"> </w:t>
      </w:r>
      <w:r w:rsidR="002B6D21">
        <w:t>muttered</w:t>
      </w:r>
      <w:r>
        <w:t xml:space="preserve"> under his breath, </w:t>
      </w:r>
      <w:r w:rsidR="002B6D21">
        <w:t>“I can teach, you “</w:t>
      </w:r>
      <w:proofErr w:type="spellStart"/>
      <w:proofErr w:type="gramStart"/>
      <w:r w:rsidR="002B6D21">
        <w:t>n”s</w:t>
      </w:r>
      <w:proofErr w:type="spellEnd"/>
      <w:proofErr w:type="gramEnd"/>
      <w:r w:rsidR="002B6D21">
        <w:t xml:space="preserve"> just can’t learn!”</w:t>
      </w:r>
    </w:p>
    <w:p w14:paraId="677A76BC" w14:textId="77777777" w:rsidR="00245C5F" w:rsidRDefault="00245C5F">
      <w:r>
        <w:t xml:space="preserve">Background: </w:t>
      </w:r>
    </w:p>
    <w:p w14:paraId="66F780E4" w14:textId="5C8FFAC9" w:rsidR="00245C5F" w:rsidRDefault="00245C5F" w:rsidP="00245C5F">
      <w:pPr>
        <w:pStyle w:val="ListParagraph"/>
        <w:numPr>
          <w:ilvl w:val="0"/>
          <w:numId w:val="1"/>
        </w:numPr>
      </w:pPr>
      <w:r>
        <w:t xml:space="preserve">The member is a high school </w:t>
      </w:r>
      <w:r w:rsidR="002B6D21">
        <w:t>math</w:t>
      </w:r>
      <w:r>
        <w:t xml:space="preserve"> teacher </w:t>
      </w:r>
    </w:p>
    <w:p w14:paraId="44ABD53A" w14:textId="1A6A6894" w:rsidR="00245C5F" w:rsidRDefault="00245C5F" w:rsidP="00245C5F">
      <w:pPr>
        <w:pStyle w:val="ListParagraph"/>
        <w:numPr>
          <w:ilvl w:val="0"/>
          <w:numId w:val="1"/>
        </w:numPr>
      </w:pPr>
      <w:r>
        <w:t xml:space="preserve">The school </w:t>
      </w:r>
      <w:proofErr w:type="gramStart"/>
      <w:r>
        <w:t>is located in</w:t>
      </w:r>
      <w:proofErr w:type="gramEnd"/>
      <w:r>
        <w:t xml:space="preserve"> a predominantly upper-middle class neighborhood</w:t>
      </w:r>
    </w:p>
    <w:p w14:paraId="09C61254" w14:textId="1A94D93F" w:rsidR="00245C5F" w:rsidRDefault="00245C5F" w:rsidP="00245C5F">
      <w:pPr>
        <w:pStyle w:val="ListParagraph"/>
        <w:numPr>
          <w:ilvl w:val="0"/>
          <w:numId w:val="1"/>
        </w:numPr>
      </w:pPr>
      <w:r>
        <w:t>The class</w:t>
      </w:r>
      <w:r w:rsidR="002B6D21">
        <w:t xml:space="preserve"> </w:t>
      </w:r>
      <w:r>
        <w:t>is predominantly white, with only 3 BIPOC students</w:t>
      </w:r>
    </w:p>
    <w:p w14:paraId="766BB57F" w14:textId="728D6027" w:rsidR="002B6D21" w:rsidRDefault="002B6D21" w:rsidP="002B6D21">
      <w:pPr>
        <w:pStyle w:val="ListParagraph"/>
        <w:numPr>
          <w:ilvl w:val="0"/>
          <w:numId w:val="1"/>
        </w:numPr>
      </w:pPr>
      <w:r>
        <w:t>The statement was overheard by the student involved as well as the three students sitting at his table.</w:t>
      </w:r>
    </w:p>
    <w:p w14:paraId="4FAA1128" w14:textId="3C4D0CA7" w:rsidR="002B6D21" w:rsidRDefault="004C0DF4" w:rsidP="002B6D21">
      <w:r>
        <w:t>Table Work</w:t>
      </w:r>
      <w:r w:rsidR="002B6D21">
        <w:t>:</w:t>
      </w:r>
      <w:r w:rsidR="00384B31">
        <w:t xml:space="preserve"> From your perspective (affinity group identification)</w:t>
      </w:r>
    </w:p>
    <w:p w14:paraId="4047FC40" w14:textId="7CBDCE47" w:rsidR="004C0DF4" w:rsidRDefault="004C0DF4" w:rsidP="00384B31">
      <w:pPr>
        <w:pStyle w:val="ListParagraph"/>
        <w:numPr>
          <w:ilvl w:val="0"/>
          <w:numId w:val="3"/>
        </w:numPr>
      </w:pPr>
      <w:r>
        <w:t>Identify the problem or problems posed by the case</w:t>
      </w:r>
    </w:p>
    <w:p w14:paraId="56EFC0F2" w14:textId="0F608446" w:rsidR="004C0DF4" w:rsidRDefault="004C0DF4" w:rsidP="004C0DF4">
      <w:pPr>
        <w:pStyle w:val="ListParagraph"/>
        <w:numPr>
          <w:ilvl w:val="1"/>
          <w:numId w:val="3"/>
        </w:numPr>
      </w:pPr>
      <w:r>
        <w:t>What does this scenario look like if you are an Actor?</w:t>
      </w:r>
    </w:p>
    <w:p w14:paraId="15BCA71B" w14:textId="79344E4D" w:rsidR="004C0DF4" w:rsidRDefault="004C0DF4" w:rsidP="004C0DF4">
      <w:pPr>
        <w:pStyle w:val="ListParagraph"/>
        <w:numPr>
          <w:ilvl w:val="1"/>
          <w:numId w:val="3"/>
        </w:numPr>
      </w:pPr>
      <w:r>
        <w:t>What does this scenario look like if you are an Ally?</w:t>
      </w:r>
    </w:p>
    <w:p w14:paraId="778D5C96" w14:textId="338D4EBD" w:rsidR="004C0DF4" w:rsidRDefault="004C0DF4" w:rsidP="004C0DF4">
      <w:pPr>
        <w:pStyle w:val="ListParagraph"/>
        <w:numPr>
          <w:ilvl w:val="1"/>
          <w:numId w:val="3"/>
        </w:numPr>
      </w:pPr>
      <w:r>
        <w:t>What does this scenario look like if you are an Accomplice?</w:t>
      </w:r>
    </w:p>
    <w:p w14:paraId="3A908C84" w14:textId="41B7F400" w:rsidR="004C0DF4" w:rsidRDefault="004C0DF4" w:rsidP="00384B31">
      <w:pPr>
        <w:pStyle w:val="ListParagraph"/>
        <w:numPr>
          <w:ilvl w:val="0"/>
          <w:numId w:val="3"/>
        </w:numPr>
      </w:pPr>
      <w:r>
        <w:t>Take stock of varying perspectives</w:t>
      </w:r>
    </w:p>
    <w:p w14:paraId="4C86686E" w14:textId="77777777" w:rsidR="004C0DF4" w:rsidRDefault="00384B31" w:rsidP="004C0DF4">
      <w:pPr>
        <w:pStyle w:val="ListParagraph"/>
        <w:numPr>
          <w:ilvl w:val="1"/>
          <w:numId w:val="3"/>
        </w:numPr>
      </w:pPr>
      <w:r>
        <w:t xml:space="preserve">Think about how this scenario affects you personally? </w:t>
      </w:r>
    </w:p>
    <w:p w14:paraId="47BB2203" w14:textId="491883D5" w:rsidR="00384B31" w:rsidRDefault="00384B31" w:rsidP="004C0DF4">
      <w:pPr>
        <w:pStyle w:val="ListParagraph"/>
        <w:numPr>
          <w:ilvl w:val="1"/>
          <w:numId w:val="3"/>
        </w:numPr>
      </w:pPr>
      <w:r>
        <w:t>In turn, how does that inform your response?</w:t>
      </w:r>
    </w:p>
    <w:p w14:paraId="102CF772" w14:textId="2C14294B" w:rsidR="00312899" w:rsidRDefault="00312899" w:rsidP="00312899">
      <w:pPr>
        <w:pStyle w:val="ListParagraph"/>
        <w:numPr>
          <w:ilvl w:val="1"/>
          <w:numId w:val="3"/>
        </w:numPr>
      </w:pPr>
      <w:r>
        <w:t xml:space="preserve">Think about how this scenario would impact you if you </w:t>
      </w:r>
      <w:proofErr w:type="gramStart"/>
      <w:r w:rsidR="00A95798">
        <w:t>are</w:t>
      </w:r>
      <w:proofErr w:type="gramEnd"/>
      <w:r>
        <w:t xml:space="preserve"> a BIPOC </w:t>
      </w:r>
      <w:r w:rsidR="00A95798">
        <w:t xml:space="preserve">staff </w:t>
      </w:r>
      <w:r>
        <w:t>person</w:t>
      </w:r>
      <w:r>
        <w:t xml:space="preserve">? </w:t>
      </w:r>
    </w:p>
    <w:p w14:paraId="64B5A00F" w14:textId="77777777" w:rsidR="004C0DF4" w:rsidRDefault="004C0DF4" w:rsidP="00384B31">
      <w:pPr>
        <w:pStyle w:val="ListParagraph"/>
        <w:numPr>
          <w:ilvl w:val="0"/>
          <w:numId w:val="3"/>
        </w:numPr>
      </w:pPr>
      <w:r>
        <w:t>Consider possible challenges and opportunities</w:t>
      </w:r>
    </w:p>
    <w:p w14:paraId="03854A6D" w14:textId="56E9DC4F" w:rsidR="00384B31" w:rsidRDefault="00384B31" w:rsidP="004C0DF4">
      <w:pPr>
        <w:pStyle w:val="ListParagraph"/>
        <w:numPr>
          <w:ilvl w:val="1"/>
          <w:numId w:val="3"/>
        </w:numPr>
      </w:pPr>
      <w:r>
        <w:t>Think about how you would represent this employee.</w:t>
      </w:r>
    </w:p>
    <w:p w14:paraId="29A34010" w14:textId="3378844C" w:rsidR="00384B31" w:rsidRDefault="00384B31" w:rsidP="004C0DF4">
      <w:pPr>
        <w:pStyle w:val="ListParagraph"/>
        <w:numPr>
          <w:ilvl w:val="1"/>
          <w:numId w:val="3"/>
        </w:numPr>
      </w:pPr>
      <w:r>
        <w:t>Think about how you could support/educate this employee?</w:t>
      </w:r>
      <w:r w:rsidR="00E20386">
        <w:t xml:space="preserve"> Or could you?</w:t>
      </w:r>
    </w:p>
    <w:p w14:paraId="38E1C816" w14:textId="27E2CC89" w:rsidR="004C0DF4" w:rsidRDefault="004C0DF4" w:rsidP="004C0DF4">
      <w:pPr>
        <w:pStyle w:val="ListParagraph"/>
        <w:numPr>
          <w:ilvl w:val="0"/>
          <w:numId w:val="3"/>
        </w:numPr>
      </w:pPr>
      <w:r>
        <w:t>Imagine equitable outcomes</w:t>
      </w:r>
      <w:r w:rsidR="00C3145E">
        <w:t xml:space="preserve"> (beyond the individual member)</w:t>
      </w:r>
    </w:p>
    <w:p w14:paraId="52D42C3B" w14:textId="5AB19E91" w:rsidR="004C0DF4" w:rsidRDefault="004C0DF4" w:rsidP="004C0DF4">
      <w:pPr>
        <w:pStyle w:val="ListParagraph"/>
        <w:numPr>
          <w:ilvl w:val="0"/>
          <w:numId w:val="3"/>
        </w:numPr>
      </w:pPr>
      <w:r>
        <w:t>Brainstorm immediate</w:t>
      </w:r>
      <w:r w:rsidR="00A95798">
        <w:t xml:space="preserve"> short</w:t>
      </w:r>
      <w:r>
        <w:t>-term response</w:t>
      </w:r>
    </w:p>
    <w:p w14:paraId="74919102" w14:textId="7D1AE142" w:rsidR="004C0DF4" w:rsidRDefault="004C0DF4" w:rsidP="004C0DF4">
      <w:pPr>
        <w:pStyle w:val="ListParagraph"/>
        <w:numPr>
          <w:ilvl w:val="0"/>
          <w:numId w:val="3"/>
        </w:numPr>
      </w:pPr>
      <w:r>
        <w:t>Brainstorm longer-term policy and practice adjustments</w:t>
      </w:r>
    </w:p>
    <w:p w14:paraId="067A5474" w14:textId="6235BBA3" w:rsidR="004C0DF4" w:rsidRDefault="004C0DF4" w:rsidP="004C0DF4">
      <w:pPr>
        <w:pStyle w:val="ListParagraph"/>
        <w:numPr>
          <w:ilvl w:val="0"/>
          <w:numId w:val="3"/>
        </w:numPr>
      </w:pPr>
      <w:r>
        <w:t>Craft a plan of action</w:t>
      </w:r>
    </w:p>
    <w:p w14:paraId="4ED24CB2" w14:textId="3C6988E3" w:rsidR="004C0DF4" w:rsidRDefault="004C0DF4" w:rsidP="004C0DF4">
      <w:pPr>
        <w:pStyle w:val="ListParagraph"/>
        <w:numPr>
          <w:ilvl w:val="1"/>
          <w:numId w:val="3"/>
        </w:numPr>
      </w:pPr>
      <w:r>
        <w:t xml:space="preserve">How </w:t>
      </w:r>
      <w:r w:rsidR="00B46B48">
        <w:t xml:space="preserve">could this be addressed through </w:t>
      </w:r>
      <w:r>
        <w:t>bargaining?</w:t>
      </w:r>
    </w:p>
    <w:p w14:paraId="5BAC2D57" w14:textId="5B8A87B1" w:rsidR="004C0DF4" w:rsidRDefault="004C0DF4" w:rsidP="004C0DF4">
      <w:pPr>
        <w:pStyle w:val="ListParagraph"/>
        <w:numPr>
          <w:ilvl w:val="1"/>
          <w:numId w:val="3"/>
        </w:numPr>
      </w:pPr>
      <w:r>
        <w:t xml:space="preserve">How </w:t>
      </w:r>
      <w:r w:rsidR="00B46B48">
        <w:t xml:space="preserve">could this be addressed through </w:t>
      </w:r>
      <w:r>
        <w:t>local leader training?</w:t>
      </w:r>
    </w:p>
    <w:p w14:paraId="2B0AF4BA" w14:textId="59C667BB" w:rsidR="004C0DF4" w:rsidRDefault="004C0DF4" w:rsidP="004C0DF4">
      <w:pPr>
        <w:pStyle w:val="ListParagraph"/>
        <w:numPr>
          <w:ilvl w:val="1"/>
          <w:numId w:val="3"/>
        </w:numPr>
      </w:pPr>
      <w:r>
        <w:t xml:space="preserve">How </w:t>
      </w:r>
      <w:r w:rsidR="00B46B48">
        <w:t>c</w:t>
      </w:r>
      <w:r w:rsidR="009A1441">
        <w:t xml:space="preserve">an the affiliate be better prepared to address </w:t>
      </w:r>
      <w:r w:rsidR="001A1873">
        <w:t>the impact of racist acts on staff members</w:t>
      </w:r>
      <w:r>
        <w:t>?</w:t>
      </w:r>
    </w:p>
    <w:p w14:paraId="68798CA7" w14:textId="77777777" w:rsidR="004C0DF4" w:rsidRDefault="004C0DF4" w:rsidP="004C0DF4"/>
    <w:p w14:paraId="7060DA55" w14:textId="77777777" w:rsidR="004C0DF4" w:rsidRDefault="004C0DF4" w:rsidP="004C0DF4"/>
    <w:p w14:paraId="090A12A6" w14:textId="77777777" w:rsidR="004C0DF4" w:rsidRDefault="004C0DF4" w:rsidP="004C0DF4">
      <w:pPr>
        <w:pStyle w:val="ListParagraph"/>
      </w:pPr>
    </w:p>
    <w:sectPr w:rsidR="004C0D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836767"/>
    <w:multiLevelType w:val="hybridMultilevel"/>
    <w:tmpl w:val="4B043C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C25888"/>
    <w:multiLevelType w:val="hybridMultilevel"/>
    <w:tmpl w:val="51B620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1B4929"/>
    <w:multiLevelType w:val="hybridMultilevel"/>
    <w:tmpl w:val="623293A0"/>
    <w:lvl w:ilvl="0" w:tplc="A7142A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4856705">
    <w:abstractNumId w:val="2"/>
  </w:num>
  <w:num w:numId="2" w16cid:durableId="730811695">
    <w:abstractNumId w:val="0"/>
  </w:num>
  <w:num w:numId="3" w16cid:durableId="4798857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C5F"/>
    <w:rsid w:val="0018720A"/>
    <w:rsid w:val="001A1873"/>
    <w:rsid w:val="00245C5F"/>
    <w:rsid w:val="002B6D21"/>
    <w:rsid w:val="00312899"/>
    <w:rsid w:val="00384B31"/>
    <w:rsid w:val="00387DC0"/>
    <w:rsid w:val="004C0DF4"/>
    <w:rsid w:val="004F6414"/>
    <w:rsid w:val="006F5591"/>
    <w:rsid w:val="0072501B"/>
    <w:rsid w:val="009A1441"/>
    <w:rsid w:val="00A47FC8"/>
    <w:rsid w:val="00A95798"/>
    <w:rsid w:val="00B46B48"/>
    <w:rsid w:val="00BA2601"/>
    <w:rsid w:val="00BE6CD7"/>
    <w:rsid w:val="00C3145E"/>
    <w:rsid w:val="00C645B3"/>
    <w:rsid w:val="00D33247"/>
    <w:rsid w:val="00DD5737"/>
    <w:rsid w:val="00E20386"/>
    <w:rsid w:val="00ED3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6161F"/>
  <w15:chartTrackingRefBased/>
  <w15:docId w15:val="{8818BEC6-6DE5-49C3-8367-58D0BE399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5C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58B3E8CE-B6ED-490C-BFFD-577AEBEBE6C7}"/>
</file>

<file path=customXml/itemProps2.xml><?xml version="1.0" encoding="utf-8"?>
<ds:datastoreItem xmlns:ds="http://schemas.openxmlformats.org/officeDocument/2006/customXml" ds:itemID="{1E2BBCB0-0BF5-4705-AB55-F0E58135F986}"/>
</file>

<file path=customXml/itemProps3.xml><?xml version="1.0" encoding="utf-8"?>
<ds:datastoreItem xmlns:ds="http://schemas.openxmlformats.org/officeDocument/2006/customXml" ds:itemID="{8CD32E93-9709-4110-9445-44674263594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Eckart Baning</dc:creator>
  <cp:keywords/>
  <dc:description/>
  <cp:lastModifiedBy>Natasha Eckart Baning</cp:lastModifiedBy>
  <cp:revision>18</cp:revision>
  <dcterms:created xsi:type="dcterms:W3CDTF">2023-05-10T20:12:00Z</dcterms:created>
  <dcterms:modified xsi:type="dcterms:W3CDTF">2023-05-10T21:45:00Z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