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A0CD3E" w14:textId="77777777" w:rsidR="003439C0" w:rsidRDefault="00000000">
      <w:bookmarkStart w:id="0" w:name="_gjdgxs" w:colFirst="0" w:colLast="0"/>
      <w:bookmarkEnd w:id="0"/>
      <w:r>
        <w:t xml:space="preserve">Use this template to create an online course. </w:t>
      </w:r>
    </w:p>
    <w:p w14:paraId="22EE9426" w14:textId="77777777" w:rsidR="003439C0" w:rsidRDefault="00000000">
      <w:hyperlink r:id="rId7">
        <w:r>
          <w:rPr>
            <w:color w:val="1155CC"/>
            <w:u w:val="single"/>
          </w:rPr>
          <w:t>Template Instructions</w:t>
        </w:r>
      </w:hyperlink>
    </w:p>
    <w:p w14:paraId="35B63A5D" w14:textId="77777777" w:rsidR="003439C0" w:rsidRDefault="00000000">
      <w:pPr>
        <w:pStyle w:val="Heading1"/>
      </w:pPr>
      <w:bookmarkStart w:id="1" w:name="_30j0zll" w:colFirst="0" w:colLast="0"/>
      <w:bookmarkEnd w:id="1"/>
      <w:r>
        <w:t xml:space="preserve">Course Introduction: </w:t>
      </w:r>
    </w:p>
    <w:p w14:paraId="2AE9E358" w14:textId="77777777" w:rsidR="003439C0" w:rsidRDefault="00000000">
      <w:r>
        <w:t xml:space="preserve">Write 1-2 paragraphs to introduce the course. </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D34249D" w14:textId="77777777">
        <w:tc>
          <w:tcPr>
            <w:tcW w:w="9360" w:type="dxa"/>
            <w:shd w:val="clear" w:color="auto" w:fill="auto"/>
            <w:tcMar>
              <w:top w:w="100" w:type="dxa"/>
              <w:left w:w="100" w:type="dxa"/>
              <w:bottom w:w="100" w:type="dxa"/>
              <w:right w:w="100" w:type="dxa"/>
            </w:tcMar>
          </w:tcPr>
          <w:p w14:paraId="69C36D79" w14:textId="055A21E0" w:rsidR="003439C0" w:rsidRDefault="00000000">
            <w:pPr>
              <w:spacing w:line="240" w:lineRule="auto"/>
              <w:jc w:val="both"/>
              <w:rPr>
                <w:color w:val="000000"/>
              </w:rPr>
            </w:pPr>
            <w:r>
              <w:t xml:space="preserve">The </w:t>
            </w:r>
            <w:r w:rsidR="00307345">
              <w:t>Campaign Lab</w:t>
            </w:r>
            <w:r>
              <w:rPr>
                <w:color w:val="000000"/>
              </w:rPr>
              <w:t xml:space="preserve"> supports participants to develop the skills and understanding to build effective community-union coalitions for educational justice. The </w:t>
            </w:r>
            <w:r w:rsidR="00307345">
              <w:rPr>
                <w:color w:val="000000"/>
              </w:rPr>
              <w:t>Lab</w:t>
            </w:r>
            <w:r>
              <w:rPr>
                <w:color w:val="000000"/>
              </w:rPr>
              <w:t xml:space="preserve"> also supports participants to develop and implement strategic campaigns focused on creating the schools all our students deserve. Participants will be guided through the curriculum with the support of NEA and Midwest Academy staff, which will include monthly virtual meetings, one-on-one support, and in person gatherings with all participants.</w:t>
            </w:r>
          </w:p>
          <w:p w14:paraId="094BB83E" w14:textId="77777777" w:rsidR="003439C0" w:rsidRDefault="003439C0">
            <w:pPr>
              <w:spacing w:line="240" w:lineRule="auto"/>
              <w:jc w:val="both"/>
              <w:rPr>
                <w:color w:val="000000"/>
              </w:rPr>
            </w:pPr>
          </w:p>
          <w:p w14:paraId="38E7CA9C" w14:textId="77777777" w:rsidR="003439C0" w:rsidRDefault="00000000">
            <w:pPr>
              <w:spacing w:line="240" w:lineRule="auto"/>
              <w:jc w:val="both"/>
              <w:rPr>
                <w:color w:val="000000"/>
              </w:rPr>
            </w:pPr>
            <w:r>
              <w:rPr>
                <w:color w:val="000000"/>
              </w:rPr>
              <w:t xml:space="preserve">The Midwest Academy is a national training institute committed to supporting groups organizing for racial, economic and social justice.  Having trained more than 50,000 activists in the art of strategic campaign development over the last 45 </w:t>
            </w:r>
            <w:proofErr w:type="gramStart"/>
            <w:r>
              <w:rPr>
                <w:color w:val="000000"/>
              </w:rPr>
              <w:t>years, and</w:t>
            </w:r>
            <w:proofErr w:type="gramEnd"/>
            <w:r>
              <w:rPr>
                <w:color w:val="000000"/>
              </w:rPr>
              <w:t xml:space="preserve"> now led by organizers with deep experience in the teacher union and education justice movements, the Academy is well suited to partner with NEA on this effort.</w:t>
            </w:r>
          </w:p>
          <w:p w14:paraId="2F54A355" w14:textId="77777777" w:rsidR="003439C0" w:rsidRDefault="00000000">
            <w:pPr>
              <w:pBdr>
                <w:top w:val="nil"/>
                <w:left w:val="nil"/>
                <w:bottom w:val="nil"/>
                <w:right w:val="nil"/>
                <w:between w:val="nil"/>
              </w:pBdr>
              <w:spacing w:line="240" w:lineRule="auto"/>
              <w:rPr>
                <w:color w:val="000000"/>
                <w:sz w:val="20"/>
                <w:szCs w:val="20"/>
              </w:rPr>
            </w:pPr>
            <w:r>
              <w:rPr>
                <w:color w:val="000000"/>
                <w:sz w:val="20"/>
                <w:szCs w:val="20"/>
              </w:rPr>
              <w:t xml:space="preserve"> </w:t>
            </w:r>
          </w:p>
          <w:p w14:paraId="5D0AB37E" w14:textId="77777777" w:rsidR="003439C0" w:rsidRDefault="003439C0">
            <w:pPr>
              <w:widowControl w:val="0"/>
              <w:pBdr>
                <w:top w:val="nil"/>
                <w:left w:val="nil"/>
                <w:bottom w:val="nil"/>
                <w:right w:val="nil"/>
                <w:between w:val="nil"/>
              </w:pBdr>
              <w:spacing w:line="240" w:lineRule="auto"/>
            </w:pPr>
          </w:p>
          <w:p w14:paraId="7E94CAC7" w14:textId="77777777" w:rsidR="003439C0" w:rsidRDefault="003439C0">
            <w:pPr>
              <w:widowControl w:val="0"/>
              <w:pBdr>
                <w:top w:val="nil"/>
                <w:left w:val="nil"/>
                <w:bottom w:val="nil"/>
                <w:right w:val="nil"/>
                <w:between w:val="nil"/>
              </w:pBdr>
              <w:spacing w:line="240" w:lineRule="auto"/>
            </w:pPr>
          </w:p>
        </w:tc>
      </w:tr>
    </w:tbl>
    <w:p w14:paraId="446D594D" w14:textId="77777777" w:rsidR="003439C0" w:rsidRDefault="003439C0"/>
    <w:p w14:paraId="3207B6A4" w14:textId="77777777" w:rsidR="003439C0" w:rsidRDefault="00000000">
      <w:r>
        <w:t>Write short description of the course</w:t>
      </w:r>
    </w:p>
    <w:p w14:paraId="6CF678FB" w14:textId="77777777" w:rsidR="003439C0" w:rsidRDefault="00000000">
      <w:pPr>
        <w:rPr>
          <w:rFonts w:ascii="Calibri" w:eastAsia="Calibri" w:hAnsi="Calibri" w:cs="Calibri"/>
          <w:b/>
        </w:rPr>
      </w:pPr>
      <w:r>
        <w:t>In this course you will learn ----</w:t>
      </w:r>
    </w:p>
    <w:tbl>
      <w:tblPr>
        <w:tblStyle w:val="a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113C97A" w14:textId="77777777">
        <w:tc>
          <w:tcPr>
            <w:tcW w:w="9360" w:type="dxa"/>
            <w:shd w:val="clear" w:color="auto" w:fill="auto"/>
            <w:tcMar>
              <w:top w:w="100" w:type="dxa"/>
              <w:left w:w="100" w:type="dxa"/>
              <w:bottom w:w="100" w:type="dxa"/>
              <w:right w:w="100" w:type="dxa"/>
            </w:tcMar>
          </w:tcPr>
          <w:p w14:paraId="468C395B" w14:textId="77777777" w:rsidR="003439C0" w:rsidRDefault="00000000">
            <w:r>
              <w:t>The training will help participants to:</w:t>
            </w:r>
          </w:p>
          <w:p w14:paraId="0C8141C9" w14:textId="77777777" w:rsidR="003439C0" w:rsidRDefault="00000000">
            <w:pPr>
              <w:numPr>
                <w:ilvl w:val="0"/>
                <w:numId w:val="1"/>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Develop a common framework for organizing.</w:t>
            </w:r>
          </w:p>
          <w:p w14:paraId="55C57ACF" w14:textId="77777777" w:rsidR="003439C0" w:rsidRDefault="00000000">
            <w:pPr>
              <w:numPr>
                <w:ilvl w:val="0"/>
                <w:numId w:val="1"/>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Strengthen their organizing skills, including running strategic campaigns to win Community Schools, recruiting and retaining members, and developing grassroots leaders.</w:t>
            </w:r>
          </w:p>
          <w:p w14:paraId="14053949" w14:textId="77777777" w:rsidR="003439C0" w:rsidRDefault="00000000">
            <w:pPr>
              <w:numPr>
                <w:ilvl w:val="0"/>
                <w:numId w:val="1"/>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Expand </w:t>
            </w:r>
            <w:proofErr w:type="gramStart"/>
            <w:r>
              <w:rPr>
                <w:rFonts w:ascii="Cambria" w:eastAsia="Cambria" w:hAnsi="Cambria" w:cs="Cambria"/>
                <w:color w:val="000000"/>
              </w:rPr>
              <w:t>their  understanding</w:t>
            </w:r>
            <w:proofErr w:type="gramEnd"/>
            <w:r>
              <w:rPr>
                <w:rFonts w:ascii="Cambria" w:eastAsia="Cambria" w:hAnsi="Cambria" w:cs="Cambria"/>
                <w:color w:val="000000"/>
              </w:rPr>
              <w:t xml:space="preserve"> of how to build coalitions that have the capacity to generate greater power to win community schools and other education reforms and build their member organizations’ investment.</w:t>
            </w:r>
          </w:p>
          <w:p w14:paraId="27735015" w14:textId="77777777" w:rsidR="003439C0" w:rsidRDefault="00000000">
            <w:pPr>
              <w:numPr>
                <w:ilvl w:val="0"/>
                <w:numId w:val="1"/>
              </w:numPr>
              <w:pBdr>
                <w:top w:val="nil"/>
                <w:left w:val="nil"/>
                <w:bottom w:val="nil"/>
                <w:right w:val="nil"/>
                <w:between w:val="nil"/>
              </w:pBdr>
              <w:rPr>
                <w:rFonts w:ascii="Cambria" w:eastAsia="Cambria" w:hAnsi="Cambria" w:cs="Cambria"/>
                <w:color w:val="000000"/>
              </w:rPr>
            </w:pPr>
            <w:proofErr w:type="gramStart"/>
            <w:r>
              <w:rPr>
                <w:rFonts w:ascii="Cambria" w:eastAsia="Cambria" w:hAnsi="Cambria" w:cs="Cambria"/>
                <w:color w:val="000000"/>
              </w:rPr>
              <w:t>Deepen  their</w:t>
            </w:r>
            <w:proofErr w:type="gramEnd"/>
            <w:r>
              <w:rPr>
                <w:rFonts w:ascii="Cambria" w:eastAsia="Cambria" w:hAnsi="Cambria" w:cs="Cambria"/>
                <w:color w:val="000000"/>
              </w:rPr>
              <w:t xml:space="preserve"> understanding of the larger political context in which organizing takes place and the role that vision plays in the work.</w:t>
            </w:r>
          </w:p>
          <w:p w14:paraId="0DD3EFB4" w14:textId="77777777" w:rsidR="003439C0" w:rsidRDefault="00000000">
            <w:pPr>
              <w:numPr>
                <w:ilvl w:val="0"/>
                <w:numId w:val="1"/>
              </w:numPr>
              <w:pBdr>
                <w:top w:val="nil"/>
                <w:left w:val="nil"/>
                <w:bottom w:val="nil"/>
                <w:right w:val="nil"/>
                <w:between w:val="nil"/>
              </w:pBdr>
              <w:rPr>
                <w:rFonts w:ascii="Cambria" w:eastAsia="Cambria" w:hAnsi="Cambria" w:cs="Cambria"/>
                <w:color w:val="000000"/>
              </w:rPr>
            </w:pPr>
            <w:proofErr w:type="gramStart"/>
            <w:r>
              <w:rPr>
                <w:rFonts w:ascii="Cambria" w:eastAsia="Cambria" w:hAnsi="Cambria" w:cs="Cambria"/>
                <w:color w:val="000000"/>
              </w:rPr>
              <w:t>Build  their</w:t>
            </w:r>
            <w:proofErr w:type="gramEnd"/>
            <w:r>
              <w:rPr>
                <w:rFonts w:ascii="Cambria" w:eastAsia="Cambria" w:hAnsi="Cambria" w:cs="Cambria"/>
                <w:color w:val="000000"/>
              </w:rPr>
              <w:t xml:space="preserve"> sense of community and solidarity.</w:t>
            </w:r>
          </w:p>
          <w:p w14:paraId="169F771A" w14:textId="77777777" w:rsidR="003439C0" w:rsidRDefault="00000000">
            <w:pPr>
              <w:numPr>
                <w:ilvl w:val="0"/>
                <w:numId w:val="1"/>
              </w:num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Deepen their understanding of Community School best practices.</w:t>
            </w:r>
          </w:p>
          <w:p w14:paraId="7EA8E873" w14:textId="77777777" w:rsidR="003439C0" w:rsidRDefault="003439C0">
            <w:pPr>
              <w:widowControl w:val="0"/>
              <w:pBdr>
                <w:top w:val="nil"/>
                <w:left w:val="nil"/>
                <w:bottom w:val="nil"/>
                <w:right w:val="nil"/>
                <w:between w:val="nil"/>
              </w:pBdr>
              <w:spacing w:line="240" w:lineRule="auto"/>
              <w:rPr>
                <w:rFonts w:ascii="Calibri" w:eastAsia="Calibri" w:hAnsi="Calibri" w:cs="Calibri"/>
                <w:b/>
              </w:rPr>
            </w:pPr>
          </w:p>
          <w:p w14:paraId="30EA72F9" w14:textId="77777777" w:rsidR="003439C0" w:rsidRDefault="003439C0">
            <w:pPr>
              <w:widowControl w:val="0"/>
              <w:pBdr>
                <w:top w:val="nil"/>
                <w:left w:val="nil"/>
                <w:bottom w:val="nil"/>
                <w:right w:val="nil"/>
                <w:between w:val="nil"/>
              </w:pBdr>
              <w:spacing w:line="240" w:lineRule="auto"/>
              <w:rPr>
                <w:rFonts w:ascii="Calibri" w:eastAsia="Calibri" w:hAnsi="Calibri" w:cs="Calibri"/>
                <w:b/>
              </w:rPr>
            </w:pPr>
          </w:p>
          <w:p w14:paraId="2D498337" w14:textId="77777777" w:rsidR="003439C0" w:rsidRDefault="003439C0">
            <w:pPr>
              <w:widowControl w:val="0"/>
              <w:pBdr>
                <w:top w:val="nil"/>
                <w:left w:val="nil"/>
                <w:bottom w:val="nil"/>
                <w:right w:val="nil"/>
                <w:between w:val="nil"/>
              </w:pBdr>
              <w:spacing w:line="240" w:lineRule="auto"/>
              <w:rPr>
                <w:rFonts w:ascii="Calibri" w:eastAsia="Calibri" w:hAnsi="Calibri" w:cs="Calibri"/>
                <w:b/>
              </w:rPr>
            </w:pPr>
          </w:p>
          <w:p w14:paraId="783B96C4" w14:textId="77777777" w:rsidR="003439C0" w:rsidRDefault="003439C0">
            <w:pPr>
              <w:widowControl w:val="0"/>
              <w:pBdr>
                <w:top w:val="nil"/>
                <w:left w:val="nil"/>
                <w:bottom w:val="nil"/>
                <w:right w:val="nil"/>
                <w:between w:val="nil"/>
              </w:pBdr>
              <w:spacing w:line="240" w:lineRule="auto"/>
              <w:rPr>
                <w:rFonts w:ascii="Calibri" w:eastAsia="Calibri" w:hAnsi="Calibri" w:cs="Calibri"/>
                <w:b/>
              </w:rPr>
            </w:pPr>
          </w:p>
        </w:tc>
      </w:tr>
    </w:tbl>
    <w:p w14:paraId="0F2512EF" w14:textId="77777777" w:rsidR="003439C0" w:rsidRDefault="00000000">
      <w:pPr>
        <w:pStyle w:val="Heading1"/>
      </w:pPr>
      <w:bookmarkStart w:id="2" w:name="_1fob9te" w:colFirst="0" w:colLast="0"/>
      <w:bookmarkEnd w:id="2"/>
      <w:r>
        <w:lastRenderedPageBreak/>
        <w:t xml:space="preserve">Module 1 </w:t>
      </w:r>
    </w:p>
    <w:p w14:paraId="1C54047D" w14:textId="77777777" w:rsidR="003439C0" w:rsidRDefault="00000000">
      <w:pPr>
        <w:pStyle w:val="Heading3"/>
        <w:rPr>
          <w:rFonts w:ascii="Calibri" w:eastAsia="Calibri" w:hAnsi="Calibri" w:cs="Calibri"/>
        </w:rPr>
      </w:pPr>
      <w:bookmarkStart w:id="3" w:name="_3znysh7" w:colFirst="0" w:colLast="0"/>
      <w:bookmarkEnd w:id="3"/>
      <w:r>
        <w:t xml:space="preserve">Title </w:t>
      </w:r>
    </w:p>
    <w:tbl>
      <w:tblPr>
        <w:tblStyle w:val="a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0CD70A7" w14:textId="77777777">
        <w:tc>
          <w:tcPr>
            <w:tcW w:w="9360" w:type="dxa"/>
            <w:shd w:val="clear" w:color="auto" w:fill="auto"/>
            <w:tcMar>
              <w:top w:w="100" w:type="dxa"/>
              <w:left w:w="100" w:type="dxa"/>
              <w:bottom w:w="100" w:type="dxa"/>
              <w:right w:w="100" w:type="dxa"/>
            </w:tcMar>
          </w:tcPr>
          <w:p w14:paraId="5E3CE296"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is Organizing?</w:t>
            </w:r>
          </w:p>
        </w:tc>
      </w:tr>
    </w:tbl>
    <w:p w14:paraId="4467A08B" w14:textId="77777777" w:rsidR="003439C0" w:rsidRDefault="00000000">
      <w:pPr>
        <w:rPr>
          <w:rFonts w:ascii="Calibri" w:eastAsia="Calibri" w:hAnsi="Calibri" w:cs="Calibri"/>
        </w:rPr>
      </w:pPr>
      <w:r>
        <w:rPr>
          <w:rFonts w:ascii="Calibri" w:eastAsia="Calibri" w:hAnsi="Calibri" w:cs="Calibri"/>
        </w:rPr>
        <w:t xml:space="preserve"> </w:t>
      </w:r>
    </w:p>
    <w:p w14:paraId="5686C139" w14:textId="77777777" w:rsidR="003439C0" w:rsidRDefault="00000000">
      <w:r>
        <w:t xml:space="preserve">Hook: </w:t>
      </w:r>
    </w:p>
    <w:tbl>
      <w:tblPr>
        <w:tblStyle w:val="a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A09A989" w14:textId="77777777">
        <w:tc>
          <w:tcPr>
            <w:tcW w:w="9360" w:type="dxa"/>
            <w:shd w:val="clear" w:color="auto" w:fill="auto"/>
            <w:tcMar>
              <w:top w:w="100" w:type="dxa"/>
              <w:left w:w="100" w:type="dxa"/>
              <w:bottom w:w="100" w:type="dxa"/>
              <w:right w:w="100" w:type="dxa"/>
            </w:tcMar>
          </w:tcPr>
          <w:p w14:paraId="0AAF818D" w14:textId="77777777" w:rsidR="003439C0" w:rsidRDefault="00000000">
            <w:pPr>
              <w:widowControl w:val="0"/>
              <w:spacing w:line="240" w:lineRule="auto"/>
            </w:pPr>
            <w:r>
              <w:rPr>
                <w:rFonts w:ascii="Arial" w:eastAsia="Arial" w:hAnsi="Arial" w:cs="Arial"/>
              </w:rPr>
              <w:t>The most fundamental changes that have made our country more just have been the result first and foremost of organizing by the people most impacted by injustice.  That is the heart of organizing.</w:t>
            </w:r>
          </w:p>
        </w:tc>
      </w:tr>
    </w:tbl>
    <w:p w14:paraId="2FB99FCC" w14:textId="77777777" w:rsidR="003439C0" w:rsidRDefault="00000000">
      <w:pPr>
        <w:pStyle w:val="Heading3"/>
      </w:pPr>
      <w:bookmarkStart w:id="4" w:name="_2et92p0" w:colFirst="0" w:colLast="0"/>
      <w:bookmarkEnd w:id="4"/>
      <w:r>
        <w:t>Objectives:</w:t>
      </w:r>
    </w:p>
    <w:tbl>
      <w:tblPr>
        <w:tblStyle w:val="a3"/>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E3C6600" w14:textId="77777777">
        <w:tc>
          <w:tcPr>
            <w:tcW w:w="9360" w:type="dxa"/>
            <w:shd w:val="clear" w:color="auto" w:fill="auto"/>
            <w:tcMar>
              <w:top w:w="100" w:type="dxa"/>
              <w:left w:w="100" w:type="dxa"/>
              <w:bottom w:w="100" w:type="dxa"/>
              <w:right w:w="100" w:type="dxa"/>
            </w:tcMar>
          </w:tcPr>
          <w:p w14:paraId="7F342355" w14:textId="77777777" w:rsidR="003439C0" w:rsidRDefault="00000000">
            <w:pPr>
              <w:widowControl w:val="0"/>
              <w:spacing w:line="240" w:lineRule="auto"/>
            </w:pPr>
            <w:r>
              <w:t>To understand organizing as a distinctive methodology for addressing problems in education.</w:t>
            </w:r>
          </w:p>
        </w:tc>
      </w:tr>
    </w:tbl>
    <w:p w14:paraId="3E21B3B0" w14:textId="77777777" w:rsidR="003439C0" w:rsidRDefault="00000000">
      <w:pPr>
        <w:pStyle w:val="Heading3"/>
        <w:rPr>
          <w:rFonts w:ascii="Calibri" w:eastAsia="Calibri" w:hAnsi="Calibri" w:cs="Calibri"/>
        </w:rPr>
      </w:pPr>
      <w:bookmarkStart w:id="5" w:name="_tyjcwt" w:colFirst="0" w:colLast="0"/>
      <w:bookmarkEnd w:id="5"/>
      <w:r>
        <w:t>Big Idea 1</w:t>
      </w:r>
    </w:p>
    <w:tbl>
      <w:tblPr>
        <w:tblStyle w:val="a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7EF37E6" w14:textId="77777777">
        <w:tc>
          <w:tcPr>
            <w:tcW w:w="9360" w:type="dxa"/>
            <w:shd w:val="clear" w:color="auto" w:fill="auto"/>
            <w:tcMar>
              <w:top w:w="100" w:type="dxa"/>
              <w:left w:w="100" w:type="dxa"/>
              <w:bottom w:w="100" w:type="dxa"/>
              <w:right w:w="100" w:type="dxa"/>
            </w:tcMar>
          </w:tcPr>
          <w:p w14:paraId="2DF74ECA"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3966BC9"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Organizing is distinctive from other approaches, including social service, self-help, research and education, advocacy, and activism. For unions, the distinction between servicing members and organizing is particularly critical.</w:t>
            </w:r>
          </w:p>
          <w:p w14:paraId="3CB1ADAD"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7608D68"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1E1D942B"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6FC9F0BD" w14:textId="77777777" w:rsidR="003439C0" w:rsidRDefault="003439C0">
            <w:pPr>
              <w:widowControl w:val="0"/>
              <w:pBdr>
                <w:top w:val="nil"/>
                <w:left w:val="nil"/>
                <w:bottom w:val="nil"/>
                <w:right w:val="nil"/>
                <w:between w:val="nil"/>
              </w:pBdr>
              <w:spacing w:line="240" w:lineRule="auto"/>
              <w:rPr>
                <w:rFonts w:ascii="Calibri" w:eastAsia="Calibri" w:hAnsi="Calibri" w:cs="Calibri"/>
                <w:i/>
              </w:rPr>
            </w:pPr>
          </w:p>
          <w:p w14:paraId="31256890" w14:textId="77777777" w:rsidR="003439C0" w:rsidRDefault="00000000">
            <w:pPr>
              <w:widowControl w:val="0"/>
              <w:numPr>
                <w:ilvl w:val="0"/>
                <w:numId w:val="4"/>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8">
              <w:r>
                <w:rPr>
                  <w:rFonts w:ascii="Cambria" w:eastAsia="Cambria" w:hAnsi="Cambria" w:cs="Cambria"/>
                  <w:color w:val="0000FF"/>
                  <w:sz w:val="22"/>
                  <w:szCs w:val="22"/>
                  <w:u w:val="single"/>
                </w:rPr>
                <w:t xml:space="preserve">“Community Organizing: People Power from the Grassroots”. </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mbria" w:eastAsia="Cambria" w:hAnsi="Cambria" w:cs="Cambria"/>
                <w:color w:val="000000"/>
                <w:sz w:val="18"/>
                <w:szCs w:val="18"/>
              </w:rPr>
              <w:t xml:space="preserve">Beckwith, David. The Forge. 30 Sep. 2019 </w:t>
            </w:r>
            <w:hyperlink r:id="rId9">
              <w:r>
                <w:rPr>
                  <w:rFonts w:ascii="Cambria" w:eastAsia="Cambria" w:hAnsi="Cambria" w:cs="Cambria"/>
                  <w:color w:val="0000FF"/>
                  <w:sz w:val="18"/>
                  <w:szCs w:val="18"/>
                  <w:u w:val="single"/>
                </w:rPr>
                <w:t>https://forgeorganizing.org/article/community-organizing-people-power-grassroots</w:t>
              </w:r>
            </w:hyperlink>
          </w:p>
          <w:p w14:paraId="0329375B" w14:textId="77777777" w:rsidR="003439C0" w:rsidRDefault="00000000">
            <w:pPr>
              <w:widowControl w:val="0"/>
              <w:numPr>
                <w:ilvl w:val="0"/>
                <w:numId w:val="4"/>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10">
              <w:r>
                <w:rPr>
                  <w:rFonts w:ascii="Cambria" w:eastAsia="Cambria" w:hAnsi="Cambria" w:cs="Cambria"/>
                  <w:color w:val="0000FF"/>
                  <w:sz w:val="22"/>
                  <w:szCs w:val="22"/>
                  <w:u w:val="single"/>
                </w:rPr>
                <w:t xml:space="preserve">“The Fundamentals of Direct Action Organizing”. </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mbria" w:eastAsia="Cambria" w:hAnsi="Cambria" w:cs="Cambria"/>
                <w:color w:val="000000"/>
                <w:sz w:val="18"/>
                <w:szCs w:val="18"/>
              </w:rPr>
              <w:t xml:space="preserve">Bobo, Kimberley A., Jackie Kendall, and Steve Max. “Fundamentals of Direct Action Organizing.” Chapter.  In </w:t>
            </w:r>
            <w:r>
              <w:rPr>
                <w:rFonts w:ascii="Cambria" w:eastAsia="Cambria" w:hAnsi="Cambria" w:cs="Cambria"/>
                <w:i/>
                <w:color w:val="000000"/>
                <w:sz w:val="18"/>
                <w:szCs w:val="18"/>
              </w:rPr>
              <w:t>Organizing for Social Change: Midwest Academy Manual for Activists (Vol.4)</w:t>
            </w:r>
            <w:r>
              <w:rPr>
                <w:rFonts w:ascii="Cambria" w:eastAsia="Cambria" w:hAnsi="Cambria" w:cs="Cambria"/>
                <w:color w:val="000000"/>
                <w:sz w:val="18"/>
                <w:szCs w:val="18"/>
              </w:rPr>
              <w:t xml:space="preserve">, pg. 5–19. Santa Ana, CA, CA: The Forum Press, 2010. </w:t>
            </w:r>
            <w:hyperlink r:id="rId11">
              <w:r>
                <w:rPr>
                  <w:rFonts w:ascii="Cambria" w:eastAsia="Cambria" w:hAnsi="Cambria" w:cs="Cambria"/>
                  <w:color w:val="0000FF"/>
                  <w:sz w:val="18"/>
                  <w:szCs w:val="18"/>
                  <w:u w:val="single"/>
                </w:rPr>
                <w:t>https://drive.google.com/file/d/13fwF4uD_Kpm6wxxDX33rqeVkF4Bi_DYt/view?usp=sharing</w:t>
              </w:r>
            </w:hyperlink>
          </w:p>
          <w:p w14:paraId="5F3D45C5" w14:textId="77777777" w:rsidR="003439C0" w:rsidRDefault="00000000">
            <w:pPr>
              <w:widowControl w:val="0"/>
              <w:numPr>
                <w:ilvl w:val="0"/>
                <w:numId w:val="4"/>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 xml:space="preserve">Read: </w:t>
            </w:r>
            <w:hyperlink r:id="rId12">
              <w:r>
                <w:rPr>
                  <w:rFonts w:ascii="Cambria" w:eastAsia="Cambria" w:hAnsi="Cambria" w:cs="Cambria"/>
                  <w:color w:val="0000FF"/>
                  <w:sz w:val="22"/>
                  <w:szCs w:val="22"/>
                  <w:u w:val="single"/>
                </w:rPr>
                <w:t>"A True Bronx Tale: How Parents and Teachers Joined Forces to Improve Teacher Quality".</w:t>
              </w:r>
            </w:hyperlink>
          </w:p>
          <w:p w14:paraId="4CAA7ABF" w14:textId="77777777" w:rsidR="003439C0" w:rsidRDefault="00000000">
            <w:pPr>
              <w:widowControl w:val="0"/>
              <w:pBdr>
                <w:top w:val="nil"/>
                <w:left w:val="nil"/>
                <w:bottom w:val="nil"/>
                <w:right w:val="nil"/>
                <w:between w:val="nil"/>
              </w:pBdr>
              <w:spacing w:line="240" w:lineRule="auto"/>
              <w:ind w:left="720"/>
              <w:rPr>
                <w:rFonts w:ascii="Calibri" w:eastAsia="Calibri" w:hAnsi="Calibri" w:cs="Calibri"/>
                <w:color w:val="000000"/>
                <w:sz w:val="18"/>
                <w:szCs w:val="18"/>
              </w:rPr>
            </w:pPr>
            <w:r>
              <w:rPr>
                <w:rFonts w:ascii="Cambria" w:eastAsia="Cambria" w:hAnsi="Cambria" w:cs="Cambria"/>
                <w:color w:val="000000"/>
                <w:sz w:val="18"/>
                <w:szCs w:val="18"/>
              </w:rPr>
              <w:t xml:space="preserve">Dingerson, Leigh, and </w:t>
            </w:r>
            <w:proofErr w:type="spellStart"/>
            <w:r>
              <w:rPr>
                <w:rFonts w:ascii="Cambria" w:eastAsia="Cambria" w:hAnsi="Cambria" w:cs="Cambria"/>
                <w:color w:val="000000"/>
                <w:sz w:val="18"/>
                <w:szCs w:val="18"/>
              </w:rPr>
              <w:t>Levner</w:t>
            </w:r>
            <w:proofErr w:type="spellEnd"/>
            <w:r>
              <w:rPr>
                <w:rFonts w:ascii="Cambria" w:eastAsia="Cambria" w:hAnsi="Cambria" w:cs="Cambria"/>
                <w:color w:val="000000"/>
                <w:sz w:val="18"/>
                <w:szCs w:val="18"/>
              </w:rPr>
              <w:t xml:space="preserve">, Adam. "A True Bronx Tale: How Parents and Teachers Joined Forces to Improve </w:t>
            </w:r>
            <w:r>
              <w:rPr>
                <w:rFonts w:ascii="Cambria" w:eastAsia="Cambria" w:hAnsi="Cambria" w:cs="Cambria"/>
                <w:color w:val="000000"/>
                <w:sz w:val="18"/>
                <w:szCs w:val="18"/>
              </w:rPr>
              <w:lastRenderedPageBreak/>
              <w:t>Teacher Quality". Grantmakers for Education, February 10, 2005.</w:t>
            </w:r>
            <w:r>
              <w:rPr>
                <w:rFonts w:ascii="Cambria" w:eastAsia="Cambria" w:hAnsi="Cambria" w:cs="Cambria"/>
                <w:color w:val="000000"/>
                <w:sz w:val="22"/>
                <w:szCs w:val="22"/>
              </w:rPr>
              <w:br/>
            </w:r>
            <w:hyperlink r:id="rId13">
              <w:r>
                <w:rPr>
                  <w:rFonts w:ascii="Cambria" w:eastAsia="Cambria" w:hAnsi="Cambria" w:cs="Cambria"/>
                  <w:color w:val="0000FF"/>
                  <w:sz w:val="18"/>
                  <w:szCs w:val="18"/>
                  <w:u w:val="single"/>
                </w:rPr>
                <w:t>https://drive.google.com/file/d/1HoQAnYPbjjhmjvuySwjyX0RUWwJmn_9B/view?usp=sharing</w:t>
              </w:r>
            </w:hyperlink>
            <w:r>
              <w:rPr>
                <w:rFonts w:ascii="Cambria" w:eastAsia="Cambria" w:hAnsi="Cambria" w:cs="Cambria"/>
                <w:color w:val="000000"/>
                <w:sz w:val="18"/>
                <w:szCs w:val="18"/>
              </w:rPr>
              <w:t xml:space="preserve"> Case Study.</w:t>
            </w:r>
          </w:p>
          <w:p w14:paraId="4333DC9C" w14:textId="77777777" w:rsidR="003439C0" w:rsidRDefault="00000000">
            <w:pPr>
              <w:widowControl w:val="0"/>
              <w:numPr>
                <w:ilvl w:val="0"/>
                <w:numId w:val="4"/>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14">
              <w:r>
                <w:rPr>
                  <w:rFonts w:ascii="Cambria" w:eastAsia="Cambria" w:hAnsi="Cambria" w:cs="Cambria"/>
                  <w:color w:val="0000FF"/>
                  <w:sz w:val="22"/>
                  <w:szCs w:val="22"/>
                  <w:u w:val="single"/>
                </w:rPr>
                <w:t>"Building the Power to Reclaim Our Schools".</w:t>
              </w:r>
            </w:hyperlink>
            <w:r>
              <w:rPr>
                <w:rFonts w:ascii="Cambria" w:eastAsia="Cambria" w:hAnsi="Cambria" w:cs="Cambria"/>
                <w:color w:val="000000"/>
                <w:sz w:val="22"/>
                <w:szCs w:val="22"/>
              </w:rPr>
              <w:br/>
            </w:r>
            <w:r>
              <w:rPr>
                <w:rFonts w:ascii="Cambria" w:eastAsia="Cambria" w:hAnsi="Cambria" w:cs="Cambria"/>
                <w:color w:val="000000"/>
                <w:sz w:val="18"/>
                <w:szCs w:val="18"/>
              </w:rPr>
              <w:t>Dingerson, Leigh. “Building the Power to Reclaim Our Schools.” United Teachers Los Angeles, July 2019.</w:t>
            </w:r>
            <w:r>
              <w:rPr>
                <w:rFonts w:ascii="Cambria" w:eastAsia="Cambria" w:hAnsi="Cambria" w:cs="Cambria"/>
                <w:color w:val="000000"/>
                <w:sz w:val="22"/>
                <w:szCs w:val="22"/>
              </w:rPr>
              <w:br/>
            </w:r>
            <w:hyperlink r:id="rId15">
              <w:r>
                <w:rPr>
                  <w:rFonts w:ascii="Calibri" w:eastAsia="Calibri" w:hAnsi="Calibri" w:cs="Calibri"/>
                  <w:color w:val="0000FF"/>
                  <w:sz w:val="18"/>
                  <w:szCs w:val="18"/>
                  <w:u w:val="single"/>
                </w:rPr>
                <w:t>https://drive.google.com/file/d/1S8z43pchBR6HUTfx06Y8xpk2It0q8EHo/view?usp=sharing</w:t>
              </w:r>
            </w:hyperlink>
            <w:r>
              <w:rPr>
                <w:rFonts w:ascii="Calibri" w:eastAsia="Calibri" w:hAnsi="Calibri" w:cs="Calibri"/>
                <w:color w:val="000000"/>
                <w:sz w:val="18"/>
                <w:szCs w:val="18"/>
              </w:rPr>
              <w:t xml:space="preserve"> Case study.</w:t>
            </w:r>
          </w:p>
          <w:p w14:paraId="37A323BD" w14:textId="77777777" w:rsidR="003439C0" w:rsidRDefault="00000000">
            <w:pPr>
              <w:widowControl w:val="0"/>
              <w:numPr>
                <w:ilvl w:val="0"/>
                <w:numId w:val="4"/>
              </w:numPr>
              <w:pBdr>
                <w:top w:val="nil"/>
                <w:left w:val="nil"/>
                <w:bottom w:val="nil"/>
                <w:right w:val="nil"/>
                <w:between w:val="nil"/>
              </w:pBdr>
              <w:spacing w:after="200" w:line="240" w:lineRule="auto"/>
              <w:rPr>
                <w:rFonts w:ascii="Calibri" w:eastAsia="Calibri" w:hAnsi="Calibri" w:cs="Calibri"/>
                <w:color w:val="000000"/>
                <w:sz w:val="18"/>
                <w:szCs w:val="18"/>
              </w:rPr>
            </w:pPr>
            <w:r>
              <w:rPr>
                <w:rFonts w:ascii="Cambria" w:eastAsia="Cambria" w:hAnsi="Cambria" w:cs="Cambria"/>
                <w:b/>
                <w:color w:val="000000"/>
                <w:sz w:val="22"/>
                <w:szCs w:val="22"/>
              </w:rPr>
              <w:t>Watch:</w:t>
            </w:r>
            <w:r>
              <w:rPr>
                <w:rFonts w:ascii="Cambria" w:eastAsia="Cambria" w:hAnsi="Cambria" w:cs="Cambria"/>
                <w:color w:val="000000"/>
                <w:sz w:val="22"/>
                <w:szCs w:val="22"/>
              </w:rPr>
              <w:t xml:space="preserve"> </w:t>
            </w:r>
            <w:hyperlink r:id="rId16">
              <w:r>
                <w:rPr>
                  <w:rFonts w:ascii="Cambria" w:eastAsia="Cambria" w:hAnsi="Cambria" w:cs="Cambria"/>
                  <w:color w:val="0000FF"/>
                  <w:sz w:val="22"/>
                  <w:szCs w:val="22"/>
                  <w:u w:val="single"/>
                </w:rPr>
                <w:t>“Parent Power”.</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mbria" w:eastAsia="Cambria" w:hAnsi="Cambria" w:cs="Cambria"/>
                <w:color w:val="000000"/>
                <w:sz w:val="18"/>
                <w:szCs w:val="18"/>
              </w:rPr>
              <w:t xml:space="preserve">NYC CEJ. 5 April 2012. </w:t>
            </w:r>
            <w:hyperlink r:id="rId17">
              <w:r>
                <w:rPr>
                  <w:rFonts w:ascii="Cambria" w:eastAsia="Cambria" w:hAnsi="Cambria" w:cs="Cambria"/>
                  <w:color w:val="0000FF"/>
                  <w:sz w:val="18"/>
                  <w:szCs w:val="18"/>
                  <w:u w:val="single"/>
                </w:rPr>
                <w:t>https://www.youtube.com/watch?v=WszSeRBqHtA&amp;feature=youtu.be</w:t>
              </w:r>
            </w:hyperlink>
          </w:p>
          <w:p w14:paraId="089EE60D" w14:textId="77777777" w:rsidR="003439C0" w:rsidRDefault="003439C0">
            <w:pPr>
              <w:widowControl w:val="0"/>
              <w:pBdr>
                <w:top w:val="nil"/>
                <w:left w:val="nil"/>
                <w:bottom w:val="nil"/>
                <w:right w:val="nil"/>
                <w:between w:val="nil"/>
              </w:pBdr>
              <w:spacing w:line="240" w:lineRule="auto"/>
              <w:ind w:left="360"/>
              <w:rPr>
                <w:rFonts w:ascii="Calibri" w:eastAsia="Calibri" w:hAnsi="Calibri" w:cs="Calibri"/>
              </w:rPr>
            </w:pPr>
          </w:p>
          <w:p w14:paraId="52EC32C6"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A64BCA8"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Assignment </w:t>
            </w:r>
          </w:p>
          <w:p w14:paraId="15A653FF"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8F124BF" w14:textId="77777777" w:rsidR="003439C0" w:rsidRDefault="00000000">
            <w:pPr>
              <w:widowControl w:val="0"/>
              <w:numPr>
                <w:ilvl w:val="0"/>
                <w:numId w:val="4"/>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Post on </w:t>
            </w:r>
            <w:proofErr w:type="spellStart"/>
            <w:r>
              <w:rPr>
                <w:rFonts w:ascii="Calibri" w:eastAsia="Calibri" w:hAnsi="Calibri" w:cs="Calibri"/>
                <w:color w:val="000000"/>
                <w:sz w:val="22"/>
                <w:szCs w:val="22"/>
              </w:rPr>
              <w:t>EdCommunities</w:t>
            </w:r>
            <w:proofErr w:type="spellEnd"/>
            <w:r>
              <w:rPr>
                <w:rFonts w:ascii="Calibri" w:eastAsia="Calibri" w:hAnsi="Calibri" w:cs="Calibri"/>
                <w:color w:val="000000"/>
                <w:sz w:val="22"/>
                <w:szCs w:val="22"/>
              </w:rPr>
              <w:t xml:space="preserve">      </w:t>
            </w:r>
          </w:p>
          <w:p w14:paraId="461B7553" w14:textId="77777777" w:rsidR="003439C0" w:rsidRDefault="00000000">
            <w:pPr>
              <w:widowControl w:val="0"/>
              <w:numPr>
                <w:ilvl w:val="0"/>
                <w:numId w:val="12"/>
              </w:numPr>
              <w:pBdr>
                <w:top w:val="nil"/>
                <w:left w:val="nil"/>
                <w:bottom w:val="nil"/>
                <w:right w:val="nil"/>
                <w:between w:val="nil"/>
              </w:pBdr>
              <w:spacing w:line="240" w:lineRule="auto"/>
              <w:rPr>
                <w:color w:val="000000"/>
                <w:sz w:val="22"/>
                <w:szCs w:val="22"/>
              </w:rPr>
            </w:pPr>
            <w:r>
              <w:rPr>
                <w:rFonts w:ascii="Calibri" w:eastAsia="Calibri" w:hAnsi="Calibri" w:cs="Calibri"/>
                <w:color w:val="000000"/>
                <w:sz w:val="22"/>
                <w:szCs w:val="22"/>
              </w:rPr>
              <w:t xml:space="preserve">A reflection on how your initial definition of organizing was </w:t>
            </w:r>
            <w:proofErr w:type="gramStart"/>
            <w:r>
              <w:rPr>
                <w:rFonts w:ascii="Calibri" w:eastAsia="Calibri" w:hAnsi="Calibri" w:cs="Calibri"/>
                <w:color w:val="000000"/>
                <w:sz w:val="22"/>
                <w:szCs w:val="22"/>
              </w:rPr>
              <w:t>similar to</w:t>
            </w:r>
            <w:proofErr w:type="gramEnd"/>
            <w:r>
              <w:rPr>
                <w:rFonts w:ascii="Calibri" w:eastAsia="Calibri" w:hAnsi="Calibri" w:cs="Calibri"/>
                <w:color w:val="000000"/>
                <w:sz w:val="22"/>
                <w:szCs w:val="22"/>
              </w:rPr>
              <w:t xml:space="preserve"> and different from the one presented in the training.</w:t>
            </w:r>
          </w:p>
          <w:p w14:paraId="2670C500" w14:textId="77777777" w:rsidR="003439C0" w:rsidRDefault="00000000">
            <w:pPr>
              <w:widowControl w:val="0"/>
              <w:numPr>
                <w:ilvl w:val="0"/>
                <w:numId w:val="12"/>
              </w:numPr>
              <w:pBdr>
                <w:top w:val="nil"/>
                <w:left w:val="nil"/>
                <w:bottom w:val="nil"/>
                <w:right w:val="nil"/>
                <w:between w:val="nil"/>
              </w:pBdr>
              <w:spacing w:line="240" w:lineRule="auto"/>
              <w:rPr>
                <w:color w:val="000000"/>
                <w:sz w:val="22"/>
                <w:szCs w:val="22"/>
              </w:rPr>
            </w:pPr>
            <w:r>
              <w:rPr>
                <w:rFonts w:ascii="Calibri" w:eastAsia="Calibri" w:hAnsi="Calibri" w:cs="Calibri"/>
                <w:color w:val="000000"/>
                <w:sz w:val="22"/>
                <w:szCs w:val="22"/>
              </w:rPr>
              <w:t>How does your organization/coalition line up with the Midwest Academy definition and principles of organizing?</w:t>
            </w:r>
          </w:p>
          <w:p w14:paraId="4F424E4A" w14:textId="77777777" w:rsidR="003439C0" w:rsidRDefault="00000000">
            <w:pPr>
              <w:widowControl w:val="0"/>
              <w:numPr>
                <w:ilvl w:val="0"/>
                <w:numId w:val="12"/>
              </w:numPr>
              <w:pBdr>
                <w:top w:val="nil"/>
                <w:left w:val="nil"/>
                <w:bottom w:val="nil"/>
                <w:right w:val="nil"/>
                <w:between w:val="nil"/>
              </w:pBdr>
              <w:spacing w:line="240" w:lineRule="auto"/>
              <w:rPr>
                <w:color w:val="000000"/>
                <w:sz w:val="22"/>
                <w:szCs w:val="22"/>
              </w:rPr>
            </w:pPr>
            <w:r>
              <w:rPr>
                <w:rFonts w:ascii="Calibri" w:eastAsia="Calibri" w:hAnsi="Calibri" w:cs="Calibri"/>
                <w:color w:val="000000"/>
                <w:sz w:val="22"/>
                <w:szCs w:val="22"/>
              </w:rPr>
              <w:t>Based on the Organizer Roles and Skills, name two of your strengths and two of your challenges.</w:t>
            </w:r>
          </w:p>
          <w:p w14:paraId="3DC25D0D" w14:textId="77777777" w:rsidR="003439C0" w:rsidRDefault="003439C0">
            <w:pPr>
              <w:widowControl w:val="0"/>
              <w:pBdr>
                <w:top w:val="nil"/>
                <w:left w:val="nil"/>
                <w:bottom w:val="nil"/>
                <w:right w:val="nil"/>
                <w:between w:val="nil"/>
              </w:pBdr>
              <w:spacing w:after="200" w:line="240" w:lineRule="auto"/>
              <w:ind w:left="1080"/>
              <w:rPr>
                <w:rFonts w:ascii="Calibri" w:eastAsia="Calibri" w:hAnsi="Calibri" w:cs="Calibri"/>
                <w:color w:val="000000"/>
                <w:sz w:val="22"/>
                <w:szCs w:val="22"/>
              </w:rPr>
            </w:pPr>
          </w:p>
          <w:p w14:paraId="64789256"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092EC8D"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1F8981A4"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793F2EB1"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tc>
      </w:tr>
    </w:tbl>
    <w:p w14:paraId="7F402A86" w14:textId="77777777" w:rsidR="003439C0" w:rsidRDefault="00000000">
      <w:pPr>
        <w:pStyle w:val="Heading3"/>
        <w:rPr>
          <w:rFonts w:ascii="Calibri" w:eastAsia="Calibri" w:hAnsi="Calibri" w:cs="Calibri"/>
        </w:rPr>
      </w:pPr>
      <w:bookmarkStart w:id="6" w:name="_3dy6vkm" w:colFirst="0" w:colLast="0"/>
      <w:bookmarkEnd w:id="6"/>
      <w:r>
        <w:lastRenderedPageBreak/>
        <w:t>Big Idea 2</w:t>
      </w:r>
    </w:p>
    <w:tbl>
      <w:tblPr>
        <w:tblStyle w:val="a5"/>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DCE20E1" w14:textId="77777777">
        <w:tc>
          <w:tcPr>
            <w:tcW w:w="9360" w:type="dxa"/>
            <w:shd w:val="clear" w:color="auto" w:fill="auto"/>
            <w:tcMar>
              <w:top w:w="100" w:type="dxa"/>
              <w:left w:w="100" w:type="dxa"/>
              <w:bottom w:w="100" w:type="dxa"/>
              <w:right w:w="100" w:type="dxa"/>
            </w:tcMar>
          </w:tcPr>
          <w:p w14:paraId="5BAC4AD1" w14:textId="77777777" w:rsidR="003439C0" w:rsidRDefault="00000000">
            <w:pPr>
              <w:widowControl w:val="0"/>
              <w:spacing w:line="240" w:lineRule="auto"/>
              <w:rPr>
                <w:rFonts w:ascii="Calibri" w:eastAsia="Calibri" w:hAnsi="Calibri" w:cs="Calibri"/>
              </w:rPr>
            </w:pPr>
            <w:r>
              <w:rPr>
                <w:rFonts w:ascii="Calibri" w:eastAsia="Calibri" w:hAnsi="Calibri" w:cs="Calibri"/>
              </w:rPr>
              <w:t>You don’t win changes in public policy just by being right.</w:t>
            </w:r>
          </w:p>
          <w:p w14:paraId="7BBF2297" w14:textId="77777777" w:rsidR="003439C0" w:rsidRDefault="003439C0">
            <w:pPr>
              <w:widowControl w:val="0"/>
              <w:spacing w:line="240" w:lineRule="auto"/>
              <w:rPr>
                <w:rFonts w:ascii="Calibri" w:eastAsia="Calibri" w:hAnsi="Calibri" w:cs="Calibri"/>
              </w:rPr>
            </w:pPr>
          </w:p>
          <w:p w14:paraId="6E9F05EB" w14:textId="77777777" w:rsidR="003439C0" w:rsidRDefault="00000000">
            <w:pPr>
              <w:widowControl w:val="0"/>
              <w:spacing w:line="240" w:lineRule="auto"/>
              <w:rPr>
                <w:rFonts w:ascii="Calibri" w:eastAsia="Calibri" w:hAnsi="Calibri" w:cs="Calibri"/>
              </w:rPr>
            </w:pPr>
            <w:proofErr w:type="gramStart"/>
            <w:r>
              <w:rPr>
                <w:rFonts w:ascii="Calibri" w:eastAsia="Calibri" w:hAnsi="Calibri" w:cs="Calibri"/>
              </w:rPr>
              <w:t>Take a look</w:t>
            </w:r>
            <w:proofErr w:type="gramEnd"/>
            <w:r>
              <w:rPr>
                <w:rFonts w:ascii="Calibri" w:eastAsia="Calibri" w:hAnsi="Calibri" w:cs="Calibri"/>
              </w:rPr>
              <w:t xml:space="preserve"> at this video</w:t>
            </w:r>
          </w:p>
          <w:p w14:paraId="65B30D5E" w14:textId="77777777" w:rsidR="003439C0" w:rsidRDefault="00000000">
            <w:pPr>
              <w:widowControl w:val="0"/>
              <w:spacing w:line="240" w:lineRule="auto"/>
              <w:rPr>
                <w:rFonts w:ascii="Calibri" w:eastAsia="Calibri" w:hAnsi="Calibri" w:cs="Calibri"/>
              </w:rPr>
            </w:pPr>
            <w:hyperlink r:id="rId18">
              <w:r>
                <w:rPr>
                  <w:rFonts w:ascii="Calibri" w:eastAsia="Calibri" w:hAnsi="Calibri" w:cs="Calibri"/>
                  <w:color w:val="0000FF"/>
                  <w:u w:val="single"/>
                </w:rPr>
                <w:t>https://www.facebook.com/watch/?v=10158315977296756</w:t>
              </w:r>
            </w:hyperlink>
          </w:p>
          <w:p w14:paraId="2114B8E0" w14:textId="77777777" w:rsidR="003439C0" w:rsidRDefault="003439C0">
            <w:pPr>
              <w:widowControl w:val="0"/>
              <w:spacing w:line="240" w:lineRule="auto"/>
              <w:rPr>
                <w:rFonts w:ascii="Calibri" w:eastAsia="Calibri" w:hAnsi="Calibri" w:cs="Calibri"/>
              </w:rPr>
            </w:pPr>
          </w:p>
          <w:p w14:paraId="3305282B" w14:textId="77777777" w:rsidR="003439C0" w:rsidRDefault="003439C0">
            <w:pPr>
              <w:widowControl w:val="0"/>
              <w:spacing w:line="240" w:lineRule="auto"/>
              <w:rPr>
                <w:rFonts w:ascii="Calibri" w:eastAsia="Calibri" w:hAnsi="Calibri" w:cs="Calibri"/>
              </w:rPr>
            </w:pPr>
          </w:p>
          <w:p w14:paraId="67E2B556" w14:textId="77777777" w:rsidR="003439C0" w:rsidRDefault="003439C0">
            <w:pPr>
              <w:widowControl w:val="0"/>
              <w:spacing w:line="240" w:lineRule="auto"/>
              <w:rPr>
                <w:rFonts w:ascii="Calibri" w:eastAsia="Calibri" w:hAnsi="Calibri" w:cs="Calibri"/>
              </w:rPr>
            </w:pPr>
          </w:p>
          <w:p w14:paraId="7F539B86" w14:textId="77777777" w:rsidR="003439C0" w:rsidRDefault="003439C0">
            <w:pPr>
              <w:widowControl w:val="0"/>
              <w:spacing w:line="240" w:lineRule="auto"/>
              <w:rPr>
                <w:rFonts w:ascii="Calibri" w:eastAsia="Calibri" w:hAnsi="Calibri" w:cs="Calibri"/>
              </w:rPr>
            </w:pPr>
          </w:p>
          <w:p w14:paraId="45826A7A" w14:textId="77777777" w:rsidR="003439C0" w:rsidRDefault="003439C0">
            <w:pPr>
              <w:widowControl w:val="0"/>
              <w:spacing w:line="240" w:lineRule="auto"/>
              <w:rPr>
                <w:rFonts w:ascii="Calibri" w:eastAsia="Calibri" w:hAnsi="Calibri" w:cs="Calibri"/>
              </w:rPr>
            </w:pPr>
          </w:p>
          <w:p w14:paraId="373B9B78" w14:textId="77777777" w:rsidR="003439C0" w:rsidRDefault="003439C0">
            <w:pPr>
              <w:widowControl w:val="0"/>
              <w:spacing w:line="240" w:lineRule="auto"/>
              <w:rPr>
                <w:rFonts w:ascii="Calibri" w:eastAsia="Calibri" w:hAnsi="Calibri" w:cs="Calibri"/>
              </w:rPr>
            </w:pPr>
          </w:p>
          <w:p w14:paraId="04C81992" w14:textId="77777777" w:rsidR="003439C0" w:rsidRDefault="003439C0">
            <w:pPr>
              <w:widowControl w:val="0"/>
              <w:spacing w:line="240" w:lineRule="auto"/>
              <w:rPr>
                <w:rFonts w:ascii="Calibri" w:eastAsia="Calibri" w:hAnsi="Calibri" w:cs="Calibri"/>
              </w:rPr>
            </w:pPr>
          </w:p>
          <w:p w14:paraId="0B89BAC0" w14:textId="77777777" w:rsidR="003439C0" w:rsidRDefault="003439C0">
            <w:pPr>
              <w:widowControl w:val="0"/>
              <w:spacing w:line="240" w:lineRule="auto"/>
              <w:rPr>
                <w:rFonts w:ascii="Calibri" w:eastAsia="Calibri" w:hAnsi="Calibri" w:cs="Calibri"/>
              </w:rPr>
            </w:pPr>
          </w:p>
        </w:tc>
      </w:tr>
    </w:tbl>
    <w:p w14:paraId="27D03C5E" w14:textId="77777777" w:rsidR="003439C0" w:rsidRDefault="00000000">
      <w:pPr>
        <w:pStyle w:val="Heading3"/>
        <w:rPr>
          <w:rFonts w:ascii="Calibri" w:eastAsia="Calibri" w:hAnsi="Calibri" w:cs="Calibri"/>
        </w:rPr>
      </w:pPr>
      <w:bookmarkStart w:id="7" w:name="_1t3h5sf" w:colFirst="0" w:colLast="0"/>
      <w:bookmarkEnd w:id="7"/>
      <w:r>
        <w:t>Big Idea 3</w:t>
      </w:r>
    </w:p>
    <w:tbl>
      <w:tblPr>
        <w:tblStyle w:val="a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A967EC2" w14:textId="77777777">
        <w:tc>
          <w:tcPr>
            <w:tcW w:w="9360" w:type="dxa"/>
            <w:shd w:val="clear" w:color="auto" w:fill="auto"/>
            <w:tcMar>
              <w:top w:w="100" w:type="dxa"/>
              <w:left w:w="100" w:type="dxa"/>
              <w:bottom w:w="100" w:type="dxa"/>
              <w:right w:w="100" w:type="dxa"/>
            </w:tcMar>
          </w:tcPr>
          <w:p w14:paraId="7AA8B9D0" w14:textId="77777777" w:rsidR="003439C0" w:rsidRDefault="003439C0">
            <w:pPr>
              <w:widowControl w:val="0"/>
              <w:spacing w:line="240" w:lineRule="auto"/>
              <w:rPr>
                <w:rFonts w:ascii="Calibri" w:eastAsia="Calibri" w:hAnsi="Calibri" w:cs="Calibri"/>
              </w:rPr>
            </w:pPr>
          </w:p>
          <w:p w14:paraId="35ED4E55"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Public policy including policies that impact public schools is set by people who have power by </w:t>
            </w:r>
            <w:r>
              <w:rPr>
                <w:rFonts w:ascii="Calibri" w:eastAsia="Calibri" w:hAnsi="Calibri" w:cs="Calibri"/>
              </w:rPr>
              <w:lastRenderedPageBreak/>
              <w:t>the nature of their position.</w:t>
            </w:r>
          </w:p>
          <w:p w14:paraId="6BE2F0C3" w14:textId="77777777" w:rsidR="003439C0" w:rsidRDefault="003439C0">
            <w:pPr>
              <w:widowControl w:val="0"/>
              <w:spacing w:line="240" w:lineRule="auto"/>
              <w:rPr>
                <w:rFonts w:ascii="Calibri" w:eastAsia="Calibri" w:hAnsi="Calibri" w:cs="Calibri"/>
              </w:rPr>
            </w:pPr>
          </w:p>
          <w:p w14:paraId="7C3B5987" w14:textId="77777777" w:rsidR="003439C0" w:rsidRDefault="003439C0">
            <w:pPr>
              <w:widowControl w:val="0"/>
              <w:spacing w:line="240" w:lineRule="auto"/>
              <w:rPr>
                <w:rFonts w:ascii="Calibri" w:eastAsia="Calibri" w:hAnsi="Calibri" w:cs="Calibri"/>
              </w:rPr>
            </w:pPr>
          </w:p>
          <w:p w14:paraId="0BE69771" w14:textId="77777777" w:rsidR="003439C0" w:rsidRDefault="003439C0">
            <w:pPr>
              <w:widowControl w:val="0"/>
              <w:spacing w:line="240" w:lineRule="auto"/>
              <w:rPr>
                <w:rFonts w:ascii="Calibri" w:eastAsia="Calibri" w:hAnsi="Calibri" w:cs="Calibri"/>
              </w:rPr>
            </w:pPr>
          </w:p>
          <w:p w14:paraId="284C8638" w14:textId="77777777" w:rsidR="003439C0" w:rsidRDefault="003439C0">
            <w:pPr>
              <w:widowControl w:val="0"/>
              <w:spacing w:line="240" w:lineRule="auto"/>
              <w:rPr>
                <w:rFonts w:ascii="Calibri" w:eastAsia="Calibri" w:hAnsi="Calibri" w:cs="Calibri"/>
              </w:rPr>
            </w:pPr>
          </w:p>
          <w:p w14:paraId="1AC5E6B7" w14:textId="77777777" w:rsidR="003439C0" w:rsidRDefault="003439C0">
            <w:pPr>
              <w:widowControl w:val="0"/>
              <w:spacing w:line="240" w:lineRule="auto"/>
              <w:rPr>
                <w:rFonts w:ascii="Calibri" w:eastAsia="Calibri" w:hAnsi="Calibri" w:cs="Calibri"/>
              </w:rPr>
            </w:pPr>
          </w:p>
          <w:p w14:paraId="3530C230" w14:textId="77777777" w:rsidR="003439C0" w:rsidRDefault="003439C0">
            <w:pPr>
              <w:widowControl w:val="0"/>
              <w:spacing w:line="240" w:lineRule="auto"/>
              <w:rPr>
                <w:rFonts w:ascii="Calibri" w:eastAsia="Calibri" w:hAnsi="Calibri" w:cs="Calibri"/>
              </w:rPr>
            </w:pPr>
          </w:p>
        </w:tc>
      </w:tr>
    </w:tbl>
    <w:p w14:paraId="6A89B1B7" w14:textId="77777777" w:rsidR="003439C0" w:rsidRDefault="00000000">
      <w:pPr>
        <w:pStyle w:val="Heading3"/>
        <w:rPr>
          <w:rFonts w:ascii="Calibri" w:eastAsia="Calibri" w:hAnsi="Calibri" w:cs="Calibri"/>
        </w:rPr>
      </w:pPr>
      <w:bookmarkStart w:id="8" w:name="_4d34og8" w:colFirst="0" w:colLast="0"/>
      <w:bookmarkEnd w:id="8"/>
      <w:r>
        <w:lastRenderedPageBreak/>
        <w:t>Big Idea 4</w:t>
      </w:r>
    </w:p>
    <w:tbl>
      <w:tblPr>
        <w:tblStyle w:val="a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4FF7631" w14:textId="77777777">
        <w:tc>
          <w:tcPr>
            <w:tcW w:w="9360" w:type="dxa"/>
            <w:shd w:val="clear" w:color="auto" w:fill="auto"/>
            <w:tcMar>
              <w:top w:w="100" w:type="dxa"/>
              <w:left w:w="100" w:type="dxa"/>
              <w:bottom w:w="100" w:type="dxa"/>
              <w:right w:w="100" w:type="dxa"/>
            </w:tcMar>
          </w:tcPr>
          <w:p w14:paraId="3F73A022" w14:textId="77777777" w:rsidR="003439C0" w:rsidRDefault="003439C0">
            <w:pPr>
              <w:widowControl w:val="0"/>
              <w:spacing w:line="240" w:lineRule="auto"/>
              <w:rPr>
                <w:rFonts w:ascii="Calibri" w:eastAsia="Calibri" w:hAnsi="Calibri" w:cs="Calibri"/>
              </w:rPr>
            </w:pPr>
          </w:p>
          <w:p w14:paraId="51D30C58" w14:textId="77777777" w:rsidR="003439C0" w:rsidRDefault="00000000">
            <w:pPr>
              <w:widowControl w:val="0"/>
              <w:rPr>
                <w:rFonts w:ascii="Calibri" w:eastAsia="Calibri" w:hAnsi="Calibri" w:cs="Calibri"/>
                <w:i/>
              </w:rPr>
            </w:pPr>
            <w:r>
              <w:rPr>
                <w:rFonts w:ascii="Calibri" w:eastAsia="Calibri" w:hAnsi="Calibri" w:cs="Calibri"/>
              </w:rPr>
              <w:t xml:space="preserve">Organizing is the process by which people impacted by injustice take collective action to build power to win meaningful change in their lives and communities. </w:t>
            </w:r>
            <w:r>
              <w:rPr>
                <w:rFonts w:ascii="Calibri" w:eastAsia="Calibri" w:hAnsi="Calibri" w:cs="Calibri"/>
                <w:i/>
              </w:rPr>
              <w:t xml:space="preserve">    </w:t>
            </w:r>
          </w:p>
          <w:p w14:paraId="288D7D90" w14:textId="77777777" w:rsidR="003439C0" w:rsidRDefault="00000000">
            <w:pPr>
              <w:widowControl w:val="0"/>
              <w:rPr>
                <w:rFonts w:ascii="Calibri" w:eastAsia="Calibri" w:hAnsi="Calibri" w:cs="Calibri"/>
              </w:rPr>
            </w:pPr>
            <w:r>
              <w:rPr>
                <w:rFonts w:ascii="Calibri" w:eastAsia="Calibri" w:hAnsi="Calibri" w:cs="Calibri"/>
              </w:rPr>
              <w:t>Education organizing often involves winning changes in policy, practice and resource distribution made by decision-makers in public institutions, including departments of education, school boards, city and state legislative bodies, and Congress</w:t>
            </w:r>
          </w:p>
          <w:p w14:paraId="5716BEE0" w14:textId="77777777" w:rsidR="003439C0" w:rsidRDefault="00000000">
            <w:pPr>
              <w:widowControl w:val="0"/>
              <w:rPr>
                <w:rFonts w:ascii="Calibri" w:eastAsia="Calibri" w:hAnsi="Calibri" w:cs="Calibri"/>
              </w:rPr>
            </w:pPr>
            <w:r>
              <w:rPr>
                <w:rFonts w:ascii="Calibri" w:eastAsia="Calibri" w:hAnsi="Calibri" w:cs="Calibri"/>
              </w:rPr>
              <w:t>Organizing is fundamentally about justice and democracy.</w:t>
            </w:r>
          </w:p>
          <w:p w14:paraId="1EA56EBE" w14:textId="77777777" w:rsidR="003439C0" w:rsidRDefault="003439C0">
            <w:pPr>
              <w:widowControl w:val="0"/>
              <w:rPr>
                <w:rFonts w:ascii="Calibri" w:eastAsia="Calibri" w:hAnsi="Calibri" w:cs="Calibri"/>
              </w:rPr>
            </w:pPr>
          </w:p>
          <w:p w14:paraId="4B9640EB" w14:textId="77777777" w:rsidR="003439C0" w:rsidRDefault="00000000">
            <w:pPr>
              <w:widowControl w:val="0"/>
              <w:spacing w:line="240" w:lineRule="auto"/>
              <w:rPr>
                <w:rFonts w:ascii="Calibri" w:eastAsia="Calibri" w:hAnsi="Calibri" w:cs="Calibri"/>
              </w:rPr>
            </w:pPr>
            <w:r>
              <w:rPr>
                <w:rFonts w:ascii="Calibri" w:eastAsia="Calibri" w:hAnsi="Calibri" w:cs="Calibri"/>
                <w:i/>
              </w:rPr>
              <w:t xml:space="preserve">                              </w:t>
            </w:r>
          </w:p>
          <w:p w14:paraId="5E4565AA" w14:textId="77777777" w:rsidR="003439C0" w:rsidRDefault="003439C0">
            <w:pPr>
              <w:widowControl w:val="0"/>
              <w:spacing w:line="240" w:lineRule="auto"/>
              <w:rPr>
                <w:rFonts w:ascii="Calibri" w:eastAsia="Calibri" w:hAnsi="Calibri" w:cs="Calibri"/>
              </w:rPr>
            </w:pPr>
          </w:p>
          <w:p w14:paraId="275A12FC" w14:textId="77777777" w:rsidR="003439C0" w:rsidRDefault="003439C0">
            <w:pPr>
              <w:widowControl w:val="0"/>
              <w:spacing w:line="240" w:lineRule="auto"/>
              <w:rPr>
                <w:rFonts w:ascii="Calibri" w:eastAsia="Calibri" w:hAnsi="Calibri" w:cs="Calibri"/>
              </w:rPr>
            </w:pPr>
          </w:p>
          <w:p w14:paraId="45971A6C" w14:textId="77777777" w:rsidR="003439C0" w:rsidRDefault="003439C0">
            <w:pPr>
              <w:widowControl w:val="0"/>
              <w:spacing w:line="240" w:lineRule="auto"/>
              <w:rPr>
                <w:rFonts w:ascii="Calibri" w:eastAsia="Calibri" w:hAnsi="Calibri" w:cs="Calibri"/>
              </w:rPr>
            </w:pPr>
          </w:p>
          <w:p w14:paraId="50DD8902" w14:textId="77777777" w:rsidR="003439C0" w:rsidRDefault="003439C0">
            <w:pPr>
              <w:widowControl w:val="0"/>
              <w:spacing w:line="240" w:lineRule="auto"/>
              <w:rPr>
                <w:rFonts w:ascii="Calibri" w:eastAsia="Calibri" w:hAnsi="Calibri" w:cs="Calibri"/>
              </w:rPr>
            </w:pPr>
          </w:p>
          <w:p w14:paraId="5DDE0185" w14:textId="77777777" w:rsidR="003439C0" w:rsidRDefault="003439C0">
            <w:pPr>
              <w:widowControl w:val="0"/>
              <w:spacing w:line="240" w:lineRule="auto"/>
              <w:rPr>
                <w:rFonts w:ascii="Calibri" w:eastAsia="Calibri" w:hAnsi="Calibri" w:cs="Calibri"/>
              </w:rPr>
            </w:pPr>
          </w:p>
          <w:p w14:paraId="28ED2575" w14:textId="77777777" w:rsidR="003439C0" w:rsidRDefault="003439C0">
            <w:pPr>
              <w:widowControl w:val="0"/>
              <w:spacing w:line="240" w:lineRule="auto"/>
              <w:rPr>
                <w:rFonts w:ascii="Calibri" w:eastAsia="Calibri" w:hAnsi="Calibri" w:cs="Calibri"/>
              </w:rPr>
            </w:pPr>
          </w:p>
          <w:p w14:paraId="2CC2C0B0" w14:textId="77777777" w:rsidR="003439C0" w:rsidRDefault="003439C0">
            <w:pPr>
              <w:widowControl w:val="0"/>
              <w:spacing w:line="240" w:lineRule="auto"/>
              <w:rPr>
                <w:rFonts w:ascii="Calibri" w:eastAsia="Calibri" w:hAnsi="Calibri" w:cs="Calibri"/>
              </w:rPr>
            </w:pPr>
          </w:p>
          <w:p w14:paraId="4666E8D8" w14:textId="77777777" w:rsidR="003439C0" w:rsidRDefault="003439C0">
            <w:pPr>
              <w:widowControl w:val="0"/>
              <w:spacing w:line="240" w:lineRule="auto"/>
              <w:rPr>
                <w:rFonts w:ascii="Calibri" w:eastAsia="Calibri" w:hAnsi="Calibri" w:cs="Calibri"/>
              </w:rPr>
            </w:pPr>
          </w:p>
        </w:tc>
      </w:tr>
    </w:tbl>
    <w:p w14:paraId="076619D5" w14:textId="77777777" w:rsidR="003439C0" w:rsidRDefault="00000000">
      <w:pPr>
        <w:pStyle w:val="Heading3"/>
        <w:rPr>
          <w:rFonts w:ascii="Calibri" w:eastAsia="Calibri" w:hAnsi="Calibri" w:cs="Calibri"/>
        </w:rPr>
      </w:pPr>
      <w:bookmarkStart w:id="9" w:name="_2s8eyo1" w:colFirst="0" w:colLast="0"/>
      <w:bookmarkEnd w:id="9"/>
      <w:r>
        <w:t>Big Idea 5</w:t>
      </w:r>
    </w:p>
    <w:tbl>
      <w:tblPr>
        <w:tblStyle w:val="a8"/>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E7EFB49" w14:textId="77777777">
        <w:tc>
          <w:tcPr>
            <w:tcW w:w="9360" w:type="dxa"/>
            <w:shd w:val="clear" w:color="auto" w:fill="auto"/>
            <w:tcMar>
              <w:top w:w="100" w:type="dxa"/>
              <w:left w:w="100" w:type="dxa"/>
              <w:bottom w:w="100" w:type="dxa"/>
              <w:right w:w="100" w:type="dxa"/>
            </w:tcMar>
          </w:tcPr>
          <w:p w14:paraId="72F9C6BC" w14:textId="77777777" w:rsidR="003439C0" w:rsidRDefault="003439C0">
            <w:pPr>
              <w:widowControl w:val="0"/>
              <w:spacing w:line="240" w:lineRule="auto"/>
              <w:rPr>
                <w:rFonts w:ascii="Calibri" w:eastAsia="Calibri" w:hAnsi="Calibri" w:cs="Calibri"/>
              </w:rPr>
            </w:pPr>
          </w:p>
          <w:p w14:paraId="734A09A3" w14:textId="77777777" w:rsidR="003439C0" w:rsidRDefault="00000000">
            <w:pPr>
              <w:widowControl w:val="0"/>
              <w:spacing w:line="240" w:lineRule="auto"/>
              <w:rPr>
                <w:rFonts w:ascii="Calibri" w:eastAsia="Calibri" w:hAnsi="Calibri" w:cs="Calibri"/>
              </w:rPr>
            </w:pPr>
            <w:r>
              <w:rPr>
                <w:rFonts w:ascii="Calibri" w:eastAsia="Calibri" w:hAnsi="Calibri" w:cs="Calibri"/>
              </w:rPr>
              <w:t>Education organizing involves winning concrete improvements in our schools and communities, helping parents, students, educators and communities feel and experience their individual and collective power, and alter relations of power between the union/community and the educational and political power structure.</w:t>
            </w:r>
          </w:p>
          <w:p w14:paraId="7A60AF44" w14:textId="77777777" w:rsidR="003439C0" w:rsidRDefault="003439C0">
            <w:pPr>
              <w:widowControl w:val="0"/>
              <w:spacing w:line="240" w:lineRule="auto"/>
              <w:rPr>
                <w:rFonts w:ascii="Calibri" w:eastAsia="Calibri" w:hAnsi="Calibri" w:cs="Calibri"/>
              </w:rPr>
            </w:pPr>
          </w:p>
          <w:p w14:paraId="6A30CA0C" w14:textId="77777777" w:rsidR="003439C0" w:rsidRDefault="003439C0">
            <w:pPr>
              <w:widowControl w:val="0"/>
              <w:spacing w:line="240" w:lineRule="auto"/>
              <w:rPr>
                <w:rFonts w:ascii="Calibri" w:eastAsia="Calibri" w:hAnsi="Calibri" w:cs="Calibri"/>
              </w:rPr>
            </w:pPr>
          </w:p>
          <w:p w14:paraId="6CC4226C" w14:textId="77777777" w:rsidR="003439C0" w:rsidRDefault="003439C0">
            <w:pPr>
              <w:widowControl w:val="0"/>
              <w:spacing w:line="240" w:lineRule="auto"/>
              <w:rPr>
                <w:rFonts w:ascii="Calibri" w:eastAsia="Calibri" w:hAnsi="Calibri" w:cs="Calibri"/>
              </w:rPr>
            </w:pPr>
          </w:p>
          <w:p w14:paraId="3B6970F0" w14:textId="77777777" w:rsidR="003439C0" w:rsidRDefault="003439C0">
            <w:pPr>
              <w:widowControl w:val="0"/>
              <w:spacing w:line="240" w:lineRule="auto"/>
              <w:rPr>
                <w:rFonts w:ascii="Calibri" w:eastAsia="Calibri" w:hAnsi="Calibri" w:cs="Calibri"/>
              </w:rPr>
            </w:pPr>
          </w:p>
          <w:p w14:paraId="571E69A6" w14:textId="77777777" w:rsidR="003439C0" w:rsidRDefault="003439C0">
            <w:pPr>
              <w:widowControl w:val="0"/>
              <w:spacing w:line="240" w:lineRule="auto"/>
              <w:rPr>
                <w:rFonts w:ascii="Calibri" w:eastAsia="Calibri" w:hAnsi="Calibri" w:cs="Calibri"/>
              </w:rPr>
            </w:pPr>
          </w:p>
          <w:p w14:paraId="44C7E391" w14:textId="77777777" w:rsidR="003439C0" w:rsidRDefault="003439C0">
            <w:pPr>
              <w:widowControl w:val="0"/>
              <w:spacing w:line="240" w:lineRule="auto"/>
              <w:rPr>
                <w:rFonts w:ascii="Calibri" w:eastAsia="Calibri" w:hAnsi="Calibri" w:cs="Calibri"/>
              </w:rPr>
            </w:pPr>
          </w:p>
          <w:p w14:paraId="4371F87C" w14:textId="77777777" w:rsidR="003439C0" w:rsidRDefault="003439C0">
            <w:pPr>
              <w:widowControl w:val="0"/>
              <w:spacing w:line="240" w:lineRule="auto"/>
              <w:rPr>
                <w:rFonts w:ascii="Calibri" w:eastAsia="Calibri" w:hAnsi="Calibri" w:cs="Calibri"/>
              </w:rPr>
            </w:pPr>
          </w:p>
          <w:p w14:paraId="0656797A" w14:textId="77777777" w:rsidR="003439C0" w:rsidRDefault="003439C0">
            <w:pPr>
              <w:widowControl w:val="0"/>
              <w:spacing w:line="240" w:lineRule="auto"/>
              <w:rPr>
                <w:rFonts w:ascii="Calibri" w:eastAsia="Calibri" w:hAnsi="Calibri" w:cs="Calibri"/>
              </w:rPr>
            </w:pPr>
          </w:p>
        </w:tc>
      </w:tr>
    </w:tbl>
    <w:p w14:paraId="287B01AD" w14:textId="77777777" w:rsidR="003439C0" w:rsidRDefault="003439C0">
      <w:pPr>
        <w:rPr>
          <w:rFonts w:ascii="Calibri" w:eastAsia="Calibri" w:hAnsi="Calibri" w:cs="Calibri"/>
        </w:rPr>
      </w:pPr>
    </w:p>
    <w:p w14:paraId="11FC21BE" w14:textId="77777777" w:rsidR="003439C0" w:rsidRDefault="00000000">
      <w:pPr>
        <w:pStyle w:val="Heading1"/>
      </w:pPr>
      <w:bookmarkStart w:id="10" w:name="_17dp8vu" w:colFirst="0" w:colLast="0"/>
      <w:bookmarkEnd w:id="10"/>
      <w:r>
        <w:rPr>
          <w:rFonts w:ascii="Calibri" w:eastAsia="Calibri" w:hAnsi="Calibri" w:cs="Calibri"/>
        </w:rPr>
        <w:t xml:space="preserve">Check for Understanding </w:t>
      </w:r>
      <w:r>
        <w:t>Quiz:</w:t>
      </w:r>
    </w:p>
    <w:p w14:paraId="10A72BFA" w14:textId="77777777" w:rsidR="003439C0" w:rsidRDefault="003439C0"/>
    <w:tbl>
      <w:tblPr>
        <w:tblStyle w:val="a9"/>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26C2172" w14:textId="77777777">
        <w:tc>
          <w:tcPr>
            <w:tcW w:w="9360" w:type="dxa"/>
            <w:shd w:val="clear" w:color="auto" w:fill="auto"/>
            <w:tcMar>
              <w:top w:w="100" w:type="dxa"/>
              <w:left w:w="100" w:type="dxa"/>
              <w:bottom w:w="100" w:type="dxa"/>
              <w:right w:w="100" w:type="dxa"/>
            </w:tcMar>
          </w:tcPr>
          <w:p w14:paraId="784EC0E7" w14:textId="77777777" w:rsidR="003439C0" w:rsidRDefault="003439C0">
            <w:pPr>
              <w:widowControl w:val="0"/>
              <w:spacing w:line="240" w:lineRule="auto"/>
            </w:pPr>
          </w:p>
          <w:p w14:paraId="004B48C5" w14:textId="77777777" w:rsidR="003439C0" w:rsidRDefault="00000000">
            <w:pPr>
              <w:widowControl w:val="0"/>
              <w:spacing w:line="240" w:lineRule="auto"/>
              <w:jc w:val="center"/>
              <w:rPr>
                <w:u w:val="single"/>
              </w:rPr>
            </w:pPr>
            <w:r>
              <w:rPr>
                <w:u w:val="single"/>
              </w:rPr>
              <w:t>True or False</w:t>
            </w:r>
          </w:p>
          <w:p w14:paraId="633361CA" w14:textId="77777777" w:rsidR="003439C0" w:rsidRDefault="003439C0">
            <w:pPr>
              <w:widowControl w:val="0"/>
              <w:spacing w:line="240" w:lineRule="auto"/>
              <w:jc w:val="center"/>
              <w:rPr>
                <w:u w:val="single"/>
              </w:rPr>
            </w:pPr>
          </w:p>
          <w:p w14:paraId="453B7360" w14:textId="77777777" w:rsidR="003439C0" w:rsidRDefault="00000000">
            <w:pPr>
              <w:widowControl w:val="0"/>
              <w:numPr>
                <w:ilvl w:val="0"/>
                <w:numId w:val="17"/>
              </w:numPr>
              <w:pBdr>
                <w:top w:val="nil"/>
                <w:left w:val="nil"/>
                <w:bottom w:val="nil"/>
                <w:right w:val="nil"/>
                <w:between w:val="nil"/>
              </w:pBdr>
              <w:spacing w:line="240" w:lineRule="auto"/>
            </w:pPr>
            <w:r>
              <w:rPr>
                <w:rFonts w:ascii="Cambria" w:eastAsia="Cambria" w:hAnsi="Cambria" w:cs="Cambria"/>
                <w:color w:val="000000"/>
                <w:sz w:val="22"/>
                <w:szCs w:val="22"/>
              </w:rPr>
              <w:t>The role of the organizer or leader is to find people who will work with them on a problem in the school that the leader has identified.</w:t>
            </w:r>
          </w:p>
          <w:p w14:paraId="14C60ECE" w14:textId="77777777" w:rsidR="003439C0" w:rsidRDefault="00000000">
            <w:pPr>
              <w:widowControl w:val="0"/>
              <w:numPr>
                <w:ilvl w:val="0"/>
                <w:numId w:val="17"/>
              </w:numPr>
              <w:pBdr>
                <w:top w:val="nil"/>
                <w:left w:val="nil"/>
                <w:bottom w:val="nil"/>
                <w:right w:val="nil"/>
                <w:between w:val="nil"/>
              </w:pBdr>
              <w:spacing w:line="240" w:lineRule="auto"/>
            </w:pPr>
            <w:r>
              <w:rPr>
                <w:rFonts w:ascii="Cambria" w:eastAsia="Cambria" w:hAnsi="Cambria" w:cs="Cambria"/>
                <w:color w:val="000000"/>
                <w:sz w:val="22"/>
                <w:szCs w:val="22"/>
              </w:rPr>
              <w:t>The leader or organizer should only focus on their organization.</w:t>
            </w:r>
          </w:p>
          <w:p w14:paraId="0D32C204" w14:textId="77777777" w:rsidR="003439C0" w:rsidRDefault="00000000">
            <w:pPr>
              <w:widowControl w:val="0"/>
              <w:numPr>
                <w:ilvl w:val="0"/>
                <w:numId w:val="17"/>
              </w:numPr>
              <w:pBdr>
                <w:top w:val="nil"/>
                <w:left w:val="nil"/>
                <w:bottom w:val="nil"/>
                <w:right w:val="nil"/>
                <w:between w:val="nil"/>
              </w:pBdr>
              <w:spacing w:line="240" w:lineRule="auto"/>
            </w:pPr>
            <w:r>
              <w:rPr>
                <w:rFonts w:ascii="Cambria" w:eastAsia="Cambria" w:hAnsi="Cambria" w:cs="Cambria"/>
                <w:color w:val="000000"/>
                <w:sz w:val="22"/>
                <w:szCs w:val="22"/>
              </w:rPr>
              <w:t>It is more important for the organizer or leader to spend time on building relationships with the principal and school board than knocking on people’s doors.</w:t>
            </w:r>
          </w:p>
          <w:p w14:paraId="6F49CA5F" w14:textId="77777777" w:rsidR="003439C0" w:rsidRDefault="00000000">
            <w:pPr>
              <w:widowControl w:val="0"/>
              <w:numPr>
                <w:ilvl w:val="0"/>
                <w:numId w:val="17"/>
              </w:numPr>
              <w:pBdr>
                <w:top w:val="nil"/>
                <w:left w:val="nil"/>
                <w:bottom w:val="nil"/>
                <w:right w:val="nil"/>
                <w:between w:val="nil"/>
              </w:pBdr>
              <w:spacing w:line="240" w:lineRule="auto"/>
            </w:pPr>
            <w:r>
              <w:rPr>
                <w:rFonts w:ascii="Cambria" w:eastAsia="Cambria" w:hAnsi="Cambria" w:cs="Cambria"/>
                <w:color w:val="000000"/>
                <w:sz w:val="22"/>
                <w:szCs w:val="22"/>
              </w:rPr>
              <w:t>It is most efficient and simple for the group to make decisions by voting.</w:t>
            </w:r>
          </w:p>
          <w:p w14:paraId="7CE5A42E" w14:textId="77777777" w:rsidR="003439C0" w:rsidRDefault="00000000">
            <w:pPr>
              <w:widowControl w:val="0"/>
              <w:numPr>
                <w:ilvl w:val="0"/>
                <w:numId w:val="17"/>
              </w:numPr>
              <w:pBdr>
                <w:top w:val="nil"/>
                <w:left w:val="nil"/>
                <w:bottom w:val="nil"/>
                <w:right w:val="nil"/>
                <w:between w:val="nil"/>
              </w:pBdr>
              <w:spacing w:after="200" w:line="240" w:lineRule="auto"/>
            </w:pPr>
            <w:r>
              <w:rPr>
                <w:rFonts w:ascii="Cambria" w:eastAsia="Cambria" w:hAnsi="Cambria" w:cs="Cambria"/>
                <w:color w:val="000000"/>
                <w:sz w:val="22"/>
                <w:szCs w:val="22"/>
              </w:rPr>
              <w:t>It is difficult to make decisions when you have too many leaders all with their own opinions.</w:t>
            </w:r>
          </w:p>
          <w:p w14:paraId="10D87AB7" w14:textId="77777777" w:rsidR="003439C0" w:rsidRDefault="003439C0">
            <w:pPr>
              <w:widowControl w:val="0"/>
              <w:spacing w:line="240" w:lineRule="auto"/>
            </w:pPr>
          </w:p>
          <w:p w14:paraId="5BE877A6" w14:textId="77777777" w:rsidR="003439C0" w:rsidRDefault="003439C0">
            <w:pPr>
              <w:widowControl w:val="0"/>
              <w:spacing w:line="240" w:lineRule="auto"/>
            </w:pPr>
          </w:p>
          <w:p w14:paraId="00430BDA" w14:textId="77777777" w:rsidR="003439C0" w:rsidRDefault="003439C0">
            <w:pPr>
              <w:widowControl w:val="0"/>
              <w:spacing w:line="240" w:lineRule="auto"/>
            </w:pPr>
          </w:p>
          <w:p w14:paraId="272A56EE" w14:textId="77777777" w:rsidR="003439C0" w:rsidRDefault="003439C0">
            <w:pPr>
              <w:widowControl w:val="0"/>
              <w:spacing w:line="240" w:lineRule="auto"/>
            </w:pPr>
          </w:p>
          <w:p w14:paraId="1E55ACCD" w14:textId="77777777" w:rsidR="003439C0" w:rsidRDefault="003439C0">
            <w:pPr>
              <w:widowControl w:val="0"/>
              <w:spacing w:line="240" w:lineRule="auto"/>
            </w:pPr>
          </w:p>
          <w:p w14:paraId="57D2E925" w14:textId="77777777" w:rsidR="003439C0" w:rsidRDefault="003439C0">
            <w:pPr>
              <w:widowControl w:val="0"/>
              <w:spacing w:line="240" w:lineRule="auto"/>
            </w:pPr>
          </w:p>
          <w:p w14:paraId="514724E1" w14:textId="77777777" w:rsidR="003439C0" w:rsidRDefault="003439C0">
            <w:pPr>
              <w:widowControl w:val="0"/>
              <w:spacing w:line="240" w:lineRule="auto"/>
            </w:pPr>
          </w:p>
          <w:p w14:paraId="315EAFEB" w14:textId="77777777" w:rsidR="003439C0" w:rsidRDefault="003439C0">
            <w:pPr>
              <w:widowControl w:val="0"/>
              <w:spacing w:line="240" w:lineRule="auto"/>
            </w:pPr>
          </w:p>
          <w:p w14:paraId="188F9E98" w14:textId="77777777" w:rsidR="003439C0" w:rsidRDefault="003439C0">
            <w:pPr>
              <w:widowControl w:val="0"/>
              <w:spacing w:line="240" w:lineRule="auto"/>
            </w:pPr>
          </w:p>
          <w:p w14:paraId="58C3E6FD" w14:textId="77777777" w:rsidR="003439C0" w:rsidRDefault="003439C0">
            <w:pPr>
              <w:widowControl w:val="0"/>
              <w:spacing w:line="240" w:lineRule="auto"/>
            </w:pPr>
          </w:p>
          <w:p w14:paraId="6E815378" w14:textId="77777777" w:rsidR="003439C0" w:rsidRDefault="003439C0">
            <w:pPr>
              <w:widowControl w:val="0"/>
              <w:spacing w:line="240" w:lineRule="auto"/>
            </w:pPr>
          </w:p>
        </w:tc>
      </w:tr>
    </w:tbl>
    <w:p w14:paraId="394C002F" w14:textId="77777777" w:rsidR="003439C0" w:rsidRDefault="003439C0">
      <w:pPr>
        <w:rPr>
          <w:rFonts w:ascii="Calibri" w:eastAsia="Calibri" w:hAnsi="Calibri" w:cs="Calibri"/>
        </w:rPr>
      </w:pPr>
    </w:p>
    <w:p w14:paraId="33AFE8F6" w14:textId="77777777" w:rsidR="003439C0" w:rsidRDefault="00000000">
      <w:pPr>
        <w:pStyle w:val="Heading1"/>
      </w:pPr>
      <w:bookmarkStart w:id="11" w:name="_3rdcrjn" w:colFirst="0" w:colLast="0"/>
      <w:bookmarkEnd w:id="11"/>
      <w:r>
        <w:rPr>
          <w:rFonts w:ascii="Calibri" w:eastAsia="Calibri" w:hAnsi="Calibri" w:cs="Calibri"/>
        </w:rPr>
        <w:t xml:space="preserve">Virtual Meeting </w:t>
      </w:r>
    </w:p>
    <w:p w14:paraId="7E88EFB1" w14:textId="77777777" w:rsidR="003439C0" w:rsidRDefault="003439C0"/>
    <w:tbl>
      <w:tblPr>
        <w:tblStyle w:val="a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2E9C59E" w14:textId="77777777">
        <w:tc>
          <w:tcPr>
            <w:tcW w:w="9360" w:type="dxa"/>
            <w:shd w:val="clear" w:color="auto" w:fill="auto"/>
            <w:tcMar>
              <w:top w:w="100" w:type="dxa"/>
              <w:left w:w="100" w:type="dxa"/>
              <w:bottom w:w="100" w:type="dxa"/>
              <w:right w:w="100" w:type="dxa"/>
            </w:tcMar>
          </w:tcPr>
          <w:p w14:paraId="666060B2" w14:textId="77777777" w:rsidR="003439C0" w:rsidRDefault="003439C0">
            <w:pPr>
              <w:widowControl w:val="0"/>
              <w:spacing w:line="240" w:lineRule="auto"/>
            </w:pPr>
          </w:p>
          <w:p w14:paraId="1A6A6F33" w14:textId="77777777" w:rsidR="003439C0"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Join an upcoming virtual meeting with your cohort and coaches to receive feedback on your plans.</w:t>
            </w:r>
          </w:p>
          <w:p w14:paraId="0038A58A" w14:textId="77777777" w:rsidR="003439C0" w:rsidRDefault="003439C0">
            <w:pPr>
              <w:shd w:val="clear" w:color="auto" w:fill="FFFFFF"/>
              <w:rPr>
                <w:rFonts w:ascii="Arial" w:eastAsia="Arial" w:hAnsi="Arial" w:cs="Arial"/>
                <w:b/>
                <w:color w:val="282828"/>
              </w:rPr>
            </w:pPr>
          </w:p>
          <w:p w14:paraId="1833407B" w14:textId="77777777" w:rsidR="003439C0" w:rsidRDefault="003439C0">
            <w:pPr>
              <w:widowControl w:val="0"/>
              <w:spacing w:line="240" w:lineRule="auto"/>
            </w:pPr>
          </w:p>
          <w:p w14:paraId="013D5BA5" w14:textId="77777777" w:rsidR="003439C0" w:rsidRDefault="003439C0">
            <w:pPr>
              <w:widowControl w:val="0"/>
              <w:spacing w:line="240" w:lineRule="auto"/>
            </w:pPr>
          </w:p>
          <w:p w14:paraId="29F18A30" w14:textId="77777777" w:rsidR="003439C0" w:rsidRDefault="003439C0">
            <w:pPr>
              <w:widowControl w:val="0"/>
              <w:spacing w:line="240" w:lineRule="auto"/>
            </w:pPr>
          </w:p>
          <w:p w14:paraId="324F16C8" w14:textId="77777777" w:rsidR="003439C0" w:rsidRDefault="003439C0">
            <w:pPr>
              <w:widowControl w:val="0"/>
              <w:spacing w:line="240" w:lineRule="auto"/>
            </w:pPr>
          </w:p>
          <w:p w14:paraId="1F29C8C8" w14:textId="77777777" w:rsidR="003439C0" w:rsidRDefault="003439C0">
            <w:pPr>
              <w:widowControl w:val="0"/>
              <w:spacing w:line="240" w:lineRule="auto"/>
            </w:pPr>
          </w:p>
          <w:p w14:paraId="21085722" w14:textId="77777777" w:rsidR="003439C0" w:rsidRDefault="003439C0">
            <w:pPr>
              <w:widowControl w:val="0"/>
              <w:spacing w:line="240" w:lineRule="auto"/>
            </w:pPr>
          </w:p>
          <w:p w14:paraId="580368D9" w14:textId="77777777" w:rsidR="003439C0" w:rsidRDefault="003439C0">
            <w:pPr>
              <w:widowControl w:val="0"/>
              <w:spacing w:line="240" w:lineRule="auto"/>
            </w:pPr>
          </w:p>
          <w:p w14:paraId="15DA4133" w14:textId="77777777" w:rsidR="003439C0" w:rsidRDefault="003439C0">
            <w:pPr>
              <w:widowControl w:val="0"/>
              <w:spacing w:line="240" w:lineRule="auto"/>
            </w:pPr>
          </w:p>
          <w:p w14:paraId="7103F85F" w14:textId="77777777" w:rsidR="003439C0" w:rsidRDefault="003439C0">
            <w:pPr>
              <w:widowControl w:val="0"/>
              <w:spacing w:line="240" w:lineRule="auto"/>
            </w:pPr>
          </w:p>
          <w:p w14:paraId="405C5337" w14:textId="77777777" w:rsidR="003439C0" w:rsidRDefault="003439C0">
            <w:pPr>
              <w:widowControl w:val="0"/>
              <w:spacing w:line="240" w:lineRule="auto"/>
            </w:pPr>
          </w:p>
          <w:p w14:paraId="30F144D1" w14:textId="77777777" w:rsidR="003439C0" w:rsidRDefault="003439C0">
            <w:pPr>
              <w:widowControl w:val="0"/>
              <w:spacing w:line="240" w:lineRule="auto"/>
            </w:pPr>
          </w:p>
        </w:tc>
      </w:tr>
    </w:tbl>
    <w:p w14:paraId="4D4F0102" w14:textId="77777777" w:rsidR="003439C0" w:rsidRDefault="003439C0">
      <w:pPr>
        <w:rPr>
          <w:rFonts w:ascii="Calibri" w:eastAsia="Calibri" w:hAnsi="Calibri" w:cs="Calibri"/>
        </w:rPr>
      </w:pPr>
    </w:p>
    <w:p w14:paraId="6AE695EC" w14:textId="77777777" w:rsidR="003439C0" w:rsidRDefault="00000000">
      <w:pPr>
        <w:pStyle w:val="Heading1"/>
      </w:pPr>
      <w:bookmarkStart w:id="12" w:name="_26in1rg" w:colFirst="0" w:colLast="0"/>
      <w:bookmarkEnd w:id="12"/>
      <w:r>
        <w:t>Module 2</w:t>
      </w:r>
    </w:p>
    <w:p w14:paraId="2B1263AA" w14:textId="77777777" w:rsidR="003439C0" w:rsidRDefault="00000000">
      <w:pPr>
        <w:pStyle w:val="Heading3"/>
        <w:rPr>
          <w:rFonts w:ascii="Calibri" w:eastAsia="Calibri" w:hAnsi="Calibri" w:cs="Calibri"/>
        </w:rPr>
      </w:pPr>
      <w:bookmarkStart w:id="13" w:name="_lnxbz9" w:colFirst="0" w:colLast="0"/>
      <w:bookmarkEnd w:id="13"/>
      <w:r>
        <w:t xml:space="preserve">Title </w:t>
      </w:r>
    </w:p>
    <w:tbl>
      <w:tblPr>
        <w:tblStyle w:val="ab"/>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805B6FA" w14:textId="77777777">
        <w:tc>
          <w:tcPr>
            <w:tcW w:w="9360" w:type="dxa"/>
            <w:shd w:val="clear" w:color="auto" w:fill="auto"/>
            <w:tcMar>
              <w:top w:w="100" w:type="dxa"/>
              <w:left w:w="100" w:type="dxa"/>
              <w:bottom w:w="100" w:type="dxa"/>
              <w:right w:w="100" w:type="dxa"/>
            </w:tcMar>
          </w:tcPr>
          <w:p w14:paraId="7B863E01" w14:textId="77777777" w:rsidR="003439C0" w:rsidRDefault="00000000">
            <w:pPr>
              <w:widowControl w:val="0"/>
              <w:spacing w:line="240" w:lineRule="auto"/>
              <w:rPr>
                <w:rFonts w:ascii="Calibri" w:eastAsia="Calibri" w:hAnsi="Calibri" w:cs="Calibri"/>
              </w:rPr>
            </w:pPr>
            <w:r>
              <w:rPr>
                <w:rFonts w:ascii="Calibri" w:eastAsia="Calibri" w:hAnsi="Calibri" w:cs="Calibri"/>
              </w:rPr>
              <w:t>Relations of Power</w:t>
            </w:r>
          </w:p>
        </w:tc>
      </w:tr>
    </w:tbl>
    <w:p w14:paraId="3E49965F" w14:textId="77777777" w:rsidR="003439C0" w:rsidRDefault="00000000">
      <w:pPr>
        <w:rPr>
          <w:rFonts w:ascii="Calibri" w:eastAsia="Calibri" w:hAnsi="Calibri" w:cs="Calibri"/>
        </w:rPr>
      </w:pPr>
      <w:r>
        <w:rPr>
          <w:rFonts w:ascii="Calibri" w:eastAsia="Calibri" w:hAnsi="Calibri" w:cs="Calibri"/>
        </w:rPr>
        <w:t xml:space="preserve"> </w:t>
      </w:r>
    </w:p>
    <w:p w14:paraId="281A9687" w14:textId="77777777" w:rsidR="003439C0" w:rsidRDefault="00000000">
      <w:r>
        <w:t xml:space="preserve">Hook: </w:t>
      </w:r>
    </w:p>
    <w:tbl>
      <w:tblPr>
        <w:tblStyle w:val="ac"/>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159785E" w14:textId="77777777">
        <w:tc>
          <w:tcPr>
            <w:tcW w:w="9360" w:type="dxa"/>
            <w:shd w:val="clear" w:color="auto" w:fill="auto"/>
            <w:tcMar>
              <w:top w:w="100" w:type="dxa"/>
              <w:left w:w="100" w:type="dxa"/>
              <w:bottom w:w="100" w:type="dxa"/>
              <w:right w:w="100" w:type="dxa"/>
            </w:tcMar>
          </w:tcPr>
          <w:p w14:paraId="1F0D6E9E" w14:textId="77777777" w:rsidR="003439C0" w:rsidRDefault="00000000">
            <w:pPr>
              <w:widowControl w:val="0"/>
              <w:spacing w:line="240" w:lineRule="auto"/>
            </w:pPr>
            <w:r>
              <w:t>Power is a concept that is uncomfortable for some people and assumes many definitions.  Understanding and becoming more comfortable with the power is an important step in the organizing process.</w:t>
            </w:r>
          </w:p>
        </w:tc>
      </w:tr>
    </w:tbl>
    <w:p w14:paraId="406B873D" w14:textId="77777777" w:rsidR="003439C0" w:rsidRDefault="00000000">
      <w:pPr>
        <w:pStyle w:val="Heading3"/>
      </w:pPr>
      <w:bookmarkStart w:id="14" w:name="_35nkun2" w:colFirst="0" w:colLast="0"/>
      <w:bookmarkEnd w:id="14"/>
      <w:r>
        <w:t>Objectives:</w:t>
      </w:r>
    </w:p>
    <w:tbl>
      <w:tblPr>
        <w:tblStyle w:val="ad"/>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5AAF89C" w14:textId="77777777">
        <w:tc>
          <w:tcPr>
            <w:tcW w:w="9360" w:type="dxa"/>
            <w:shd w:val="clear" w:color="auto" w:fill="auto"/>
            <w:tcMar>
              <w:top w:w="100" w:type="dxa"/>
              <w:left w:w="100" w:type="dxa"/>
              <w:bottom w:w="100" w:type="dxa"/>
              <w:right w:w="100" w:type="dxa"/>
            </w:tcMar>
          </w:tcPr>
          <w:p w14:paraId="783007DF" w14:textId="77777777" w:rsidR="003439C0" w:rsidRDefault="00000000">
            <w:pPr>
              <w:widowControl w:val="0"/>
              <w:spacing w:line="240" w:lineRule="auto"/>
            </w:pPr>
            <w:r>
              <w:t>To demystify the notion of power in organizing and for people to understand its application in issue-based organizing.</w:t>
            </w:r>
          </w:p>
        </w:tc>
      </w:tr>
    </w:tbl>
    <w:p w14:paraId="6B106996" w14:textId="77777777" w:rsidR="003439C0" w:rsidRDefault="00000000">
      <w:pPr>
        <w:pStyle w:val="Heading3"/>
        <w:rPr>
          <w:rFonts w:ascii="Calibri" w:eastAsia="Calibri" w:hAnsi="Calibri" w:cs="Calibri"/>
        </w:rPr>
      </w:pPr>
      <w:bookmarkStart w:id="15" w:name="_1ksv4uv" w:colFirst="0" w:colLast="0"/>
      <w:bookmarkEnd w:id="15"/>
      <w:r>
        <w:t>Big Idea 1</w:t>
      </w:r>
    </w:p>
    <w:tbl>
      <w:tblPr>
        <w:tblStyle w:val="ae"/>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32DFCB9" w14:textId="77777777">
        <w:tc>
          <w:tcPr>
            <w:tcW w:w="9360" w:type="dxa"/>
            <w:shd w:val="clear" w:color="auto" w:fill="auto"/>
            <w:tcMar>
              <w:top w:w="100" w:type="dxa"/>
              <w:left w:w="100" w:type="dxa"/>
              <w:bottom w:w="100" w:type="dxa"/>
              <w:right w:w="100" w:type="dxa"/>
            </w:tcMar>
          </w:tcPr>
          <w:p w14:paraId="6FAF956D" w14:textId="77777777" w:rsidR="003439C0" w:rsidRDefault="00000000">
            <w:pPr>
              <w:widowControl w:val="0"/>
              <w:spacing w:line="240" w:lineRule="auto"/>
              <w:rPr>
                <w:rFonts w:ascii="Calibri" w:eastAsia="Calibri" w:hAnsi="Calibri" w:cs="Calibri"/>
              </w:rPr>
            </w:pPr>
            <w:r>
              <w:rPr>
                <w:rFonts w:ascii="Calibri" w:eastAsia="Calibri" w:hAnsi="Calibri" w:cs="Calibri"/>
              </w:rPr>
              <w:t>In issue-based organizing, power is the ability to get a policy decision-maker to say yes to you, even though they may not want to.</w:t>
            </w:r>
          </w:p>
          <w:p w14:paraId="3E04730E" w14:textId="77777777" w:rsidR="003439C0" w:rsidRDefault="003439C0">
            <w:pPr>
              <w:widowControl w:val="0"/>
              <w:spacing w:line="240" w:lineRule="auto"/>
              <w:rPr>
                <w:rFonts w:ascii="Calibri" w:eastAsia="Calibri" w:hAnsi="Calibri" w:cs="Calibri"/>
              </w:rPr>
            </w:pPr>
          </w:p>
          <w:p w14:paraId="4BBEAEAF"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6D405E2A"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5969755B"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3DC806E4" w14:textId="77777777" w:rsidR="003439C0" w:rsidRDefault="00000000">
            <w:pPr>
              <w:widowControl w:val="0"/>
              <w:numPr>
                <w:ilvl w:val="0"/>
                <w:numId w:val="8"/>
              </w:numPr>
              <w:pBdr>
                <w:top w:val="nil"/>
                <w:left w:val="nil"/>
                <w:bottom w:val="nil"/>
                <w:right w:val="nil"/>
                <w:between w:val="nil"/>
              </w:pBdr>
              <w:spacing w:line="240" w:lineRule="auto"/>
              <w:rPr>
                <w:rFonts w:ascii="Calibri" w:eastAsia="Calibri" w:hAnsi="Calibri" w:cs="Calibri"/>
                <w:color w:val="000000"/>
                <w:sz w:val="22"/>
                <w:szCs w:val="22"/>
              </w:rPr>
            </w:pPr>
            <w:r>
              <w:rPr>
                <w:rFonts w:ascii="Cambria" w:eastAsia="Cambria" w:hAnsi="Cambria" w:cs="Cambria"/>
                <w:b/>
                <w:color w:val="000000"/>
                <w:sz w:val="22"/>
                <w:szCs w:val="22"/>
              </w:rPr>
              <w:t>Read</w:t>
            </w:r>
            <w:r>
              <w:rPr>
                <w:rFonts w:ascii="Calibri" w:eastAsia="Calibri" w:hAnsi="Calibri" w:cs="Calibri"/>
                <w:color w:val="000000"/>
                <w:sz w:val="22"/>
                <w:szCs w:val="22"/>
              </w:rPr>
              <w:t xml:space="preserve"> </w:t>
            </w:r>
            <w:r>
              <w:rPr>
                <w:rFonts w:ascii="Cambria" w:eastAsia="Cambria" w:hAnsi="Cambria" w:cs="Cambria"/>
                <w:color w:val="000000"/>
                <w:sz w:val="22"/>
                <w:szCs w:val="22"/>
              </w:rPr>
              <w:t xml:space="preserve"> </w:t>
            </w:r>
            <w:hyperlink r:id="rId19">
              <w:r>
                <w:rPr>
                  <w:rFonts w:ascii="Cambria" w:eastAsia="Cambria" w:hAnsi="Cambria" w:cs="Cambria"/>
                  <w:color w:val="0000FF"/>
                  <w:sz w:val="22"/>
                  <w:szCs w:val="22"/>
                  <w:u w:val="single"/>
                </w:rPr>
                <w:t xml:space="preserve">“The Fundamentals of Direct Action Organizing: Power”. </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mbria" w:eastAsia="Cambria" w:hAnsi="Cambria" w:cs="Cambria"/>
                <w:color w:val="000000"/>
                <w:sz w:val="18"/>
                <w:szCs w:val="18"/>
              </w:rPr>
              <w:t xml:space="preserve">Bobo, Kimberley A., Jackie Kendall, and Steve Max. “Fundamentals of Direct Action Organizing.” Chapter.  In </w:t>
            </w:r>
            <w:r>
              <w:rPr>
                <w:rFonts w:ascii="Cambria" w:eastAsia="Cambria" w:hAnsi="Cambria" w:cs="Cambria"/>
                <w:i/>
                <w:color w:val="000000"/>
                <w:sz w:val="18"/>
                <w:szCs w:val="18"/>
              </w:rPr>
              <w:t>Organizing for Social Change: Midwest Academy Manual for Activists (Vol.4)</w:t>
            </w:r>
            <w:r>
              <w:rPr>
                <w:rFonts w:ascii="Cambria" w:eastAsia="Cambria" w:hAnsi="Cambria" w:cs="Cambria"/>
                <w:color w:val="000000"/>
                <w:sz w:val="18"/>
                <w:szCs w:val="18"/>
              </w:rPr>
              <w:t xml:space="preserve">, pg. 9–13. Santa Ana, CA, CA: The Forum Press, 2010. </w:t>
            </w:r>
            <w:hyperlink r:id="rId20">
              <w:r>
                <w:rPr>
                  <w:rFonts w:ascii="Cambria" w:eastAsia="Cambria" w:hAnsi="Cambria" w:cs="Cambria"/>
                  <w:color w:val="0000FF"/>
                  <w:sz w:val="18"/>
                  <w:szCs w:val="18"/>
                  <w:u w:val="single"/>
                </w:rPr>
                <w:t>https://drive.google.com/file/d/12vkSXdu1GVtpgFlzASH-aYtI_tejryDQ/view?usp=sharing</w:t>
              </w:r>
            </w:hyperlink>
            <w:r>
              <w:rPr>
                <w:rFonts w:ascii="Cambria" w:eastAsia="Cambria" w:hAnsi="Cambria" w:cs="Cambria"/>
                <w:color w:val="000000"/>
                <w:sz w:val="22"/>
                <w:szCs w:val="22"/>
              </w:rPr>
              <w:t xml:space="preserve"> </w:t>
            </w:r>
          </w:p>
          <w:p w14:paraId="3DBD22B5" w14:textId="77777777" w:rsidR="003439C0" w:rsidRDefault="00000000">
            <w:pPr>
              <w:widowControl w:val="0"/>
              <w:numPr>
                <w:ilvl w:val="0"/>
                <w:numId w:val="8"/>
              </w:numPr>
              <w:pBdr>
                <w:top w:val="nil"/>
                <w:left w:val="nil"/>
                <w:bottom w:val="nil"/>
                <w:right w:val="nil"/>
                <w:between w:val="nil"/>
              </w:pBdr>
              <w:spacing w:line="240" w:lineRule="auto"/>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21">
              <w:r>
                <w:rPr>
                  <w:rFonts w:ascii="Cambria" w:eastAsia="Cambria" w:hAnsi="Cambria" w:cs="Cambria"/>
                  <w:color w:val="0000FF"/>
                  <w:sz w:val="22"/>
                  <w:szCs w:val="22"/>
                  <w:u w:val="single"/>
                </w:rPr>
                <w:t>“Building Background Information on Decision-Makers in Issue Campaigns”</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mbria" w:eastAsia="Cambria" w:hAnsi="Cambria" w:cs="Cambria"/>
                <w:color w:val="000000"/>
                <w:sz w:val="18"/>
                <w:szCs w:val="18"/>
              </w:rPr>
              <w:lastRenderedPageBreak/>
              <w:t xml:space="preserve">Part of Midwest Academy’s training materials. 2019. </w:t>
            </w:r>
            <w:hyperlink r:id="rId22">
              <w:r>
                <w:rPr>
                  <w:rFonts w:ascii="Cambria" w:eastAsia="Cambria" w:hAnsi="Cambria" w:cs="Cambria"/>
                  <w:color w:val="0000FF"/>
                  <w:sz w:val="18"/>
                  <w:szCs w:val="18"/>
                  <w:u w:val="single"/>
                </w:rPr>
                <w:t>https://drive.google.com/file/d/1pJEfd8i1SAG7r1QSt87zJiNkLGDsOpPe/view?usp=sharing</w:t>
              </w:r>
            </w:hyperlink>
            <w:r>
              <w:rPr>
                <w:rFonts w:ascii="Cambria" w:eastAsia="Cambria" w:hAnsi="Cambria" w:cs="Cambria"/>
                <w:color w:val="000000"/>
                <w:sz w:val="22"/>
                <w:szCs w:val="22"/>
              </w:rPr>
              <w:t xml:space="preserve"> </w:t>
            </w:r>
          </w:p>
          <w:p w14:paraId="1BE95758" w14:textId="77777777" w:rsidR="003439C0" w:rsidRDefault="003439C0">
            <w:pPr>
              <w:widowControl w:val="0"/>
              <w:pBdr>
                <w:top w:val="nil"/>
                <w:left w:val="nil"/>
                <w:bottom w:val="nil"/>
                <w:right w:val="nil"/>
                <w:between w:val="nil"/>
              </w:pBdr>
              <w:spacing w:after="200" w:line="240" w:lineRule="auto"/>
              <w:ind w:left="720"/>
              <w:rPr>
                <w:rFonts w:ascii="Cambria" w:eastAsia="Cambria" w:hAnsi="Cambria" w:cs="Cambria"/>
                <w:color w:val="000000"/>
                <w:sz w:val="22"/>
                <w:szCs w:val="22"/>
              </w:rPr>
            </w:pPr>
          </w:p>
          <w:p w14:paraId="61C8796C"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Assignment </w:t>
            </w:r>
          </w:p>
          <w:p w14:paraId="62E715C0"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563A47B5" w14:textId="77777777" w:rsidR="003439C0" w:rsidRDefault="00000000">
            <w:pPr>
              <w:widowControl w:val="0"/>
              <w:numPr>
                <w:ilvl w:val="0"/>
                <w:numId w:val="8"/>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Post on </w:t>
            </w:r>
            <w:proofErr w:type="spellStart"/>
            <w:r>
              <w:rPr>
                <w:rFonts w:ascii="Calibri" w:eastAsia="Calibri" w:hAnsi="Calibri" w:cs="Calibri"/>
                <w:color w:val="000000"/>
                <w:sz w:val="22"/>
                <w:szCs w:val="22"/>
              </w:rPr>
              <w:t>EdCommunities</w:t>
            </w:r>
            <w:proofErr w:type="spellEnd"/>
            <w:r>
              <w:rPr>
                <w:rFonts w:ascii="Calibri" w:eastAsia="Calibri" w:hAnsi="Calibri" w:cs="Calibri"/>
                <w:color w:val="000000"/>
                <w:sz w:val="22"/>
                <w:szCs w:val="22"/>
              </w:rPr>
              <w:t xml:space="preserve"> a reflection on </w:t>
            </w:r>
          </w:p>
          <w:p w14:paraId="14DDC63F" w14:textId="77777777" w:rsidR="003439C0" w:rsidRDefault="00000000">
            <w:pPr>
              <w:widowControl w:val="0"/>
              <w:numPr>
                <w:ilvl w:val="0"/>
                <w:numId w:val="13"/>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Which decision-maker(s) should your organization conduct research about </w:t>
            </w:r>
            <w:proofErr w:type="gramStart"/>
            <w:r>
              <w:rPr>
                <w:rFonts w:ascii="Calibri" w:eastAsia="Calibri" w:hAnsi="Calibri" w:cs="Calibri"/>
                <w:color w:val="000000"/>
                <w:sz w:val="22"/>
                <w:szCs w:val="22"/>
              </w:rPr>
              <w:t>in order to</w:t>
            </w:r>
            <w:proofErr w:type="gramEnd"/>
            <w:r>
              <w:rPr>
                <w:rFonts w:ascii="Calibri" w:eastAsia="Calibri" w:hAnsi="Calibri" w:cs="Calibri"/>
                <w:color w:val="000000"/>
                <w:sz w:val="22"/>
                <w:szCs w:val="22"/>
              </w:rPr>
              <w:t xml:space="preserve"> understand their power and vulnerabilities?</w:t>
            </w:r>
          </w:p>
          <w:p w14:paraId="1B0B0A0C" w14:textId="77777777" w:rsidR="003439C0" w:rsidRDefault="00000000">
            <w:pPr>
              <w:widowControl w:val="0"/>
              <w:numPr>
                <w:ilvl w:val="0"/>
                <w:numId w:val="13"/>
              </w:numPr>
              <w:pBdr>
                <w:top w:val="nil"/>
                <w:left w:val="nil"/>
                <w:bottom w:val="nil"/>
                <w:right w:val="nil"/>
                <w:between w:val="nil"/>
              </w:pBdr>
              <w:spacing w:after="200" w:line="240" w:lineRule="auto"/>
              <w:rPr>
                <w:rFonts w:ascii="Calibri" w:eastAsia="Calibri" w:hAnsi="Calibri" w:cs="Calibri"/>
                <w:color w:val="000000"/>
                <w:sz w:val="22"/>
                <w:szCs w:val="22"/>
              </w:rPr>
            </w:pPr>
            <w:r>
              <w:rPr>
                <w:rFonts w:ascii="Calibri" w:eastAsia="Calibri" w:hAnsi="Calibri" w:cs="Calibri"/>
                <w:color w:val="000000"/>
                <w:sz w:val="22"/>
                <w:szCs w:val="22"/>
              </w:rPr>
              <w:t>How would you gather that research, and who would do it?</w:t>
            </w:r>
          </w:p>
          <w:p w14:paraId="118D39D1" w14:textId="77777777" w:rsidR="003439C0" w:rsidRDefault="003439C0">
            <w:pPr>
              <w:widowControl w:val="0"/>
              <w:spacing w:line="240" w:lineRule="auto"/>
              <w:rPr>
                <w:rFonts w:ascii="Calibri" w:eastAsia="Calibri" w:hAnsi="Calibri" w:cs="Calibri"/>
              </w:rPr>
            </w:pPr>
          </w:p>
          <w:p w14:paraId="71EFB707" w14:textId="77777777" w:rsidR="003439C0" w:rsidRDefault="003439C0">
            <w:pPr>
              <w:widowControl w:val="0"/>
              <w:spacing w:line="240" w:lineRule="auto"/>
              <w:rPr>
                <w:rFonts w:ascii="Calibri" w:eastAsia="Calibri" w:hAnsi="Calibri" w:cs="Calibri"/>
              </w:rPr>
            </w:pPr>
          </w:p>
          <w:p w14:paraId="144D78EA" w14:textId="77777777" w:rsidR="003439C0" w:rsidRDefault="003439C0">
            <w:pPr>
              <w:widowControl w:val="0"/>
              <w:spacing w:line="240" w:lineRule="auto"/>
              <w:rPr>
                <w:rFonts w:ascii="Calibri" w:eastAsia="Calibri" w:hAnsi="Calibri" w:cs="Calibri"/>
              </w:rPr>
            </w:pPr>
          </w:p>
          <w:p w14:paraId="7B2455BD" w14:textId="77777777" w:rsidR="003439C0" w:rsidRDefault="003439C0">
            <w:pPr>
              <w:widowControl w:val="0"/>
              <w:spacing w:line="240" w:lineRule="auto"/>
              <w:rPr>
                <w:rFonts w:ascii="Calibri" w:eastAsia="Calibri" w:hAnsi="Calibri" w:cs="Calibri"/>
              </w:rPr>
            </w:pPr>
          </w:p>
          <w:p w14:paraId="3BFA1E5C" w14:textId="77777777" w:rsidR="003439C0" w:rsidRDefault="003439C0">
            <w:pPr>
              <w:widowControl w:val="0"/>
              <w:spacing w:line="240" w:lineRule="auto"/>
              <w:rPr>
                <w:rFonts w:ascii="Calibri" w:eastAsia="Calibri" w:hAnsi="Calibri" w:cs="Calibri"/>
              </w:rPr>
            </w:pPr>
          </w:p>
          <w:p w14:paraId="056B7C14" w14:textId="77777777" w:rsidR="003439C0" w:rsidRDefault="003439C0">
            <w:pPr>
              <w:widowControl w:val="0"/>
              <w:spacing w:line="240" w:lineRule="auto"/>
              <w:rPr>
                <w:rFonts w:ascii="Calibri" w:eastAsia="Calibri" w:hAnsi="Calibri" w:cs="Calibri"/>
              </w:rPr>
            </w:pPr>
          </w:p>
          <w:p w14:paraId="0783B7C7" w14:textId="77777777" w:rsidR="003439C0" w:rsidRDefault="003439C0">
            <w:pPr>
              <w:widowControl w:val="0"/>
              <w:spacing w:line="240" w:lineRule="auto"/>
              <w:rPr>
                <w:rFonts w:ascii="Calibri" w:eastAsia="Calibri" w:hAnsi="Calibri" w:cs="Calibri"/>
              </w:rPr>
            </w:pPr>
          </w:p>
        </w:tc>
      </w:tr>
    </w:tbl>
    <w:p w14:paraId="76451E38" w14:textId="77777777" w:rsidR="003439C0" w:rsidRDefault="00000000">
      <w:pPr>
        <w:pStyle w:val="Heading3"/>
        <w:rPr>
          <w:rFonts w:ascii="Calibri" w:eastAsia="Calibri" w:hAnsi="Calibri" w:cs="Calibri"/>
        </w:rPr>
      </w:pPr>
      <w:bookmarkStart w:id="16" w:name="_44sinio" w:colFirst="0" w:colLast="0"/>
      <w:bookmarkEnd w:id="16"/>
      <w:r>
        <w:lastRenderedPageBreak/>
        <w:t>Big Idea 2</w:t>
      </w:r>
    </w:p>
    <w:tbl>
      <w:tblPr>
        <w:tblStyle w:val="af"/>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CF385A0" w14:textId="77777777">
        <w:tc>
          <w:tcPr>
            <w:tcW w:w="9360" w:type="dxa"/>
            <w:shd w:val="clear" w:color="auto" w:fill="auto"/>
            <w:tcMar>
              <w:top w:w="100" w:type="dxa"/>
              <w:left w:w="100" w:type="dxa"/>
              <w:bottom w:w="100" w:type="dxa"/>
              <w:right w:w="100" w:type="dxa"/>
            </w:tcMar>
          </w:tcPr>
          <w:p w14:paraId="54A54274"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Power is not abstract.  It is specific to the relationship and to the context. </w:t>
            </w:r>
          </w:p>
          <w:p w14:paraId="62F33C92" w14:textId="77777777" w:rsidR="003439C0" w:rsidRDefault="00000000">
            <w:pPr>
              <w:widowControl w:val="0"/>
              <w:spacing w:line="240" w:lineRule="auto"/>
              <w:rPr>
                <w:rFonts w:ascii="Calibri" w:eastAsia="Calibri" w:hAnsi="Calibri" w:cs="Calibri"/>
              </w:rPr>
            </w:pPr>
            <w:r>
              <w:rPr>
                <w:rFonts w:ascii="Calibri" w:eastAsia="Calibri" w:hAnsi="Calibri" w:cs="Calibri"/>
              </w:rPr>
              <w:t>That is the meaning of power analysis.</w:t>
            </w:r>
          </w:p>
          <w:p w14:paraId="2867A47A" w14:textId="77777777" w:rsidR="003439C0" w:rsidRDefault="003439C0">
            <w:pPr>
              <w:widowControl w:val="0"/>
              <w:spacing w:line="240" w:lineRule="auto"/>
              <w:rPr>
                <w:rFonts w:ascii="Calibri" w:eastAsia="Calibri" w:hAnsi="Calibri" w:cs="Calibri"/>
              </w:rPr>
            </w:pPr>
          </w:p>
          <w:p w14:paraId="2B1DA454" w14:textId="77777777" w:rsidR="003439C0" w:rsidRDefault="003439C0">
            <w:pPr>
              <w:widowControl w:val="0"/>
              <w:spacing w:line="240" w:lineRule="auto"/>
              <w:rPr>
                <w:rFonts w:ascii="Calibri" w:eastAsia="Calibri" w:hAnsi="Calibri" w:cs="Calibri"/>
              </w:rPr>
            </w:pPr>
          </w:p>
          <w:p w14:paraId="2B35F359" w14:textId="77777777" w:rsidR="003439C0" w:rsidRDefault="003439C0">
            <w:pPr>
              <w:widowControl w:val="0"/>
              <w:spacing w:line="240" w:lineRule="auto"/>
              <w:rPr>
                <w:rFonts w:ascii="Calibri" w:eastAsia="Calibri" w:hAnsi="Calibri" w:cs="Calibri"/>
              </w:rPr>
            </w:pPr>
          </w:p>
          <w:p w14:paraId="4FC56616" w14:textId="77777777" w:rsidR="003439C0" w:rsidRDefault="003439C0">
            <w:pPr>
              <w:widowControl w:val="0"/>
              <w:spacing w:line="240" w:lineRule="auto"/>
              <w:rPr>
                <w:rFonts w:ascii="Calibri" w:eastAsia="Calibri" w:hAnsi="Calibri" w:cs="Calibri"/>
              </w:rPr>
            </w:pPr>
          </w:p>
          <w:p w14:paraId="62EA4224" w14:textId="77777777" w:rsidR="003439C0" w:rsidRDefault="003439C0">
            <w:pPr>
              <w:widowControl w:val="0"/>
              <w:spacing w:line="240" w:lineRule="auto"/>
              <w:rPr>
                <w:rFonts w:ascii="Calibri" w:eastAsia="Calibri" w:hAnsi="Calibri" w:cs="Calibri"/>
              </w:rPr>
            </w:pPr>
          </w:p>
          <w:p w14:paraId="4FF84B59" w14:textId="77777777" w:rsidR="003439C0" w:rsidRDefault="003439C0">
            <w:pPr>
              <w:widowControl w:val="0"/>
              <w:spacing w:line="240" w:lineRule="auto"/>
              <w:rPr>
                <w:rFonts w:ascii="Calibri" w:eastAsia="Calibri" w:hAnsi="Calibri" w:cs="Calibri"/>
              </w:rPr>
            </w:pPr>
          </w:p>
          <w:p w14:paraId="036F813C" w14:textId="77777777" w:rsidR="003439C0" w:rsidRDefault="003439C0">
            <w:pPr>
              <w:widowControl w:val="0"/>
              <w:spacing w:line="240" w:lineRule="auto"/>
              <w:rPr>
                <w:rFonts w:ascii="Calibri" w:eastAsia="Calibri" w:hAnsi="Calibri" w:cs="Calibri"/>
              </w:rPr>
            </w:pPr>
          </w:p>
          <w:p w14:paraId="67BD7D7D" w14:textId="77777777" w:rsidR="003439C0" w:rsidRDefault="003439C0">
            <w:pPr>
              <w:widowControl w:val="0"/>
              <w:spacing w:line="240" w:lineRule="auto"/>
              <w:rPr>
                <w:rFonts w:ascii="Calibri" w:eastAsia="Calibri" w:hAnsi="Calibri" w:cs="Calibri"/>
              </w:rPr>
            </w:pPr>
          </w:p>
          <w:p w14:paraId="6B840211" w14:textId="77777777" w:rsidR="003439C0" w:rsidRDefault="003439C0">
            <w:pPr>
              <w:widowControl w:val="0"/>
              <w:spacing w:line="240" w:lineRule="auto"/>
              <w:rPr>
                <w:rFonts w:ascii="Calibri" w:eastAsia="Calibri" w:hAnsi="Calibri" w:cs="Calibri"/>
              </w:rPr>
            </w:pPr>
          </w:p>
          <w:p w14:paraId="42504854" w14:textId="77777777" w:rsidR="003439C0" w:rsidRDefault="003439C0">
            <w:pPr>
              <w:widowControl w:val="0"/>
              <w:spacing w:line="240" w:lineRule="auto"/>
              <w:rPr>
                <w:rFonts w:ascii="Calibri" w:eastAsia="Calibri" w:hAnsi="Calibri" w:cs="Calibri"/>
              </w:rPr>
            </w:pPr>
          </w:p>
        </w:tc>
      </w:tr>
    </w:tbl>
    <w:p w14:paraId="455A0D10" w14:textId="77777777" w:rsidR="003439C0" w:rsidRDefault="00000000">
      <w:pPr>
        <w:pStyle w:val="Heading3"/>
        <w:rPr>
          <w:rFonts w:ascii="Calibri" w:eastAsia="Calibri" w:hAnsi="Calibri" w:cs="Calibri"/>
        </w:rPr>
      </w:pPr>
      <w:bookmarkStart w:id="17" w:name="_2jxsxqh" w:colFirst="0" w:colLast="0"/>
      <w:bookmarkEnd w:id="17"/>
      <w:r>
        <w:t>Big Idea 3</w:t>
      </w:r>
    </w:p>
    <w:tbl>
      <w:tblPr>
        <w:tblStyle w:val="af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F8099A7" w14:textId="77777777">
        <w:tc>
          <w:tcPr>
            <w:tcW w:w="9360" w:type="dxa"/>
            <w:shd w:val="clear" w:color="auto" w:fill="auto"/>
            <w:tcMar>
              <w:top w:w="100" w:type="dxa"/>
              <w:left w:w="100" w:type="dxa"/>
              <w:bottom w:w="100" w:type="dxa"/>
              <w:right w:w="100" w:type="dxa"/>
            </w:tcMar>
          </w:tcPr>
          <w:p w14:paraId="2AB3F2A9" w14:textId="77777777" w:rsidR="003439C0" w:rsidRDefault="003439C0">
            <w:pPr>
              <w:widowControl w:val="0"/>
              <w:spacing w:line="240" w:lineRule="auto"/>
              <w:rPr>
                <w:rFonts w:ascii="Calibri" w:eastAsia="Calibri" w:hAnsi="Calibri" w:cs="Calibri"/>
              </w:rPr>
            </w:pPr>
          </w:p>
          <w:p w14:paraId="5470FAAF" w14:textId="77777777" w:rsidR="003439C0" w:rsidRDefault="00000000">
            <w:pPr>
              <w:widowControl w:val="0"/>
              <w:spacing w:line="240" w:lineRule="auto"/>
              <w:rPr>
                <w:rFonts w:ascii="Calibri" w:eastAsia="Calibri" w:hAnsi="Calibri" w:cs="Calibri"/>
              </w:rPr>
            </w:pPr>
            <w:r>
              <w:rPr>
                <w:rFonts w:ascii="Calibri" w:eastAsia="Calibri" w:hAnsi="Calibri" w:cs="Calibri"/>
              </w:rPr>
              <w:t>Power analysis shows that demands without power are not enough and that action without analysis is not enough.</w:t>
            </w:r>
          </w:p>
          <w:p w14:paraId="0D4DFBBF" w14:textId="77777777" w:rsidR="003439C0" w:rsidRDefault="00000000">
            <w:pPr>
              <w:widowControl w:val="0"/>
              <w:spacing w:line="240" w:lineRule="auto"/>
              <w:rPr>
                <w:rFonts w:ascii="Calibri" w:eastAsia="Calibri" w:hAnsi="Calibri" w:cs="Calibri"/>
              </w:rPr>
            </w:pPr>
            <w:r>
              <w:rPr>
                <w:rFonts w:ascii="Calibri" w:eastAsia="Calibri" w:hAnsi="Calibri" w:cs="Calibri"/>
              </w:rPr>
              <w:t>Organizing is about showing REAL power.</w:t>
            </w:r>
          </w:p>
          <w:p w14:paraId="03BF7EA5" w14:textId="77777777" w:rsidR="003439C0" w:rsidRDefault="003439C0">
            <w:pPr>
              <w:widowControl w:val="0"/>
              <w:spacing w:line="240" w:lineRule="auto"/>
              <w:rPr>
                <w:rFonts w:ascii="Calibri" w:eastAsia="Calibri" w:hAnsi="Calibri" w:cs="Calibri"/>
              </w:rPr>
            </w:pPr>
          </w:p>
          <w:p w14:paraId="646A3284" w14:textId="77777777" w:rsidR="003439C0" w:rsidRDefault="003439C0">
            <w:pPr>
              <w:widowControl w:val="0"/>
              <w:spacing w:line="240" w:lineRule="auto"/>
              <w:rPr>
                <w:rFonts w:ascii="Calibri" w:eastAsia="Calibri" w:hAnsi="Calibri" w:cs="Calibri"/>
              </w:rPr>
            </w:pPr>
          </w:p>
          <w:p w14:paraId="5920E318" w14:textId="77777777" w:rsidR="003439C0" w:rsidRDefault="003439C0">
            <w:pPr>
              <w:widowControl w:val="0"/>
              <w:spacing w:line="240" w:lineRule="auto"/>
              <w:rPr>
                <w:rFonts w:ascii="Calibri" w:eastAsia="Calibri" w:hAnsi="Calibri" w:cs="Calibri"/>
              </w:rPr>
            </w:pPr>
          </w:p>
          <w:p w14:paraId="5DB4F432" w14:textId="77777777" w:rsidR="003439C0" w:rsidRDefault="003439C0">
            <w:pPr>
              <w:widowControl w:val="0"/>
              <w:spacing w:line="240" w:lineRule="auto"/>
              <w:rPr>
                <w:rFonts w:ascii="Calibri" w:eastAsia="Calibri" w:hAnsi="Calibri" w:cs="Calibri"/>
              </w:rPr>
            </w:pPr>
          </w:p>
          <w:p w14:paraId="02091243" w14:textId="77777777" w:rsidR="003439C0" w:rsidRDefault="003439C0">
            <w:pPr>
              <w:widowControl w:val="0"/>
              <w:spacing w:line="240" w:lineRule="auto"/>
              <w:rPr>
                <w:rFonts w:ascii="Calibri" w:eastAsia="Calibri" w:hAnsi="Calibri" w:cs="Calibri"/>
              </w:rPr>
            </w:pPr>
          </w:p>
          <w:p w14:paraId="310E3DA0" w14:textId="77777777" w:rsidR="003439C0" w:rsidRDefault="003439C0">
            <w:pPr>
              <w:widowControl w:val="0"/>
              <w:spacing w:line="240" w:lineRule="auto"/>
              <w:rPr>
                <w:rFonts w:ascii="Calibri" w:eastAsia="Calibri" w:hAnsi="Calibri" w:cs="Calibri"/>
              </w:rPr>
            </w:pPr>
          </w:p>
          <w:p w14:paraId="0A5F0031" w14:textId="77777777" w:rsidR="003439C0" w:rsidRDefault="003439C0">
            <w:pPr>
              <w:widowControl w:val="0"/>
              <w:spacing w:line="240" w:lineRule="auto"/>
              <w:rPr>
                <w:rFonts w:ascii="Calibri" w:eastAsia="Calibri" w:hAnsi="Calibri" w:cs="Calibri"/>
              </w:rPr>
            </w:pPr>
          </w:p>
          <w:p w14:paraId="799712D7" w14:textId="77777777" w:rsidR="003439C0" w:rsidRDefault="003439C0">
            <w:pPr>
              <w:widowControl w:val="0"/>
              <w:spacing w:line="240" w:lineRule="auto"/>
              <w:rPr>
                <w:rFonts w:ascii="Calibri" w:eastAsia="Calibri" w:hAnsi="Calibri" w:cs="Calibri"/>
              </w:rPr>
            </w:pPr>
          </w:p>
          <w:p w14:paraId="33BAC767" w14:textId="77777777" w:rsidR="003439C0" w:rsidRDefault="003439C0">
            <w:pPr>
              <w:widowControl w:val="0"/>
              <w:spacing w:line="240" w:lineRule="auto"/>
              <w:rPr>
                <w:rFonts w:ascii="Calibri" w:eastAsia="Calibri" w:hAnsi="Calibri" w:cs="Calibri"/>
              </w:rPr>
            </w:pPr>
          </w:p>
        </w:tc>
      </w:tr>
    </w:tbl>
    <w:p w14:paraId="23937057" w14:textId="77777777" w:rsidR="003439C0" w:rsidRDefault="00000000">
      <w:pPr>
        <w:pStyle w:val="Heading3"/>
        <w:rPr>
          <w:rFonts w:ascii="Calibri" w:eastAsia="Calibri" w:hAnsi="Calibri" w:cs="Calibri"/>
        </w:rPr>
      </w:pPr>
      <w:bookmarkStart w:id="18" w:name="_z337ya" w:colFirst="0" w:colLast="0"/>
      <w:bookmarkEnd w:id="18"/>
      <w:r>
        <w:lastRenderedPageBreak/>
        <w:t>Big Idea 4</w:t>
      </w:r>
    </w:p>
    <w:tbl>
      <w:tblPr>
        <w:tblStyle w:val="af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21660CE" w14:textId="77777777">
        <w:tc>
          <w:tcPr>
            <w:tcW w:w="9360" w:type="dxa"/>
            <w:shd w:val="clear" w:color="auto" w:fill="auto"/>
            <w:tcMar>
              <w:top w:w="100" w:type="dxa"/>
              <w:left w:w="100" w:type="dxa"/>
              <w:bottom w:w="100" w:type="dxa"/>
              <w:right w:w="100" w:type="dxa"/>
            </w:tcMar>
          </w:tcPr>
          <w:p w14:paraId="6A4976D2" w14:textId="77777777" w:rsidR="003439C0" w:rsidRDefault="00000000">
            <w:pPr>
              <w:widowControl w:val="0"/>
              <w:spacing w:line="240" w:lineRule="auto"/>
              <w:rPr>
                <w:rFonts w:ascii="Calibri" w:eastAsia="Calibri" w:hAnsi="Calibri" w:cs="Calibri"/>
              </w:rPr>
            </w:pPr>
            <w:r>
              <w:rPr>
                <w:rFonts w:ascii="Calibri" w:eastAsia="Calibri" w:hAnsi="Calibri" w:cs="Calibri"/>
              </w:rPr>
              <w:t>What matters most to those in elected positions, and indirectly to those they appoint, is getting re-elected, which translates into votes and money to run campaigns. Additional points of potential vulnerability include ambitions for higher office and conflicts of interest.</w:t>
            </w:r>
          </w:p>
          <w:p w14:paraId="1F603F7E" w14:textId="77777777" w:rsidR="003439C0" w:rsidRDefault="003439C0">
            <w:pPr>
              <w:widowControl w:val="0"/>
              <w:spacing w:line="240" w:lineRule="auto"/>
              <w:rPr>
                <w:rFonts w:ascii="Calibri" w:eastAsia="Calibri" w:hAnsi="Calibri" w:cs="Calibri"/>
              </w:rPr>
            </w:pPr>
          </w:p>
          <w:p w14:paraId="4A707926" w14:textId="77777777" w:rsidR="003439C0" w:rsidRDefault="00000000">
            <w:pPr>
              <w:widowControl w:val="0"/>
              <w:pBdr>
                <w:top w:val="nil"/>
                <w:left w:val="nil"/>
                <w:bottom w:val="nil"/>
                <w:right w:val="nil"/>
                <w:between w:val="nil"/>
              </w:pBdr>
              <w:spacing w:line="240" w:lineRule="auto"/>
            </w:pPr>
            <w:r>
              <w:rPr>
                <w:b/>
              </w:rPr>
              <w:t>Watch “Vision to Victory”</w:t>
            </w:r>
          </w:p>
          <w:p w14:paraId="57E47F5E" w14:textId="77777777" w:rsidR="003439C0" w:rsidRDefault="00000000">
            <w:pPr>
              <w:widowControl w:val="0"/>
              <w:pBdr>
                <w:top w:val="nil"/>
                <w:left w:val="nil"/>
                <w:bottom w:val="nil"/>
                <w:right w:val="nil"/>
                <w:between w:val="nil"/>
              </w:pBdr>
              <w:spacing w:line="240" w:lineRule="auto"/>
            </w:pPr>
            <w:hyperlink r:id="rId23">
              <w:r>
                <w:rPr>
                  <w:color w:val="0000FF"/>
                  <w:u w:val="single"/>
                </w:rPr>
                <w:t>https://www.youtube.com/watch?v=o4nunn9EnF4&amp;amp;feature=youtu.be</w:t>
              </w:r>
            </w:hyperlink>
          </w:p>
          <w:p w14:paraId="73F72DCF" w14:textId="77777777" w:rsidR="003439C0" w:rsidRDefault="003439C0">
            <w:pPr>
              <w:widowControl w:val="0"/>
              <w:pBdr>
                <w:top w:val="nil"/>
                <w:left w:val="nil"/>
                <w:bottom w:val="nil"/>
                <w:right w:val="nil"/>
                <w:between w:val="nil"/>
              </w:pBdr>
              <w:spacing w:after="200" w:line="240" w:lineRule="auto"/>
              <w:ind w:left="720"/>
              <w:rPr>
                <w:rFonts w:ascii="Cambria" w:eastAsia="Cambria" w:hAnsi="Cambria" w:cs="Cambria"/>
                <w:color w:val="000000"/>
                <w:sz w:val="22"/>
                <w:szCs w:val="22"/>
              </w:rPr>
            </w:pPr>
          </w:p>
          <w:p w14:paraId="6CA55748" w14:textId="77777777" w:rsidR="003439C0" w:rsidRDefault="003439C0">
            <w:pPr>
              <w:widowControl w:val="0"/>
              <w:spacing w:line="240" w:lineRule="auto"/>
              <w:rPr>
                <w:rFonts w:ascii="Calibri" w:eastAsia="Calibri" w:hAnsi="Calibri" w:cs="Calibri"/>
              </w:rPr>
            </w:pPr>
          </w:p>
          <w:p w14:paraId="1E125361" w14:textId="77777777" w:rsidR="003439C0" w:rsidRDefault="003439C0">
            <w:pPr>
              <w:widowControl w:val="0"/>
              <w:spacing w:line="240" w:lineRule="auto"/>
              <w:rPr>
                <w:rFonts w:ascii="Calibri" w:eastAsia="Calibri" w:hAnsi="Calibri" w:cs="Calibri"/>
              </w:rPr>
            </w:pPr>
          </w:p>
          <w:p w14:paraId="40156B35" w14:textId="77777777" w:rsidR="003439C0" w:rsidRDefault="003439C0">
            <w:pPr>
              <w:widowControl w:val="0"/>
              <w:spacing w:line="240" w:lineRule="auto"/>
              <w:rPr>
                <w:rFonts w:ascii="Calibri" w:eastAsia="Calibri" w:hAnsi="Calibri" w:cs="Calibri"/>
              </w:rPr>
            </w:pPr>
          </w:p>
          <w:p w14:paraId="10BEA839" w14:textId="77777777" w:rsidR="003439C0" w:rsidRDefault="003439C0">
            <w:pPr>
              <w:widowControl w:val="0"/>
              <w:spacing w:line="240" w:lineRule="auto"/>
              <w:rPr>
                <w:rFonts w:ascii="Calibri" w:eastAsia="Calibri" w:hAnsi="Calibri" w:cs="Calibri"/>
              </w:rPr>
            </w:pPr>
          </w:p>
          <w:p w14:paraId="7D484F9F" w14:textId="77777777" w:rsidR="003439C0" w:rsidRDefault="003439C0">
            <w:pPr>
              <w:widowControl w:val="0"/>
              <w:spacing w:line="240" w:lineRule="auto"/>
              <w:rPr>
                <w:rFonts w:ascii="Calibri" w:eastAsia="Calibri" w:hAnsi="Calibri" w:cs="Calibri"/>
              </w:rPr>
            </w:pPr>
          </w:p>
          <w:p w14:paraId="5A237A73" w14:textId="77777777" w:rsidR="003439C0" w:rsidRDefault="003439C0">
            <w:pPr>
              <w:widowControl w:val="0"/>
              <w:spacing w:line="240" w:lineRule="auto"/>
              <w:rPr>
                <w:rFonts w:ascii="Calibri" w:eastAsia="Calibri" w:hAnsi="Calibri" w:cs="Calibri"/>
              </w:rPr>
            </w:pPr>
          </w:p>
          <w:p w14:paraId="1E1D7901" w14:textId="77777777" w:rsidR="003439C0" w:rsidRDefault="003439C0">
            <w:pPr>
              <w:widowControl w:val="0"/>
              <w:spacing w:line="240" w:lineRule="auto"/>
              <w:rPr>
                <w:rFonts w:ascii="Calibri" w:eastAsia="Calibri" w:hAnsi="Calibri" w:cs="Calibri"/>
              </w:rPr>
            </w:pPr>
          </w:p>
          <w:p w14:paraId="6BB7CC10" w14:textId="77777777" w:rsidR="003439C0" w:rsidRDefault="003439C0">
            <w:pPr>
              <w:widowControl w:val="0"/>
              <w:spacing w:line="240" w:lineRule="auto"/>
              <w:rPr>
                <w:rFonts w:ascii="Calibri" w:eastAsia="Calibri" w:hAnsi="Calibri" w:cs="Calibri"/>
              </w:rPr>
            </w:pPr>
          </w:p>
          <w:p w14:paraId="051C8491" w14:textId="77777777" w:rsidR="003439C0" w:rsidRDefault="003439C0">
            <w:pPr>
              <w:widowControl w:val="0"/>
              <w:spacing w:line="240" w:lineRule="auto"/>
              <w:rPr>
                <w:rFonts w:ascii="Calibri" w:eastAsia="Calibri" w:hAnsi="Calibri" w:cs="Calibri"/>
              </w:rPr>
            </w:pPr>
          </w:p>
        </w:tc>
      </w:tr>
    </w:tbl>
    <w:p w14:paraId="1F8C862C" w14:textId="77777777" w:rsidR="003439C0" w:rsidRDefault="00000000">
      <w:pPr>
        <w:pStyle w:val="Heading3"/>
        <w:rPr>
          <w:rFonts w:ascii="Calibri" w:eastAsia="Calibri" w:hAnsi="Calibri" w:cs="Calibri"/>
        </w:rPr>
      </w:pPr>
      <w:bookmarkStart w:id="19" w:name="_3j2qqm3" w:colFirst="0" w:colLast="0"/>
      <w:bookmarkEnd w:id="19"/>
      <w:r>
        <w:t>Big Idea 5</w:t>
      </w:r>
    </w:p>
    <w:tbl>
      <w:tblPr>
        <w:tblStyle w:val="af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11C95DC" w14:textId="77777777">
        <w:tc>
          <w:tcPr>
            <w:tcW w:w="9360" w:type="dxa"/>
            <w:shd w:val="clear" w:color="auto" w:fill="auto"/>
            <w:tcMar>
              <w:top w:w="100" w:type="dxa"/>
              <w:left w:w="100" w:type="dxa"/>
              <w:bottom w:w="100" w:type="dxa"/>
              <w:right w:w="100" w:type="dxa"/>
            </w:tcMar>
          </w:tcPr>
          <w:p w14:paraId="6D03F676" w14:textId="77777777" w:rsidR="003439C0" w:rsidRDefault="003439C0">
            <w:pPr>
              <w:widowControl w:val="0"/>
              <w:spacing w:line="240" w:lineRule="auto"/>
              <w:rPr>
                <w:rFonts w:ascii="Calibri" w:eastAsia="Calibri" w:hAnsi="Calibri" w:cs="Calibri"/>
              </w:rPr>
            </w:pPr>
          </w:p>
          <w:p w14:paraId="4C12FAB6" w14:textId="77777777" w:rsidR="003439C0" w:rsidRDefault="00000000">
            <w:pPr>
              <w:widowControl w:val="0"/>
              <w:spacing w:line="240" w:lineRule="auto"/>
              <w:rPr>
                <w:rFonts w:ascii="Calibri" w:eastAsia="Calibri" w:hAnsi="Calibri" w:cs="Calibri"/>
              </w:rPr>
            </w:pPr>
            <w:r>
              <w:rPr>
                <w:rFonts w:ascii="Calibri" w:eastAsia="Calibri" w:hAnsi="Calibri" w:cs="Calibri"/>
              </w:rPr>
              <w:t>Your organization has power if there are consequences for the target if they say no.</w:t>
            </w:r>
          </w:p>
          <w:p w14:paraId="0F28FCE6" w14:textId="77777777" w:rsidR="003439C0" w:rsidRDefault="003439C0">
            <w:pPr>
              <w:widowControl w:val="0"/>
              <w:spacing w:line="240" w:lineRule="auto"/>
              <w:rPr>
                <w:rFonts w:ascii="Calibri" w:eastAsia="Calibri" w:hAnsi="Calibri" w:cs="Calibri"/>
              </w:rPr>
            </w:pPr>
          </w:p>
          <w:p w14:paraId="327AC2CC" w14:textId="77777777" w:rsidR="003439C0" w:rsidRDefault="003439C0">
            <w:pPr>
              <w:widowControl w:val="0"/>
              <w:spacing w:line="240" w:lineRule="auto"/>
              <w:rPr>
                <w:rFonts w:ascii="Calibri" w:eastAsia="Calibri" w:hAnsi="Calibri" w:cs="Calibri"/>
              </w:rPr>
            </w:pPr>
          </w:p>
          <w:p w14:paraId="2A8FCB47" w14:textId="77777777" w:rsidR="003439C0" w:rsidRDefault="003439C0">
            <w:pPr>
              <w:widowControl w:val="0"/>
              <w:spacing w:line="240" w:lineRule="auto"/>
              <w:rPr>
                <w:rFonts w:ascii="Calibri" w:eastAsia="Calibri" w:hAnsi="Calibri" w:cs="Calibri"/>
              </w:rPr>
            </w:pPr>
          </w:p>
          <w:p w14:paraId="69761AFD" w14:textId="77777777" w:rsidR="003439C0" w:rsidRDefault="003439C0">
            <w:pPr>
              <w:widowControl w:val="0"/>
              <w:spacing w:line="240" w:lineRule="auto"/>
              <w:rPr>
                <w:rFonts w:ascii="Calibri" w:eastAsia="Calibri" w:hAnsi="Calibri" w:cs="Calibri"/>
              </w:rPr>
            </w:pPr>
          </w:p>
          <w:p w14:paraId="72F63E97" w14:textId="77777777" w:rsidR="003439C0" w:rsidRDefault="003439C0">
            <w:pPr>
              <w:widowControl w:val="0"/>
              <w:spacing w:line="240" w:lineRule="auto"/>
              <w:rPr>
                <w:rFonts w:ascii="Calibri" w:eastAsia="Calibri" w:hAnsi="Calibri" w:cs="Calibri"/>
              </w:rPr>
            </w:pPr>
          </w:p>
          <w:p w14:paraId="6BCC0929" w14:textId="77777777" w:rsidR="003439C0" w:rsidRDefault="003439C0">
            <w:pPr>
              <w:widowControl w:val="0"/>
              <w:spacing w:line="240" w:lineRule="auto"/>
              <w:rPr>
                <w:rFonts w:ascii="Calibri" w:eastAsia="Calibri" w:hAnsi="Calibri" w:cs="Calibri"/>
              </w:rPr>
            </w:pPr>
          </w:p>
          <w:p w14:paraId="0D884FBA" w14:textId="77777777" w:rsidR="003439C0" w:rsidRDefault="003439C0">
            <w:pPr>
              <w:widowControl w:val="0"/>
              <w:spacing w:line="240" w:lineRule="auto"/>
              <w:rPr>
                <w:rFonts w:ascii="Calibri" w:eastAsia="Calibri" w:hAnsi="Calibri" w:cs="Calibri"/>
              </w:rPr>
            </w:pPr>
          </w:p>
          <w:p w14:paraId="4167405A" w14:textId="77777777" w:rsidR="003439C0" w:rsidRDefault="003439C0">
            <w:pPr>
              <w:widowControl w:val="0"/>
              <w:spacing w:line="240" w:lineRule="auto"/>
              <w:rPr>
                <w:rFonts w:ascii="Calibri" w:eastAsia="Calibri" w:hAnsi="Calibri" w:cs="Calibri"/>
              </w:rPr>
            </w:pPr>
          </w:p>
        </w:tc>
      </w:tr>
    </w:tbl>
    <w:p w14:paraId="30ADF89B" w14:textId="77777777" w:rsidR="003439C0" w:rsidRDefault="003439C0">
      <w:pPr>
        <w:rPr>
          <w:rFonts w:ascii="Calibri" w:eastAsia="Calibri" w:hAnsi="Calibri" w:cs="Calibri"/>
        </w:rPr>
      </w:pPr>
    </w:p>
    <w:p w14:paraId="1D272A6D" w14:textId="77777777" w:rsidR="003439C0" w:rsidRDefault="003439C0">
      <w:pPr>
        <w:rPr>
          <w:rFonts w:ascii="Calibri" w:eastAsia="Calibri" w:hAnsi="Calibri" w:cs="Calibri"/>
        </w:rPr>
      </w:pPr>
      <w:bookmarkStart w:id="20" w:name="_1y810tw" w:colFirst="0" w:colLast="0"/>
      <w:bookmarkEnd w:id="20"/>
    </w:p>
    <w:p w14:paraId="02936275" w14:textId="77777777" w:rsidR="003439C0" w:rsidRDefault="00000000">
      <w:pPr>
        <w:pStyle w:val="Heading1"/>
      </w:pPr>
      <w:bookmarkStart w:id="21" w:name="_4i7ojhp" w:colFirst="0" w:colLast="0"/>
      <w:bookmarkEnd w:id="21"/>
      <w:r>
        <w:lastRenderedPageBreak/>
        <w:t>Module 3</w:t>
      </w:r>
    </w:p>
    <w:p w14:paraId="6B34C139" w14:textId="77777777" w:rsidR="003439C0" w:rsidRDefault="00000000">
      <w:pPr>
        <w:pStyle w:val="Heading3"/>
        <w:rPr>
          <w:rFonts w:ascii="Calibri" w:eastAsia="Calibri" w:hAnsi="Calibri" w:cs="Calibri"/>
        </w:rPr>
      </w:pPr>
      <w:bookmarkStart w:id="22" w:name="_2xcytpi" w:colFirst="0" w:colLast="0"/>
      <w:bookmarkEnd w:id="22"/>
      <w:r>
        <w:t xml:space="preserve">Title </w:t>
      </w:r>
    </w:p>
    <w:tbl>
      <w:tblPr>
        <w:tblStyle w:val="af3"/>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F5F613D" w14:textId="77777777">
        <w:tc>
          <w:tcPr>
            <w:tcW w:w="9360" w:type="dxa"/>
            <w:shd w:val="clear" w:color="auto" w:fill="auto"/>
            <w:tcMar>
              <w:top w:w="100" w:type="dxa"/>
              <w:left w:w="100" w:type="dxa"/>
              <w:bottom w:w="100" w:type="dxa"/>
              <w:right w:w="100" w:type="dxa"/>
            </w:tcMar>
          </w:tcPr>
          <w:p w14:paraId="61E593AE" w14:textId="77777777" w:rsidR="003439C0" w:rsidRDefault="00000000">
            <w:pPr>
              <w:widowControl w:val="0"/>
              <w:spacing w:line="240" w:lineRule="auto"/>
              <w:rPr>
                <w:rFonts w:ascii="Calibri" w:eastAsia="Calibri" w:hAnsi="Calibri" w:cs="Calibri"/>
              </w:rPr>
            </w:pPr>
            <w:r>
              <w:rPr>
                <w:rFonts w:ascii="Calibri" w:eastAsia="Calibri" w:hAnsi="Calibri" w:cs="Calibri"/>
              </w:rPr>
              <w:t>Strategic Campaigns and the Fight for Racial, Economic and Social Justice</w:t>
            </w:r>
          </w:p>
        </w:tc>
      </w:tr>
    </w:tbl>
    <w:p w14:paraId="492231A2" w14:textId="77777777" w:rsidR="003439C0" w:rsidRDefault="00000000">
      <w:pPr>
        <w:rPr>
          <w:rFonts w:ascii="Calibri" w:eastAsia="Calibri" w:hAnsi="Calibri" w:cs="Calibri"/>
        </w:rPr>
      </w:pPr>
      <w:r>
        <w:rPr>
          <w:rFonts w:ascii="Calibri" w:eastAsia="Calibri" w:hAnsi="Calibri" w:cs="Calibri"/>
        </w:rPr>
        <w:t xml:space="preserve"> </w:t>
      </w:r>
    </w:p>
    <w:p w14:paraId="3FD6F0D7" w14:textId="77777777" w:rsidR="003439C0" w:rsidRDefault="00000000">
      <w:r>
        <w:t xml:space="preserve">Hook: </w:t>
      </w:r>
    </w:p>
    <w:tbl>
      <w:tblPr>
        <w:tblStyle w:val="af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6AD3942" w14:textId="77777777">
        <w:tc>
          <w:tcPr>
            <w:tcW w:w="9360" w:type="dxa"/>
            <w:shd w:val="clear" w:color="auto" w:fill="auto"/>
            <w:tcMar>
              <w:top w:w="100" w:type="dxa"/>
              <w:left w:w="100" w:type="dxa"/>
              <w:bottom w:w="100" w:type="dxa"/>
              <w:right w:w="100" w:type="dxa"/>
            </w:tcMar>
          </w:tcPr>
          <w:p w14:paraId="33E22B8B" w14:textId="77777777" w:rsidR="003439C0" w:rsidRDefault="00000000">
            <w:pPr>
              <w:widowControl w:val="0"/>
              <w:spacing w:line="240" w:lineRule="auto"/>
            </w:pPr>
            <w:r>
              <w:t>If you fail to plan strategically, you plan to fail.</w:t>
            </w:r>
          </w:p>
        </w:tc>
      </w:tr>
    </w:tbl>
    <w:p w14:paraId="3E7A5093" w14:textId="77777777" w:rsidR="003439C0" w:rsidRDefault="00000000">
      <w:pPr>
        <w:pStyle w:val="Heading3"/>
      </w:pPr>
      <w:bookmarkStart w:id="23" w:name="_1ci93xb" w:colFirst="0" w:colLast="0"/>
      <w:bookmarkEnd w:id="23"/>
      <w:r>
        <w:t>Objectives:</w:t>
      </w:r>
    </w:p>
    <w:tbl>
      <w:tblPr>
        <w:tblStyle w:val="af5"/>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DF8F7F1" w14:textId="77777777">
        <w:tc>
          <w:tcPr>
            <w:tcW w:w="9360" w:type="dxa"/>
            <w:shd w:val="clear" w:color="auto" w:fill="auto"/>
            <w:tcMar>
              <w:top w:w="100" w:type="dxa"/>
              <w:left w:w="100" w:type="dxa"/>
              <w:bottom w:w="100" w:type="dxa"/>
              <w:right w:w="100" w:type="dxa"/>
            </w:tcMar>
          </w:tcPr>
          <w:p w14:paraId="7571E8B2" w14:textId="77777777" w:rsidR="003439C0" w:rsidRDefault="00000000">
            <w:pPr>
              <w:widowControl w:val="0"/>
              <w:spacing w:line="240" w:lineRule="auto"/>
            </w:pPr>
            <w:r>
              <w:t>For participants to understand how to construct a strategic campaign using a step-by-step methodology that is informed by a concrete power analysis that works toward racial, economic and social justice in the arena of public education and more generally in society.</w:t>
            </w:r>
          </w:p>
        </w:tc>
      </w:tr>
    </w:tbl>
    <w:p w14:paraId="434C9505" w14:textId="77777777" w:rsidR="003439C0" w:rsidRDefault="00000000">
      <w:pPr>
        <w:pStyle w:val="Heading3"/>
        <w:rPr>
          <w:rFonts w:ascii="Calibri" w:eastAsia="Calibri" w:hAnsi="Calibri" w:cs="Calibri"/>
        </w:rPr>
      </w:pPr>
      <w:bookmarkStart w:id="24" w:name="_3whwml4" w:colFirst="0" w:colLast="0"/>
      <w:bookmarkEnd w:id="24"/>
      <w:r>
        <w:t>Big Idea 1</w:t>
      </w:r>
    </w:p>
    <w:tbl>
      <w:tblPr>
        <w:tblStyle w:val="af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FB26F4B" w14:textId="77777777">
        <w:tc>
          <w:tcPr>
            <w:tcW w:w="9360" w:type="dxa"/>
            <w:shd w:val="clear" w:color="auto" w:fill="auto"/>
            <w:tcMar>
              <w:top w:w="100" w:type="dxa"/>
              <w:left w:w="100" w:type="dxa"/>
              <w:bottom w:w="100" w:type="dxa"/>
              <w:right w:w="100" w:type="dxa"/>
            </w:tcMar>
          </w:tcPr>
          <w:p w14:paraId="6BFDAAB1"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Organizers turn problems into issues, which the Midwest Academy defines as the solution or partial solution to a problem. This has </w:t>
            </w:r>
            <w:proofErr w:type="gramStart"/>
            <w:r>
              <w:rPr>
                <w:rFonts w:ascii="Calibri" w:eastAsia="Calibri" w:hAnsi="Calibri" w:cs="Calibri"/>
              </w:rPr>
              <w:t>particular resonance</w:t>
            </w:r>
            <w:proofErr w:type="gramEnd"/>
            <w:r>
              <w:rPr>
                <w:rFonts w:ascii="Calibri" w:eastAsia="Calibri" w:hAnsi="Calibri" w:cs="Calibri"/>
              </w:rPr>
              <w:t xml:space="preserve"> in education because schooling is complex and there is much research about what works in improving student learning.</w:t>
            </w:r>
          </w:p>
          <w:p w14:paraId="7D8A4C3F" w14:textId="77777777" w:rsidR="003439C0" w:rsidRDefault="003439C0">
            <w:pPr>
              <w:widowControl w:val="0"/>
              <w:spacing w:line="240" w:lineRule="auto"/>
              <w:rPr>
                <w:rFonts w:ascii="Calibri" w:eastAsia="Calibri" w:hAnsi="Calibri" w:cs="Calibri"/>
              </w:rPr>
            </w:pPr>
          </w:p>
          <w:p w14:paraId="3D9C0825"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5F145A4"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34096205"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6702318E" w14:textId="77777777" w:rsidR="003439C0" w:rsidRDefault="00000000">
            <w:pPr>
              <w:widowControl w:val="0"/>
              <w:numPr>
                <w:ilvl w:val="0"/>
                <w:numId w:val="11"/>
              </w:numPr>
              <w:pBdr>
                <w:top w:val="nil"/>
                <w:left w:val="nil"/>
                <w:bottom w:val="nil"/>
                <w:right w:val="nil"/>
                <w:between w:val="nil"/>
              </w:pBdr>
              <w:spacing w:line="240" w:lineRule="auto"/>
              <w:rPr>
                <w:rFonts w:ascii="Calibri" w:eastAsia="Calibri" w:hAnsi="Calibri" w:cs="Calibri"/>
                <w:color w:val="000000"/>
                <w:sz w:val="22"/>
                <w:szCs w:val="22"/>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24">
              <w:r>
                <w:rPr>
                  <w:rFonts w:ascii="Cambria" w:eastAsia="Cambria" w:hAnsi="Cambria" w:cs="Cambria"/>
                  <w:color w:val="0000FF"/>
                  <w:sz w:val="22"/>
                  <w:szCs w:val="22"/>
                  <w:u w:val="single"/>
                </w:rPr>
                <w:t>“Choosing an Issue”.</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mbria" w:eastAsia="Cambria" w:hAnsi="Cambria" w:cs="Cambria"/>
                <w:color w:val="000000"/>
                <w:sz w:val="18"/>
                <w:szCs w:val="18"/>
              </w:rPr>
              <w:t xml:space="preserve">Bobo, Kimberley A., Jackie Kendall, and Steve Max. “Fundamentals of Direct Action Organizing.” Chapter.  In </w:t>
            </w:r>
            <w:r>
              <w:rPr>
                <w:rFonts w:ascii="Cambria" w:eastAsia="Cambria" w:hAnsi="Cambria" w:cs="Cambria"/>
                <w:i/>
                <w:color w:val="000000"/>
                <w:sz w:val="18"/>
                <w:szCs w:val="18"/>
              </w:rPr>
              <w:t>Organizing for Social Change: Midwest Academy Manual for Activists (Vol.4)</w:t>
            </w:r>
            <w:r>
              <w:rPr>
                <w:rFonts w:ascii="Cambria" w:eastAsia="Cambria" w:hAnsi="Cambria" w:cs="Cambria"/>
                <w:color w:val="000000"/>
                <w:sz w:val="18"/>
                <w:szCs w:val="18"/>
              </w:rPr>
              <w:t xml:space="preserve">, pg. 21-27. Santa Ana, CA, CA: The Forum Press, 2010.  </w:t>
            </w:r>
            <w:hyperlink r:id="rId25">
              <w:r>
                <w:rPr>
                  <w:rFonts w:ascii="Cambria" w:eastAsia="Cambria" w:hAnsi="Cambria" w:cs="Cambria"/>
                  <w:color w:val="0000FF"/>
                  <w:sz w:val="18"/>
                  <w:szCs w:val="18"/>
                  <w:u w:val="single"/>
                </w:rPr>
                <w:t>https://drive.google.com/file/d/10eOCCCIB66WBMQ1Bg1ufkpbwB7A2OrFa/view?usp=sharing</w:t>
              </w:r>
            </w:hyperlink>
            <w:r>
              <w:rPr>
                <w:rFonts w:ascii="Cambria" w:eastAsia="Cambria" w:hAnsi="Cambria" w:cs="Cambria"/>
                <w:color w:val="000000"/>
                <w:sz w:val="22"/>
                <w:szCs w:val="22"/>
              </w:rPr>
              <w:t xml:space="preserve"> </w:t>
            </w:r>
          </w:p>
          <w:p w14:paraId="5A340953" w14:textId="77777777" w:rsidR="003439C0" w:rsidRDefault="00000000">
            <w:pPr>
              <w:widowControl w:val="0"/>
              <w:numPr>
                <w:ilvl w:val="0"/>
                <w:numId w:val="11"/>
              </w:numPr>
              <w:pBdr>
                <w:top w:val="nil"/>
                <w:left w:val="nil"/>
                <w:bottom w:val="nil"/>
                <w:right w:val="nil"/>
                <w:between w:val="nil"/>
              </w:pBdr>
              <w:spacing w:line="240" w:lineRule="auto"/>
              <w:rPr>
                <w:rFonts w:ascii="Calibri" w:eastAsia="Calibri" w:hAnsi="Calibri" w:cs="Calibri"/>
                <w:color w:val="000000"/>
                <w:sz w:val="22"/>
                <w:szCs w:val="22"/>
              </w:rPr>
            </w:pPr>
            <w:r>
              <w:rPr>
                <w:rFonts w:ascii="Cambria" w:eastAsia="Cambria" w:hAnsi="Cambria" w:cs="Cambria"/>
                <w:b/>
                <w:color w:val="000000"/>
                <w:sz w:val="22"/>
                <w:szCs w:val="22"/>
              </w:rPr>
              <w:t xml:space="preserve">Read: </w:t>
            </w:r>
            <w:hyperlink r:id="rId26">
              <w:r>
                <w:rPr>
                  <w:rFonts w:ascii="Cambria" w:eastAsia="Cambria" w:hAnsi="Cambria" w:cs="Cambria"/>
                  <w:color w:val="0000FF"/>
                  <w:sz w:val="22"/>
                  <w:szCs w:val="22"/>
                  <w:u w:val="single"/>
                </w:rPr>
                <w:t>“Developing a Strategy”.</w:t>
              </w:r>
            </w:hyperlink>
            <w:r>
              <w:rPr>
                <w:rFonts w:ascii="Cambria" w:eastAsia="Cambria" w:hAnsi="Cambria" w:cs="Cambria"/>
                <w:b/>
                <w:color w:val="000000"/>
                <w:sz w:val="22"/>
                <w:szCs w:val="22"/>
              </w:rPr>
              <w:t xml:space="preserve">  </w:t>
            </w:r>
            <w:r>
              <w:rPr>
                <w:rFonts w:ascii="Cambria" w:eastAsia="Cambria" w:hAnsi="Cambria" w:cs="Cambria"/>
                <w:b/>
                <w:color w:val="000000"/>
                <w:sz w:val="22"/>
                <w:szCs w:val="22"/>
              </w:rPr>
              <w:br/>
            </w:r>
            <w:r>
              <w:rPr>
                <w:rFonts w:ascii="Cambria" w:eastAsia="Cambria" w:hAnsi="Cambria" w:cs="Cambria"/>
                <w:color w:val="000000"/>
                <w:sz w:val="18"/>
                <w:szCs w:val="18"/>
              </w:rPr>
              <w:t xml:space="preserve">Bobo, Kimberley A., Jackie Kendall, and Steve Max. “Fundamentals of Direct Action Organizing.” Chapter.  In </w:t>
            </w:r>
            <w:r>
              <w:rPr>
                <w:rFonts w:ascii="Cambria" w:eastAsia="Cambria" w:hAnsi="Cambria" w:cs="Cambria"/>
                <w:i/>
                <w:color w:val="000000"/>
                <w:sz w:val="18"/>
                <w:szCs w:val="18"/>
              </w:rPr>
              <w:t>Organizing for Social Change: Midwest Academy Manual for Activists (Vol.4)</w:t>
            </w:r>
            <w:r>
              <w:rPr>
                <w:rFonts w:ascii="Cambria" w:eastAsia="Cambria" w:hAnsi="Cambria" w:cs="Cambria"/>
                <w:color w:val="000000"/>
                <w:sz w:val="18"/>
                <w:szCs w:val="18"/>
              </w:rPr>
              <w:t xml:space="preserve">, pg. 29-43. Santa Ana, CA, CA: The Forum Press, 2010.  </w:t>
            </w:r>
            <w:hyperlink r:id="rId27">
              <w:r>
                <w:rPr>
                  <w:rFonts w:ascii="Cambria" w:eastAsia="Cambria" w:hAnsi="Cambria" w:cs="Cambria"/>
                  <w:color w:val="0000FF"/>
                  <w:sz w:val="18"/>
                  <w:szCs w:val="18"/>
                  <w:u w:val="single"/>
                </w:rPr>
                <w:t>https://drive.google.com/file/d/1Iie_kgDigsH6zctikjF3UnmFgkIhRmDQ/view?usp=sharing</w:t>
              </w:r>
            </w:hyperlink>
            <w:r>
              <w:rPr>
                <w:rFonts w:ascii="Cambria" w:eastAsia="Cambria" w:hAnsi="Cambria" w:cs="Cambria"/>
                <w:color w:val="000000"/>
                <w:sz w:val="22"/>
                <w:szCs w:val="22"/>
              </w:rPr>
              <w:t xml:space="preserve"> </w:t>
            </w:r>
          </w:p>
          <w:p w14:paraId="19568ED8" w14:textId="77777777" w:rsidR="003439C0" w:rsidRDefault="00000000">
            <w:pPr>
              <w:widowControl w:val="0"/>
              <w:numPr>
                <w:ilvl w:val="0"/>
                <w:numId w:val="11"/>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28">
              <w:r>
                <w:rPr>
                  <w:rFonts w:ascii="Cambria" w:eastAsia="Cambria" w:hAnsi="Cambria" w:cs="Cambria"/>
                  <w:color w:val="0000FF"/>
                  <w:sz w:val="22"/>
                  <w:szCs w:val="22"/>
                  <w:u w:val="single"/>
                </w:rPr>
                <w:t>“Community Schools Playbook”.</w:t>
              </w:r>
            </w:hyperlink>
            <w:r>
              <w:rPr>
                <w:rFonts w:ascii="Cambria" w:eastAsia="Cambria" w:hAnsi="Cambria" w:cs="Cambria"/>
                <w:color w:val="000000"/>
                <w:sz w:val="22"/>
                <w:szCs w:val="22"/>
              </w:rPr>
              <w:br/>
            </w:r>
            <w:r>
              <w:rPr>
                <w:rFonts w:ascii="Cambria" w:eastAsia="Cambria" w:hAnsi="Cambria" w:cs="Cambria"/>
                <w:color w:val="000000"/>
                <w:sz w:val="18"/>
                <w:szCs w:val="18"/>
              </w:rPr>
              <w:t xml:space="preserve">Partnership for the Future for Learning. </w:t>
            </w:r>
            <w:hyperlink r:id="rId29">
              <w:r>
                <w:rPr>
                  <w:rFonts w:ascii="Cambria" w:eastAsia="Cambria" w:hAnsi="Cambria" w:cs="Cambria"/>
                  <w:color w:val="0000FF"/>
                  <w:sz w:val="18"/>
                  <w:szCs w:val="18"/>
                  <w:u w:val="single"/>
                </w:rPr>
                <w:t>https://communityschools.futureforlearning.org/</w:t>
              </w:r>
            </w:hyperlink>
          </w:p>
          <w:p w14:paraId="28B2B835" w14:textId="77777777" w:rsidR="003439C0" w:rsidRDefault="00000000">
            <w:pPr>
              <w:widowControl w:val="0"/>
              <w:numPr>
                <w:ilvl w:val="0"/>
                <w:numId w:val="11"/>
              </w:numPr>
              <w:pBdr>
                <w:top w:val="nil"/>
                <w:left w:val="nil"/>
                <w:bottom w:val="nil"/>
                <w:right w:val="nil"/>
                <w:between w:val="nil"/>
              </w:pBdr>
              <w:spacing w:line="240" w:lineRule="auto"/>
              <w:rPr>
                <w:rFonts w:ascii="Calibri" w:eastAsia="Calibri" w:hAnsi="Calibri" w:cs="Calibri"/>
                <w:color w:val="000000"/>
                <w:sz w:val="22"/>
                <w:szCs w:val="22"/>
              </w:rPr>
            </w:pPr>
            <w:r>
              <w:rPr>
                <w:rFonts w:ascii="Cambria" w:eastAsia="Cambria" w:hAnsi="Cambria" w:cs="Cambria"/>
                <w:b/>
                <w:color w:val="000000"/>
                <w:sz w:val="22"/>
                <w:szCs w:val="22"/>
              </w:rPr>
              <w:t xml:space="preserve">Refer to: </w:t>
            </w:r>
            <w:hyperlink r:id="rId30">
              <w:r>
                <w:rPr>
                  <w:rFonts w:ascii="Cambria" w:eastAsia="Cambria" w:hAnsi="Cambria" w:cs="Cambria"/>
                  <w:color w:val="0000FF"/>
                  <w:sz w:val="22"/>
                  <w:szCs w:val="22"/>
                  <w:u w:val="single"/>
                </w:rPr>
                <w:t>“Racial Justice and Equity Framework”.</w:t>
              </w:r>
            </w:hyperlink>
            <w:r>
              <w:rPr>
                <w:rFonts w:ascii="Cambria" w:eastAsia="Cambria" w:hAnsi="Cambria" w:cs="Cambria"/>
                <w:color w:val="000000"/>
                <w:sz w:val="18"/>
                <w:szCs w:val="18"/>
              </w:rPr>
              <w:br/>
              <w:t xml:space="preserve">Part of Midwest Academy’s training materials. 2017. </w:t>
            </w:r>
            <w:hyperlink r:id="rId31">
              <w:r>
                <w:rPr>
                  <w:rFonts w:ascii="Cambria" w:eastAsia="Cambria" w:hAnsi="Cambria" w:cs="Cambria"/>
                  <w:color w:val="0000FF"/>
                  <w:sz w:val="18"/>
                  <w:szCs w:val="18"/>
                  <w:u w:val="single"/>
                </w:rPr>
                <w:t>https://drive.google.com/file/d/1yqb552MTtavG9bqghTvWpNBfFf223PWo/view?usp=sharing</w:t>
              </w:r>
            </w:hyperlink>
            <w:r>
              <w:rPr>
                <w:rFonts w:ascii="Cambria" w:eastAsia="Cambria" w:hAnsi="Cambria" w:cs="Cambria"/>
                <w:color w:val="000000"/>
                <w:sz w:val="22"/>
                <w:szCs w:val="22"/>
              </w:rPr>
              <w:t xml:space="preserve"> </w:t>
            </w:r>
          </w:p>
          <w:p w14:paraId="6B518485" w14:textId="77777777" w:rsidR="003439C0" w:rsidRDefault="003439C0">
            <w:pPr>
              <w:widowControl w:val="0"/>
              <w:pBdr>
                <w:top w:val="nil"/>
                <w:left w:val="nil"/>
                <w:bottom w:val="nil"/>
                <w:right w:val="nil"/>
                <w:between w:val="nil"/>
              </w:pBdr>
              <w:spacing w:after="200" w:line="240" w:lineRule="auto"/>
              <w:ind w:left="720"/>
              <w:rPr>
                <w:rFonts w:ascii="Calibri" w:eastAsia="Calibri" w:hAnsi="Calibri" w:cs="Calibri"/>
                <w:color w:val="000000"/>
                <w:sz w:val="22"/>
                <w:szCs w:val="22"/>
              </w:rPr>
            </w:pPr>
          </w:p>
          <w:p w14:paraId="3155D628"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Additional Reading:</w:t>
            </w:r>
          </w:p>
          <w:p w14:paraId="45058F54" w14:textId="77777777" w:rsidR="003439C0" w:rsidRDefault="00000000">
            <w:pPr>
              <w:widowControl w:val="0"/>
              <w:pBdr>
                <w:top w:val="nil"/>
                <w:left w:val="nil"/>
                <w:bottom w:val="nil"/>
                <w:right w:val="nil"/>
                <w:between w:val="nil"/>
              </w:pBdr>
              <w:spacing w:after="200" w:line="240" w:lineRule="auto"/>
              <w:ind w:left="720"/>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32">
              <w:r>
                <w:rPr>
                  <w:rFonts w:ascii="Cambria" w:eastAsia="Cambria" w:hAnsi="Cambria" w:cs="Cambria"/>
                  <w:color w:val="0000FF"/>
                  <w:sz w:val="22"/>
                  <w:szCs w:val="22"/>
                  <w:u w:val="single"/>
                </w:rPr>
                <w:t>“Strategizing”.</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libri" w:eastAsia="Calibri" w:hAnsi="Calibri" w:cs="Calibri"/>
                <w:color w:val="000000"/>
                <w:sz w:val="18"/>
                <w:szCs w:val="18"/>
              </w:rPr>
              <w:t xml:space="preserve">Adapted from work by Dr. Marshal Ganz, Leading Change Network, and the New Organizing Institute, by </w:t>
            </w:r>
            <w:r>
              <w:rPr>
                <w:rFonts w:ascii="Calibri" w:eastAsia="Calibri" w:hAnsi="Calibri" w:cs="Calibri"/>
                <w:color w:val="000000"/>
                <w:sz w:val="18"/>
                <w:szCs w:val="18"/>
              </w:rPr>
              <w:lastRenderedPageBreak/>
              <w:t xml:space="preserve">collaboration from Dogwood Initiative, </w:t>
            </w:r>
            <w:proofErr w:type="spellStart"/>
            <w:r>
              <w:rPr>
                <w:rFonts w:ascii="Calibri" w:eastAsia="Calibri" w:hAnsi="Calibri" w:cs="Calibri"/>
                <w:color w:val="000000"/>
                <w:sz w:val="18"/>
                <w:szCs w:val="18"/>
              </w:rPr>
              <w:t>Leadnow</w:t>
            </w:r>
            <w:proofErr w:type="spellEnd"/>
            <w:r>
              <w:rPr>
                <w:rFonts w:ascii="Calibri" w:eastAsia="Calibri" w:hAnsi="Calibri" w:cs="Calibri"/>
                <w:color w:val="000000"/>
                <w:sz w:val="18"/>
                <w:szCs w:val="18"/>
              </w:rPr>
              <w:t xml:space="preserve">, One Cowichan, the David Suzuki Foundation, Stonehouse Institute, and genius. “Strategizing” section.  In “Organizing: People, Power, Change.” pg. 30-35. 2014. </w:t>
            </w:r>
            <w:hyperlink r:id="rId33">
              <w:r>
                <w:rPr>
                  <w:rFonts w:ascii="Calibri" w:eastAsia="Calibri" w:hAnsi="Calibri" w:cs="Calibri"/>
                  <w:color w:val="0000FF"/>
                  <w:sz w:val="18"/>
                  <w:szCs w:val="18"/>
                  <w:u w:val="single"/>
                </w:rPr>
                <w:t>https://drive.google.com/file/d/1Gkd5_cGfhCHsjzT0izpQf8NCNU-qefRh/view?usp=sharing</w:t>
              </w:r>
            </w:hyperlink>
          </w:p>
          <w:p w14:paraId="01585858"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3541DEBE"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Assignment </w:t>
            </w:r>
          </w:p>
          <w:p w14:paraId="3B0AF066"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DB54213" w14:textId="77777777" w:rsidR="003439C0" w:rsidRDefault="00000000">
            <w:pPr>
              <w:widowControl w:val="0"/>
              <w:numPr>
                <w:ilvl w:val="0"/>
                <w:numId w:val="9"/>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Post on </w:t>
            </w:r>
            <w:proofErr w:type="spellStart"/>
            <w:r>
              <w:rPr>
                <w:rFonts w:ascii="Calibri" w:eastAsia="Calibri" w:hAnsi="Calibri" w:cs="Calibri"/>
                <w:color w:val="000000"/>
                <w:sz w:val="22"/>
                <w:szCs w:val="22"/>
              </w:rPr>
              <w:t>EdCommunities</w:t>
            </w:r>
            <w:proofErr w:type="spellEnd"/>
            <w:r>
              <w:rPr>
                <w:rFonts w:ascii="Calibri" w:eastAsia="Calibri" w:hAnsi="Calibri" w:cs="Calibri"/>
                <w:color w:val="000000"/>
                <w:sz w:val="22"/>
                <w:szCs w:val="22"/>
              </w:rPr>
              <w:t xml:space="preserve"> a reflection on </w:t>
            </w:r>
          </w:p>
          <w:p w14:paraId="1DB499F0" w14:textId="77777777" w:rsidR="003439C0" w:rsidRDefault="00000000">
            <w:pPr>
              <w:widowControl w:val="0"/>
              <w:numPr>
                <w:ilvl w:val="0"/>
                <w:numId w:val="14"/>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The process through which your organization/coalition selects the issue for your campaign.</w:t>
            </w:r>
          </w:p>
          <w:p w14:paraId="34824728" w14:textId="77777777" w:rsidR="003439C0" w:rsidRDefault="00000000">
            <w:pPr>
              <w:widowControl w:val="0"/>
              <w:numPr>
                <w:ilvl w:val="0"/>
                <w:numId w:val="14"/>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How you will use or adapt the strategy chart in planning your campaign.</w:t>
            </w:r>
          </w:p>
          <w:p w14:paraId="04F0A180" w14:textId="77777777" w:rsidR="003439C0" w:rsidRDefault="003439C0">
            <w:pPr>
              <w:widowControl w:val="0"/>
              <w:pBdr>
                <w:top w:val="nil"/>
                <w:left w:val="nil"/>
                <w:bottom w:val="nil"/>
                <w:right w:val="nil"/>
                <w:between w:val="nil"/>
              </w:pBdr>
              <w:spacing w:line="240" w:lineRule="auto"/>
              <w:ind w:left="1080"/>
              <w:rPr>
                <w:rFonts w:ascii="Calibri" w:eastAsia="Calibri" w:hAnsi="Calibri" w:cs="Calibri"/>
                <w:color w:val="000000"/>
                <w:sz w:val="22"/>
                <w:szCs w:val="22"/>
              </w:rPr>
            </w:pPr>
          </w:p>
          <w:p w14:paraId="1E70686B" w14:textId="77777777" w:rsidR="003439C0" w:rsidRDefault="00000000">
            <w:pPr>
              <w:widowControl w:val="0"/>
              <w:numPr>
                <w:ilvl w:val="0"/>
                <w:numId w:val="9"/>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Complete the Midwest Academy Strategy Chart for your current or planned campaign</w:t>
            </w:r>
          </w:p>
          <w:p w14:paraId="59629E32" w14:textId="77777777" w:rsidR="003439C0" w:rsidRDefault="00000000">
            <w:pPr>
              <w:widowControl w:val="0"/>
              <w:pBdr>
                <w:top w:val="nil"/>
                <w:left w:val="nil"/>
                <w:bottom w:val="nil"/>
                <w:right w:val="nil"/>
                <w:between w:val="nil"/>
              </w:pBdr>
              <w:spacing w:after="200" w:line="240" w:lineRule="auto"/>
              <w:ind w:left="720"/>
              <w:rPr>
                <w:rFonts w:ascii="Calibri" w:eastAsia="Calibri" w:hAnsi="Calibri" w:cs="Calibri"/>
                <w:color w:val="000000"/>
                <w:sz w:val="22"/>
                <w:szCs w:val="22"/>
              </w:rPr>
            </w:pPr>
            <w:hyperlink r:id="rId34">
              <w:r>
                <w:rPr>
                  <w:rFonts w:ascii="Cambria" w:eastAsia="Cambria" w:hAnsi="Cambria" w:cs="Cambria"/>
                  <w:color w:val="0000FF"/>
                  <w:sz w:val="22"/>
                  <w:szCs w:val="22"/>
                  <w:u w:val="single"/>
                </w:rPr>
                <w:t>https://drive.google.com/file/d/1EVeO5q4jJ_hQU8l85D86NO-ar4tl5-E8/view</w:t>
              </w:r>
            </w:hyperlink>
          </w:p>
          <w:p w14:paraId="375BCF63" w14:textId="77777777" w:rsidR="003439C0" w:rsidRDefault="003439C0">
            <w:pPr>
              <w:widowControl w:val="0"/>
              <w:spacing w:line="240" w:lineRule="auto"/>
              <w:rPr>
                <w:rFonts w:ascii="Calibri" w:eastAsia="Calibri" w:hAnsi="Calibri" w:cs="Calibri"/>
              </w:rPr>
            </w:pPr>
          </w:p>
          <w:p w14:paraId="582FE008" w14:textId="77777777" w:rsidR="003439C0" w:rsidRDefault="003439C0">
            <w:pPr>
              <w:widowControl w:val="0"/>
              <w:spacing w:line="240" w:lineRule="auto"/>
              <w:rPr>
                <w:rFonts w:ascii="Calibri" w:eastAsia="Calibri" w:hAnsi="Calibri" w:cs="Calibri"/>
              </w:rPr>
            </w:pPr>
          </w:p>
        </w:tc>
      </w:tr>
      <w:tr w:rsidR="003439C0" w14:paraId="16100220" w14:textId="77777777">
        <w:tc>
          <w:tcPr>
            <w:tcW w:w="9360" w:type="dxa"/>
            <w:shd w:val="clear" w:color="auto" w:fill="auto"/>
            <w:tcMar>
              <w:top w:w="100" w:type="dxa"/>
              <w:left w:w="100" w:type="dxa"/>
              <w:bottom w:w="100" w:type="dxa"/>
              <w:right w:w="100" w:type="dxa"/>
            </w:tcMar>
          </w:tcPr>
          <w:p w14:paraId="3B6468A9" w14:textId="77777777" w:rsidR="003439C0" w:rsidRDefault="003439C0">
            <w:pPr>
              <w:widowControl w:val="0"/>
              <w:spacing w:line="240" w:lineRule="auto"/>
              <w:rPr>
                <w:rFonts w:ascii="Calibri" w:eastAsia="Calibri" w:hAnsi="Calibri" w:cs="Calibri"/>
              </w:rPr>
            </w:pPr>
          </w:p>
        </w:tc>
      </w:tr>
    </w:tbl>
    <w:p w14:paraId="7F2E3A39" w14:textId="77777777" w:rsidR="003439C0" w:rsidRDefault="00000000">
      <w:pPr>
        <w:pStyle w:val="Heading3"/>
        <w:rPr>
          <w:rFonts w:ascii="Calibri" w:eastAsia="Calibri" w:hAnsi="Calibri" w:cs="Calibri"/>
        </w:rPr>
      </w:pPr>
      <w:bookmarkStart w:id="25" w:name="_2bn6wsx" w:colFirst="0" w:colLast="0"/>
      <w:bookmarkEnd w:id="25"/>
      <w:r>
        <w:t>Big Idea 2</w:t>
      </w:r>
    </w:p>
    <w:tbl>
      <w:tblPr>
        <w:tblStyle w:val="af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514E4335" w14:textId="77777777">
        <w:tc>
          <w:tcPr>
            <w:tcW w:w="9360" w:type="dxa"/>
            <w:shd w:val="clear" w:color="auto" w:fill="auto"/>
            <w:tcMar>
              <w:top w:w="100" w:type="dxa"/>
              <w:left w:w="100" w:type="dxa"/>
              <w:bottom w:w="100" w:type="dxa"/>
              <w:right w:w="100" w:type="dxa"/>
            </w:tcMar>
          </w:tcPr>
          <w:p w14:paraId="2B7C8A2E" w14:textId="77777777" w:rsidR="003439C0" w:rsidRDefault="00000000">
            <w:pPr>
              <w:widowControl w:val="0"/>
              <w:spacing w:line="240" w:lineRule="auto"/>
              <w:rPr>
                <w:rFonts w:ascii="Calibri" w:eastAsia="Calibri" w:hAnsi="Calibri" w:cs="Calibri"/>
              </w:rPr>
            </w:pPr>
            <w:r>
              <w:rPr>
                <w:rFonts w:ascii="Calibri" w:eastAsia="Calibri" w:hAnsi="Calibri" w:cs="Calibri"/>
              </w:rPr>
              <w:t>Organizations need a set of criteria for choosing which issue to focus on that is as objective and comprehensive as possible.</w:t>
            </w:r>
          </w:p>
          <w:p w14:paraId="63CDC8B9" w14:textId="77777777" w:rsidR="003439C0" w:rsidRDefault="003439C0">
            <w:pPr>
              <w:widowControl w:val="0"/>
              <w:spacing w:line="240" w:lineRule="auto"/>
              <w:rPr>
                <w:rFonts w:ascii="Calibri" w:eastAsia="Calibri" w:hAnsi="Calibri" w:cs="Calibri"/>
              </w:rPr>
            </w:pPr>
          </w:p>
          <w:p w14:paraId="689A3C05" w14:textId="77777777" w:rsidR="003439C0" w:rsidRDefault="003439C0">
            <w:pPr>
              <w:widowControl w:val="0"/>
              <w:spacing w:line="240" w:lineRule="auto"/>
              <w:rPr>
                <w:rFonts w:ascii="Calibri" w:eastAsia="Calibri" w:hAnsi="Calibri" w:cs="Calibri"/>
              </w:rPr>
            </w:pPr>
          </w:p>
          <w:p w14:paraId="7FFD6B59" w14:textId="77777777" w:rsidR="003439C0" w:rsidRDefault="003439C0">
            <w:pPr>
              <w:widowControl w:val="0"/>
              <w:spacing w:line="240" w:lineRule="auto"/>
              <w:rPr>
                <w:rFonts w:ascii="Calibri" w:eastAsia="Calibri" w:hAnsi="Calibri" w:cs="Calibri"/>
              </w:rPr>
            </w:pPr>
          </w:p>
          <w:p w14:paraId="380C25E0" w14:textId="77777777" w:rsidR="003439C0" w:rsidRDefault="003439C0">
            <w:pPr>
              <w:widowControl w:val="0"/>
              <w:spacing w:line="240" w:lineRule="auto"/>
              <w:rPr>
                <w:rFonts w:ascii="Calibri" w:eastAsia="Calibri" w:hAnsi="Calibri" w:cs="Calibri"/>
              </w:rPr>
            </w:pPr>
          </w:p>
          <w:p w14:paraId="4515D578" w14:textId="77777777" w:rsidR="003439C0" w:rsidRDefault="003439C0">
            <w:pPr>
              <w:widowControl w:val="0"/>
              <w:spacing w:line="240" w:lineRule="auto"/>
              <w:rPr>
                <w:rFonts w:ascii="Calibri" w:eastAsia="Calibri" w:hAnsi="Calibri" w:cs="Calibri"/>
              </w:rPr>
            </w:pPr>
          </w:p>
          <w:p w14:paraId="71AB474A" w14:textId="77777777" w:rsidR="003439C0" w:rsidRDefault="003439C0">
            <w:pPr>
              <w:widowControl w:val="0"/>
              <w:spacing w:line="240" w:lineRule="auto"/>
              <w:rPr>
                <w:rFonts w:ascii="Calibri" w:eastAsia="Calibri" w:hAnsi="Calibri" w:cs="Calibri"/>
              </w:rPr>
            </w:pPr>
          </w:p>
          <w:p w14:paraId="52DAD4E6" w14:textId="77777777" w:rsidR="003439C0" w:rsidRDefault="003439C0">
            <w:pPr>
              <w:widowControl w:val="0"/>
              <w:spacing w:line="240" w:lineRule="auto"/>
              <w:rPr>
                <w:rFonts w:ascii="Calibri" w:eastAsia="Calibri" w:hAnsi="Calibri" w:cs="Calibri"/>
              </w:rPr>
            </w:pPr>
          </w:p>
          <w:p w14:paraId="30264E80" w14:textId="77777777" w:rsidR="003439C0" w:rsidRDefault="003439C0">
            <w:pPr>
              <w:widowControl w:val="0"/>
              <w:spacing w:line="240" w:lineRule="auto"/>
              <w:rPr>
                <w:rFonts w:ascii="Calibri" w:eastAsia="Calibri" w:hAnsi="Calibri" w:cs="Calibri"/>
              </w:rPr>
            </w:pPr>
          </w:p>
          <w:p w14:paraId="489E6143" w14:textId="77777777" w:rsidR="003439C0" w:rsidRDefault="003439C0">
            <w:pPr>
              <w:widowControl w:val="0"/>
              <w:spacing w:line="240" w:lineRule="auto"/>
              <w:rPr>
                <w:rFonts w:ascii="Calibri" w:eastAsia="Calibri" w:hAnsi="Calibri" w:cs="Calibri"/>
              </w:rPr>
            </w:pPr>
          </w:p>
          <w:p w14:paraId="7F061C3B" w14:textId="77777777" w:rsidR="003439C0" w:rsidRDefault="003439C0">
            <w:pPr>
              <w:widowControl w:val="0"/>
              <w:spacing w:line="240" w:lineRule="auto"/>
              <w:rPr>
                <w:rFonts w:ascii="Calibri" w:eastAsia="Calibri" w:hAnsi="Calibri" w:cs="Calibri"/>
              </w:rPr>
            </w:pPr>
          </w:p>
          <w:p w14:paraId="2875FBEC" w14:textId="77777777" w:rsidR="003439C0" w:rsidRDefault="003439C0">
            <w:pPr>
              <w:widowControl w:val="0"/>
              <w:spacing w:line="240" w:lineRule="auto"/>
              <w:rPr>
                <w:rFonts w:ascii="Calibri" w:eastAsia="Calibri" w:hAnsi="Calibri" w:cs="Calibri"/>
              </w:rPr>
            </w:pPr>
          </w:p>
        </w:tc>
      </w:tr>
    </w:tbl>
    <w:p w14:paraId="4275241E" w14:textId="77777777" w:rsidR="003439C0" w:rsidRDefault="00000000">
      <w:pPr>
        <w:pStyle w:val="Heading3"/>
        <w:rPr>
          <w:rFonts w:ascii="Calibri" w:eastAsia="Calibri" w:hAnsi="Calibri" w:cs="Calibri"/>
        </w:rPr>
      </w:pPr>
      <w:bookmarkStart w:id="26" w:name="_qsh70q" w:colFirst="0" w:colLast="0"/>
      <w:bookmarkEnd w:id="26"/>
      <w:r>
        <w:t>Big Idea 3</w:t>
      </w:r>
    </w:p>
    <w:tbl>
      <w:tblPr>
        <w:tblStyle w:val="af8"/>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5C12C88" w14:textId="77777777">
        <w:tc>
          <w:tcPr>
            <w:tcW w:w="9360" w:type="dxa"/>
            <w:shd w:val="clear" w:color="auto" w:fill="auto"/>
            <w:tcMar>
              <w:top w:w="100" w:type="dxa"/>
              <w:left w:w="100" w:type="dxa"/>
              <w:bottom w:w="100" w:type="dxa"/>
              <w:right w:w="100" w:type="dxa"/>
            </w:tcMar>
          </w:tcPr>
          <w:p w14:paraId="22F760E7" w14:textId="77777777" w:rsidR="003439C0" w:rsidRDefault="003439C0">
            <w:pPr>
              <w:widowControl w:val="0"/>
              <w:spacing w:line="240" w:lineRule="auto"/>
              <w:rPr>
                <w:rFonts w:ascii="Calibri" w:eastAsia="Calibri" w:hAnsi="Calibri" w:cs="Calibri"/>
              </w:rPr>
            </w:pPr>
          </w:p>
          <w:p w14:paraId="074D34C5" w14:textId="77777777" w:rsidR="003439C0" w:rsidRDefault="00000000">
            <w:pPr>
              <w:widowControl w:val="0"/>
              <w:spacing w:line="240" w:lineRule="auto"/>
              <w:rPr>
                <w:rFonts w:ascii="Calibri" w:eastAsia="Calibri" w:hAnsi="Calibri" w:cs="Calibri"/>
              </w:rPr>
            </w:pPr>
            <w:r>
              <w:rPr>
                <w:rFonts w:ascii="Calibri" w:eastAsia="Calibri" w:hAnsi="Calibri" w:cs="Calibri"/>
              </w:rPr>
              <w:t>It is critical to distinguish between strategy and tactics.</w:t>
            </w:r>
          </w:p>
          <w:p w14:paraId="37EE1B8B" w14:textId="77777777" w:rsidR="003439C0" w:rsidRDefault="00000000">
            <w:pPr>
              <w:widowControl w:val="0"/>
              <w:spacing w:line="240" w:lineRule="auto"/>
              <w:rPr>
                <w:rFonts w:ascii="Calibri" w:eastAsia="Calibri" w:hAnsi="Calibri" w:cs="Calibri"/>
              </w:rPr>
            </w:pPr>
            <w:r>
              <w:rPr>
                <w:rFonts w:ascii="Calibri" w:eastAsia="Calibri" w:hAnsi="Calibri" w:cs="Calibri"/>
              </w:rPr>
              <w:t>We use the following definitions:</w:t>
            </w:r>
          </w:p>
          <w:p w14:paraId="44A38341" w14:textId="77777777" w:rsidR="003439C0" w:rsidRDefault="003439C0">
            <w:pPr>
              <w:widowControl w:val="0"/>
              <w:spacing w:line="240" w:lineRule="auto"/>
              <w:rPr>
                <w:rFonts w:ascii="Calibri" w:eastAsia="Calibri" w:hAnsi="Calibri" w:cs="Calibri"/>
              </w:rPr>
            </w:pPr>
          </w:p>
          <w:p w14:paraId="4FEF33B2" w14:textId="77777777" w:rsidR="003439C0" w:rsidRDefault="00000000">
            <w:pPr>
              <w:widowControl w:val="0"/>
              <w:numPr>
                <w:ilvl w:val="0"/>
                <w:numId w:val="16"/>
              </w:numPr>
              <w:spacing w:line="240" w:lineRule="auto"/>
            </w:pPr>
            <w:r>
              <w:rPr>
                <w:rFonts w:ascii="Calibri" w:eastAsia="Calibri" w:hAnsi="Calibri" w:cs="Calibri"/>
              </w:rPr>
              <w:t xml:space="preserve">STRATEGY: </w:t>
            </w:r>
            <w:proofErr w:type="gramStart"/>
            <w:r>
              <w:rPr>
                <w:rFonts w:ascii="Calibri" w:eastAsia="Calibri" w:hAnsi="Calibri" w:cs="Calibri"/>
              </w:rPr>
              <w:t>The overall plan</w:t>
            </w:r>
            <w:proofErr w:type="gramEnd"/>
            <w:r>
              <w:rPr>
                <w:rFonts w:ascii="Calibri" w:eastAsia="Calibri" w:hAnsi="Calibri" w:cs="Calibri"/>
              </w:rPr>
              <w:t xml:space="preserve"> that your organization uses, based on a careful power analysis, to make a public official or another kind of decision-maker agree to your </w:t>
            </w:r>
            <w:r>
              <w:rPr>
                <w:rFonts w:ascii="Calibri" w:eastAsia="Calibri" w:hAnsi="Calibri" w:cs="Calibri"/>
              </w:rPr>
              <w:lastRenderedPageBreak/>
              <w:t>educational goal/demand.</w:t>
            </w:r>
          </w:p>
          <w:p w14:paraId="269F20C3" w14:textId="77777777" w:rsidR="003439C0" w:rsidRDefault="00000000">
            <w:pPr>
              <w:widowControl w:val="0"/>
              <w:numPr>
                <w:ilvl w:val="0"/>
                <w:numId w:val="16"/>
              </w:numPr>
              <w:spacing w:line="240" w:lineRule="auto"/>
            </w:pPr>
            <w:r>
              <w:rPr>
                <w:rFonts w:ascii="Calibri" w:eastAsia="Calibri" w:hAnsi="Calibri" w:cs="Calibri"/>
              </w:rPr>
              <w:t>TACTIC: An action to carry out your plan that is intended to demonstrate your power to the decision-maker.</w:t>
            </w:r>
          </w:p>
          <w:p w14:paraId="41B89E4C" w14:textId="77777777" w:rsidR="003439C0" w:rsidRDefault="003439C0">
            <w:pPr>
              <w:widowControl w:val="0"/>
              <w:spacing w:line="240" w:lineRule="auto"/>
              <w:rPr>
                <w:rFonts w:ascii="Calibri" w:eastAsia="Calibri" w:hAnsi="Calibri" w:cs="Calibri"/>
              </w:rPr>
            </w:pPr>
          </w:p>
          <w:p w14:paraId="629DB20F" w14:textId="77777777" w:rsidR="003439C0" w:rsidRDefault="003439C0">
            <w:pPr>
              <w:widowControl w:val="0"/>
              <w:spacing w:line="240" w:lineRule="auto"/>
              <w:rPr>
                <w:rFonts w:ascii="Calibri" w:eastAsia="Calibri" w:hAnsi="Calibri" w:cs="Calibri"/>
              </w:rPr>
            </w:pPr>
          </w:p>
          <w:p w14:paraId="56C4CB3B" w14:textId="77777777" w:rsidR="003439C0" w:rsidRDefault="003439C0">
            <w:pPr>
              <w:widowControl w:val="0"/>
              <w:spacing w:line="240" w:lineRule="auto"/>
              <w:rPr>
                <w:rFonts w:ascii="Calibri" w:eastAsia="Calibri" w:hAnsi="Calibri" w:cs="Calibri"/>
              </w:rPr>
            </w:pPr>
          </w:p>
          <w:p w14:paraId="56B571D8" w14:textId="77777777" w:rsidR="003439C0" w:rsidRDefault="003439C0">
            <w:pPr>
              <w:widowControl w:val="0"/>
              <w:spacing w:line="240" w:lineRule="auto"/>
              <w:rPr>
                <w:rFonts w:ascii="Calibri" w:eastAsia="Calibri" w:hAnsi="Calibri" w:cs="Calibri"/>
              </w:rPr>
            </w:pPr>
          </w:p>
          <w:p w14:paraId="09DD5C64" w14:textId="77777777" w:rsidR="003439C0" w:rsidRDefault="003439C0">
            <w:pPr>
              <w:widowControl w:val="0"/>
              <w:spacing w:line="240" w:lineRule="auto"/>
              <w:rPr>
                <w:rFonts w:ascii="Calibri" w:eastAsia="Calibri" w:hAnsi="Calibri" w:cs="Calibri"/>
              </w:rPr>
            </w:pPr>
          </w:p>
          <w:p w14:paraId="0C2E118B" w14:textId="77777777" w:rsidR="003439C0" w:rsidRDefault="003439C0">
            <w:pPr>
              <w:widowControl w:val="0"/>
              <w:spacing w:line="240" w:lineRule="auto"/>
              <w:rPr>
                <w:rFonts w:ascii="Calibri" w:eastAsia="Calibri" w:hAnsi="Calibri" w:cs="Calibri"/>
              </w:rPr>
            </w:pPr>
          </w:p>
          <w:p w14:paraId="5E63B139" w14:textId="77777777" w:rsidR="003439C0" w:rsidRDefault="003439C0">
            <w:pPr>
              <w:widowControl w:val="0"/>
              <w:spacing w:line="240" w:lineRule="auto"/>
              <w:rPr>
                <w:rFonts w:ascii="Calibri" w:eastAsia="Calibri" w:hAnsi="Calibri" w:cs="Calibri"/>
              </w:rPr>
            </w:pPr>
          </w:p>
          <w:p w14:paraId="3192CC99" w14:textId="77777777" w:rsidR="003439C0" w:rsidRDefault="003439C0">
            <w:pPr>
              <w:widowControl w:val="0"/>
              <w:spacing w:line="240" w:lineRule="auto"/>
              <w:rPr>
                <w:rFonts w:ascii="Calibri" w:eastAsia="Calibri" w:hAnsi="Calibri" w:cs="Calibri"/>
              </w:rPr>
            </w:pPr>
          </w:p>
          <w:p w14:paraId="67BFCAD8" w14:textId="77777777" w:rsidR="003439C0" w:rsidRDefault="003439C0">
            <w:pPr>
              <w:widowControl w:val="0"/>
              <w:spacing w:line="240" w:lineRule="auto"/>
              <w:rPr>
                <w:rFonts w:ascii="Calibri" w:eastAsia="Calibri" w:hAnsi="Calibri" w:cs="Calibri"/>
              </w:rPr>
            </w:pPr>
          </w:p>
          <w:p w14:paraId="43D5A253" w14:textId="77777777" w:rsidR="003439C0" w:rsidRDefault="003439C0">
            <w:pPr>
              <w:widowControl w:val="0"/>
              <w:spacing w:line="240" w:lineRule="auto"/>
              <w:rPr>
                <w:rFonts w:ascii="Calibri" w:eastAsia="Calibri" w:hAnsi="Calibri" w:cs="Calibri"/>
              </w:rPr>
            </w:pPr>
          </w:p>
        </w:tc>
      </w:tr>
    </w:tbl>
    <w:p w14:paraId="0ED64A35" w14:textId="77777777" w:rsidR="003439C0" w:rsidRDefault="00000000">
      <w:pPr>
        <w:pStyle w:val="Heading3"/>
        <w:rPr>
          <w:rFonts w:ascii="Calibri" w:eastAsia="Calibri" w:hAnsi="Calibri" w:cs="Calibri"/>
        </w:rPr>
      </w:pPr>
      <w:bookmarkStart w:id="27" w:name="_3as4poj" w:colFirst="0" w:colLast="0"/>
      <w:bookmarkEnd w:id="27"/>
      <w:r>
        <w:lastRenderedPageBreak/>
        <w:t>Big Idea 4</w:t>
      </w:r>
    </w:p>
    <w:tbl>
      <w:tblPr>
        <w:tblStyle w:val="af9"/>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55400E85" w14:textId="77777777">
        <w:tc>
          <w:tcPr>
            <w:tcW w:w="9360" w:type="dxa"/>
            <w:shd w:val="clear" w:color="auto" w:fill="auto"/>
            <w:tcMar>
              <w:top w:w="100" w:type="dxa"/>
              <w:left w:w="100" w:type="dxa"/>
              <w:bottom w:w="100" w:type="dxa"/>
              <w:right w:w="100" w:type="dxa"/>
            </w:tcMar>
          </w:tcPr>
          <w:p w14:paraId="4DE97CD7"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Organizers need to think about how this </w:t>
            </w:r>
            <w:proofErr w:type="gramStart"/>
            <w:r>
              <w:rPr>
                <w:rFonts w:ascii="Calibri" w:eastAsia="Calibri" w:hAnsi="Calibri" w:cs="Calibri"/>
              </w:rPr>
              <w:t>particular moment</w:t>
            </w:r>
            <w:proofErr w:type="gramEnd"/>
            <w:r>
              <w:rPr>
                <w:rFonts w:ascii="Calibri" w:eastAsia="Calibri" w:hAnsi="Calibri" w:cs="Calibri"/>
              </w:rPr>
              <w:t xml:space="preserve"> in history, inspired by the mass uprising for racial justice, enables them to think bolder and more aspirational.</w:t>
            </w:r>
          </w:p>
          <w:p w14:paraId="116716AE" w14:textId="77777777" w:rsidR="003439C0" w:rsidRDefault="003439C0">
            <w:pPr>
              <w:widowControl w:val="0"/>
              <w:spacing w:line="240" w:lineRule="auto"/>
              <w:rPr>
                <w:rFonts w:ascii="Calibri" w:eastAsia="Calibri" w:hAnsi="Calibri" w:cs="Calibri"/>
              </w:rPr>
            </w:pPr>
          </w:p>
          <w:p w14:paraId="3ADDCB22" w14:textId="77777777" w:rsidR="003439C0" w:rsidRDefault="00000000">
            <w:pPr>
              <w:widowControl w:val="0"/>
              <w:spacing w:line="240" w:lineRule="auto"/>
              <w:rPr>
                <w:rFonts w:ascii="Calibri" w:eastAsia="Calibri" w:hAnsi="Calibri" w:cs="Calibri"/>
              </w:rPr>
            </w:pPr>
            <w:r>
              <w:rPr>
                <w:rFonts w:ascii="Calibri" w:eastAsia="Calibri" w:hAnsi="Calibri" w:cs="Calibri"/>
              </w:rPr>
              <w:t>Specific questions include:</w:t>
            </w:r>
          </w:p>
          <w:p w14:paraId="69C69A7C" w14:textId="77777777" w:rsidR="003439C0" w:rsidRDefault="00000000">
            <w:pPr>
              <w:widowControl w:val="0"/>
              <w:numPr>
                <w:ilvl w:val="0"/>
                <w:numId w:val="7"/>
              </w:numPr>
              <w:spacing w:line="240" w:lineRule="auto"/>
            </w:pPr>
            <w:r>
              <w:rPr>
                <w:rFonts w:ascii="Calibri" w:eastAsia="Calibri" w:hAnsi="Calibri" w:cs="Calibri"/>
              </w:rPr>
              <w:t xml:space="preserve">Can you develop </w:t>
            </w:r>
            <w:r>
              <w:rPr>
                <w:rFonts w:ascii="Calibri" w:eastAsia="Calibri" w:hAnsi="Calibri" w:cs="Calibri"/>
                <w:b/>
              </w:rPr>
              <w:t>Demands</w:t>
            </w:r>
            <w:r>
              <w:rPr>
                <w:rFonts w:ascii="Calibri" w:eastAsia="Calibri" w:hAnsi="Calibri" w:cs="Calibri"/>
              </w:rPr>
              <w:t xml:space="preserve"> that address structural inequality in our school system and in other areas of society?</w:t>
            </w:r>
          </w:p>
          <w:p w14:paraId="03217DAA" w14:textId="77777777" w:rsidR="003439C0" w:rsidRDefault="00000000">
            <w:pPr>
              <w:widowControl w:val="0"/>
              <w:numPr>
                <w:ilvl w:val="0"/>
                <w:numId w:val="7"/>
              </w:numPr>
              <w:spacing w:line="240" w:lineRule="auto"/>
            </w:pPr>
            <w:r>
              <w:rPr>
                <w:rFonts w:ascii="Calibri" w:eastAsia="Calibri" w:hAnsi="Calibri" w:cs="Calibri"/>
              </w:rPr>
              <w:t xml:space="preserve">Can you establish </w:t>
            </w:r>
            <w:r>
              <w:rPr>
                <w:rFonts w:ascii="Calibri" w:eastAsia="Calibri" w:hAnsi="Calibri" w:cs="Calibri"/>
                <w:b/>
              </w:rPr>
              <w:t>Alliances</w:t>
            </w:r>
            <w:r>
              <w:rPr>
                <w:rFonts w:ascii="Calibri" w:eastAsia="Calibri" w:hAnsi="Calibri" w:cs="Calibri"/>
              </w:rPr>
              <w:t xml:space="preserve"> that build greater power within and across issues and constituencies?</w:t>
            </w:r>
          </w:p>
          <w:p w14:paraId="36DE847A" w14:textId="77777777" w:rsidR="003439C0" w:rsidRDefault="00000000">
            <w:pPr>
              <w:widowControl w:val="0"/>
              <w:numPr>
                <w:ilvl w:val="0"/>
                <w:numId w:val="7"/>
              </w:numPr>
              <w:spacing w:line="240" w:lineRule="auto"/>
            </w:pPr>
            <w:r>
              <w:rPr>
                <w:rFonts w:ascii="Calibri" w:eastAsia="Calibri" w:hAnsi="Calibri" w:cs="Calibri"/>
              </w:rPr>
              <w:t xml:space="preserve">Can you target </w:t>
            </w:r>
            <w:r>
              <w:rPr>
                <w:rFonts w:ascii="Calibri" w:eastAsia="Calibri" w:hAnsi="Calibri" w:cs="Calibri"/>
                <w:b/>
              </w:rPr>
              <w:t xml:space="preserve">Decision-Makers </w:t>
            </w:r>
            <w:r>
              <w:rPr>
                <w:rFonts w:ascii="Calibri" w:eastAsia="Calibri" w:hAnsi="Calibri" w:cs="Calibri"/>
              </w:rPr>
              <w:t>that wield great power?</w:t>
            </w:r>
          </w:p>
          <w:p w14:paraId="118D0C20" w14:textId="77777777" w:rsidR="003439C0" w:rsidRDefault="00000000">
            <w:pPr>
              <w:widowControl w:val="0"/>
              <w:numPr>
                <w:ilvl w:val="0"/>
                <w:numId w:val="7"/>
              </w:numPr>
              <w:spacing w:line="240" w:lineRule="auto"/>
            </w:pPr>
            <w:r>
              <w:rPr>
                <w:rFonts w:ascii="Calibri" w:eastAsia="Calibri" w:hAnsi="Calibri" w:cs="Calibri"/>
              </w:rPr>
              <w:t xml:space="preserve">Can you design </w:t>
            </w:r>
            <w:r>
              <w:rPr>
                <w:rFonts w:ascii="Calibri" w:eastAsia="Calibri" w:hAnsi="Calibri" w:cs="Calibri"/>
                <w:b/>
              </w:rPr>
              <w:t>Tactics</w:t>
            </w:r>
            <w:r>
              <w:rPr>
                <w:rFonts w:ascii="Calibri" w:eastAsia="Calibri" w:hAnsi="Calibri" w:cs="Calibri"/>
              </w:rPr>
              <w:t xml:space="preserve"> that challenges prevailing notions of power?</w:t>
            </w:r>
          </w:p>
          <w:p w14:paraId="6B16DCE6" w14:textId="77777777" w:rsidR="003439C0" w:rsidRDefault="003439C0">
            <w:pPr>
              <w:widowControl w:val="0"/>
              <w:spacing w:line="240" w:lineRule="auto"/>
              <w:rPr>
                <w:rFonts w:ascii="Calibri" w:eastAsia="Calibri" w:hAnsi="Calibri" w:cs="Calibri"/>
              </w:rPr>
            </w:pPr>
          </w:p>
          <w:p w14:paraId="67254303" w14:textId="77777777" w:rsidR="003439C0" w:rsidRDefault="003439C0">
            <w:pPr>
              <w:widowControl w:val="0"/>
              <w:spacing w:line="240" w:lineRule="auto"/>
              <w:rPr>
                <w:rFonts w:ascii="Calibri" w:eastAsia="Calibri" w:hAnsi="Calibri" w:cs="Calibri"/>
              </w:rPr>
            </w:pPr>
          </w:p>
          <w:p w14:paraId="1B88B3AB" w14:textId="77777777" w:rsidR="003439C0" w:rsidRDefault="003439C0">
            <w:pPr>
              <w:widowControl w:val="0"/>
              <w:spacing w:line="240" w:lineRule="auto"/>
              <w:rPr>
                <w:rFonts w:ascii="Calibri" w:eastAsia="Calibri" w:hAnsi="Calibri" w:cs="Calibri"/>
              </w:rPr>
            </w:pPr>
          </w:p>
          <w:p w14:paraId="666157F9" w14:textId="77777777" w:rsidR="003439C0" w:rsidRDefault="003439C0">
            <w:pPr>
              <w:widowControl w:val="0"/>
              <w:spacing w:line="240" w:lineRule="auto"/>
              <w:rPr>
                <w:rFonts w:ascii="Calibri" w:eastAsia="Calibri" w:hAnsi="Calibri" w:cs="Calibri"/>
              </w:rPr>
            </w:pPr>
          </w:p>
          <w:p w14:paraId="3F78D5C8" w14:textId="77777777" w:rsidR="003439C0" w:rsidRDefault="003439C0">
            <w:pPr>
              <w:widowControl w:val="0"/>
              <w:spacing w:line="240" w:lineRule="auto"/>
              <w:rPr>
                <w:rFonts w:ascii="Calibri" w:eastAsia="Calibri" w:hAnsi="Calibri" w:cs="Calibri"/>
              </w:rPr>
            </w:pPr>
          </w:p>
          <w:p w14:paraId="19AE29D5" w14:textId="77777777" w:rsidR="003439C0" w:rsidRDefault="003439C0">
            <w:pPr>
              <w:widowControl w:val="0"/>
              <w:spacing w:line="240" w:lineRule="auto"/>
              <w:rPr>
                <w:rFonts w:ascii="Calibri" w:eastAsia="Calibri" w:hAnsi="Calibri" w:cs="Calibri"/>
              </w:rPr>
            </w:pPr>
          </w:p>
          <w:p w14:paraId="4987917E" w14:textId="77777777" w:rsidR="003439C0" w:rsidRDefault="003439C0">
            <w:pPr>
              <w:widowControl w:val="0"/>
              <w:spacing w:line="240" w:lineRule="auto"/>
              <w:rPr>
                <w:rFonts w:ascii="Calibri" w:eastAsia="Calibri" w:hAnsi="Calibri" w:cs="Calibri"/>
              </w:rPr>
            </w:pPr>
          </w:p>
          <w:p w14:paraId="70E562B1" w14:textId="77777777" w:rsidR="003439C0" w:rsidRDefault="003439C0">
            <w:pPr>
              <w:widowControl w:val="0"/>
              <w:spacing w:line="240" w:lineRule="auto"/>
              <w:rPr>
                <w:rFonts w:ascii="Calibri" w:eastAsia="Calibri" w:hAnsi="Calibri" w:cs="Calibri"/>
              </w:rPr>
            </w:pPr>
          </w:p>
          <w:p w14:paraId="2B080AED" w14:textId="77777777" w:rsidR="003439C0" w:rsidRDefault="003439C0">
            <w:pPr>
              <w:widowControl w:val="0"/>
              <w:spacing w:line="240" w:lineRule="auto"/>
              <w:rPr>
                <w:rFonts w:ascii="Calibri" w:eastAsia="Calibri" w:hAnsi="Calibri" w:cs="Calibri"/>
              </w:rPr>
            </w:pPr>
          </w:p>
          <w:p w14:paraId="6E97EBDA" w14:textId="77777777" w:rsidR="003439C0" w:rsidRDefault="003439C0">
            <w:pPr>
              <w:widowControl w:val="0"/>
              <w:spacing w:line="240" w:lineRule="auto"/>
              <w:rPr>
                <w:rFonts w:ascii="Calibri" w:eastAsia="Calibri" w:hAnsi="Calibri" w:cs="Calibri"/>
              </w:rPr>
            </w:pPr>
          </w:p>
        </w:tc>
      </w:tr>
    </w:tbl>
    <w:p w14:paraId="1579D59E" w14:textId="77777777" w:rsidR="003439C0" w:rsidRDefault="00000000">
      <w:pPr>
        <w:pStyle w:val="Heading3"/>
        <w:rPr>
          <w:rFonts w:ascii="Calibri" w:eastAsia="Calibri" w:hAnsi="Calibri" w:cs="Calibri"/>
        </w:rPr>
      </w:pPr>
      <w:bookmarkStart w:id="28" w:name="_1pxezwc" w:colFirst="0" w:colLast="0"/>
      <w:bookmarkEnd w:id="28"/>
      <w:r>
        <w:t>Big Idea 5</w:t>
      </w:r>
    </w:p>
    <w:tbl>
      <w:tblPr>
        <w:tblStyle w:val="af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2515E52" w14:textId="77777777">
        <w:tc>
          <w:tcPr>
            <w:tcW w:w="9360" w:type="dxa"/>
            <w:shd w:val="clear" w:color="auto" w:fill="auto"/>
            <w:tcMar>
              <w:top w:w="100" w:type="dxa"/>
              <w:left w:w="100" w:type="dxa"/>
              <w:bottom w:w="100" w:type="dxa"/>
              <w:right w:w="100" w:type="dxa"/>
            </w:tcMar>
          </w:tcPr>
          <w:p w14:paraId="7E04C4F1" w14:textId="77777777" w:rsidR="003439C0" w:rsidRDefault="003439C0">
            <w:pPr>
              <w:widowControl w:val="0"/>
              <w:spacing w:line="240" w:lineRule="auto"/>
              <w:rPr>
                <w:rFonts w:ascii="Calibri" w:eastAsia="Calibri" w:hAnsi="Calibri" w:cs="Calibri"/>
              </w:rPr>
            </w:pPr>
          </w:p>
          <w:p w14:paraId="18045ABF" w14:textId="77777777" w:rsidR="003439C0" w:rsidRDefault="00000000">
            <w:pPr>
              <w:widowControl w:val="0"/>
              <w:spacing w:line="240" w:lineRule="auto"/>
              <w:rPr>
                <w:rFonts w:ascii="Calibri" w:eastAsia="Calibri" w:hAnsi="Calibri" w:cs="Calibri"/>
              </w:rPr>
            </w:pPr>
            <w:r>
              <w:rPr>
                <w:rFonts w:ascii="Calibri" w:eastAsia="Calibri" w:hAnsi="Calibri" w:cs="Calibri"/>
              </w:rPr>
              <w:t>Organizers should be intentional about utilizing a racial justice and equity framework when designing campaigns and reflecting on their organization.</w:t>
            </w:r>
          </w:p>
          <w:p w14:paraId="7A1A1B56" w14:textId="77777777" w:rsidR="003439C0" w:rsidRDefault="003439C0">
            <w:pPr>
              <w:widowControl w:val="0"/>
              <w:spacing w:line="240" w:lineRule="auto"/>
              <w:rPr>
                <w:rFonts w:ascii="Calibri" w:eastAsia="Calibri" w:hAnsi="Calibri" w:cs="Calibri"/>
              </w:rPr>
            </w:pPr>
          </w:p>
          <w:p w14:paraId="5697BD28"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Read  </w:t>
            </w:r>
            <w:hyperlink r:id="rId35">
              <w:r>
                <w:rPr>
                  <w:rFonts w:ascii="Calibri" w:eastAsia="Calibri" w:hAnsi="Calibri" w:cs="Calibri"/>
                  <w:color w:val="0000FF"/>
                  <w:u w:val="single"/>
                </w:rPr>
                <w:t>https://www.pisab.org/our-principles/</w:t>
              </w:r>
            </w:hyperlink>
          </w:p>
          <w:p w14:paraId="16409E98" w14:textId="77777777" w:rsidR="003439C0" w:rsidRDefault="003439C0">
            <w:pPr>
              <w:widowControl w:val="0"/>
              <w:spacing w:line="240" w:lineRule="auto"/>
              <w:rPr>
                <w:rFonts w:ascii="Calibri" w:eastAsia="Calibri" w:hAnsi="Calibri" w:cs="Calibri"/>
              </w:rPr>
            </w:pPr>
          </w:p>
          <w:p w14:paraId="4810F8BF" w14:textId="77777777" w:rsidR="003439C0" w:rsidRDefault="003439C0">
            <w:pPr>
              <w:widowControl w:val="0"/>
              <w:spacing w:line="240" w:lineRule="auto"/>
              <w:rPr>
                <w:rFonts w:ascii="Calibri" w:eastAsia="Calibri" w:hAnsi="Calibri" w:cs="Calibri"/>
              </w:rPr>
            </w:pPr>
          </w:p>
          <w:p w14:paraId="4E2394D2" w14:textId="77777777" w:rsidR="003439C0" w:rsidRDefault="003439C0">
            <w:pPr>
              <w:widowControl w:val="0"/>
              <w:spacing w:line="240" w:lineRule="auto"/>
              <w:rPr>
                <w:rFonts w:ascii="Calibri" w:eastAsia="Calibri" w:hAnsi="Calibri" w:cs="Calibri"/>
              </w:rPr>
            </w:pPr>
          </w:p>
          <w:p w14:paraId="46112989" w14:textId="77777777" w:rsidR="003439C0" w:rsidRDefault="003439C0">
            <w:pPr>
              <w:widowControl w:val="0"/>
              <w:spacing w:line="240" w:lineRule="auto"/>
              <w:rPr>
                <w:rFonts w:ascii="Calibri" w:eastAsia="Calibri" w:hAnsi="Calibri" w:cs="Calibri"/>
              </w:rPr>
            </w:pPr>
          </w:p>
          <w:p w14:paraId="1B73402B" w14:textId="77777777" w:rsidR="003439C0" w:rsidRDefault="003439C0">
            <w:pPr>
              <w:widowControl w:val="0"/>
              <w:spacing w:line="240" w:lineRule="auto"/>
              <w:rPr>
                <w:rFonts w:ascii="Calibri" w:eastAsia="Calibri" w:hAnsi="Calibri" w:cs="Calibri"/>
              </w:rPr>
            </w:pPr>
          </w:p>
          <w:p w14:paraId="2F716B78" w14:textId="77777777" w:rsidR="003439C0" w:rsidRDefault="003439C0">
            <w:pPr>
              <w:widowControl w:val="0"/>
              <w:spacing w:line="240" w:lineRule="auto"/>
              <w:rPr>
                <w:rFonts w:ascii="Calibri" w:eastAsia="Calibri" w:hAnsi="Calibri" w:cs="Calibri"/>
              </w:rPr>
            </w:pPr>
          </w:p>
          <w:p w14:paraId="2D3496C3" w14:textId="77777777" w:rsidR="003439C0" w:rsidRDefault="003439C0">
            <w:pPr>
              <w:widowControl w:val="0"/>
              <w:spacing w:line="240" w:lineRule="auto"/>
              <w:rPr>
                <w:rFonts w:ascii="Calibri" w:eastAsia="Calibri" w:hAnsi="Calibri" w:cs="Calibri"/>
              </w:rPr>
            </w:pPr>
          </w:p>
          <w:p w14:paraId="55888B35" w14:textId="77777777" w:rsidR="003439C0" w:rsidRDefault="003439C0">
            <w:pPr>
              <w:widowControl w:val="0"/>
              <w:spacing w:line="240" w:lineRule="auto"/>
              <w:rPr>
                <w:rFonts w:ascii="Calibri" w:eastAsia="Calibri" w:hAnsi="Calibri" w:cs="Calibri"/>
              </w:rPr>
            </w:pPr>
          </w:p>
        </w:tc>
      </w:tr>
    </w:tbl>
    <w:p w14:paraId="369C6979" w14:textId="77777777" w:rsidR="003439C0" w:rsidRDefault="00000000">
      <w:pPr>
        <w:pStyle w:val="Heading3"/>
        <w:rPr>
          <w:rFonts w:ascii="Calibri" w:eastAsia="Calibri" w:hAnsi="Calibri" w:cs="Calibri"/>
        </w:rPr>
      </w:pPr>
      <w:bookmarkStart w:id="29" w:name="_49x2ik5" w:colFirst="0" w:colLast="0"/>
      <w:bookmarkEnd w:id="29"/>
      <w:proofErr w:type="spellStart"/>
      <w:r>
        <w:lastRenderedPageBreak/>
        <w:t>EdCommunities</w:t>
      </w:r>
      <w:proofErr w:type="spellEnd"/>
      <w:r>
        <w:t xml:space="preserve"> Discussion </w:t>
      </w:r>
    </w:p>
    <w:tbl>
      <w:tblPr>
        <w:tblStyle w:val="afb"/>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44506A5F" w14:textId="77777777">
        <w:tc>
          <w:tcPr>
            <w:tcW w:w="9360" w:type="dxa"/>
            <w:shd w:val="clear" w:color="auto" w:fill="auto"/>
            <w:tcMar>
              <w:top w:w="100" w:type="dxa"/>
              <w:left w:w="100" w:type="dxa"/>
              <w:bottom w:w="100" w:type="dxa"/>
              <w:right w:w="100" w:type="dxa"/>
            </w:tcMar>
          </w:tcPr>
          <w:p w14:paraId="29872033"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Share a reflection on </w:t>
            </w:r>
            <w:proofErr w:type="spellStart"/>
            <w:r>
              <w:rPr>
                <w:rFonts w:ascii="Calibri" w:eastAsia="Calibri" w:hAnsi="Calibri" w:cs="Calibri"/>
              </w:rPr>
              <w:t>EdCommunities</w:t>
            </w:r>
            <w:proofErr w:type="spellEnd"/>
            <w:r>
              <w:rPr>
                <w:rFonts w:ascii="Calibri" w:eastAsia="Calibri" w:hAnsi="Calibri" w:cs="Calibri"/>
              </w:rPr>
              <w:t xml:space="preserve"> on the key questions your coalition will address to ensure that racial equity is integrated into your campaign and what the concrete next steps are to come up with answers.</w:t>
            </w:r>
          </w:p>
          <w:p w14:paraId="3FEB04D1" w14:textId="77777777" w:rsidR="003439C0" w:rsidRDefault="003439C0">
            <w:pPr>
              <w:widowControl w:val="0"/>
              <w:spacing w:line="240" w:lineRule="auto"/>
              <w:rPr>
                <w:rFonts w:ascii="Calibri" w:eastAsia="Calibri" w:hAnsi="Calibri" w:cs="Calibri"/>
              </w:rPr>
            </w:pPr>
          </w:p>
          <w:p w14:paraId="362499EC" w14:textId="77777777" w:rsidR="003439C0" w:rsidRDefault="003439C0">
            <w:pPr>
              <w:widowControl w:val="0"/>
              <w:spacing w:line="240" w:lineRule="auto"/>
              <w:rPr>
                <w:rFonts w:ascii="Calibri" w:eastAsia="Calibri" w:hAnsi="Calibri" w:cs="Calibri"/>
              </w:rPr>
            </w:pPr>
          </w:p>
          <w:p w14:paraId="3531BDF7" w14:textId="77777777" w:rsidR="003439C0" w:rsidRDefault="003439C0">
            <w:pPr>
              <w:widowControl w:val="0"/>
              <w:spacing w:line="240" w:lineRule="auto"/>
              <w:rPr>
                <w:rFonts w:ascii="Calibri" w:eastAsia="Calibri" w:hAnsi="Calibri" w:cs="Calibri"/>
              </w:rPr>
            </w:pPr>
          </w:p>
          <w:p w14:paraId="50516E4B" w14:textId="77777777" w:rsidR="003439C0" w:rsidRDefault="003439C0">
            <w:pPr>
              <w:widowControl w:val="0"/>
              <w:spacing w:line="240" w:lineRule="auto"/>
              <w:rPr>
                <w:rFonts w:ascii="Calibri" w:eastAsia="Calibri" w:hAnsi="Calibri" w:cs="Calibri"/>
              </w:rPr>
            </w:pPr>
          </w:p>
          <w:p w14:paraId="5F010A9C" w14:textId="77777777" w:rsidR="003439C0" w:rsidRDefault="003439C0">
            <w:pPr>
              <w:widowControl w:val="0"/>
              <w:spacing w:line="240" w:lineRule="auto"/>
              <w:rPr>
                <w:rFonts w:ascii="Calibri" w:eastAsia="Calibri" w:hAnsi="Calibri" w:cs="Calibri"/>
              </w:rPr>
            </w:pPr>
          </w:p>
          <w:p w14:paraId="4600FAEF" w14:textId="77777777" w:rsidR="003439C0" w:rsidRDefault="003439C0">
            <w:pPr>
              <w:widowControl w:val="0"/>
              <w:spacing w:line="240" w:lineRule="auto"/>
              <w:rPr>
                <w:rFonts w:ascii="Calibri" w:eastAsia="Calibri" w:hAnsi="Calibri" w:cs="Calibri"/>
              </w:rPr>
            </w:pPr>
          </w:p>
          <w:p w14:paraId="2EA76AC2" w14:textId="77777777" w:rsidR="003439C0" w:rsidRDefault="003439C0">
            <w:pPr>
              <w:widowControl w:val="0"/>
              <w:spacing w:line="240" w:lineRule="auto"/>
              <w:rPr>
                <w:rFonts w:ascii="Calibri" w:eastAsia="Calibri" w:hAnsi="Calibri" w:cs="Calibri"/>
              </w:rPr>
            </w:pPr>
          </w:p>
          <w:p w14:paraId="67B75656" w14:textId="77777777" w:rsidR="003439C0" w:rsidRDefault="003439C0">
            <w:pPr>
              <w:widowControl w:val="0"/>
              <w:spacing w:line="240" w:lineRule="auto"/>
              <w:rPr>
                <w:rFonts w:ascii="Calibri" w:eastAsia="Calibri" w:hAnsi="Calibri" w:cs="Calibri"/>
              </w:rPr>
            </w:pPr>
          </w:p>
          <w:p w14:paraId="7F78147A" w14:textId="77777777" w:rsidR="003439C0" w:rsidRDefault="003439C0">
            <w:pPr>
              <w:widowControl w:val="0"/>
              <w:spacing w:line="240" w:lineRule="auto"/>
              <w:rPr>
                <w:rFonts w:ascii="Calibri" w:eastAsia="Calibri" w:hAnsi="Calibri" w:cs="Calibri"/>
              </w:rPr>
            </w:pPr>
          </w:p>
          <w:p w14:paraId="3CB69A76" w14:textId="77777777" w:rsidR="003439C0" w:rsidRDefault="003439C0">
            <w:pPr>
              <w:widowControl w:val="0"/>
              <w:spacing w:line="240" w:lineRule="auto"/>
              <w:rPr>
                <w:rFonts w:ascii="Calibri" w:eastAsia="Calibri" w:hAnsi="Calibri" w:cs="Calibri"/>
              </w:rPr>
            </w:pPr>
          </w:p>
        </w:tc>
      </w:tr>
    </w:tbl>
    <w:p w14:paraId="5C0D9F9E" w14:textId="77777777" w:rsidR="003439C0" w:rsidRDefault="00000000">
      <w:pPr>
        <w:pStyle w:val="Heading1"/>
      </w:pPr>
      <w:r>
        <w:t>Module 4</w:t>
      </w:r>
    </w:p>
    <w:p w14:paraId="11B159D3" w14:textId="77777777" w:rsidR="003439C0" w:rsidRDefault="00000000">
      <w:pPr>
        <w:pStyle w:val="Heading3"/>
        <w:rPr>
          <w:rFonts w:ascii="Calibri" w:eastAsia="Calibri" w:hAnsi="Calibri" w:cs="Calibri"/>
        </w:rPr>
      </w:pPr>
      <w:r>
        <w:t xml:space="preserve">Title </w:t>
      </w:r>
    </w:p>
    <w:tbl>
      <w:tblPr>
        <w:tblStyle w:val="afc"/>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4B8FE907" w14:textId="77777777">
        <w:tc>
          <w:tcPr>
            <w:tcW w:w="9360" w:type="dxa"/>
            <w:shd w:val="clear" w:color="auto" w:fill="auto"/>
            <w:tcMar>
              <w:top w:w="100" w:type="dxa"/>
              <w:left w:w="100" w:type="dxa"/>
              <w:bottom w:w="100" w:type="dxa"/>
              <w:right w:w="100" w:type="dxa"/>
            </w:tcMar>
          </w:tcPr>
          <w:p w14:paraId="5BCFBCEE"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Base Building: Outreach, Retention and Leadership Development</w:t>
            </w:r>
          </w:p>
        </w:tc>
      </w:tr>
    </w:tbl>
    <w:p w14:paraId="6AEB80F7" w14:textId="77777777" w:rsidR="003439C0" w:rsidRDefault="00000000">
      <w:pPr>
        <w:rPr>
          <w:rFonts w:ascii="Calibri" w:eastAsia="Calibri" w:hAnsi="Calibri" w:cs="Calibri"/>
        </w:rPr>
      </w:pPr>
      <w:r>
        <w:rPr>
          <w:rFonts w:ascii="Calibri" w:eastAsia="Calibri" w:hAnsi="Calibri" w:cs="Calibri"/>
        </w:rPr>
        <w:t xml:space="preserve"> </w:t>
      </w:r>
    </w:p>
    <w:p w14:paraId="67BF723F" w14:textId="77777777" w:rsidR="003439C0" w:rsidRDefault="00000000">
      <w:r>
        <w:t xml:space="preserve">Hook: </w:t>
      </w:r>
    </w:p>
    <w:tbl>
      <w:tblPr>
        <w:tblStyle w:val="afd"/>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104D834" w14:textId="77777777">
        <w:tc>
          <w:tcPr>
            <w:tcW w:w="9360" w:type="dxa"/>
            <w:shd w:val="clear" w:color="auto" w:fill="auto"/>
            <w:tcMar>
              <w:top w:w="100" w:type="dxa"/>
              <w:left w:w="100" w:type="dxa"/>
              <w:bottom w:w="100" w:type="dxa"/>
              <w:right w:w="100" w:type="dxa"/>
            </w:tcMar>
          </w:tcPr>
          <w:p w14:paraId="368ED818" w14:textId="77777777" w:rsidR="003439C0" w:rsidRDefault="00000000">
            <w:pPr>
              <w:widowControl w:val="0"/>
              <w:spacing w:line="240" w:lineRule="auto"/>
            </w:pPr>
            <w:r>
              <w:t>To get justice, you need power. To build power, you need large numbers of people who are invested in the organization.</w:t>
            </w:r>
          </w:p>
        </w:tc>
      </w:tr>
    </w:tbl>
    <w:p w14:paraId="51E7014E" w14:textId="77777777" w:rsidR="003439C0" w:rsidRDefault="00000000">
      <w:pPr>
        <w:pStyle w:val="Heading3"/>
      </w:pPr>
      <w:r>
        <w:lastRenderedPageBreak/>
        <w:t>Objectives:</w:t>
      </w:r>
    </w:p>
    <w:tbl>
      <w:tblPr>
        <w:tblStyle w:val="afe"/>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259C6B7" w14:textId="77777777">
        <w:tc>
          <w:tcPr>
            <w:tcW w:w="9360" w:type="dxa"/>
            <w:shd w:val="clear" w:color="auto" w:fill="auto"/>
            <w:tcMar>
              <w:top w:w="100" w:type="dxa"/>
              <w:left w:w="100" w:type="dxa"/>
              <w:bottom w:w="100" w:type="dxa"/>
              <w:right w:w="100" w:type="dxa"/>
            </w:tcMar>
          </w:tcPr>
          <w:p w14:paraId="2629F2F1" w14:textId="77777777" w:rsidR="003439C0" w:rsidRDefault="00000000">
            <w:pPr>
              <w:widowControl w:val="0"/>
              <w:spacing w:line="240" w:lineRule="auto"/>
            </w:pPr>
            <w:r>
              <w:t>To develop a strategic orientation for how to build a strong and effective organization.</w:t>
            </w:r>
          </w:p>
        </w:tc>
      </w:tr>
    </w:tbl>
    <w:p w14:paraId="3929390A" w14:textId="77777777" w:rsidR="003439C0" w:rsidRDefault="00000000">
      <w:pPr>
        <w:pStyle w:val="Heading3"/>
        <w:rPr>
          <w:rFonts w:ascii="Calibri" w:eastAsia="Calibri" w:hAnsi="Calibri" w:cs="Calibri"/>
        </w:rPr>
      </w:pPr>
      <w:r>
        <w:t>Big Idea 1</w:t>
      </w:r>
    </w:p>
    <w:tbl>
      <w:tblPr>
        <w:tblStyle w:val="aff"/>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363A350" w14:textId="77777777">
        <w:tc>
          <w:tcPr>
            <w:tcW w:w="9360" w:type="dxa"/>
            <w:shd w:val="clear" w:color="auto" w:fill="auto"/>
            <w:tcMar>
              <w:top w:w="100" w:type="dxa"/>
              <w:left w:w="100" w:type="dxa"/>
              <w:bottom w:w="100" w:type="dxa"/>
              <w:right w:w="100" w:type="dxa"/>
            </w:tcMar>
          </w:tcPr>
          <w:p w14:paraId="7D7E174F"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69513A5E"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Recruiting members, facilitating their participation and helping to develop their leadership capacity are essential parts of an organizer’s job</w:t>
            </w:r>
          </w:p>
          <w:p w14:paraId="6C390DF9"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63DA03E3"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3DD41406"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C110DFD"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0552544B"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2786942" w14:textId="77777777" w:rsidR="003439C0" w:rsidRDefault="00000000">
            <w:pPr>
              <w:widowControl w:val="0"/>
              <w:numPr>
                <w:ilvl w:val="0"/>
                <w:numId w:val="5"/>
              </w:numPr>
              <w:pBdr>
                <w:top w:val="nil"/>
                <w:left w:val="nil"/>
                <w:bottom w:val="nil"/>
                <w:right w:val="nil"/>
                <w:between w:val="nil"/>
              </w:pBdr>
              <w:spacing w:after="200" w:line="240" w:lineRule="auto"/>
              <w:rPr>
                <w:rFonts w:ascii="Calibri" w:eastAsia="Calibri" w:hAnsi="Calibri" w:cs="Calibri"/>
                <w:color w:val="000000"/>
                <w:sz w:val="18"/>
                <w:szCs w:val="18"/>
              </w:rPr>
            </w:pPr>
            <w:r>
              <w:rPr>
                <w:rFonts w:ascii="Calibri" w:eastAsia="Calibri" w:hAnsi="Calibri" w:cs="Calibri"/>
                <w:b/>
                <w:color w:val="000000"/>
                <w:sz w:val="22"/>
                <w:szCs w:val="22"/>
              </w:rPr>
              <w:t>Read</w:t>
            </w:r>
            <w:r>
              <w:rPr>
                <w:rFonts w:ascii="Calibri" w:eastAsia="Calibri" w:hAnsi="Calibri" w:cs="Calibri"/>
                <w:color w:val="000000"/>
                <w:sz w:val="22"/>
                <w:szCs w:val="22"/>
              </w:rPr>
              <w:t xml:space="preserve">: </w:t>
            </w:r>
            <w:hyperlink r:id="rId36">
              <w:r>
                <w:rPr>
                  <w:rFonts w:ascii="Calibri" w:eastAsia="Calibri" w:hAnsi="Calibri" w:cs="Calibri"/>
                  <w:color w:val="0000FF"/>
                  <w:sz w:val="22"/>
                  <w:szCs w:val="22"/>
                  <w:u w:val="single"/>
                </w:rPr>
                <w:t>“Recruiting”.</w:t>
              </w:r>
            </w:hyperlink>
            <w:r>
              <w:rPr>
                <w:rFonts w:ascii="Calibri" w:eastAsia="Calibri" w:hAnsi="Calibri" w:cs="Calibri"/>
                <w:color w:val="000000"/>
                <w:sz w:val="22"/>
                <w:szCs w:val="22"/>
              </w:rPr>
              <w:br/>
            </w:r>
            <w:r>
              <w:rPr>
                <w:rFonts w:ascii="Cambria" w:eastAsia="Cambria" w:hAnsi="Cambria" w:cs="Cambria"/>
                <w:color w:val="000000"/>
                <w:sz w:val="18"/>
                <w:szCs w:val="18"/>
              </w:rPr>
              <w:t xml:space="preserve">Bobo, Kimberley A., Jackie Kendall, and Steve Max. “Fundamentals of Direct Action Organizing.” Chapter.  In </w:t>
            </w:r>
            <w:r>
              <w:rPr>
                <w:rFonts w:ascii="Cambria" w:eastAsia="Cambria" w:hAnsi="Cambria" w:cs="Cambria"/>
                <w:i/>
                <w:color w:val="000000"/>
                <w:sz w:val="18"/>
                <w:szCs w:val="18"/>
              </w:rPr>
              <w:t>Organizing for Social Change: Midwest Academy Manual for Activists (Vol.4)</w:t>
            </w:r>
            <w:r>
              <w:rPr>
                <w:rFonts w:ascii="Cambria" w:eastAsia="Cambria" w:hAnsi="Cambria" w:cs="Cambria"/>
                <w:color w:val="000000"/>
                <w:sz w:val="18"/>
                <w:szCs w:val="18"/>
              </w:rPr>
              <w:t>, pg. 109-116. Santa Ana, CA, CA: The Forum Press, 2010</w:t>
            </w:r>
            <w:r>
              <w:rPr>
                <w:rFonts w:ascii="Calibri" w:eastAsia="Calibri" w:hAnsi="Calibri" w:cs="Calibri"/>
                <w:color w:val="000000"/>
                <w:sz w:val="18"/>
                <w:szCs w:val="18"/>
              </w:rPr>
              <w:br/>
              <w:t xml:space="preserve"> </w:t>
            </w:r>
            <w:hyperlink r:id="rId37">
              <w:r>
                <w:rPr>
                  <w:rFonts w:ascii="Cambria" w:eastAsia="Cambria" w:hAnsi="Cambria" w:cs="Cambria"/>
                  <w:color w:val="0000FF"/>
                  <w:sz w:val="18"/>
                  <w:szCs w:val="18"/>
                  <w:u w:val="single"/>
                </w:rPr>
                <w:t>https://drive.google.com/file/d/1Kg8goS9owF7unL3-FA9QWiSAiJhF85Uk/view?usp=sharing</w:t>
              </w:r>
            </w:hyperlink>
            <w:r>
              <w:rPr>
                <w:rFonts w:ascii="Cambria" w:eastAsia="Cambria" w:hAnsi="Cambria" w:cs="Cambria"/>
                <w:color w:val="000000"/>
                <w:sz w:val="18"/>
                <w:szCs w:val="18"/>
              </w:rPr>
              <w:t xml:space="preserve"> </w:t>
            </w:r>
          </w:p>
          <w:p w14:paraId="206AE2AB"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Additional Reading:</w:t>
            </w:r>
          </w:p>
          <w:p w14:paraId="3F867DDB" w14:textId="77777777" w:rsidR="003439C0" w:rsidRDefault="00000000">
            <w:pPr>
              <w:widowControl w:val="0"/>
              <w:pBdr>
                <w:top w:val="nil"/>
                <w:left w:val="nil"/>
                <w:bottom w:val="nil"/>
                <w:right w:val="nil"/>
                <w:between w:val="nil"/>
              </w:pBdr>
              <w:spacing w:line="240" w:lineRule="auto"/>
              <w:ind w:left="720"/>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38">
              <w:r>
                <w:rPr>
                  <w:rFonts w:ascii="Cambria" w:eastAsia="Cambria" w:hAnsi="Cambria" w:cs="Cambria"/>
                  <w:color w:val="0000FF"/>
                  <w:sz w:val="22"/>
                  <w:szCs w:val="22"/>
                  <w:u w:val="single"/>
                </w:rPr>
                <w:t>“Telling Stories” and “Building Relationships.”</w:t>
              </w:r>
            </w:hyperlink>
            <w:r>
              <w:rPr>
                <w:rFonts w:ascii="Cambria" w:eastAsia="Cambria" w:hAnsi="Cambria" w:cs="Cambria"/>
                <w:color w:val="000000"/>
                <w:sz w:val="22"/>
                <w:szCs w:val="22"/>
              </w:rPr>
              <w:t xml:space="preserve"> </w:t>
            </w:r>
            <w:r>
              <w:rPr>
                <w:rFonts w:ascii="Cambria" w:eastAsia="Cambria" w:hAnsi="Cambria" w:cs="Cambria"/>
                <w:color w:val="000000"/>
                <w:sz w:val="22"/>
                <w:szCs w:val="22"/>
              </w:rPr>
              <w:br/>
            </w:r>
            <w:r>
              <w:rPr>
                <w:rFonts w:ascii="Calibri" w:eastAsia="Calibri" w:hAnsi="Calibri" w:cs="Calibri"/>
                <w:color w:val="000000"/>
                <w:sz w:val="18"/>
                <w:szCs w:val="18"/>
              </w:rPr>
              <w:t xml:space="preserve">Adapted from work by Dr. Marshal Ganz, Leading Change Network, and the New Organizing Institute, by collaboration from Dogwood Initiative, </w:t>
            </w:r>
            <w:proofErr w:type="spellStart"/>
            <w:r>
              <w:rPr>
                <w:rFonts w:ascii="Calibri" w:eastAsia="Calibri" w:hAnsi="Calibri" w:cs="Calibri"/>
                <w:color w:val="000000"/>
                <w:sz w:val="18"/>
                <w:szCs w:val="18"/>
              </w:rPr>
              <w:t>Leadnow</w:t>
            </w:r>
            <w:proofErr w:type="spellEnd"/>
            <w:r>
              <w:rPr>
                <w:rFonts w:ascii="Calibri" w:eastAsia="Calibri" w:hAnsi="Calibri" w:cs="Calibri"/>
                <w:color w:val="000000"/>
                <w:sz w:val="18"/>
                <w:szCs w:val="18"/>
              </w:rPr>
              <w:t>, One Cowichan, the David Suzuki Foundation, Stonehouse Institute, and genius. “Telling Stories</w:t>
            </w:r>
            <w:proofErr w:type="gramStart"/>
            <w:r>
              <w:rPr>
                <w:rFonts w:ascii="Calibri" w:eastAsia="Calibri" w:hAnsi="Calibri" w:cs="Calibri"/>
                <w:color w:val="000000"/>
                <w:sz w:val="18"/>
                <w:szCs w:val="18"/>
              </w:rPr>
              <w:t>” and</w:t>
            </w:r>
            <w:proofErr w:type="gramEnd"/>
            <w:r>
              <w:rPr>
                <w:rFonts w:ascii="Calibri" w:eastAsia="Calibri" w:hAnsi="Calibri" w:cs="Calibri"/>
                <w:color w:val="000000"/>
                <w:sz w:val="18"/>
                <w:szCs w:val="18"/>
              </w:rPr>
              <w:t xml:space="preserve"> “Building Relationships” sections.  In “Organizing: People, Power, Change.” pg. 9-20. 2014.</w:t>
            </w:r>
            <w:hyperlink r:id="rId39">
              <w:r>
                <w:rPr>
                  <w:rFonts w:ascii="Calibri" w:eastAsia="Calibri" w:hAnsi="Calibri" w:cs="Calibri"/>
                  <w:color w:val="0000FF"/>
                  <w:sz w:val="18"/>
                  <w:szCs w:val="18"/>
                  <w:u w:val="single"/>
                </w:rPr>
                <w:t xml:space="preserve"> https://drive.google.com/file/d/11QqBZM5XjoineLOpSwcGdRb_1dhvK9No/view?usp=sharing</w:t>
              </w:r>
            </w:hyperlink>
          </w:p>
          <w:p w14:paraId="25971C31" w14:textId="77777777" w:rsidR="003439C0" w:rsidRDefault="003439C0">
            <w:pPr>
              <w:widowControl w:val="0"/>
              <w:pBdr>
                <w:top w:val="nil"/>
                <w:left w:val="nil"/>
                <w:bottom w:val="nil"/>
                <w:right w:val="nil"/>
                <w:between w:val="nil"/>
              </w:pBdr>
              <w:spacing w:after="200" w:line="240" w:lineRule="auto"/>
              <w:ind w:left="720"/>
              <w:rPr>
                <w:rFonts w:ascii="Calibri" w:eastAsia="Calibri" w:hAnsi="Calibri" w:cs="Calibri"/>
                <w:color w:val="000000"/>
                <w:sz w:val="18"/>
                <w:szCs w:val="18"/>
              </w:rPr>
            </w:pPr>
          </w:p>
          <w:p w14:paraId="31215147"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Assignment </w:t>
            </w:r>
          </w:p>
          <w:p w14:paraId="6637E396"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922E6AF" w14:textId="77777777" w:rsidR="003439C0" w:rsidRDefault="00000000">
            <w:pPr>
              <w:widowControl w:val="0"/>
              <w:numPr>
                <w:ilvl w:val="0"/>
                <w:numId w:val="5"/>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Post on </w:t>
            </w:r>
            <w:proofErr w:type="spellStart"/>
            <w:r>
              <w:rPr>
                <w:rFonts w:ascii="Calibri" w:eastAsia="Calibri" w:hAnsi="Calibri" w:cs="Calibri"/>
                <w:color w:val="000000"/>
                <w:sz w:val="22"/>
                <w:szCs w:val="22"/>
              </w:rPr>
              <w:t>EdCommunities</w:t>
            </w:r>
            <w:proofErr w:type="spellEnd"/>
            <w:r>
              <w:rPr>
                <w:rFonts w:ascii="Calibri" w:eastAsia="Calibri" w:hAnsi="Calibri" w:cs="Calibri"/>
                <w:color w:val="000000"/>
                <w:sz w:val="22"/>
                <w:szCs w:val="22"/>
              </w:rPr>
              <w:t xml:space="preserve"> a reflection on </w:t>
            </w:r>
          </w:p>
          <w:p w14:paraId="1AF87E59" w14:textId="77777777" w:rsidR="003439C0" w:rsidRDefault="00000000">
            <w:pPr>
              <w:widowControl w:val="0"/>
              <w:numPr>
                <w:ilvl w:val="0"/>
                <w:numId w:val="5"/>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What have you learned about yourself as a communicator?</w:t>
            </w:r>
          </w:p>
          <w:p w14:paraId="4A13EDB4" w14:textId="77777777" w:rsidR="003439C0" w:rsidRDefault="00000000">
            <w:pPr>
              <w:widowControl w:val="0"/>
              <w:numPr>
                <w:ilvl w:val="0"/>
                <w:numId w:val="5"/>
              </w:numPr>
              <w:pBdr>
                <w:top w:val="nil"/>
                <w:left w:val="nil"/>
                <w:bottom w:val="nil"/>
                <w:right w:val="nil"/>
                <w:between w:val="nil"/>
              </w:pBdr>
              <w:spacing w:after="200" w:line="240" w:lineRule="auto"/>
              <w:rPr>
                <w:rFonts w:ascii="Calibri" w:eastAsia="Calibri" w:hAnsi="Calibri" w:cs="Calibri"/>
                <w:color w:val="000000"/>
                <w:sz w:val="22"/>
                <w:szCs w:val="22"/>
              </w:rPr>
            </w:pPr>
            <w:r>
              <w:rPr>
                <w:rFonts w:ascii="Calibri" w:eastAsia="Calibri" w:hAnsi="Calibri" w:cs="Calibri"/>
                <w:color w:val="000000"/>
                <w:sz w:val="22"/>
                <w:szCs w:val="22"/>
              </w:rPr>
              <w:t>What can your organization/</w:t>
            </w:r>
            <w:proofErr w:type="gramStart"/>
            <w:r>
              <w:rPr>
                <w:rFonts w:ascii="Calibri" w:eastAsia="Calibri" w:hAnsi="Calibri" w:cs="Calibri"/>
                <w:color w:val="000000"/>
                <w:sz w:val="22"/>
                <w:szCs w:val="22"/>
              </w:rPr>
              <w:t>coalition  do</w:t>
            </w:r>
            <w:proofErr w:type="gramEnd"/>
            <w:r>
              <w:rPr>
                <w:rFonts w:ascii="Calibri" w:eastAsia="Calibri" w:hAnsi="Calibri" w:cs="Calibri"/>
                <w:color w:val="000000"/>
                <w:sz w:val="22"/>
                <w:szCs w:val="22"/>
              </w:rPr>
              <w:t xml:space="preserve"> to make outreach a more central and consistent practice?</w:t>
            </w:r>
          </w:p>
          <w:p w14:paraId="7992F644"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15FE93C7"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6278038C"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312CEBED"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tc>
      </w:tr>
    </w:tbl>
    <w:p w14:paraId="407D0117" w14:textId="77777777" w:rsidR="003439C0" w:rsidRDefault="00000000">
      <w:pPr>
        <w:pStyle w:val="Heading3"/>
        <w:rPr>
          <w:rFonts w:ascii="Calibri" w:eastAsia="Calibri" w:hAnsi="Calibri" w:cs="Calibri"/>
        </w:rPr>
      </w:pPr>
      <w:r>
        <w:t>Big Idea 2</w:t>
      </w:r>
    </w:p>
    <w:tbl>
      <w:tblPr>
        <w:tblStyle w:val="aff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DC4A170" w14:textId="77777777">
        <w:tc>
          <w:tcPr>
            <w:tcW w:w="9360" w:type="dxa"/>
            <w:shd w:val="clear" w:color="auto" w:fill="auto"/>
            <w:tcMar>
              <w:top w:w="100" w:type="dxa"/>
              <w:left w:w="100" w:type="dxa"/>
              <w:bottom w:w="100" w:type="dxa"/>
              <w:right w:w="100" w:type="dxa"/>
            </w:tcMar>
          </w:tcPr>
          <w:p w14:paraId="169F9EB5" w14:textId="77777777" w:rsidR="003439C0" w:rsidRDefault="003439C0">
            <w:pPr>
              <w:widowControl w:val="0"/>
              <w:spacing w:line="240" w:lineRule="auto"/>
              <w:rPr>
                <w:rFonts w:ascii="Calibri" w:eastAsia="Calibri" w:hAnsi="Calibri" w:cs="Calibri"/>
              </w:rPr>
            </w:pPr>
          </w:p>
          <w:p w14:paraId="049846F2"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Understanding and learning about what people care about in their schools and communities, </w:t>
            </w:r>
            <w:r>
              <w:rPr>
                <w:rFonts w:ascii="Calibri" w:eastAsia="Calibri" w:hAnsi="Calibri" w:cs="Calibri"/>
              </w:rPr>
              <w:lastRenderedPageBreak/>
              <w:t>worry about and are interested in are central to understanding their self-interest which forms the basis for their recruitment and participation in the organization.</w:t>
            </w:r>
          </w:p>
          <w:p w14:paraId="60E66670" w14:textId="77777777" w:rsidR="003439C0" w:rsidRDefault="003439C0">
            <w:pPr>
              <w:widowControl w:val="0"/>
              <w:spacing w:line="240" w:lineRule="auto"/>
              <w:rPr>
                <w:rFonts w:ascii="Calibri" w:eastAsia="Calibri" w:hAnsi="Calibri" w:cs="Calibri"/>
              </w:rPr>
            </w:pPr>
          </w:p>
          <w:p w14:paraId="01F4BD32" w14:textId="77777777" w:rsidR="003439C0" w:rsidRDefault="003439C0">
            <w:pPr>
              <w:widowControl w:val="0"/>
              <w:spacing w:line="240" w:lineRule="auto"/>
              <w:rPr>
                <w:rFonts w:ascii="Calibri" w:eastAsia="Calibri" w:hAnsi="Calibri" w:cs="Calibri"/>
              </w:rPr>
            </w:pPr>
          </w:p>
          <w:p w14:paraId="250AC6DC" w14:textId="77777777" w:rsidR="003439C0" w:rsidRDefault="003439C0">
            <w:pPr>
              <w:widowControl w:val="0"/>
              <w:spacing w:line="240" w:lineRule="auto"/>
              <w:rPr>
                <w:rFonts w:ascii="Calibri" w:eastAsia="Calibri" w:hAnsi="Calibri" w:cs="Calibri"/>
              </w:rPr>
            </w:pPr>
          </w:p>
          <w:p w14:paraId="297BB965" w14:textId="77777777" w:rsidR="003439C0" w:rsidRDefault="003439C0">
            <w:pPr>
              <w:widowControl w:val="0"/>
              <w:spacing w:line="240" w:lineRule="auto"/>
              <w:rPr>
                <w:rFonts w:ascii="Calibri" w:eastAsia="Calibri" w:hAnsi="Calibri" w:cs="Calibri"/>
              </w:rPr>
            </w:pPr>
          </w:p>
          <w:p w14:paraId="0A842F83" w14:textId="77777777" w:rsidR="003439C0" w:rsidRDefault="003439C0">
            <w:pPr>
              <w:widowControl w:val="0"/>
              <w:spacing w:line="240" w:lineRule="auto"/>
              <w:rPr>
                <w:rFonts w:ascii="Calibri" w:eastAsia="Calibri" w:hAnsi="Calibri" w:cs="Calibri"/>
              </w:rPr>
            </w:pPr>
          </w:p>
          <w:p w14:paraId="0C1F6393" w14:textId="77777777" w:rsidR="003439C0" w:rsidRDefault="003439C0">
            <w:pPr>
              <w:widowControl w:val="0"/>
              <w:spacing w:line="240" w:lineRule="auto"/>
              <w:rPr>
                <w:rFonts w:ascii="Calibri" w:eastAsia="Calibri" w:hAnsi="Calibri" w:cs="Calibri"/>
              </w:rPr>
            </w:pPr>
          </w:p>
          <w:p w14:paraId="2B3BAD9C" w14:textId="77777777" w:rsidR="003439C0" w:rsidRDefault="003439C0">
            <w:pPr>
              <w:widowControl w:val="0"/>
              <w:spacing w:line="240" w:lineRule="auto"/>
              <w:rPr>
                <w:rFonts w:ascii="Calibri" w:eastAsia="Calibri" w:hAnsi="Calibri" w:cs="Calibri"/>
              </w:rPr>
            </w:pPr>
          </w:p>
          <w:p w14:paraId="2B7FFDC9" w14:textId="77777777" w:rsidR="003439C0" w:rsidRDefault="003439C0">
            <w:pPr>
              <w:widowControl w:val="0"/>
              <w:spacing w:line="240" w:lineRule="auto"/>
              <w:rPr>
                <w:rFonts w:ascii="Calibri" w:eastAsia="Calibri" w:hAnsi="Calibri" w:cs="Calibri"/>
              </w:rPr>
            </w:pPr>
          </w:p>
          <w:p w14:paraId="6837BFC4" w14:textId="77777777" w:rsidR="003439C0" w:rsidRDefault="003439C0">
            <w:pPr>
              <w:widowControl w:val="0"/>
              <w:spacing w:line="240" w:lineRule="auto"/>
              <w:rPr>
                <w:rFonts w:ascii="Calibri" w:eastAsia="Calibri" w:hAnsi="Calibri" w:cs="Calibri"/>
              </w:rPr>
            </w:pPr>
          </w:p>
        </w:tc>
      </w:tr>
    </w:tbl>
    <w:p w14:paraId="3B721A5B" w14:textId="77777777" w:rsidR="003439C0" w:rsidRDefault="00000000">
      <w:pPr>
        <w:pStyle w:val="Heading3"/>
        <w:rPr>
          <w:rFonts w:ascii="Calibri" w:eastAsia="Calibri" w:hAnsi="Calibri" w:cs="Calibri"/>
        </w:rPr>
      </w:pPr>
      <w:r>
        <w:lastRenderedPageBreak/>
        <w:t>Big Idea 3</w:t>
      </w:r>
    </w:p>
    <w:tbl>
      <w:tblPr>
        <w:tblStyle w:val="aff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4AA7AF35" w14:textId="77777777">
        <w:tc>
          <w:tcPr>
            <w:tcW w:w="9360" w:type="dxa"/>
            <w:shd w:val="clear" w:color="auto" w:fill="auto"/>
            <w:tcMar>
              <w:top w:w="100" w:type="dxa"/>
              <w:left w:w="100" w:type="dxa"/>
              <w:bottom w:w="100" w:type="dxa"/>
              <w:right w:w="100" w:type="dxa"/>
            </w:tcMar>
          </w:tcPr>
          <w:p w14:paraId="2369F8A4" w14:textId="77777777" w:rsidR="003439C0" w:rsidRDefault="00000000">
            <w:pPr>
              <w:widowControl w:val="0"/>
              <w:spacing w:line="240" w:lineRule="auto"/>
              <w:rPr>
                <w:rFonts w:ascii="Calibri" w:eastAsia="Calibri" w:hAnsi="Calibri" w:cs="Calibri"/>
              </w:rPr>
            </w:pPr>
            <w:r>
              <w:rPr>
                <w:rFonts w:ascii="Calibri" w:eastAsia="Calibri" w:hAnsi="Calibri" w:cs="Calibri"/>
              </w:rPr>
              <w:t>Outreach and recruitment of new members, which forms the foundation of the group’s power, requires strong interpersonal skills and discipline so that outreach does not get lost in the busyness of meetings and bureaucratic demands.</w:t>
            </w:r>
          </w:p>
          <w:p w14:paraId="33746E6A" w14:textId="77777777" w:rsidR="003439C0" w:rsidRDefault="003439C0">
            <w:pPr>
              <w:widowControl w:val="0"/>
              <w:spacing w:line="240" w:lineRule="auto"/>
              <w:rPr>
                <w:rFonts w:ascii="Calibri" w:eastAsia="Calibri" w:hAnsi="Calibri" w:cs="Calibri"/>
              </w:rPr>
            </w:pPr>
          </w:p>
          <w:p w14:paraId="14BCB340" w14:textId="77777777" w:rsidR="003439C0" w:rsidRDefault="003439C0">
            <w:pPr>
              <w:widowControl w:val="0"/>
              <w:spacing w:line="240" w:lineRule="auto"/>
              <w:rPr>
                <w:rFonts w:ascii="Calibri" w:eastAsia="Calibri" w:hAnsi="Calibri" w:cs="Calibri"/>
              </w:rPr>
            </w:pPr>
          </w:p>
          <w:p w14:paraId="26355074" w14:textId="77777777" w:rsidR="003439C0" w:rsidRDefault="003439C0">
            <w:pPr>
              <w:widowControl w:val="0"/>
              <w:spacing w:line="240" w:lineRule="auto"/>
              <w:rPr>
                <w:rFonts w:ascii="Calibri" w:eastAsia="Calibri" w:hAnsi="Calibri" w:cs="Calibri"/>
              </w:rPr>
            </w:pPr>
          </w:p>
          <w:p w14:paraId="665C4070" w14:textId="77777777" w:rsidR="003439C0" w:rsidRDefault="003439C0">
            <w:pPr>
              <w:widowControl w:val="0"/>
              <w:spacing w:line="240" w:lineRule="auto"/>
              <w:rPr>
                <w:rFonts w:ascii="Calibri" w:eastAsia="Calibri" w:hAnsi="Calibri" w:cs="Calibri"/>
              </w:rPr>
            </w:pPr>
          </w:p>
          <w:p w14:paraId="7C2101C5" w14:textId="77777777" w:rsidR="003439C0" w:rsidRDefault="003439C0">
            <w:pPr>
              <w:widowControl w:val="0"/>
              <w:spacing w:line="240" w:lineRule="auto"/>
              <w:rPr>
                <w:rFonts w:ascii="Calibri" w:eastAsia="Calibri" w:hAnsi="Calibri" w:cs="Calibri"/>
              </w:rPr>
            </w:pPr>
          </w:p>
          <w:p w14:paraId="194DD0CA" w14:textId="77777777" w:rsidR="003439C0" w:rsidRDefault="003439C0">
            <w:pPr>
              <w:widowControl w:val="0"/>
              <w:spacing w:line="240" w:lineRule="auto"/>
              <w:rPr>
                <w:rFonts w:ascii="Calibri" w:eastAsia="Calibri" w:hAnsi="Calibri" w:cs="Calibri"/>
              </w:rPr>
            </w:pPr>
          </w:p>
          <w:p w14:paraId="594F905A" w14:textId="77777777" w:rsidR="003439C0" w:rsidRDefault="003439C0">
            <w:pPr>
              <w:widowControl w:val="0"/>
              <w:spacing w:line="240" w:lineRule="auto"/>
              <w:rPr>
                <w:rFonts w:ascii="Calibri" w:eastAsia="Calibri" w:hAnsi="Calibri" w:cs="Calibri"/>
              </w:rPr>
            </w:pPr>
          </w:p>
          <w:p w14:paraId="5C61A4A9" w14:textId="77777777" w:rsidR="003439C0" w:rsidRDefault="003439C0">
            <w:pPr>
              <w:widowControl w:val="0"/>
              <w:spacing w:line="240" w:lineRule="auto"/>
              <w:rPr>
                <w:rFonts w:ascii="Calibri" w:eastAsia="Calibri" w:hAnsi="Calibri" w:cs="Calibri"/>
              </w:rPr>
            </w:pPr>
          </w:p>
          <w:p w14:paraId="28F6CAAD" w14:textId="77777777" w:rsidR="003439C0" w:rsidRDefault="003439C0">
            <w:pPr>
              <w:widowControl w:val="0"/>
              <w:spacing w:line="240" w:lineRule="auto"/>
              <w:rPr>
                <w:rFonts w:ascii="Calibri" w:eastAsia="Calibri" w:hAnsi="Calibri" w:cs="Calibri"/>
              </w:rPr>
            </w:pPr>
          </w:p>
          <w:p w14:paraId="1ECA1C2D" w14:textId="77777777" w:rsidR="003439C0" w:rsidRDefault="003439C0">
            <w:pPr>
              <w:widowControl w:val="0"/>
              <w:spacing w:line="240" w:lineRule="auto"/>
              <w:rPr>
                <w:rFonts w:ascii="Calibri" w:eastAsia="Calibri" w:hAnsi="Calibri" w:cs="Calibri"/>
              </w:rPr>
            </w:pPr>
          </w:p>
        </w:tc>
      </w:tr>
    </w:tbl>
    <w:p w14:paraId="1DF95B53" w14:textId="77777777" w:rsidR="003439C0" w:rsidRDefault="00000000">
      <w:pPr>
        <w:pStyle w:val="Heading3"/>
        <w:rPr>
          <w:rFonts w:ascii="Calibri" w:eastAsia="Calibri" w:hAnsi="Calibri" w:cs="Calibri"/>
        </w:rPr>
      </w:pPr>
      <w:r>
        <w:t>Big Idea 4</w:t>
      </w:r>
    </w:p>
    <w:tbl>
      <w:tblPr>
        <w:tblStyle w:val="aff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605A3A2" w14:textId="77777777">
        <w:tc>
          <w:tcPr>
            <w:tcW w:w="9360" w:type="dxa"/>
            <w:shd w:val="clear" w:color="auto" w:fill="auto"/>
            <w:tcMar>
              <w:top w:w="100" w:type="dxa"/>
              <w:left w:w="100" w:type="dxa"/>
              <w:bottom w:w="100" w:type="dxa"/>
              <w:right w:w="100" w:type="dxa"/>
            </w:tcMar>
          </w:tcPr>
          <w:p w14:paraId="0231352E" w14:textId="77777777" w:rsidR="003439C0" w:rsidRDefault="003439C0">
            <w:pPr>
              <w:widowControl w:val="0"/>
              <w:spacing w:line="240" w:lineRule="auto"/>
              <w:rPr>
                <w:rFonts w:ascii="Calibri" w:eastAsia="Calibri" w:hAnsi="Calibri" w:cs="Calibri"/>
              </w:rPr>
            </w:pPr>
          </w:p>
          <w:p w14:paraId="34D1D7C4" w14:textId="77777777" w:rsidR="003439C0" w:rsidRDefault="00000000">
            <w:pPr>
              <w:widowControl w:val="0"/>
              <w:spacing w:line="240" w:lineRule="auto"/>
              <w:rPr>
                <w:rFonts w:ascii="Calibri" w:eastAsia="Calibri" w:hAnsi="Calibri" w:cs="Calibri"/>
              </w:rPr>
            </w:pPr>
            <w:r>
              <w:rPr>
                <w:rFonts w:ascii="Calibri" w:eastAsia="Calibri" w:hAnsi="Calibri" w:cs="Calibri"/>
              </w:rPr>
              <w:t>Organizers need to develop a strategic approach to the question of retention and participation.  In other words, they need to think about how their behavior and that of their organization impacts if and how people feel comfortable and supported to participate.  It requires self-reflection as well as a strategic understanding of organizational behavior.</w:t>
            </w:r>
          </w:p>
          <w:p w14:paraId="714F3A91" w14:textId="77777777" w:rsidR="003439C0" w:rsidRDefault="003439C0">
            <w:pPr>
              <w:widowControl w:val="0"/>
              <w:spacing w:line="240" w:lineRule="auto"/>
              <w:rPr>
                <w:rFonts w:ascii="Calibri" w:eastAsia="Calibri" w:hAnsi="Calibri" w:cs="Calibri"/>
              </w:rPr>
            </w:pPr>
          </w:p>
          <w:p w14:paraId="0786BEA5" w14:textId="77777777" w:rsidR="003439C0" w:rsidRDefault="003439C0">
            <w:pPr>
              <w:widowControl w:val="0"/>
              <w:spacing w:line="240" w:lineRule="auto"/>
              <w:rPr>
                <w:rFonts w:ascii="Calibri" w:eastAsia="Calibri" w:hAnsi="Calibri" w:cs="Calibri"/>
              </w:rPr>
            </w:pPr>
          </w:p>
          <w:p w14:paraId="574C7E0E" w14:textId="77777777" w:rsidR="003439C0" w:rsidRDefault="003439C0">
            <w:pPr>
              <w:widowControl w:val="0"/>
              <w:spacing w:line="240" w:lineRule="auto"/>
              <w:rPr>
                <w:rFonts w:ascii="Calibri" w:eastAsia="Calibri" w:hAnsi="Calibri" w:cs="Calibri"/>
              </w:rPr>
            </w:pPr>
          </w:p>
          <w:p w14:paraId="2C8CCF2E" w14:textId="77777777" w:rsidR="003439C0" w:rsidRDefault="003439C0">
            <w:pPr>
              <w:widowControl w:val="0"/>
              <w:spacing w:line="240" w:lineRule="auto"/>
              <w:rPr>
                <w:rFonts w:ascii="Calibri" w:eastAsia="Calibri" w:hAnsi="Calibri" w:cs="Calibri"/>
              </w:rPr>
            </w:pPr>
          </w:p>
          <w:p w14:paraId="30F4E75C" w14:textId="77777777" w:rsidR="003439C0" w:rsidRDefault="003439C0">
            <w:pPr>
              <w:widowControl w:val="0"/>
              <w:spacing w:line="240" w:lineRule="auto"/>
              <w:rPr>
                <w:rFonts w:ascii="Calibri" w:eastAsia="Calibri" w:hAnsi="Calibri" w:cs="Calibri"/>
              </w:rPr>
            </w:pPr>
          </w:p>
          <w:p w14:paraId="3E5C917C" w14:textId="77777777" w:rsidR="003439C0" w:rsidRDefault="003439C0">
            <w:pPr>
              <w:widowControl w:val="0"/>
              <w:spacing w:line="240" w:lineRule="auto"/>
              <w:rPr>
                <w:rFonts w:ascii="Calibri" w:eastAsia="Calibri" w:hAnsi="Calibri" w:cs="Calibri"/>
              </w:rPr>
            </w:pPr>
          </w:p>
          <w:p w14:paraId="00460C74" w14:textId="77777777" w:rsidR="003439C0" w:rsidRDefault="003439C0">
            <w:pPr>
              <w:widowControl w:val="0"/>
              <w:spacing w:line="240" w:lineRule="auto"/>
              <w:rPr>
                <w:rFonts w:ascii="Calibri" w:eastAsia="Calibri" w:hAnsi="Calibri" w:cs="Calibri"/>
              </w:rPr>
            </w:pPr>
          </w:p>
          <w:p w14:paraId="1A587FC8" w14:textId="77777777" w:rsidR="003439C0" w:rsidRDefault="003439C0">
            <w:pPr>
              <w:widowControl w:val="0"/>
              <w:spacing w:line="240" w:lineRule="auto"/>
              <w:rPr>
                <w:rFonts w:ascii="Calibri" w:eastAsia="Calibri" w:hAnsi="Calibri" w:cs="Calibri"/>
              </w:rPr>
            </w:pPr>
          </w:p>
          <w:p w14:paraId="502AD3A1" w14:textId="77777777" w:rsidR="003439C0" w:rsidRDefault="003439C0">
            <w:pPr>
              <w:widowControl w:val="0"/>
              <w:spacing w:line="240" w:lineRule="auto"/>
              <w:rPr>
                <w:rFonts w:ascii="Calibri" w:eastAsia="Calibri" w:hAnsi="Calibri" w:cs="Calibri"/>
              </w:rPr>
            </w:pPr>
          </w:p>
        </w:tc>
      </w:tr>
    </w:tbl>
    <w:p w14:paraId="7163493A" w14:textId="77777777" w:rsidR="003439C0" w:rsidRDefault="00000000">
      <w:pPr>
        <w:pStyle w:val="Heading3"/>
        <w:rPr>
          <w:rFonts w:ascii="Calibri" w:eastAsia="Calibri" w:hAnsi="Calibri" w:cs="Calibri"/>
        </w:rPr>
      </w:pPr>
      <w:r>
        <w:lastRenderedPageBreak/>
        <w:t>Big Idea 5</w:t>
      </w:r>
    </w:p>
    <w:tbl>
      <w:tblPr>
        <w:tblStyle w:val="aff3"/>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48DA8E99" w14:textId="77777777">
        <w:tc>
          <w:tcPr>
            <w:tcW w:w="9360" w:type="dxa"/>
            <w:shd w:val="clear" w:color="auto" w:fill="auto"/>
            <w:tcMar>
              <w:top w:w="100" w:type="dxa"/>
              <w:left w:w="100" w:type="dxa"/>
              <w:bottom w:w="100" w:type="dxa"/>
              <w:right w:w="100" w:type="dxa"/>
            </w:tcMar>
          </w:tcPr>
          <w:p w14:paraId="08FD2BF0" w14:textId="77777777" w:rsidR="003439C0" w:rsidRDefault="00000000">
            <w:pPr>
              <w:widowControl w:val="0"/>
              <w:spacing w:line="240" w:lineRule="auto"/>
              <w:rPr>
                <w:rFonts w:ascii="Calibri" w:eastAsia="Calibri" w:hAnsi="Calibri" w:cs="Calibri"/>
              </w:rPr>
            </w:pPr>
            <w:r>
              <w:rPr>
                <w:rFonts w:ascii="Calibri" w:eastAsia="Calibri" w:hAnsi="Calibri" w:cs="Calibri"/>
              </w:rPr>
              <w:t>Leadership development is central to organizing.  Organizers help grassroots leaders develop their skills, analysis and confidence to help lead their organization.  Leadership development should not be driven by manipulation, top-down dynamics or authoritarian impulses.  It should be built through genuine and deep dialogue and critical thinking in the approach developed by Paulo Freire.</w:t>
            </w:r>
          </w:p>
          <w:p w14:paraId="738B3F05" w14:textId="77777777" w:rsidR="003439C0" w:rsidRDefault="003439C0">
            <w:pPr>
              <w:widowControl w:val="0"/>
              <w:spacing w:line="240" w:lineRule="auto"/>
              <w:rPr>
                <w:rFonts w:ascii="Calibri" w:eastAsia="Calibri" w:hAnsi="Calibri" w:cs="Calibri"/>
              </w:rPr>
            </w:pPr>
          </w:p>
          <w:p w14:paraId="3FFDA2CB" w14:textId="77777777" w:rsidR="003439C0" w:rsidRDefault="003439C0">
            <w:pPr>
              <w:widowControl w:val="0"/>
              <w:spacing w:line="240" w:lineRule="auto"/>
              <w:rPr>
                <w:rFonts w:ascii="Calibri" w:eastAsia="Calibri" w:hAnsi="Calibri" w:cs="Calibri"/>
              </w:rPr>
            </w:pPr>
          </w:p>
          <w:p w14:paraId="005B28E1" w14:textId="77777777" w:rsidR="003439C0" w:rsidRDefault="003439C0">
            <w:pPr>
              <w:widowControl w:val="0"/>
              <w:spacing w:line="240" w:lineRule="auto"/>
              <w:rPr>
                <w:rFonts w:ascii="Calibri" w:eastAsia="Calibri" w:hAnsi="Calibri" w:cs="Calibri"/>
              </w:rPr>
            </w:pPr>
          </w:p>
          <w:p w14:paraId="443BFF21" w14:textId="77777777" w:rsidR="003439C0" w:rsidRDefault="003439C0">
            <w:pPr>
              <w:widowControl w:val="0"/>
              <w:spacing w:line="240" w:lineRule="auto"/>
              <w:rPr>
                <w:rFonts w:ascii="Calibri" w:eastAsia="Calibri" w:hAnsi="Calibri" w:cs="Calibri"/>
              </w:rPr>
            </w:pPr>
          </w:p>
          <w:p w14:paraId="4CB76217" w14:textId="77777777" w:rsidR="003439C0" w:rsidRDefault="003439C0">
            <w:pPr>
              <w:widowControl w:val="0"/>
              <w:spacing w:line="240" w:lineRule="auto"/>
              <w:rPr>
                <w:rFonts w:ascii="Calibri" w:eastAsia="Calibri" w:hAnsi="Calibri" w:cs="Calibri"/>
              </w:rPr>
            </w:pPr>
          </w:p>
          <w:p w14:paraId="323AF10F" w14:textId="77777777" w:rsidR="003439C0" w:rsidRDefault="003439C0">
            <w:pPr>
              <w:widowControl w:val="0"/>
              <w:spacing w:line="240" w:lineRule="auto"/>
              <w:rPr>
                <w:rFonts w:ascii="Calibri" w:eastAsia="Calibri" w:hAnsi="Calibri" w:cs="Calibri"/>
              </w:rPr>
            </w:pPr>
          </w:p>
          <w:p w14:paraId="1A3EAB16" w14:textId="77777777" w:rsidR="003439C0" w:rsidRDefault="003439C0">
            <w:pPr>
              <w:widowControl w:val="0"/>
              <w:spacing w:line="240" w:lineRule="auto"/>
              <w:rPr>
                <w:rFonts w:ascii="Calibri" w:eastAsia="Calibri" w:hAnsi="Calibri" w:cs="Calibri"/>
              </w:rPr>
            </w:pPr>
          </w:p>
          <w:p w14:paraId="71362E46" w14:textId="77777777" w:rsidR="003439C0" w:rsidRDefault="003439C0">
            <w:pPr>
              <w:widowControl w:val="0"/>
              <w:spacing w:line="240" w:lineRule="auto"/>
              <w:rPr>
                <w:rFonts w:ascii="Calibri" w:eastAsia="Calibri" w:hAnsi="Calibri" w:cs="Calibri"/>
              </w:rPr>
            </w:pPr>
          </w:p>
          <w:p w14:paraId="469A37FA" w14:textId="77777777" w:rsidR="003439C0" w:rsidRDefault="003439C0">
            <w:pPr>
              <w:widowControl w:val="0"/>
              <w:spacing w:line="240" w:lineRule="auto"/>
              <w:rPr>
                <w:rFonts w:ascii="Calibri" w:eastAsia="Calibri" w:hAnsi="Calibri" w:cs="Calibri"/>
              </w:rPr>
            </w:pPr>
          </w:p>
          <w:p w14:paraId="25625819" w14:textId="77777777" w:rsidR="003439C0" w:rsidRDefault="003439C0">
            <w:pPr>
              <w:widowControl w:val="0"/>
              <w:spacing w:line="240" w:lineRule="auto"/>
              <w:rPr>
                <w:rFonts w:ascii="Calibri" w:eastAsia="Calibri" w:hAnsi="Calibri" w:cs="Calibri"/>
              </w:rPr>
            </w:pPr>
          </w:p>
        </w:tc>
      </w:tr>
    </w:tbl>
    <w:p w14:paraId="039D636B" w14:textId="77777777" w:rsidR="003439C0" w:rsidRDefault="003439C0">
      <w:pPr>
        <w:rPr>
          <w:rFonts w:ascii="Calibri" w:eastAsia="Calibri" w:hAnsi="Calibri" w:cs="Calibri"/>
        </w:rPr>
      </w:pPr>
    </w:p>
    <w:p w14:paraId="47FBBF8F" w14:textId="77777777" w:rsidR="003439C0" w:rsidRDefault="00000000">
      <w:pPr>
        <w:pStyle w:val="Heading1"/>
      </w:pPr>
      <w:r>
        <w:rPr>
          <w:rFonts w:ascii="Calibri" w:eastAsia="Calibri" w:hAnsi="Calibri" w:cs="Calibri"/>
        </w:rPr>
        <w:t xml:space="preserve">Check for Understanding </w:t>
      </w:r>
      <w:r>
        <w:t>Quiz:</w:t>
      </w:r>
    </w:p>
    <w:p w14:paraId="1FF0B9ED" w14:textId="77777777" w:rsidR="003439C0" w:rsidRDefault="003439C0"/>
    <w:tbl>
      <w:tblPr>
        <w:tblStyle w:val="aff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17F8626" w14:textId="77777777">
        <w:tc>
          <w:tcPr>
            <w:tcW w:w="9360" w:type="dxa"/>
            <w:shd w:val="clear" w:color="auto" w:fill="auto"/>
            <w:tcMar>
              <w:top w:w="100" w:type="dxa"/>
              <w:left w:w="100" w:type="dxa"/>
              <w:bottom w:w="100" w:type="dxa"/>
              <w:right w:w="100" w:type="dxa"/>
            </w:tcMar>
          </w:tcPr>
          <w:p w14:paraId="71197EEE" w14:textId="77777777" w:rsidR="003439C0" w:rsidRDefault="003439C0">
            <w:pPr>
              <w:widowControl w:val="0"/>
              <w:spacing w:line="240" w:lineRule="auto"/>
            </w:pPr>
          </w:p>
          <w:p w14:paraId="7A275563"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5"/>
              <w:jc w:val="center"/>
              <w:rPr>
                <w:rFonts w:ascii="Calibri" w:eastAsia="Calibri" w:hAnsi="Calibri" w:cs="Calibri"/>
                <w:b/>
              </w:rPr>
            </w:pPr>
            <w:r>
              <w:rPr>
                <w:rFonts w:ascii="Calibri" w:eastAsia="Calibri" w:hAnsi="Calibri" w:cs="Calibri"/>
                <w:b/>
              </w:rPr>
              <w:t>QUIZ</w:t>
            </w:r>
          </w:p>
          <w:p w14:paraId="5203AA94"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5"/>
              <w:jc w:val="center"/>
              <w:rPr>
                <w:rFonts w:ascii="Calibri" w:eastAsia="Calibri" w:hAnsi="Calibri" w:cs="Calibri"/>
                <w:b/>
              </w:rPr>
            </w:pPr>
            <w:r>
              <w:rPr>
                <w:rFonts w:ascii="Calibri" w:eastAsia="Calibri" w:hAnsi="Calibri" w:cs="Calibri"/>
                <w:b/>
              </w:rPr>
              <w:t>RECRUITING</w:t>
            </w:r>
          </w:p>
          <w:p w14:paraId="71B3D418"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rPr>
            </w:pPr>
            <w:r>
              <w:rPr>
                <w:rFonts w:ascii="Calibri" w:eastAsia="Calibri" w:hAnsi="Calibri" w:cs="Calibri"/>
              </w:rPr>
              <w:t>1.</w:t>
            </w:r>
            <w:r>
              <w:rPr>
                <w:rFonts w:ascii="Calibri" w:eastAsia="Calibri" w:hAnsi="Calibri" w:cs="Calibri"/>
              </w:rPr>
              <w:tab/>
              <w:t>Recruiting should be done:</w:t>
            </w:r>
          </w:p>
          <w:p w14:paraId="1ADC7EE1"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a. When you have time to devote to it.</w:t>
            </w:r>
          </w:p>
          <w:p w14:paraId="17FC2F45"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b. Constantly, always, built into everything you do.</w:t>
            </w:r>
          </w:p>
          <w:p w14:paraId="40AE2004"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c. Not during campaigns because you will be too busy.</w:t>
            </w:r>
          </w:p>
          <w:p w14:paraId="730F0AE6"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sz w:val="18"/>
                <w:szCs w:val="18"/>
              </w:rPr>
            </w:pPr>
            <w:r>
              <w:rPr>
                <w:rFonts w:ascii="Calibri" w:eastAsia="Calibri" w:hAnsi="Calibri" w:cs="Calibri"/>
              </w:rPr>
              <w:tab/>
            </w:r>
          </w:p>
          <w:p w14:paraId="23220468"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rPr>
            </w:pPr>
            <w:r>
              <w:rPr>
                <w:rFonts w:ascii="Calibri" w:eastAsia="Calibri" w:hAnsi="Calibri" w:cs="Calibri"/>
              </w:rPr>
              <w:t>2.</w:t>
            </w:r>
            <w:r>
              <w:rPr>
                <w:rFonts w:ascii="Calibri" w:eastAsia="Calibri" w:hAnsi="Calibri" w:cs="Calibri"/>
              </w:rPr>
              <w:tab/>
              <w:t>Knowing a potential leader’s self-interest tells you...</w:t>
            </w:r>
          </w:p>
          <w:p w14:paraId="6B0FBE01"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rPr>
                <w:rFonts w:ascii="Calibri" w:eastAsia="Calibri" w:hAnsi="Calibri" w:cs="Calibri"/>
              </w:rPr>
            </w:pPr>
            <w:r>
              <w:rPr>
                <w:rFonts w:ascii="Calibri" w:eastAsia="Calibri" w:hAnsi="Calibri" w:cs="Calibri"/>
              </w:rPr>
              <w:t xml:space="preserve">a. </w:t>
            </w:r>
            <w:proofErr w:type="gramStart"/>
            <w:r>
              <w:rPr>
                <w:rFonts w:ascii="Calibri" w:eastAsia="Calibri" w:hAnsi="Calibri" w:cs="Calibri"/>
              </w:rPr>
              <w:t>Whether or not</w:t>
            </w:r>
            <w:proofErr w:type="gramEnd"/>
            <w:r>
              <w:rPr>
                <w:rFonts w:ascii="Calibri" w:eastAsia="Calibri" w:hAnsi="Calibri" w:cs="Calibri"/>
              </w:rPr>
              <w:t xml:space="preserve"> they will sell the organization out at a crucial moment.</w:t>
            </w:r>
          </w:p>
          <w:p w14:paraId="55F91D5B"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rPr>
                <w:rFonts w:ascii="Calibri" w:eastAsia="Calibri" w:hAnsi="Calibri" w:cs="Calibri"/>
              </w:rPr>
            </w:pPr>
            <w:r>
              <w:rPr>
                <w:rFonts w:ascii="Calibri" w:eastAsia="Calibri" w:hAnsi="Calibri" w:cs="Calibri"/>
              </w:rPr>
              <w:t>c. Whether they belong in your group</w:t>
            </w:r>
          </w:p>
          <w:p w14:paraId="50E8029A"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00"/>
              <w:rPr>
                <w:rFonts w:ascii="Calibri" w:eastAsia="Calibri" w:hAnsi="Calibri" w:cs="Calibri"/>
              </w:rPr>
            </w:pPr>
            <w:r>
              <w:rPr>
                <w:rFonts w:ascii="Calibri" w:eastAsia="Calibri" w:hAnsi="Calibri" w:cs="Calibri"/>
              </w:rPr>
              <w:t>d. How to get them motivated and keep them excited about the organization.</w:t>
            </w:r>
          </w:p>
          <w:p w14:paraId="6FB89FEA" w14:textId="77777777" w:rsidR="003439C0" w:rsidRDefault="003439C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s="Calibri"/>
                <w:sz w:val="18"/>
                <w:szCs w:val="18"/>
              </w:rPr>
            </w:pPr>
          </w:p>
          <w:p w14:paraId="18DBC946"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rPr>
            </w:pPr>
            <w:r>
              <w:rPr>
                <w:rFonts w:ascii="Calibri" w:eastAsia="Calibri" w:hAnsi="Calibri" w:cs="Calibri"/>
              </w:rPr>
              <w:t>3.</w:t>
            </w:r>
            <w:r>
              <w:rPr>
                <w:rFonts w:ascii="Calibri" w:eastAsia="Calibri" w:hAnsi="Calibri" w:cs="Calibri"/>
              </w:rPr>
              <w:tab/>
              <w:t>Once you know someone’s self-interest, it won’t change, and you are golden...</w:t>
            </w:r>
          </w:p>
          <w:p w14:paraId="42C5403F"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a. True.</w:t>
            </w:r>
          </w:p>
          <w:p w14:paraId="243E851C"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lastRenderedPageBreak/>
              <w:tab/>
              <w:t>b. False.</w:t>
            </w:r>
          </w:p>
          <w:p w14:paraId="0D853CF2"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sz w:val="18"/>
                <w:szCs w:val="18"/>
              </w:rPr>
            </w:pPr>
            <w:r>
              <w:rPr>
                <w:rFonts w:ascii="Calibri" w:eastAsia="Calibri" w:hAnsi="Calibri" w:cs="Calibri"/>
                <w:sz w:val="18"/>
                <w:szCs w:val="18"/>
              </w:rPr>
              <w:tab/>
            </w:r>
          </w:p>
          <w:p w14:paraId="4B7FC51D"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rPr>
            </w:pPr>
            <w:r>
              <w:rPr>
                <w:rFonts w:ascii="Calibri" w:eastAsia="Calibri" w:hAnsi="Calibri" w:cs="Calibri"/>
              </w:rPr>
              <w:t>4.</w:t>
            </w:r>
            <w:r>
              <w:rPr>
                <w:rFonts w:ascii="Calibri" w:eastAsia="Calibri" w:hAnsi="Calibri" w:cs="Calibri"/>
              </w:rPr>
              <w:tab/>
              <w:t>The reason you should only do 20-30% of the talking is...</w:t>
            </w:r>
          </w:p>
          <w:p w14:paraId="7FB9C206"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a. To make the person think you think they are important.</w:t>
            </w:r>
          </w:p>
          <w:p w14:paraId="14554DE1"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b. Nobody is interested in hearing a lecture.</w:t>
            </w:r>
          </w:p>
          <w:p w14:paraId="27996138"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c. You won’t learn anything about the other person.</w:t>
            </w:r>
          </w:p>
          <w:p w14:paraId="423368D3"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d. Maybe A, probably B, and definitely C.</w:t>
            </w:r>
          </w:p>
          <w:p w14:paraId="49494B6E" w14:textId="77777777" w:rsidR="003439C0" w:rsidRDefault="003439C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s="Calibri"/>
                <w:sz w:val="18"/>
                <w:szCs w:val="18"/>
              </w:rPr>
            </w:pPr>
          </w:p>
          <w:p w14:paraId="1BDFA091"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rPr>
            </w:pPr>
            <w:r>
              <w:rPr>
                <w:rFonts w:ascii="Calibri" w:eastAsia="Calibri" w:hAnsi="Calibri" w:cs="Calibri"/>
              </w:rPr>
              <w:t>5.</w:t>
            </w:r>
            <w:r>
              <w:rPr>
                <w:rFonts w:ascii="Calibri" w:eastAsia="Calibri" w:hAnsi="Calibri" w:cs="Calibri"/>
              </w:rPr>
              <w:tab/>
              <w:t>The reason you credential yourself at the beginning of a recruitment meeting is...</w:t>
            </w:r>
          </w:p>
          <w:p w14:paraId="6D1F99D7"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a. So the person you are talking to knows your name.</w:t>
            </w:r>
          </w:p>
          <w:p w14:paraId="705DABAA"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b. So they don’t think you are trying to sell Tupperware.</w:t>
            </w:r>
          </w:p>
          <w:p w14:paraId="548F7B70"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 xml:space="preserve">c. So they understand the context and why you are interested in talking to them. </w:t>
            </w:r>
          </w:p>
          <w:p w14:paraId="1F7F5A12"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d. So they understand how important you really are.</w:t>
            </w:r>
          </w:p>
          <w:p w14:paraId="73AF2AF8" w14:textId="77777777" w:rsidR="003439C0" w:rsidRDefault="003439C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s="Calibri"/>
                <w:sz w:val="18"/>
                <w:szCs w:val="18"/>
              </w:rPr>
            </w:pPr>
          </w:p>
          <w:p w14:paraId="22106268"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 w:hanging="432"/>
              <w:rPr>
                <w:rFonts w:ascii="Calibri" w:eastAsia="Calibri" w:hAnsi="Calibri" w:cs="Calibri"/>
              </w:rPr>
            </w:pPr>
            <w:r>
              <w:rPr>
                <w:rFonts w:ascii="Calibri" w:eastAsia="Calibri" w:hAnsi="Calibri" w:cs="Calibri"/>
              </w:rPr>
              <w:t>6.</w:t>
            </w:r>
            <w:r>
              <w:rPr>
                <w:rFonts w:ascii="Calibri" w:eastAsia="Calibri" w:hAnsi="Calibri" w:cs="Calibri"/>
              </w:rPr>
              <w:tab/>
              <w:t>Step Four, Agitation, means that you should:</w:t>
            </w:r>
          </w:p>
          <w:p w14:paraId="699C026D"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a. Shake the person up.</w:t>
            </w:r>
          </w:p>
          <w:p w14:paraId="2115F6DA"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b. Make them feel guilty that they are not doing more.</w:t>
            </w:r>
          </w:p>
          <w:p w14:paraId="62ABC835"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 xml:space="preserve">c. Try to move a person into action by reminding them that they told you this is important to </w:t>
            </w:r>
            <w:proofErr w:type="gramStart"/>
            <w:r>
              <w:rPr>
                <w:rFonts w:ascii="Calibri" w:eastAsia="Calibri" w:hAnsi="Calibri" w:cs="Calibri"/>
              </w:rPr>
              <w:t>them</w:t>
            </w:r>
            <w:proofErr w:type="gramEnd"/>
            <w:r>
              <w:rPr>
                <w:rFonts w:ascii="Calibri" w:eastAsia="Calibri" w:hAnsi="Calibri" w:cs="Calibri"/>
              </w:rPr>
              <w:t xml:space="preserve"> and they know collective action is needed.</w:t>
            </w:r>
          </w:p>
          <w:p w14:paraId="732C903D" w14:textId="77777777" w:rsidR="003439C0" w:rsidRDefault="0000000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96" w:hanging="864"/>
              <w:rPr>
                <w:rFonts w:ascii="Calibri" w:eastAsia="Calibri" w:hAnsi="Calibri" w:cs="Calibri"/>
              </w:rPr>
            </w:pPr>
            <w:r>
              <w:rPr>
                <w:rFonts w:ascii="Calibri" w:eastAsia="Calibri" w:hAnsi="Calibri" w:cs="Calibri"/>
              </w:rPr>
              <w:tab/>
              <w:t xml:space="preserve">d. Show them that you understand their self-interest and can use it against them.     </w:t>
            </w:r>
          </w:p>
          <w:p w14:paraId="0FA65F16" w14:textId="77777777" w:rsidR="003439C0" w:rsidRDefault="003439C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s="Calibri"/>
                <w:sz w:val="18"/>
                <w:szCs w:val="18"/>
              </w:rPr>
            </w:pPr>
          </w:p>
          <w:p w14:paraId="7C9A8A42" w14:textId="77777777" w:rsidR="003439C0" w:rsidRDefault="00000000">
            <w:pPr>
              <w:widowControl w:val="0"/>
              <w:numPr>
                <w:ilvl w:val="0"/>
                <w:numId w:val="18"/>
              </w:numPr>
              <w:pBdr>
                <w:top w:val="nil"/>
                <w:left w:val="nil"/>
                <w:bottom w:val="nil"/>
                <w:right w:val="nil"/>
                <w:between w:val="nil"/>
              </w:pBd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color w:val="000000"/>
              </w:rPr>
            </w:pPr>
            <w:r>
              <w:rPr>
                <w:rFonts w:ascii="Calibri" w:eastAsia="Calibri" w:hAnsi="Calibri" w:cs="Calibri"/>
                <w:color w:val="000000"/>
                <w:sz w:val="22"/>
                <w:szCs w:val="22"/>
              </w:rPr>
              <w:t>Follow-up is important because:</w:t>
            </w:r>
          </w:p>
          <w:p w14:paraId="4FB6F9D1" w14:textId="77777777" w:rsidR="003439C0" w:rsidRDefault="00000000">
            <w:pPr>
              <w:widowControl w:val="0"/>
              <w:numPr>
                <w:ilvl w:val="0"/>
                <w:numId w:val="19"/>
              </w:numPr>
              <w:pBdr>
                <w:top w:val="nil"/>
                <w:left w:val="nil"/>
                <w:bottom w:val="nil"/>
                <w:right w:val="nil"/>
                <w:between w:val="nil"/>
              </w:pBd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rFonts w:ascii="Calibri" w:eastAsia="Calibri" w:hAnsi="Calibri" w:cs="Calibri"/>
                <w:color w:val="000000"/>
                <w:sz w:val="22"/>
                <w:szCs w:val="22"/>
              </w:rPr>
            </w:pPr>
            <w:r>
              <w:rPr>
                <w:rFonts w:ascii="Calibri" w:eastAsia="Calibri" w:hAnsi="Calibri" w:cs="Calibri"/>
                <w:color w:val="000000"/>
                <w:sz w:val="22"/>
                <w:szCs w:val="22"/>
              </w:rPr>
              <w:t>People will not take you seriously if you don’t do what you said.</w:t>
            </w:r>
          </w:p>
          <w:p w14:paraId="399A99B9" w14:textId="77777777" w:rsidR="003439C0" w:rsidRDefault="00000000">
            <w:pPr>
              <w:widowControl w:val="0"/>
              <w:numPr>
                <w:ilvl w:val="0"/>
                <w:numId w:val="19"/>
              </w:numPr>
              <w:pBdr>
                <w:top w:val="nil"/>
                <w:left w:val="nil"/>
                <w:bottom w:val="nil"/>
                <w:right w:val="nil"/>
                <w:between w:val="nil"/>
              </w:pBd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rFonts w:ascii="Calibri" w:eastAsia="Calibri" w:hAnsi="Calibri" w:cs="Calibri"/>
                <w:color w:val="000000"/>
                <w:sz w:val="22"/>
                <w:szCs w:val="22"/>
              </w:rPr>
            </w:pPr>
            <w:r>
              <w:rPr>
                <w:rFonts w:ascii="Calibri" w:eastAsia="Calibri" w:hAnsi="Calibri" w:cs="Calibri"/>
                <w:color w:val="000000"/>
                <w:sz w:val="22"/>
                <w:szCs w:val="22"/>
              </w:rPr>
              <w:t>If you don’t follow through, leaders are less likely to follow through.</w:t>
            </w:r>
          </w:p>
          <w:p w14:paraId="7B081D07" w14:textId="77777777" w:rsidR="003439C0" w:rsidRDefault="00000000">
            <w:pPr>
              <w:widowControl w:val="0"/>
              <w:numPr>
                <w:ilvl w:val="0"/>
                <w:numId w:val="19"/>
              </w:numPr>
              <w:pBdr>
                <w:top w:val="nil"/>
                <w:left w:val="nil"/>
                <w:bottom w:val="nil"/>
                <w:right w:val="nil"/>
                <w:between w:val="nil"/>
              </w:pBd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rFonts w:ascii="Calibri" w:eastAsia="Calibri" w:hAnsi="Calibri" w:cs="Calibri"/>
                <w:color w:val="000000"/>
                <w:sz w:val="22"/>
                <w:szCs w:val="22"/>
              </w:rPr>
            </w:pPr>
            <w:r>
              <w:rPr>
                <w:rFonts w:ascii="Calibri" w:eastAsia="Calibri" w:hAnsi="Calibri" w:cs="Calibri"/>
                <w:color w:val="000000"/>
                <w:sz w:val="22"/>
                <w:szCs w:val="22"/>
              </w:rPr>
              <w:t>Lack of follow-up has weakened many a good organization.</w:t>
            </w:r>
          </w:p>
          <w:p w14:paraId="014E990C" w14:textId="77777777" w:rsidR="003439C0" w:rsidRDefault="00000000">
            <w:pPr>
              <w:widowControl w:val="0"/>
              <w:numPr>
                <w:ilvl w:val="0"/>
                <w:numId w:val="19"/>
              </w:numPr>
              <w:pBdr>
                <w:top w:val="nil"/>
                <w:left w:val="nil"/>
                <w:bottom w:val="nil"/>
                <w:right w:val="nil"/>
                <w:between w:val="nil"/>
              </w:pBd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rFonts w:ascii="Calibri" w:eastAsia="Calibri" w:hAnsi="Calibri" w:cs="Calibri"/>
                <w:color w:val="000000"/>
                <w:sz w:val="22"/>
                <w:szCs w:val="22"/>
              </w:rPr>
            </w:pPr>
            <w:r>
              <w:rPr>
                <w:rFonts w:ascii="Calibri" w:eastAsia="Calibri" w:hAnsi="Calibri" w:cs="Calibri"/>
                <w:color w:val="000000"/>
                <w:sz w:val="22"/>
                <w:szCs w:val="22"/>
              </w:rPr>
              <w:t>The road to hell is paved with good intentions.</w:t>
            </w:r>
          </w:p>
          <w:p w14:paraId="3F520C72" w14:textId="77777777" w:rsidR="003439C0" w:rsidRDefault="00000000">
            <w:pPr>
              <w:widowControl w:val="0"/>
              <w:numPr>
                <w:ilvl w:val="0"/>
                <w:numId w:val="19"/>
              </w:numPr>
              <w:pBdr>
                <w:top w:val="nil"/>
                <w:left w:val="nil"/>
                <w:bottom w:val="nil"/>
                <w:right w:val="nil"/>
                <w:between w:val="nil"/>
              </w:pBd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uto"/>
              <w:rPr>
                <w:rFonts w:ascii="Calibri" w:eastAsia="Calibri" w:hAnsi="Calibri" w:cs="Calibri"/>
                <w:color w:val="000000"/>
                <w:sz w:val="22"/>
                <w:szCs w:val="22"/>
              </w:rPr>
            </w:pPr>
            <w:proofErr w:type="gramStart"/>
            <w:r>
              <w:rPr>
                <w:rFonts w:ascii="Calibri" w:eastAsia="Calibri" w:hAnsi="Calibri" w:cs="Calibri"/>
                <w:color w:val="000000"/>
                <w:sz w:val="22"/>
                <w:szCs w:val="22"/>
              </w:rPr>
              <w:t>All of</w:t>
            </w:r>
            <w:proofErr w:type="gramEnd"/>
            <w:r>
              <w:rPr>
                <w:rFonts w:ascii="Calibri" w:eastAsia="Calibri" w:hAnsi="Calibri" w:cs="Calibri"/>
                <w:color w:val="000000"/>
                <w:sz w:val="22"/>
                <w:szCs w:val="22"/>
              </w:rPr>
              <w:t xml:space="preserve"> the above.</w:t>
            </w:r>
          </w:p>
          <w:p w14:paraId="49B435E6" w14:textId="77777777" w:rsidR="003439C0" w:rsidRDefault="003439C0">
            <w:pPr>
              <w:tabs>
                <w:tab w:val="left" w:pos="-1440"/>
                <w:tab w:val="left" w:pos="-720"/>
                <w:tab w:val="left" w:pos="0"/>
                <w:tab w:val="left" w:pos="432"/>
                <w:tab w:val="left" w:pos="864"/>
                <w:tab w:val="left" w:pos="1209"/>
                <w:tab w:val="left" w:pos="1612"/>
                <w:tab w:val="left" w:pos="2016"/>
                <w:tab w:val="left" w:pos="2419"/>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s="Calibri"/>
              </w:rPr>
            </w:pPr>
          </w:p>
          <w:p w14:paraId="21849E9C" w14:textId="77777777" w:rsidR="003439C0" w:rsidRDefault="003439C0">
            <w:pPr>
              <w:widowControl w:val="0"/>
              <w:spacing w:line="240" w:lineRule="auto"/>
            </w:pPr>
          </w:p>
          <w:p w14:paraId="77C58948" w14:textId="77777777" w:rsidR="003439C0" w:rsidRDefault="003439C0">
            <w:pPr>
              <w:widowControl w:val="0"/>
              <w:spacing w:line="240" w:lineRule="auto"/>
            </w:pPr>
          </w:p>
          <w:p w14:paraId="70307B5A" w14:textId="77777777" w:rsidR="003439C0" w:rsidRDefault="003439C0">
            <w:pPr>
              <w:widowControl w:val="0"/>
              <w:spacing w:line="240" w:lineRule="auto"/>
            </w:pPr>
          </w:p>
          <w:p w14:paraId="0EF910A1" w14:textId="77777777" w:rsidR="003439C0" w:rsidRDefault="003439C0">
            <w:pPr>
              <w:widowControl w:val="0"/>
              <w:spacing w:line="240" w:lineRule="auto"/>
            </w:pPr>
          </w:p>
          <w:p w14:paraId="03FF9761" w14:textId="77777777" w:rsidR="003439C0" w:rsidRDefault="003439C0">
            <w:pPr>
              <w:widowControl w:val="0"/>
              <w:spacing w:line="240" w:lineRule="auto"/>
            </w:pPr>
          </w:p>
          <w:p w14:paraId="7F5F2220" w14:textId="77777777" w:rsidR="003439C0" w:rsidRDefault="003439C0">
            <w:pPr>
              <w:widowControl w:val="0"/>
              <w:spacing w:line="240" w:lineRule="auto"/>
            </w:pPr>
          </w:p>
          <w:p w14:paraId="7FAD272C" w14:textId="77777777" w:rsidR="003439C0" w:rsidRDefault="003439C0">
            <w:pPr>
              <w:widowControl w:val="0"/>
              <w:spacing w:line="240" w:lineRule="auto"/>
            </w:pPr>
          </w:p>
          <w:p w14:paraId="30C4C570" w14:textId="77777777" w:rsidR="003439C0" w:rsidRDefault="003439C0">
            <w:pPr>
              <w:widowControl w:val="0"/>
              <w:spacing w:line="240" w:lineRule="auto"/>
            </w:pPr>
          </w:p>
          <w:p w14:paraId="07D7164F" w14:textId="77777777" w:rsidR="003439C0" w:rsidRDefault="003439C0">
            <w:pPr>
              <w:widowControl w:val="0"/>
              <w:spacing w:line="240" w:lineRule="auto"/>
            </w:pPr>
          </w:p>
        </w:tc>
      </w:tr>
    </w:tbl>
    <w:p w14:paraId="744A5B82" w14:textId="77777777" w:rsidR="003439C0" w:rsidRDefault="003439C0">
      <w:pPr>
        <w:rPr>
          <w:rFonts w:ascii="Calibri" w:eastAsia="Calibri" w:hAnsi="Calibri" w:cs="Calibri"/>
        </w:rPr>
      </w:pPr>
    </w:p>
    <w:p w14:paraId="63A58628" w14:textId="77777777" w:rsidR="003439C0" w:rsidRDefault="00000000">
      <w:pPr>
        <w:pStyle w:val="Heading1"/>
      </w:pPr>
      <w:r>
        <w:rPr>
          <w:rFonts w:ascii="Calibri" w:eastAsia="Calibri" w:hAnsi="Calibri" w:cs="Calibri"/>
        </w:rPr>
        <w:lastRenderedPageBreak/>
        <w:t xml:space="preserve">Virtual Meeting  </w:t>
      </w:r>
    </w:p>
    <w:p w14:paraId="60189701" w14:textId="77777777" w:rsidR="003439C0" w:rsidRDefault="003439C0"/>
    <w:tbl>
      <w:tblPr>
        <w:tblStyle w:val="aff5"/>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683CF7A" w14:textId="77777777">
        <w:tc>
          <w:tcPr>
            <w:tcW w:w="9360" w:type="dxa"/>
            <w:shd w:val="clear" w:color="auto" w:fill="auto"/>
            <w:tcMar>
              <w:top w:w="100" w:type="dxa"/>
              <w:left w:w="100" w:type="dxa"/>
              <w:bottom w:w="100" w:type="dxa"/>
              <w:right w:w="100" w:type="dxa"/>
            </w:tcMar>
          </w:tcPr>
          <w:p w14:paraId="2A65DF7A" w14:textId="77777777" w:rsidR="003439C0"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Join an upcoming virtual meeting with your cohort and coaches to receive feedback on your plans.</w:t>
            </w:r>
          </w:p>
          <w:p w14:paraId="213B0431" w14:textId="77777777" w:rsidR="003439C0" w:rsidRDefault="003439C0">
            <w:pPr>
              <w:widowControl w:val="0"/>
              <w:spacing w:line="240" w:lineRule="auto"/>
            </w:pPr>
          </w:p>
          <w:p w14:paraId="701CA078" w14:textId="77777777" w:rsidR="003439C0" w:rsidRDefault="003439C0">
            <w:pPr>
              <w:widowControl w:val="0"/>
              <w:spacing w:line="240" w:lineRule="auto"/>
            </w:pPr>
          </w:p>
          <w:p w14:paraId="1544FF2D" w14:textId="77777777" w:rsidR="003439C0" w:rsidRDefault="003439C0">
            <w:pPr>
              <w:widowControl w:val="0"/>
              <w:spacing w:line="240" w:lineRule="auto"/>
            </w:pPr>
          </w:p>
          <w:p w14:paraId="12FE2443" w14:textId="77777777" w:rsidR="003439C0" w:rsidRDefault="003439C0">
            <w:pPr>
              <w:widowControl w:val="0"/>
              <w:spacing w:line="240" w:lineRule="auto"/>
            </w:pPr>
          </w:p>
          <w:p w14:paraId="3AC1D9AF" w14:textId="77777777" w:rsidR="003439C0" w:rsidRDefault="003439C0">
            <w:pPr>
              <w:widowControl w:val="0"/>
              <w:spacing w:line="240" w:lineRule="auto"/>
            </w:pPr>
          </w:p>
          <w:p w14:paraId="39C8E305" w14:textId="77777777" w:rsidR="003439C0" w:rsidRDefault="003439C0">
            <w:pPr>
              <w:widowControl w:val="0"/>
              <w:spacing w:line="240" w:lineRule="auto"/>
            </w:pPr>
          </w:p>
          <w:p w14:paraId="6ABA057D" w14:textId="77777777" w:rsidR="003439C0" w:rsidRDefault="003439C0">
            <w:pPr>
              <w:widowControl w:val="0"/>
              <w:spacing w:line="240" w:lineRule="auto"/>
            </w:pPr>
          </w:p>
          <w:p w14:paraId="7D7181F8" w14:textId="77777777" w:rsidR="003439C0" w:rsidRDefault="003439C0">
            <w:pPr>
              <w:widowControl w:val="0"/>
              <w:spacing w:line="240" w:lineRule="auto"/>
            </w:pPr>
          </w:p>
          <w:p w14:paraId="06940713" w14:textId="77777777" w:rsidR="003439C0" w:rsidRDefault="003439C0">
            <w:pPr>
              <w:widowControl w:val="0"/>
              <w:spacing w:line="240" w:lineRule="auto"/>
            </w:pPr>
          </w:p>
          <w:p w14:paraId="77E020AB" w14:textId="77777777" w:rsidR="003439C0" w:rsidRDefault="003439C0">
            <w:pPr>
              <w:widowControl w:val="0"/>
              <w:spacing w:line="240" w:lineRule="auto"/>
            </w:pPr>
          </w:p>
          <w:p w14:paraId="6C5225DF" w14:textId="77777777" w:rsidR="003439C0" w:rsidRDefault="003439C0">
            <w:pPr>
              <w:widowControl w:val="0"/>
              <w:spacing w:line="240" w:lineRule="auto"/>
            </w:pPr>
          </w:p>
        </w:tc>
      </w:tr>
    </w:tbl>
    <w:p w14:paraId="29BB51B7" w14:textId="77777777" w:rsidR="003439C0" w:rsidRDefault="003439C0">
      <w:pPr>
        <w:rPr>
          <w:rFonts w:ascii="Calibri" w:eastAsia="Calibri" w:hAnsi="Calibri" w:cs="Calibri"/>
        </w:rPr>
      </w:pPr>
    </w:p>
    <w:p w14:paraId="123A9D85" w14:textId="77777777" w:rsidR="003439C0" w:rsidRDefault="00000000">
      <w:pPr>
        <w:pStyle w:val="Heading1"/>
      </w:pPr>
      <w:r>
        <w:t>Module 5</w:t>
      </w:r>
    </w:p>
    <w:p w14:paraId="6DB9A818" w14:textId="77777777" w:rsidR="003439C0" w:rsidRDefault="00000000">
      <w:pPr>
        <w:pStyle w:val="Heading3"/>
        <w:rPr>
          <w:rFonts w:ascii="Calibri" w:eastAsia="Calibri" w:hAnsi="Calibri" w:cs="Calibri"/>
        </w:rPr>
      </w:pPr>
      <w:r>
        <w:t xml:space="preserve">Title </w:t>
      </w:r>
    </w:p>
    <w:tbl>
      <w:tblPr>
        <w:tblStyle w:val="aff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241A132" w14:textId="77777777">
        <w:tc>
          <w:tcPr>
            <w:tcW w:w="9360" w:type="dxa"/>
            <w:shd w:val="clear" w:color="auto" w:fill="auto"/>
            <w:tcMar>
              <w:top w:w="100" w:type="dxa"/>
              <w:left w:w="100" w:type="dxa"/>
              <w:bottom w:w="100" w:type="dxa"/>
              <w:right w:w="100" w:type="dxa"/>
            </w:tcMar>
          </w:tcPr>
          <w:p w14:paraId="06728414"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Effective Coalitions: Building Greater Power for Justice</w:t>
            </w:r>
          </w:p>
        </w:tc>
      </w:tr>
    </w:tbl>
    <w:p w14:paraId="5AD1E244" w14:textId="77777777" w:rsidR="003439C0" w:rsidRDefault="00000000">
      <w:pPr>
        <w:rPr>
          <w:rFonts w:ascii="Calibri" w:eastAsia="Calibri" w:hAnsi="Calibri" w:cs="Calibri"/>
        </w:rPr>
      </w:pPr>
      <w:r>
        <w:rPr>
          <w:rFonts w:ascii="Calibri" w:eastAsia="Calibri" w:hAnsi="Calibri" w:cs="Calibri"/>
        </w:rPr>
        <w:t xml:space="preserve"> </w:t>
      </w:r>
    </w:p>
    <w:p w14:paraId="40E22225" w14:textId="77777777" w:rsidR="003439C0" w:rsidRDefault="00000000">
      <w:r>
        <w:t xml:space="preserve">Hook: </w:t>
      </w:r>
    </w:p>
    <w:tbl>
      <w:tblPr>
        <w:tblStyle w:val="aff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E45A082" w14:textId="77777777">
        <w:tc>
          <w:tcPr>
            <w:tcW w:w="9360" w:type="dxa"/>
            <w:shd w:val="clear" w:color="auto" w:fill="auto"/>
            <w:tcMar>
              <w:top w:w="100" w:type="dxa"/>
              <w:left w:w="100" w:type="dxa"/>
              <w:bottom w:w="100" w:type="dxa"/>
              <w:right w:w="100" w:type="dxa"/>
            </w:tcMar>
          </w:tcPr>
          <w:p w14:paraId="3E44BE4F" w14:textId="77777777" w:rsidR="003439C0" w:rsidRDefault="00000000">
            <w:pPr>
              <w:widowControl w:val="0"/>
              <w:spacing w:line="240" w:lineRule="auto"/>
            </w:pPr>
            <w:r>
              <w:t xml:space="preserve">No organization by itself has the power to create the kind of change we want at the scale we need.  </w:t>
            </w:r>
          </w:p>
        </w:tc>
      </w:tr>
    </w:tbl>
    <w:p w14:paraId="002B83D5" w14:textId="77777777" w:rsidR="003439C0" w:rsidRDefault="00000000">
      <w:pPr>
        <w:pStyle w:val="Heading3"/>
      </w:pPr>
      <w:r>
        <w:t>Objectives:</w:t>
      </w:r>
    </w:p>
    <w:tbl>
      <w:tblPr>
        <w:tblStyle w:val="aff8"/>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63F80B0" w14:textId="77777777">
        <w:tc>
          <w:tcPr>
            <w:tcW w:w="9360" w:type="dxa"/>
            <w:shd w:val="clear" w:color="auto" w:fill="auto"/>
            <w:tcMar>
              <w:top w:w="100" w:type="dxa"/>
              <w:left w:w="100" w:type="dxa"/>
              <w:bottom w:w="100" w:type="dxa"/>
              <w:right w:w="100" w:type="dxa"/>
            </w:tcMar>
          </w:tcPr>
          <w:p w14:paraId="206D255F" w14:textId="77777777" w:rsidR="003439C0" w:rsidRDefault="00000000">
            <w:pPr>
              <w:widowControl w:val="0"/>
              <w:spacing w:line="240" w:lineRule="auto"/>
            </w:pPr>
            <w:r>
              <w:t>To learn more about the key questions/dilemmas inherent in building coalitions and some of the guidelines and techniques to ensure their effectiveness.  The specific dynamics in coalitions that include unions and grassroots community groups will be addressed.</w:t>
            </w:r>
          </w:p>
        </w:tc>
      </w:tr>
    </w:tbl>
    <w:p w14:paraId="1D389344" w14:textId="77777777" w:rsidR="003439C0" w:rsidRDefault="00000000">
      <w:pPr>
        <w:pStyle w:val="Heading3"/>
        <w:rPr>
          <w:rFonts w:ascii="Calibri" w:eastAsia="Calibri" w:hAnsi="Calibri" w:cs="Calibri"/>
        </w:rPr>
      </w:pPr>
      <w:r>
        <w:t>Big Idea 1</w:t>
      </w:r>
    </w:p>
    <w:tbl>
      <w:tblPr>
        <w:tblStyle w:val="aff9"/>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84D9957" w14:textId="77777777">
        <w:tc>
          <w:tcPr>
            <w:tcW w:w="9360" w:type="dxa"/>
            <w:shd w:val="clear" w:color="auto" w:fill="auto"/>
            <w:tcMar>
              <w:top w:w="100" w:type="dxa"/>
              <w:left w:w="100" w:type="dxa"/>
              <w:bottom w:w="100" w:type="dxa"/>
              <w:right w:w="100" w:type="dxa"/>
            </w:tcMar>
          </w:tcPr>
          <w:p w14:paraId="1E765B71"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3D9EB952"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Coalitions are a critical tool to building greater power to realize greater change that focuses on:</w:t>
            </w:r>
          </w:p>
          <w:p w14:paraId="0D384C45"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3D29F80" w14:textId="77777777" w:rsidR="003439C0" w:rsidRDefault="00000000">
            <w:pPr>
              <w:widowControl w:val="0"/>
              <w:numPr>
                <w:ilvl w:val="0"/>
                <w:numId w:val="25"/>
              </w:numPr>
              <w:pBdr>
                <w:top w:val="nil"/>
                <w:left w:val="nil"/>
                <w:bottom w:val="nil"/>
                <w:right w:val="nil"/>
                <w:between w:val="nil"/>
              </w:pBdr>
              <w:spacing w:line="240" w:lineRule="auto"/>
            </w:pPr>
            <w:r>
              <w:rPr>
                <w:rFonts w:ascii="Calibri" w:eastAsia="Calibri" w:hAnsi="Calibri" w:cs="Calibri"/>
              </w:rPr>
              <w:t>Addressing Structural Inequality</w:t>
            </w:r>
          </w:p>
          <w:p w14:paraId="023DC054" w14:textId="77777777" w:rsidR="003439C0" w:rsidRDefault="00000000">
            <w:pPr>
              <w:widowControl w:val="0"/>
              <w:numPr>
                <w:ilvl w:val="0"/>
                <w:numId w:val="25"/>
              </w:numPr>
              <w:pBdr>
                <w:top w:val="nil"/>
                <w:left w:val="nil"/>
                <w:bottom w:val="nil"/>
                <w:right w:val="nil"/>
                <w:between w:val="nil"/>
              </w:pBdr>
              <w:spacing w:line="240" w:lineRule="auto"/>
            </w:pPr>
            <w:r>
              <w:rPr>
                <w:rFonts w:ascii="Calibri" w:eastAsia="Calibri" w:hAnsi="Calibri" w:cs="Calibri"/>
              </w:rPr>
              <w:t>Bringing Change to Scale</w:t>
            </w:r>
          </w:p>
          <w:p w14:paraId="16080D4B" w14:textId="77777777" w:rsidR="003439C0" w:rsidRDefault="00000000">
            <w:pPr>
              <w:widowControl w:val="0"/>
              <w:numPr>
                <w:ilvl w:val="0"/>
                <w:numId w:val="25"/>
              </w:numPr>
              <w:pBdr>
                <w:top w:val="nil"/>
                <w:left w:val="nil"/>
                <w:bottom w:val="nil"/>
                <w:right w:val="nil"/>
                <w:between w:val="nil"/>
              </w:pBdr>
              <w:spacing w:line="240" w:lineRule="auto"/>
            </w:pPr>
            <w:r>
              <w:rPr>
                <w:rFonts w:ascii="Calibri" w:eastAsia="Calibri" w:hAnsi="Calibri" w:cs="Calibri"/>
              </w:rPr>
              <w:t>Advancing Larger Demands</w:t>
            </w:r>
          </w:p>
          <w:p w14:paraId="4DF2A142" w14:textId="77777777" w:rsidR="003439C0" w:rsidRDefault="00000000">
            <w:pPr>
              <w:widowControl w:val="0"/>
              <w:numPr>
                <w:ilvl w:val="0"/>
                <w:numId w:val="25"/>
              </w:numPr>
              <w:pBdr>
                <w:top w:val="nil"/>
                <w:left w:val="nil"/>
                <w:bottom w:val="nil"/>
                <w:right w:val="nil"/>
                <w:between w:val="nil"/>
              </w:pBdr>
              <w:spacing w:line="240" w:lineRule="auto"/>
            </w:pPr>
            <w:r>
              <w:rPr>
                <w:rFonts w:ascii="Calibri" w:eastAsia="Calibri" w:hAnsi="Calibri" w:cs="Calibri"/>
              </w:rPr>
              <w:t>Helping to Build the Movement</w:t>
            </w:r>
          </w:p>
          <w:p w14:paraId="7021357E"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50E1EC8"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9BFA9CF"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58E24B28"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7C6A1904" w14:textId="77777777" w:rsidR="003439C0" w:rsidRDefault="00000000">
            <w:pPr>
              <w:widowControl w:val="0"/>
              <w:numPr>
                <w:ilvl w:val="0"/>
                <w:numId w:val="6"/>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b/>
                <w:color w:val="000000"/>
                <w:sz w:val="22"/>
                <w:szCs w:val="22"/>
              </w:rPr>
              <w:t>Read</w:t>
            </w:r>
            <w:r>
              <w:rPr>
                <w:rFonts w:ascii="Calibri" w:eastAsia="Calibri" w:hAnsi="Calibri" w:cs="Calibri"/>
                <w:color w:val="000000"/>
                <w:sz w:val="22"/>
                <w:szCs w:val="22"/>
              </w:rPr>
              <w:t xml:space="preserve">: </w:t>
            </w:r>
            <w:hyperlink r:id="rId40">
              <w:r>
                <w:rPr>
                  <w:rFonts w:ascii="Calibri" w:eastAsia="Calibri" w:hAnsi="Calibri" w:cs="Calibri"/>
                  <w:color w:val="0000FF"/>
                  <w:sz w:val="22"/>
                  <w:szCs w:val="22"/>
                  <w:u w:val="single"/>
                </w:rPr>
                <w:t>“Building and Joining Coalitions”.</w:t>
              </w:r>
            </w:hyperlink>
          </w:p>
          <w:p w14:paraId="0D4EA658" w14:textId="77777777" w:rsidR="003439C0" w:rsidRDefault="00000000">
            <w:pPr>
              <w:widowControl w:val="0"/>
              <w:pBdr>
                <w:top w:val="nil"/>
                <w:left w:val="nil"/>
                <w:bottom w:val="nil"/>
                <w:right w:val="nil"/>
                <w:between w:val="nil"/>
              </w:pBdr>
              <w:spacing w:line="240" w:lineRule="auto"/>
              <w:ind w:left="720"/>
              <w:rPr>
                <w:rFonts w:ascii="Calibri" w:eastAsia="Calibri" w:hAnsi="Calibri" w:cs="Calibri"/>
                <w:color w:val="000000"/>
                <w:sz w:val="22"/>
                <w:szCs w:val="22"/>
              </w:rPr>
            </w:pPr>
            <w:r>
              <w:rPr>
                <w:rFonts w:ascii="Cambria" w:eastAsia="Cambria" w:hAnsi="Cambria" w:cs="Cambria"/>
                <w:color w:val="000000"/>
                <w:sz w:val="18"/>
                <w:szCs w:val="18"/>
              </w:rPr>
              <w:t xml:space="preserve">Bobo, Kimberley A., Jackie Kendall, and Steve Max. “Fundamentals of Direct Action Organizing.” Chapter.  In </w:t>
            </w:r>
            <w:r>
              <w:rPr>
                <w:rFonts w:ascii="Cambria" w:eastAsia="Cambria" w:hAnsi="Cambria" w:cs="Cambria"/>
                <w:i/>
                <w:color w:val="000000"/>
                <w:sz w:val="18"/>
                <w:szCs w:val="18"/>
              </w:rPr>
              <w:t>Organizing for Social Change: Midwest Academy Manual for Activists (Vol.4)</w:t>
            </w:r>
            <w:r>
              <w:rPr>
                <w:rFonts w:ascii="Cambria" w:eastAsia="Cambria" w:hAnsi="Cambria" w:cs="Cambria"/>
                <w:color w:val="000000"/>
                <w:sz w:val="18"/>
                <w:szCs w:val="18"/>
              </w:rPr>
              <w:t>, pg. 97-105. Santa Ana, CA, CA: The Forum Press, 2010</w:t>
            </w:r>
            <w:r>
              <w:rPr>
                <w:rFonts w:ascii="Cambria" w:eastAsia="Cambria" w:hAnsi="Cambria" w:cs="Cambria"/>
                <w:color w:val="000000"/>
                <w:sz w:val="18"/>
                <w:szCs w:val="18"/>
              </w:rPr>
              <w:br/>
            </w:r>
            <w:hyperlink r:id="rId41">
              <w:r>
                <w:rPr>
                  <w:rFonts w:ascii="Cambria" w:eastAsia="Cambria" w:hAnsi="Cambria" w:cs="Cambria"/>
                  <w:color w:val="0000FF"/>
                  <w:sz w:val="18"/>
                  <w:szCs w:val="18"/>
                  <w:u w:val="single"/>
                </w:rPr>
                <w:t>https://drive.google.com/file/d/1YWHQ1YOnOYUKG-pn7OEAK-vMvIJTxDyx/view?usp=sharing</w:t>
              </w:r>
            </w:hyperlink>
            <w:r>
              <w:rPr>
                <w:rFonts w:ascii="Cambria" w:eastAsia="Cambria" w:hAnsi="Cambria" w:cs="Cambria"/>
                <w:color w:val="000000"/>
                <w:sz w:val="22"/>
                <w:szCs w:val="22"/>
              </w:rPr>
              <w:t xml:space="preserve"> </w:t>
            </w:r>
          </w:p>
          <w:p w14:paraId="1D502310" w14:textId="77777777" w:rsidR="003439C0" w:rsidRDefault="00000000">
            <w:pPr>
              <w:widowControl w:val="0"/>
              <w:numPr>
                <w:ilvl w:val="0"/>
                <w:numId w:val="6"/>
              </w:numPr>
              <w:pBdr>
                <w:top w:val="nil"/>
                <w:left w:val="nil"/>
                <w:bottom w:val="nil"/>
                <w:right w:val="nil"/>
                <w:between w:val="nil"/>
              </w:pBdr>
              <w:spacing w:after="200" w:line="240" w:lineRule="auto"/>
              <w:rPr>
                <w:rFonts w:ascii="Calibri" w:eastAsia="Calibri" w:hAnsi="Calibri" w:cs="Calibri"/>
                <w:color w:val="000000"/>
                <w:sz w:val="22"/>
                <w:szCs w:val="22"/>
              </w:rPr>
            </w:pPr>
            <w:r>
              <w:rPr>
                <w:rFonts w:ascii="Cambria" w:eastAsia="Cambria" w:hAnsi="Cambria" w:cs="Cambria"/>
                <w:b/>
                <w:color w:val="000000"/>
                <w:sz w:val="22"/>
                <w:szCs w:val="22"/>
              </w:rPr>
              <w:t>Watch</w:t>
            </w:r>
            <w:r>
              <w:rPr>
                <w:rFonts w:ascii="Cambria" w:eastAsia="Cambria" w:hAnsi="Cambria" w:cs="Cambria"/>
                <w:color w:val="000000"/>
                <w:sz w:val="22"/>
                <w:szCs w:val="22"/>
              </w:rPr>
              <w:t>: “Parent Power”.</w:t>
            </w:r>
            <w:r>
              <w:rPr>
                <w:rFonts w:ascii="Cambria" w:eastAsia="Cambria" w:hAnsi="Cambria" w:cs="Cambria"/>
                <w:color w:val="000000"/>
                <w:sz w:val="22"/>
                <w:szCs w:val="22"/>
              </w:rPr>
              <w:br/>
            </w:r>
            <w:r>
              <w:rPr>
                <w:rFonts w:ascii="Cambria" w:eastAsia="Cambria" w:hAnsi="Cambria" w:cs="Cambria"/>
                <w:color w:val="000000"/>
                <w:sz w:val="18"/>
                <w:szCs w:val="18"/>
              </w:rPr>
              <w:t>NYC CEJ. 5 April 2012.</w:t>
            </w:r>
            <w:r>
              <w:rPr>
                <w:rFonts w:ascii="Cambria" w:eastAsia="Cambria" w:hAnsi="Cambria" w:cs="Cambria"/>
                <w:color w:val="000000"/>
                <w:sz w:val="22"/>
                <w:szCs w:val="22"/>
              </w:rPr>
              <w:t xml:space="preserve"> </w:t>
            </w:r>
            <w:hyperlink r:id="rId42">
              <w:r>
                <w:rPr>
                  <w:rFonts w:ascii="Cambria" w:eastAsia="Cambria" w:hAnsi="Cambria" w:cs="Cambria"/>
                  <w:color w:val="0000FF"/>
                  <w:sz w:val="22"/>
                  <w:szCs w:val="22"/>
                  <w:u w:val="single"/>
                </w:rPr>
                <w:t>https://www.youtube.com/watch?v=WszSeRBqHtA&amp;feature=youtu.be</w:t>
              </w:r>
            </w:hyperlink>
          </w:p>
          <w:p w14:paraId="265DCCEB" w14:textId="77777777" w:rsidR="003439C0" w:rsidRDefault="003439C0">
            <w:pPr>
              <w:widowControl w:val="0"/>
              <w:pBdr>
                <w:top w:val="nil"/>
                <w:left w:val="nil"/>
                <w:bottom w:val="nil"/>
                <w:right w:val="nil"/>
                <w:between w:val="nil"/>
              </w:pBdr>
              <w:spacing w:line="240" w:lineRule="auto"/>
              <w:ind w:left="360"/>
              <w:rPr>
                <w:rFonts w:ascii="Calibri" w:eastAsia="Calibri" w:hAnsi="Calibri" w:cs="Calibri"/>
              </w:rPr>
            </w:pPr>
          </w:p>
          <w:p w14:paraId="778B1E5F"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F191BE6"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Assignment </w:t>
            </w:r>
          </w:p>
          <w:p w14:paraId="715003EB"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5B34582" w14:textId="77777777" w:rsidR="003439C0" w:rsidRDefault="00000000">
            <w:pPr>
              <w:widowControl w:val="0"/>
              <w:numPr>
                <w:ilvl w:val="0"/>
                <w:numId w:val="6"/>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Post on </w:t>
            </w:r>
            <w:proofErr w:type="spellStart"/>
            <w:r>
              <w:rPr>
                <w:rFonts w:ascii="Calibri" w:eastAsia="Calibri" w:hAnsi="Calibri" w:cs="Calibri"/>
                <w:color w:val="000000"/>
                <w:sz w:val="22"/>
                <w:szCs w:val="22"/>
              </w:rPr>
              <w:t>EdCommunities</w:t>
            </w:r>
            <w:proofErr w:type="spellEnd"/>
            <w:r>
              <w:rPr>
                <w:rFonts w:ascii="Calibri" w:eastAsia="Calibri" w:hAnsi="Calibri" w:cs="Calibri"/>
                <w:color w:val="000000"/>
                <w:sz w:val="22"/>
                <w:szCs w:val="22"/>
              </w:rPr>
              <w:t xml:space="preserve"> a reflection on </w:t>
            </w:r>
          </w:p>
          <w:p w14:paraId="697E5EB8" w14:textId="77777777" w:rsidR="003439C0" w:rsidRDefault="00000000">
            <w:pPr>
              <w:widowControl w:val="0"/>
              <w:numPr>
                <w:ilvl w:val="0"/>
                <w:numId w:val="15"/>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Two strengths and two challenge areas of your coalition.</w:t>
            </w:r>
          </w:p>
          <w:p w14:paraId="3004B886" w14:textId="77777777" w:rsidR="003439C0" w:rsidRDefault="00000000">
            <w:pPr>
              <w:widowControl w:val="0"/>
              <w:numPr>
                <w:ilvl w:val="0"/>
                <w:numId w:val="15"/>
              </w:numPr>
              <w:pBdr>
                <w:top w:val="nil"/>
                <w:left w:val="nil"/>
                <w:bottom w:val="nil"/>
                <w:right w:val="nil"/>
                <w:between w:val="nil"/>
              </w:pBdr>
              <w:spacing w:after="200" w:line="240" w:lineRule="auto"/>
              <w:rPr>
                <w:rFonts w:ascii="Calibri" w:eastAsia="Calibri" w:hAnsi="Calibri" w:cs="Calibri"/>
                <w:color w:val="000000"/>
                <w:sz w:val="22"/>
                <w:szCs w:val="22"/>
              </w:rPr>
            </w:pPr>
            <w:r>
              <w:rPr>
                <w:rFonts w:ascii="Calibri" w:eastAsia="Calibri" w:hAnsi="Calibri" w:cs="Calibri"/>
                <w:color w:val="000000"/>
                <w:sz w:val="22"/>
                <w:szCs w:val="22"/>
              </w:rPr>
              <w:t>What will you do to make your coalition stronger?</w:t>
            </w:r>
          </w:p>
          <w:p w14:paraId="4027B3F0"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E2ECE0F"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74A4076A"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53BD51E9"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0FC40C5"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tc>
      </w:tr>
    </w:tbl>
    <w:p w14:paraId="240054EE" w14:textId="77777777" w:rsidR="003439C0" w:rsidRDefault="00000000">
      <w:pPr>
        <w:pStyle w:val="Heading3"/>
        <w:rPr>
          <w:rFonts w:ascii="Calibri" w:eastAsia="Calibri" w:hAnsi="Calibri" w:cs="Calibri"/>
        </w:rPr>
      </w:pPr>
      <w:r>
        <w:lastRenderedPageBreak/>
        <w:t>Big Idea 2</w:t>
      </w:r>
    </w:p>
    <w:tbl>
      <w:tblPr>
        <w:tblStyle w:val="aff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73A48AD" w14:textId="77777777">
        <w:tc>
          <w:tcPr>
            <w:tcW w:w="9360" w:type="dxa"/>
            <w:shd w:val="clear" w:color="auto" w:fill="auto"/>
            <w:tcMar>
              <w:top w:w="100" w:type="dxa"/>
              <w:left w:w="100" w:type="dxa"/>
              <w:bottom w:w="100" w:type="dxa"/>
              <w:right w:w="100" w:type="dxa"/>
            </w:tcMar>
          </w:tcPr>
          <w:p w14:paraId="3BC6FC63" w14:textId="77777777" w:rsidR="003439C0" w:rsidRDefault="00000000">
            <w:pPr>
              <w:widowControl w:val="0"/>
              <w:spacing w:line="240" w:lineRule="auto"/>
              <w:rPr>
                <w:rFonts w:ascii="Calibri" w:eastAsia="Calibri" w:hAnsi="Calibri" w:cs="Calibri"/>
              </w:rPr>
            </w:pPr>
            <w:r>
              <w:rPr>
                <w:rFonts w:ascii="Calibri" w:eastAsia="Calibri" w:hAnsi="Calibri" w:cs="Calibri"/>
              </w:rPr>
              <w:t>Good coalitions require good organizing.  This means paying attention to:</w:t>
            </w:r>
          </w:p>
          <w:p w14:paraId="5BCD3835" w14:textId="77777777" w:rsidR="003439C0" w:rsidRDefault="003439C0">
            <w:pPr>
              <w:widowControl w:val="0"/>
              <w:spacing w:line="240" w:lineRule="auto"/>
              <w:rPr>
                <w:rFonts w:ascii="Calibri" w:eastAsia="Calibri" w:hAnsi="Calibri" w:cs="Calibri"/>
              </w:rPr>
            </w:pPr>
          </w:p>
          <w:p w14:paraId="6AF225B7" w14:textId="77777777" w:rsidR="003439C0" w:rsidRDefault="00000000">
            <w:pPr>
              <w:widowControl w:val="0"/>
              <w:numPr>
                <w:ilvl w:val="0"/>
                <w:numId w:val="24"/>
              </w:numPr>
              <w:spacing w:line="240" w:lineRule="auto"/>
            </w:pPr>
            <w:r>
              <w:rPr>
                <w:rFonts w:ascii="Calibri" w:eastAsia="Calibri" w:hAnsi="Calibri" w:cs="Calibri"/>
              </w:rPr>
              <w:t>Relationship building</w:t>
            </w:r>
          </w:p>
          <w:p w14:paraId="669DBCDD" w14:textId="77777777" w:rsidR="003439C0" w:rsidRDefault="00000000">
            <w:pPr>
              <w:widowControl w:val="0"/>
              <w:numPr>
                <w:ilvl w:val="0"/>
                <w:numId w:val="24"/>
              </w:numPr>
              <w:spacing w:line="240" w:lineRule="auto"/>
            </w:pPr>
            <w:r>
              <w:rPr>
                <w:rFonts w:ascii="Calibri" w:eastAsia="Calibri" w:hAnsi="Calibri" w:cs="Calibri"/>
              </w:rPr>
              <w:t>Inspiring vision</w:t>
            </w:r>
          </w:p>
          <w:p w14:paraId="4C634CF7" w14:textId="77777777" w:rsidR="003439C0" w:rsidRDefault="00000000">
            <w:pPr>
              <w:widowControl w:val="0"/>
              <w:numPr>
                <w:ilvl w:val="0"/>
                <w:numId w:val="24"/>
              </w:numPr>
              <w:spacing w:line="240" w:lineRule="auto"/>
            </w:pPr>
            <w:r>
              <w:rPr>
                <w:rFonts w:ascii="Calibri" w:eastAsia="Calibri" w:hAnsi="Calibri" w:cs="Calibri"/>
              </w:rPr>
              <w:t>Effective campaigns</w:t>
            </w:r>
          </w:p>
          <w:p w14:paraId="188C820A" w14:textId="77777777" w:rsidR="003439C0" w:rsidRDefault="00000000">
            <w:pPr>
              <w:widowControl w:val="0"/>
              <w:numPr>
                <w:ilvl w:val="0"/>
                <w:numId w:val="24"/>
              </w:numPr>
              <w:spacing w:line="240" w:lineRule="auto"/>
            </w:pPr>
            <w:r>
              <w:rPr>
                <w:rFonts w:ascii="Calibri" w:eastAsia="Calibri" w:hAnsi="Calibri" w:cs="Calibri"/>
              </w:rPr>
              <w:t>Clear expectations and decision making</w:t>
            </w:r>
          </w:p>
          <w:p w14:paraId="61657918" w14:textId="77777777" w:rsidR="003439C0" w:rsidRDefault="00000000">
            <w:pPr>
              <w:widowControl w:val="0"/>
              <w:numPr>
                <w:ilvl w:val="0"/>
                <w:numId w:val="24"/>
              </w:numPr>
              <w:spacing w:line="240" w:lineRule="auto"/>
            </w:pPr>
            <w:r>
              <w:rPr>
                <w:rFonts w:ascii="Calibri" w:eastAsia="Calibri" w:hAnsi="Calibri" w:cs="Calibri"/>
              </w:rPr>
              <w:t>Accountability</w:t>
            </w:r>
          </w:p>
          <w:p w14:paraId="0CE38828" w14:textId="77777777" w:rsidR="003439C0" w:rsidRDefault="00000000">
            <w:pPr>
              <w:widowControl w:val="0"/>
              <w:numPr>
                <w:ilvl w:val="0"/>
                <w:numId w:val="24"/>
              </w:numPr>
              <w:spacing w:line="240" w:lineRule="auto"/>
            </w:pPr>
            <w:r>
              <w:rPr>
                <w:rFonts w:ascii="Calibri" w:eastAsia="Calibri" w:hAnsi="Calibri" w:cs="Calibri"/>
              </w:rPr>
              <w:t>Solidarity and community</w:t>
            </w:r>
          </w:p>
          <w:p w14:paraId="0FEB125E" w14:textId="77777777" w:rsidR="003439C0" w:rsidRDefault="00000000">
            <w:pPr>
              <w:widowControl w:val="0"/>
              <w:numPr>
                <w:ilvl w:val="0"/>
                <w:numId w:val="24"/>
              </w:numPr>
              <w:spacing w:line="240" w:lineRule="auto"/>
            </w:pPr>
            <w:r>
              <w:rPr>
                <w:rFonts w:ascii="Calibri" w:eastAsia="Calibri" w:hAnsi="Calibri" w:cs="Calibri"/>
              </w:rPr>
              <w:t>Understanding Self-Interest</w:t>
            </w:r>
          </w:p>
          <w:p w14:paraId="482C5D97" w14:textId="77777777" w:rsidR="003439C0" w:rsidRDefault="003439C0">
            <w:pPr>
              <w:widowControl w:val="0"/>
              <w:spacing w:line="240" w:lineRule="auto"/>
              <w:rPr>
                <w:rFonts w:ascii="Calibri" w:eastAsia="Calibri" w:hAnsi="Calibri" w:cs="Calibri"/>
              </w:rPr>
            </w:pPr>
          </w:p>
          <w:p w14:paraId="690F4198" w14:textId="77777777" w:rsidR="003439C0" w:rsidRDefault="003439C0">
            <w:pPr>
              <w:widowControl w:val="0"/>
              <w:spacing w:line="240" w:lineRule="auto"/>
              <w:rPr>
                <w:rFonts w:ascii="Calibri" w:eastAsia="Calibri" w:hAnsi="Calibri" w:cs="Calibri"/>
              </w:rPr>
            </w:pPr>
          </w:p>
          <w:p w14:paraId="095458F6" w14:textId="77777777" w:rsidR="003439C0" w:rsidRDefault="003439C0">
            <w:pPr>
              <w:widowControl w:val="0"/>
              <w:spacing w:line="240" w:lineRule="auto"/>
              <w:rPr>
                <w:rFonts w:ascii="Calibri" w:eastAsia="Calibri" w:hAnsi="Calibri" w:cs="Calibri"/>
              </w:rPr>
            </w:pPr>
          </w:p>
          <w:p w14:paraId="03E588B2" w14:textId="77777777" w:rsidR="003439C0" w:rsidRDefault="003439C0">
            <w:pPr>
              <w:widowControl w:val="0"/>
              <w:spacing w:line="240" w:lineRule="auto"/>
              <w:rPr>
                <w:rFonts w:ascii="Calibri" w:eastAsia="Calibri" w:hAnsi="Calibri" w:cs="Calibri"/>
              </w:rPr>
            </w:pPr>
          </w:p>
          <w:p w14:paraId="17B9D867" w14:textId="77777777" w:rsidR="003439C0" w:rsidRDefault="003439C0">
            <w:pPr>
              <w:widowControl w:val="0"/>
              <w:spacing w:line="240" w:lineRule="auto"/>
              <w:rPr>
                <w:rFonts w:ascii="Calibri" w:eastAsia="Calibri" w:hAnsi="Calibri" w:cs="Calibri"/>
              </w:rPr>
            </w:pPr>
          </w:p>
          <w:p w14:paraId="4FAFA2B0" w14:textId="77777777" w:rsidR="003439C0" w:rsidRDefault="003439C0">
            <w:pPr>
              <w:widowControl w:val="0"/>
              <w:spacing w:line="240" w:lineRule="auto"/>
              <w:rPr>
                <w:rFonts w:ascii="Calibri" w:eastAsia="Calibri" w:hAnsi="Calibri" w:cs="Calibri"/>
              </w:rPr>
            </w:pPr>
          </w:p>
          <w:p w14:paraId="2001076A" w14:textId="77777777" w:rsidR="003439C0" w:rsidRDefault="003439C0">
            <w:pPr>
              <w:widowControl w:val="0"/>
              <w:spacing w:line="240" w:lineRule="auto"/>
              <w:rPr>
                <w:rFonts w:ascii="Calibri" w:eastAsia="Calibri" w:hAnsi="Calibri" w:cs="Calibri"/>
              </w:rPr>
            </w:pPr>
          </w:p>
          <w:p w14:paraId="6286404D" w14:textId="77777777" w:rsidR="003439C0" w:rsidRDefault="003439C0">
            <w:pPr>
              <w:widowControl w:val="0"/>
              <w:spacing w:line="240" w:lineRule="auto"/>
              <w:rPr>
                <w:rFonts w:ascii="Calibri" w:eastAsia="Calibri" w:hAnsi="Calibri" w:cs="Calibri"/>
              </w:rPr>
            </w:pPr>
          </w:p>
          <w:p w14:paraId="535DBF29" w14:textId="77777777" w:rsidR="003439C0" w:rsidRDefault="003439C0">
            <w:pPr>
              <w:widowControl w:val="0"/>
              <w:spacing w:line="240" w:lineRule="auto"/>
              <w:rPr>
                <w:rFonts w:ascii="Calibri" w:eastAsia="Calibri" w:hAnsi="Calibri" w:cs="Calibri"/>
              </w:rPr>
            </w:pPr>
          </w:p>
          <w:p w14:paraId="4E7B6508" w14:textId="77777777" w:rsidR="003439C0" w:rsidRDefault="003439C0">
            <w:pPr>
              <w:widowControl w:val="0"/>
              <w:spacing w:line="240" w:lineRule="auto"/>
              <w:rPr>
                <w:rFonts w:ascii="Calibri" w:eastAsia="Calibri" w:hAnsi="Calibri" w:cs="Calibri"/>
              </w:rPr>
            </w:pPr>
          </w:p>
          <w:p w14:paraId="6EDFB547" w14:textId="77777777" w:rsidR="003439C0" w:rsidRDefault="003439C0">
            <w:pPr>
              <w:widowControl w:val="0"/>
              <w:spacing w:line="240" w:lineRule="auto"/>
              <w:rPr>
                <w:rFonts w:ascii="Calibri" w:eastAsia="Calibri" w:hAnsi="Calibri" w:cs="Calibri"/>
              </w:rPr>
            </w:pPr>
          </w:p>
        </w:tc>
      </w:tr>
    </w:tbl>
    <w:p w14:paraId="3202CD45" w14:textId="77777777" w:rsidR="003439C0" w:rsidRDefault="00000000">
      <w:pPr>
        <w:pStyle w:val="Heading3"/>
        <w:rPr>
          <w:rFonts w:ascii="Calibri" w:eastAsia="Calibri" w:hAnsi="Calibri" w:cs="Calibri"/>
        </w:rPr>
      </w:pPr>
      <w:r>
        <w:lastRenderedPageBreak/>
        <w:t>Big Idea 3</w:t>
      </w:r>
    </w:p>
    <w:tbl>
      <w:tblPr>
        <w:tblStyle w:val="affb"/>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52055597" w14:textId="77777777">
        <w:tc>
          <w:tcPr>
            <w:tcW w:w="9360" w:type="dxa"/>
            <w:shd w:val="clear" w:color="auto" w:fill="auto"/>
            <w:tcMar>
              <w:top w:w="100" w:type="dxa"/>
              <w:left w:w="100" w:type="dxa"/>
              <w:bottom w:w="100" w:type="dxa"/>
              <w:right w:w="100" w:type="dxa"/>
            </w:tcMar>
          </w:tcPr>
          <w:p w14:paraId="3089A14A" w14:textId="77777777" w:rsidR="003439C0" w:rsidRDefault="00000000">
            <w:pPr>
              <w:widowControl w:val="0"/>
              <w:spacing w:line="240" w:lineRule="auto"/>
              <w:rPr>
                <w:rFonts w:ascii="Calibri" w:eastAsia="Calibri" w:hAnsi="Calibri" w:cs="Calibri"/>
              </w:rPr>
            </w:pPr>
            <w:r>
              <w:rPr>
                <w:rFonts w:ascii="Calibri" w:eastAsia="Calibri" w:hAnsi="Calibri" w:cs="Calibri"/>
              </w:rPr>
              <w:t>Key Guidelines include</w:t>
            </w:r>
          </w:p>
          <w:p w14:paraId="2AFD69D4" w14:textId="77777777" w:rsidR="003439C0" w:rsidRDefault="003439C0">
            <w:pPr>
              <w:widowControl w:val="0"/>
              <w:spacing w:line="240" w:lineRule="auto"/>
              <w:rPr>
                <w:rFonts w:ascii="Calibri" w:eastAsia="Calibri" w:hAnsi="Calibri" w:cs="Calibri"/>
              </w:rPr>
            </w:pPr>
          </w:p>
          <w:p w14:paraId="56D1AA9A" w14:textId="77777777" w:rsidR="003439C0" w:rsidRDefault="00000000">
            <w:pPr>
              <w:widowControl w:val="0"/>
              <w:numPr>
                <w:ilvl w:val="0"/>
                <w:numId w:val="27"/>
              </w:numPr>
              <w:spacing w:line="240" w:lineRule="auto"/>
            </w:pPr>
            <w:r>
              <w:rPr>
                <w:rFonts w:ascii="Calibri" w:eastAsia="Calibri" w:hAnsi="Calibri" w:cs="Calibri"/>
              </w:rPr>
              <w:t>Credible Convener(s)</w:t>
            </w:r>
          </w:p>
          <w:p w14:paraId="448AC5D0" w14:textId="77777777" w:rsidR="003439C0" w:rsidRDefault="00000000">
            <w:pPr>
              <w:widowControl w:val="0"/>
              <w:numPr>
                <w:ilvl w:val="0"/>
                <w:numId w:val="27"/>
              </w:numPr>
              <w:spacing w:line="240" w:lineRule="auto"/>
            </w:pPr>
            <w:r>
              <w:rPr>
                <w:rFonts w:ascii="Calibri" w:eastAsia="Calibri" w:hAnsi="Calibri" w:cs="Calibri"/>
              </w:rPr>
              <w:t>Are the right organizations at the table?</w:t>
            </w:r>
          </w:p>
          <w:p w14:paraId="1AD39DAC" w14:textId="77777777" w:rsidR="003439C0" w:rsidRDefault="00000000">
            <w:pPr>
              <w:widowControl w:val="0"/>
              <w:numPr>
                <w:ilvl w:val="0"/>
                <w:numId w:val="27"/>
              </w:numPr>
              <w:spacing w:line="240" w:lineRule="auto"/>
            </w:pPr>
            <w:r>
              <w:rPr>
                <w:rFonts w:ascii="Calibri" w:eastAsia="Calibri" w:hAnsi="Calibri" w:cs="Calibri"/>
              </w:rPr>
              <w:t>Clear purpose and focus</w:t>
            </w:r>
          </w:p>
          <w:p w14:paraId="4354928C" w14:textId="77777777" w:rsidR="003439C0" w:rsidRDefault="00000000">
            <w:pPr>
              <w:widowControl w:val="0"/>
              <w:numPr>
                <w:ilvl w:val="0"/>
                <w:numId w:val="27"/>
              </w:numPr>
              <w:spacing w:line="240" w:lineRule="auto"/>
            </w:pPr>
            <w:r>
              <w:rPr>
                <w:rFonts w:ascii="Calibri" w:eastAsia="Calibri" w:hAnsi="Calibri" w:cs="Calibri"/>
              </w:rPr>
              <w:t>Build relationships among groups</w:t>
            </w:r>
          </w:p>
          <w:p w14:paraId="1E86CE24" w14:textId="77777777" w:rsidR="003439C0" w:rsidRDefault="00000000">
            <w:pPr>
              <w:widowControl w:val="0"/>
              <w:numPr>
                <w:ilvl w:val="0"/>
                <w:numId w:val="27"/>
              </w:numPr>
              <w:spacing w:line="240" w:lineRule="auto"/>
            </w:pPr>
            <w:r>
              <w:rPr>
                <w:rFonts w:ascii="Calibri" w:eastAsia="Calibri" w:hAnsi="Calibri" w:cs="Calibri"/>
              </w:rPr>
              <w:t>Agreement on promoting racial equity inside the coalition and in campaigns</w:t>
            </w:r>
          </w:p>
          <w:p w14:paraId="349F0748" w14:textId="77777777" w:rsidR="003439C0" w:rsidRDefault="00000000">
            <w:pPr>
              <w:widowControl w:val="0"/>
              <w:numPr>
                <w:ilvl w:val="0"/>
                <w:numId w:val="26"/>
              </w:numPr>
              <w:spacing w:line="240" w:lineRule="auto"/>
            </w:pPr>
            <w:r>
              <w:rPr>
                <w:rFonts w:ascii="Calibri" w:eastAsia="Calibri" w:hAnsi="Calibri" w:cs="Calibri"/>
              </w:rPr>
              <w:t xml:space="preserve">Clarity on decision-making and structure </w:t>
            </w:r>
          </w:p>
          <w:p w14:paraId="53E72494" w14:textId="77777777" w:rsidR="003439C0" w:rsidRDefault="00000000">
            <w:pPr>
              <w:widowControl w:val="0"/>
              <w:numPr>
                <w:ilvl w:val="0"/>
                <w:numId w:val="26"/>
              </w:numPr>
              <w:spacing w:line="240" w:lineRule="auto"/>
            </w:pPr>
            <w:r>
              <w:rPr>
                <w:rFonts w:ascii="Calibri" w:eastAsia="Calibri" w:hAnsi="Calibri" w:cs="Calibri"/>
              </w:rPr>
              <w:t>Clear expectations and accountability</w:t>
            </w:r>
          </w:p>
          <w:p w14:paraId="65733048" w14:textId="77777777" w:rsidR="003439C0" w:rsidRDefault="00000000">
            <w:pPr>
              <w:widowControl w:val="0"/>
              <w:numPr>
                <w:ilvl w:val="0"/>
                <w:numId w:val="26"/>
              </w:numPr>
              <w:spacing w:line="240" w:lineRule="auto"/>
            </w:pPr>
            <w:r>
              <w:rPr>
                <w:rFonts w:ascii="Calibri" w:eastAsia="Calibri" w:hAnsi="Calibri" w:cs="Calibri"/>
              </w:rPr>
              <w:t xml:space="preserve">Shared vision, strategy and campaign plan </w:t>
            </w:r>
          </w:p>
          <w:p w14:paraId="0F10374A" w14:textId="77777777" w:rsidR="003439C0" w:rsidRDefault="00000000">
            <w:pPr>
              <w:widowControl w:val="0"/>
              <w:numPr>
                <w:ilvl w:val="0"/>
                <w:numId w:val="26"/>
              </w:numPr>
              <w:spacing w:line="240" w:lineRule="auto"/>
            </w:pPr>
            <w:r>
              <w:rPr>
                <w:rFonts w:ascii="Calibri" w:eastAsia="Calibri" w:hAnsi="Calibri" w:cs="Calibri"/>
              </w:rPr>
              <w:t>Culture of solidarity and reflection</w:t>
            </w:r>
          </w:p>
          <w:p w14:paraId="7C25D265" w14:textId="77777777" w:rsidR="003439C0" w:rsidRDefault="00000000">
            <w:pPr>
              <w:widowControl w:val="0"/>
              <w:numPr>
                <w:ilvl w:val="0"/>
                <w:numId w:val="26"/>
              </w:numPr>
              <w:spacing w:line="240" w:lineRule="auto"/>
            </w:pPr>
            <w:r>
              <w:rPr>
                <w:rFonts w:ascii="Calibri" w:eastAsia="Calibri" w:hAnsi="Calibri" w:cs="Calibri"/>
              </w:rPr>
              <w:t>Role of coordinating staff</w:t>
            </w:r>
          </w:p>
        </w:tc>
      </w:tr>
    </w:tbl>
    <w:p w14:paraId="31B16716" w14:textId="77777777" w:rsidR="003439C0" w:rsidRDefault="00000000">
      <w:pPr>
        <w:pStyle w:val="Heading3"/>
        <w:rPr>
          <w:rFonts w:ascii="Calibri" w:eastAsia="Calibri" w:hAnsi="Calibri" w:cs="Calibri"/>
        </w:rPr>
      </w:pPr>
      <w:r>
        <w:t>Big Idea 4</w:t>
      </w:r>
    </w:p>
    <w:tbl>
      <w:tblPr>
        <w:tblStyle w:val="affc"/>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9DF1840" w14:textId="77777777">
        <w:tc>
          <w:tcPr>
            <w:tcW w:w="9360" w:type="dxa"/>
            <w:shd w:val="clear" w:color="auto" w:fill="auto"/>
            <w:tcMar>
              <w:top w:w="100" w:type="dxa"/>
              <w:left w:w="100" w:type="dxa"/>
              <w:bottom w:w="100" w:type="dxa"/>
              <w:right w:w="100" w:type="dxa"/>
            </w:tcMar>
          </w:tcPr>
          <w:p w14:paraId="7DCC79AD" w14:textId="77777777" w:rsidR="003439C0" w:rsidRDefault="003439C0">
            <w:pPr>
              <w:widowControl w:val="0"/>
              <w:spacing w:line="240" w:lineRule="auto"/>
              <w:rPr>
                <w:rFonts w:ascii="Calibri" w:eastAsia="Calibri" w:hAnsi="Calibri" w:cs="Calibri"/>
              </w:rPr>
            </w:pPr>
          </w:p>
          <w:p w14:paraId="2864D504"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Key questions that have </w:t>
            </w:r>
            <w:proofErr w:type="gramStart"/>
            <w:r>
              <w:rPr>
                <w:rFonts w:ascii="Calibri" w:eastAsia="Calibri" w:hAnsi="Calibri" w:cs="Calibri"/>
              </w:rPr>
              <w:t>particular relevance</w:t>
            </w:r>
            <w:proofErr w:type="gramEnd"/>
            <w:r>
              <w:rPr>
                <w:rFonts w:ascii="Calibri" w:eastAsia="Calibri" w:hAnsi="Calibri" w:cs="Calibri"/>
              </w:rPr>
              <w:t xml:space="preserve"> in teacher union-community groups coalitions, which may derive from differences in size, power, resources, decision-making and organizing strategy, will include:</w:t>
            </w:r>
          </w:p>
          <w:p w14:paraId="3F4CB4F9" w14:textId="77777777" w:rsidR="003439C0" w:rsidRDefault="003439C0">
            <w:pPr>
              <w:widowControl w:val="0"/>
              <w:spacing w:line="240" w:lineRule="auto"/>
              <w:rPr>
                <w:rFonts w:ascii="Calibri" w:eastAsia="Calibri" w:hAnsi="Calibri" w:cs="Calibri"/>
              </w:rPr>
            </w:pPr>
          </w:p>
          <w:p w14:paraId="7CC788F9" w14:textId="77777777" w:rsidR="003439C0" w:rsidRDefault="00000000">
            <w:pPr>
              <w:widowControl w:val="0"/>
              <w:numPr>
                <w:ilvl w:val="0"/>
                <w:numId w:val="28"/>
              </w:numPr>
              <w:spacing w:line="240" w:lineRule="auto"/>
            </w:pPr>
            <w:r>
              <w:rPr>
                <w:rFonts w:ascii="Calibri" w:eastAsia="Calibri" w:hAnsi="Calibri" w:cs="Calibri"/>
              </w:rPr>
              <w:t>Can you forge compromise without losing the spirit of the coalition?</w:t>
            </w:r>
          </w:p>
          <w:p w14:paraId="0DDEB477" w14:textId="77777777" w:rsidR="003439C0" w:rsidRDefault="00000000">
            <w:pPr>
              <w:widowControl w:val="0"/>
              <w:numPr>
                <w:ilvl w:val="0"/>
                <w:numId w:val="28"/>
              </w:numPr>
              <w:spacing w:line="240" w:lineRule="auto"/>
            </w:pPr>
            <w:r>
              <w:rPr>
                <w:rFonts w:ascii="Calibri" w:eastAsia="Calibri" w:hAnsi="Calibri" w:cs="Calibri"/>
              </w:rPr>
              <w:t>Can you respect, and challenge, groups on the amount of time they dedicate?</w:t>
            </w:r>
          </w:p>
          <w:p w14:paraId="33BE0462" w14:textId="77777777" w:rsidR="003439C0" w:rsidRDefault="00000000">
            <w:pPr>
              <w:widowControl w:val="0"/>
              <w:numPr>
                <w:ilvl w:val="0"/>
                <w:numId w:val="28"/>
              </w:numPr>
              <w:spacing w:line="240" w:lineRule="auto"/>
            </w:pPr>
            <w:r>
              <w:rPr>
                <w:rFonts w:ascii="Calibri" w:eastAsia="Calibri" w:hAnsi="Calibri" w:cs="Calibri"/>
              </w:rPr>
              <w:t xml:space="preserve">Can groups learn from their differences? </w:t>
            </w:r>
          </w:p>
          <w:p w14:paraId="1BBB0490" w14:textId="77777777" w:rsidR="003439C0" w:rsidRDefault="00000000">
            <w:pPr>
              <w:widowControl w:val="0"/>
              <w:numPr>
                <w:ilvl w:val="0"/>
                <w:numId w:val="28"/>
              </w:numPr>
              <w:spacing w:line="240" w:lineRule="auto"/>
            </w:pPr>
            <w:r>
              <w:rPr>
                <w:rFonts w:ascii="Calibri" w:eastAsia="Calibri" w:hAnsi="Calibri" w:cs="Calibri"/>
              </w:rPr>
              <w:t>Can groups contribute different things?</w:t>
            </w:r>
          </w:p>
          <w:p w14:paraId="70AABD6F" w14:textId="77777777" w:rsidR="003439C0" w:rsidRDefault="00000000">
            <w:pPr>
              <w:widowControl w:val="0"/>
              <w:numPr>
                <w:ilvl w:val="0"/>
                <w:numId w:val="28"/>
              </w:numPr>
              <w:spacing w:line="240" w:lineRule="auto"/>
            </w:pPr>
            <w:r>
              <w:rPr>
                <w:rFonts w:ascii="Calibri" w:eastAsia="Calibri" w:hAnsi="Calibri" w:cs="Calibri"/>
              </w:rPr>
              <w:t>Can you engage leaders, not just staff?</w:t>
            </w:r>
          </w:p>
          <w:p w14:paraId="61324335" w14:textId="77777777" w:rsidR="003439C0" w:rsidRDefault="00000000">
            <w:pPr>
              <w:widowControl w:val="0"/>
              <w:numPr>
                <w:ilvl w:val="0"/>
                <w:numId w:val="28"/>
              </w:numPr>
              <w:spacing w:line="240" w:lineRule="auto"/>
            </w:pPr>
            <w:r>
              <w:rPr>
                <w:rFonts w:ascii="Calibri" w:eastAsia="Calibri" w:hAnsi="Calibri" w:cs="Calibri"/>
              </w:rPr>
              <w:t>Can you also engage top leadership?</w:t>
            </w:r>
          </w:p>
          <w:p w14:paraId="60493A11" w14:textId="77777777" w:rsidR="003439C0" w:rsidRDefault="00000000">
            <w:pPr>
              <w:widowControl w:val="0"/>
              <w:numPr>
                <w:ilvl w:val="0"/>
                <w:numId w:val="28"/>
              </w:numPr>
              <w:spacing w:line="240" w:lineRule="auto"/>
            </w:pPr>
            <w:r>
              <w:rPr>
                <w:rFonts w:ascii="Calibri" w:eastAsia="Calibri" w:hAnsi="Calibri" w:cs="Calibri"/>
              </w:rPr>
              <w:t>Can you share the credit around?</w:t>
            </w:r>
          </w:p>
          <w:p w14:paraId="74459B01" w14:textId="77777777" w:rsidR="003439C0" w:rsidRDefault="00000000">
            <w:pPr>
              <w:widowControl w:val="0"/>
              <w:numPr>
                <w:ilvl w:val="0"/>
                <w:numId w:val="28"/>
              </w:numPr>
              <w:spacing w:line="240" w:lineRule="auto"/>
            </w:pPr>
            <w:r>
              <w:rPr>
                <w:rFonts w:ascii="Calibri" w:eastAsia="Calibri" w:hAnsi="Calibri" w:cs="Calibri"/>
              </w:rPr>
              <w:t>Can you hire or assign staff with clear roles and accountability?</w:t>
            </w:r>
          </w:p>
          <w:p w14:paraId="2D5866BB" w14:textId="77777777" w:rsidR="003439C0" w:rsidRDefault="003439C0">
            <w:pPr>
              <w:widowControl w:val="0"/>
              <w:spacing w:line="240" w:lineRule="auto"/>
              <w:rPr>
                <w:rFonts w:ascii="Calibri" w:eastAsia="Calibri" w:hAnsi="Calibri" w:cs="Calibri"/>
              </w:rPr>
            </w:pPr>
          </w:p>
          <w:p w14:paraId="3369E708" w14:textId="77777777" w:rsidR="003439C0" w:rsidRDefault="003439C0">
            <w:pPr>
              <w:widowControl w:val="0"/>
              <w:spacing w:line="240" w:lineRule="auto"/>
              <w:rPr>
                <w:rFonts w:ascii="Calibri" w:eastAsia="Calibri" w:hAnsi="Calibri" w:cs="Calibri"/>
              </w:rPr>
            </w:pPr>
          </w:p>
          <w:p w14:paraId="00D0E23F" w14:textId="77777777" w:rsidR="003439C0" w:rsidRDefault="003439C0">
            <w:pPr>
              <w:widowControl w:val="0"/>
              <w:spacing w:line="240" w:lineRule="auto"/>
              <w:rPr>
                <w:rFonts w:ascii="Calibri" w:eastAsia="Calibri" w:hAnsi="Calibri" w:cs="Calibri"/>
              </w:rPr>
            </w:pPr>
          </w:p>
          <w:p w14:paraId="6884312C" w14:textId="77777777" w:rsidR="003439C0" w:rsidRDefault="003439C0">
            <w:pPr>
              <w:widowControl w:val="0"/>
              <w:spacing w:line="240" w:lineRule="auto"/>
              <w:rPr>
                <w:rFonts w:ascii="Calibri" w:eastAsia="Calibri" w:hAnsi="Calibri" w:cs="Calibri"/>
              </w:rPr>
            </w:pPr>
          </w:p>
          <w:p w14:paraId="325F5E38" w14:textId="77777777" w:rsidR="003439C0" w:rsidRDefault="003439C0">
            <w:pPr>
              <w:widowControl w:val="0"/>
              <w:spacing w:line="240" w:lineRule="auto"/>
              <w:rPr>
                <w:rFonts w:ascii="Calibri" w:eastAsia="Calibri" w:hAnsi="Calibri" w:cs="Calibri"/>
              </w:rPr>
            </w:pPr>
          </w:p>
          <w:p w14:paraId="0FAE6B9B" w14:textId="77777777" w:rsidR="003439C0" w:rsidRDefault="003439C0">
            <w:pPr>
              <w:widowControl w:val="0"/>
              <w:spacing w:line="240" w:lineRule="auto"/>
              <w:rPr>
                <w:rFonts w:ascii="Calibri" w:eastAsia="Calibri" w:hAnsi="Calibri" w:cs="Calibri"/>
              </w:rPr>
            </w:pPr>
          </w:p>
          <w:p w14:paraId="3162C3F2" w14:textId="77777777" w:rsidR="003439C0" w:rsidRDefault="003439C0">
            <w:pPr>
              <w:widowControl w:val="0"/>
              <w:spacing w:line="240" w:lineRule="auto"/>
              <w:rPr>
                <w:rFonts w:ascii="Calibri" w:eastAsia="Calibri" w:hAnsi="Calibri" w:cs="Calibri"/>
              </w:rPr>
            </w:pPr>
          </w:p>
          <w:p w14:paraId="3503DBF4" w14:textId="77777777" w:rsidR="003439C0" w:rsidRDefault="003439C0">
            <w:pPr>
              <w:widowControl w:val="0"/>
              <w:spacing w:line="240" w:lineRule="auto"/>
              <w:rPr>
                <w:rFonts w:ascii="Calibri" w:eastAsia="Calibri" w:hAnsi="Calibri" w:cs="Calibri"/>
              </w:rPr>
            </w:pPr>
          </w:p>
          <w:p w14:paraId="7019EC97" w14:textId="77777777" w:rsidR="003439C0" w:rsidRDefault="003439C0">
            <w:pPr>
              <w:widowControl w:val="0"/>
              <w:spacing w:line="240" w:lineRule="auto"/>
              <w:rPr>
                <w:rFonts w:ascii="Calibri" w:eastAsia="Calibri" w:hAnsi="Calibri" w:cs="Calibri"/>
              </w:rPr>
            </w:pPr>
          </w:p>
          <w:p w14:paraId="2D964B9A" w14:textId="77777777" w:rsidR="003439C0" w:rsidRDefault="003439C0">
            <w:pPr>
              <w:widowControl w:val="0"/>
              <w:spacing w:line="240" w:lineRule="auto"/>
              <w:rPr>
                <w:rFonts w:ascii="Calibri" w:eastAsia="Calibri" w:hAnsi="Calibri" w:cs="Calibri"/>
              </w:rPr>
            </w:pPr>
          </w:p>
        </w:tc>
      </w:tr>
    </w:tbl>
    <w:p w14:paraId="7EB25020" w14:textId="77777777" w:rsidR="003439C0" w:rsidRDefault="00000000">
      <w:pPr>
        <w:pStyle w:val="Heading3"/>
        <w:rPr>
          <w:rFonts w:ascii="Calibri" w:eastAsia="Calibri" w:hAnsi="Calibri" w:cs="Calibri"/>
        </w:rPr>
      </w:pPr>
      <w:r>
        <w:lastRenderedPageBreak/>
        <w:t>Big Idea 5</w:t>
      </w:r>
    </w:p>
    <w:tbl>
      <w:tblPr>
        <w:tblStyle w:val="affd"/>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4A2FFD54" w14:textId="77777777">
        <w:tc>
          <w:tcPr>
            <w:tcW w:w="9360" w:type="dxa"/>
            <w:shd w:val="clear" w:color="auto" w:fill="auto"/>
            <w:tcMar>
              <w:top w:w="100" w:type="dxa"/>
              <w:left w:w="100" w:type="dxa"/>
              <w:bottom w:w="100" w:type="dxa"/>
              <w:right w:w="100" w:type="dxa"/>
            </w:tcMar>
          </w:tcPr>
          <w:p w14:paraId="19B8C5A7" w14:textId="77777777" w:rsidR="003439C0" w:rsidRDefault="003439C0">
            <w:pPr>
              <w:widowControl w:val="0"/>
              <w:spacing w:line="240" w:lineRule="auto"/>
              <w:rPr>
                <w:rFonts w:ascii="Calibri" w:eastAsia="Calibri" w:hAnsi="Calibri" w:cs="Calibri"/>
              </w:rPr>
            </w:pPr>
          </w:p>
          <w:p w14:paraId="60834C0B" w14:textId="77777777" w:rsidR="003439C0" w:rsidRDefault="003439C0">
            <w:pPr>
              <w:widowControl w:val="0"/>
              <w:spacing w:line="240" w:lineRule="auto"/>
              <w:rPr>
                <w:rFonts w:ascii="Calibri" w:eastAsia="Calibri" w:hAnsi="Calibri" w:cs="Calibri"/>
              </w:rPr>
            </w:pPr>
          </w:p>
          <w:p w14:paraId="28091A90" w14:textId="77777777" w:rsidR="003439C0" w:rsidRDefault="003439C0">
            <w:pPr>
              <w:widowControl w:val="0"/>
              <w:spacing w:line="240" w:lineRule="auto"/>
              <w:rPr>
                <w:rFonts w:ascii="Calibri" w:eastAsia="Calibri" w:hAnsi="Calibri" w:cs="Calibri"/>
              </w:rPr>
            </w:pPr>
          </w:p>
          <w:p w14:paraId="004CD49E" w14:textId="77777777" w:rsidR="003439C0" w:rsidRDefault="003439C0">
            <w:pPr>
              <w:widowControl w:val="0"/>
              <w:spacing w:line="240" w:lineRule="auto"/>
              <w:rPr>
                <w:rFonts w:ascii="Calibri" w:eastAsia="Calibri" w:hAnsi="Calibri" w:cs="Calibri"/>
              </w:rPr>
            </w:pPr>
          </w:p>
          <w:p w14:paraId="1E855DC2" w14:textId="77777777" w:rsidR="003439C0" w:rsidRDefault="003439C0">
            <w:pPr>
              <w:widowControl w:val="0"/>
              <w:spacing w:line="240" w:lineRule="auto"/>
              <w:rPr>
                <w:rFonts w:ascii="Calibri" w:eastAsia="Calibri" w:hAnsi="Calibri" w:cs="Calibri"/>
              </w:rPr>
            </w:pPr>
          </w:p>
          <w:p w14:paraId="7D6AA355" w14:textId="77777777" w:rsidR="003439C0" w:rsidRDefault="003439C0">
            <w:pPr>
              <w:widowControl w:val="0"/>
              <w:spacing w:line="240" w:lineRule="auto"/>
              <w:rPr>
                <w:rFonts w:ascii="Calibri" w:eastAsia="Calibri" w:hAnsi="Calibri" w:cs="Calibri"/>
              </w:rPr>
            </w:pPr>
          </w:p>
          <w:p w14:paraId="7F08E385" w14:textId="77777777" w:rsidR="003439C0" w:rsidRDefault="003439C0">
            <w:pPr>
              <w:widowControl w:val="0"/>
              <w:spacing w:line="240" w:lineRule="auto"/>
              <w:rPr>
                <w:rFonts w:ascii="Calibri" w:eastAsia="Calibri" w:hAnsi="Calibri" w:cs="Calibri"/>
              </w:rPr>
            </w:pPr>
          </w:p>
          <w:p w14:paraId="130D57E3" w14:textId="77777777" w:rsidR="003439C0" w:rsidRDefault="003439C0">
            <w:pPr>
              <w:widowControl w:val="0"/>
              <w:spacing w:line="240" w:lineRule="auto"/>
              <w:rPr>
                <w:rFonts w:ascii="Calibri" w:eastAsia="Calibri" w:hAnsi="Calibri" w:cs="Calibri"/>
              </w:rPr>
            </w:pPr>
          </w:p>
          <w:p w14:paraId="01F1489B" w14:textId="77777777" w:rsidR="003439C0" w:rsidRDefault="003439C0">
            <w:pPr>
              <w:widowControl w:val="0"/>
              <w:spacing w:line="240" w:lineRule="auto"/>
              <w:rPr>
                <w:rFonts w:ascii="Calibri" w:eastAsia="Calibri" w:hAnsi="Calibri" w:cs="Calibri"/>
              </w:rPr>
            </w:pPr>
          </w:p>
          <w:p w14:paraId="207B0B12" w14:textId="77777777" w:rsidR="003439C0" w:rsidRDefault="003439C0">
            <w:pPr>
              <w:widowControl w:val="0"/>
              <w:spacing w:line="240" w:lineRule="auto"/>
              <w:rPr>
                <w:rFonts w:ascii="Calibri" w:eastAsia="Calibri" w:hAnsi="Calibri" w:cs="Calibri"/>
              </w:rPr>
            </w:pPr>
          </w:p>
          <w:p w14:paraId="2B648430" w14:textId="77777777" w:rsidR="003439C0" w:rsidRDefault="003439C0">
            <w:pPr>
              <w:widowControl w:val="0"/>
              <w:spacing w:line="240" w:lineRule="auto"/>
              <w:rPr>
                <w:rFonts w:ascii="Calibri" w:eastAsia="Calibri" w:hAnsi="Calibri" w:cs="Calibri"/>
              </w:rPr>
            </w:pPr>
          </w:p>
        </w:tc>
      </w:tr>
    </w:tbl>
    <w:p w14:paraId="2E165BD4" w14:textId="77777777" w:rsidR="003439C0" w:rsidRDefault="003439C0">
      <w:pPr>
        <w:rPr>
          <w:rFonts w:ascii="Calibri" w:eastAsia="Calibri" w:hAnsi="Calibri" w:cs="Calibri"/>
        </w:rPr>
      </w:pPr>
    </w:p>
    <w:p w14:paraId="2ACDA577" w14:textId="77777777" w:rsidR="003439C0" w:rsidRDefault="00000000">
      <w:pPr>
        <w:pStyle w:val="Heading1"/>
      </w:pPr>
      <w:r>
        <w:rPr>
          <w:rFonts w:ascii="Calibri" w:eastAsia="Calibri" w:hAnsi="Calibri" w:cs="Calibri"/>
        </w:rPr>
        <w:t xml:space="preserve">Check for Understanding </w:t>
      </w:r>
      <w:r>
        <w:t>Quiz:</w:t>
      </w:r>
    </w:p>
    <w:p w14:paraId="2E518AB7" w14:textId="77777777" w:rsidR="003439C0" w:rsidRDefault="003439C0"/>
    <w:tbl>
      <w:tblPr>
        <w:tblStyle w:val="affe"/>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F57B7D3" w14:textId="77777777">
        <w:tc>
          <w:tcPr>
            <w:tcW w:w="9360" w:type="dxa"/>
            <w:shd w:val="clear" w:color="auto" w:fill="auto"/>
            <w:tcMar>
              <w:top w:w="100" w:type="dxa"/>
              <w:left w:w="100" w:type="dxa"/>
              <w:bottom w:w="100" w:type="dxa"/>
              <w:right w:w="100" w:type="dxa"/>
            </w:tcMar>
          </w:tcPr>
          <w:p w14:paraId="09436913" w14:textId="77777777" w:rsidR="003439C0" w:rsidRDefault="003439C0">
            <w:pPr>
              <w:widowControl w:val="0"/>
              <w:spacing w:line="240" w:lineRule="auto"/>
            </w:pPr>
          </w:p>
          <w:p w14:paraId="7A22A22A" w14:textId="77777777" w:rsidR="003439C0" w:rsidRDefault="00000000">
            <w:pPr>
              <w:widowControl w:val="0"/>
              <w:spacing w:line="240" w:lineRule="auto"/>
              <w:jc w:val="center"/>
              <w:rPr>
                <w:u w:val="single"/>
              </w:rPr>
            </w:pPr>
            <w:r>
              <w:rPr>
                <w:u w:val="single"/>
              </w:rPr>
              <w:t>True, False or It Depends Quiz on Coalitions</w:t>
            </w:r>
          </w:p>
          <w:p w14:paraId="1DB4222A" w14:textId="77777777" w:rsidR="003439C0" w:rsidRDefault="003439C0">
            <w:pPr>
              <w:widowControl w:val="0"/>
              <w:spacing w:line="240" w:lineRule="auto"/>
              <w:jc w:val="center"/>
              <w:rPr>
                <w:u w:val="single"/>
              </w:rPr>
            </w:pPr>
          </w:p>
          <w:p w14:paraId="228F774E" w14:textId="77777777" w:rsidR="003439C0" w:rsidRDefault="00000000">
            <w:pPr>
              <w:widowControl w:val="0"/>
              <w:numPr>
                <w:ilvl w:val="0"/>
                <w:numId w:val="20"/>
              </w:numPr>
              <w:pBdr>
                <w:top w:val="nil"/>
                <w:left w:val="nil"/>
                <w:bottom w:val="nil"/>
                <w:right w:val="nil"/>
                <w:between w:val="nil"/>
              </w:pBdr>
              <w:spacing w:line="240" w:lineRule="auto"/>
            </w:pPr>
            <w:r>
              <w:rPr>
                <w:rFonts w:ascii="Cambria" w:eastAsia="Cambria" w:hAnsi="Cambria" w:cs="Cambria"/>
                <w:color w:val="000000"/>
                <w:sz w:val="22"/>
                <w:szCs w:val="22"/>
              </w:rPr>
              <w:t>Coalitions are necessary, but very different than an organization.</w:t>
            </w:r>
          </w:p>
          <w:p w14:paraId="74E0C133" w14:textId="77777777" w:rsidR="003439C0" w:rsidRDefault="00000000">
            <w:pPr>
              <w:widowControl w:val="0"/>
              <w:numPr>
                <w:ilvl w:val="0"/>
                <w:numId w:val="20"/>
              </w:numPr>
              <w:pBdr>
                <w:top w:val="nil"/>
                <w:left w:val="nil"/>
                <w:bottom w:val="nil"/>
                <w:right w:val="nil"/>
                <w:between w:val="nil"/>
              </w:pBdr>
              <w:spacing w:line="240" w:lineRule="auto"/>
            </w:pPr>
            <w:r>
              <w:rPr>
                <w:rFonts w:ascii="Cambria" w:eastAsia="Cambria" w:hAnsi="Cambria" w:cs="Cambria"/>
                <w:color w:val="000000"/>
                <w:sz w:val="22"/>
                <w:szCs w:val="22"/>
              </w:rPr>
              <w:t>Coalitions require that all member groups contribute the same things.</w:t>
            </w:r>
          </w:p>
          <w:p w14:paraId="6D60C7DF" w14:textId="77777777" w:rsidR="003439C0" w:rsidRDefault="00000000">
            <w:pPr>
              <w:widowControl w:val="0"/>
              <w:numPr>
                <w:ilvl w:val="0"/>
                <w:numId w:val="20"/>
              </w:numPr>
              <w:pBdr>
                <w:top w:val="nil"/>
                <w:left w:val="nil"/>
                <w:bottom w:val="nil"/>
                <w:right w:val="nil"/>
                <w:between w:val="nil"/>
              </w:pBdr>
              <w:spacing w:line="240" w:lineRule="auto"/>
            </w:pPr>
            <w:r>
              <w:rPr>
                <w:rFonts w:ascii="Cambria" w:eastAsia="Cambria" w:hAnsi="Cambria" w:cs="Cambria"/>
                <w:color w:val="000000"/>
                <w:sz w:val="22"/>
                <w:szCs w:val="22"/>
              </w:rPr>
              <w:t>Coalitions work best if every group has an equal voice.</w:t>
            </w:r>
          </w:p>
          <w:p w14:paraId="34E0AA14" w14:textId="77777777" w:rsidR="003439C0" w:rsidRDefault="00000000">
            <w:pPr>
              <w:widowControl w:val="0"/>
              <w:numPr>
                <w:ilvl w:val="0"/>
                <w:numId w:val="20"/>
              </w:numPr>
              <w:pBdr>
                <w:top w:val="nil"/>
                <w:left w:val="nil"/>
                <w:bottom w:val="nil"/>
                <w:right w:val="nil"/>
                <w:between w:val="nil"/>
              </w:pBdr>
              <w:spacing w:line="240" w:lineRule="auto"/>
            </w:pPr>
            <w:r>
              <w:rPr>
                <w:rFonts w:ascii="Cambria" w:eastAsia="Cambria" w:hAnsi="Cambria" w:cs="Cambria"/>
                <w:color w:val="000000"/>
                <w:sz w:val="22"/>
                <w:szCs w:val="22"/>
              </w:rPr>
              <w:t>Coalitions work best when they are temporary in response to a crisis.</w:t>
            </w:r>
          </w:p>
          <w:p w14:paraId="29E982AE" w14:textId="77777777" w:rsidR="003439C0" w:rsidRDefault="00000000">
            <w:pPr>
              <w:widowControl w:val="0"/>
              <w:numPr>
                <w:ilvl w:val="0"/>
                <w:numId w:val="20"/>
              </w:numPr>
              <w:pBdr>
                <w:top w:val="nil"/>
                <w:left w:val="nil"/>
                <w:bottom w:val="nil"/>
                <w:right w:val="nil"/>
                <w:between w:val="nil"/>
              </w:pBdr>
              <w:spacing w:after="200" w:line="240" w:lineRule="auto"/>
            </w:pPr>
            <w:r>
              <w:rPr>
                <w:rFonts w:ascii="Cambria" w:eastAsia="Cambria" w:hAnsi="Cambria" w:cs="Cambria"/>
                <w:color w:val="000000"/>
                <w:sz w:val="22"/>
                <w:szCs w:val="22"/>
              </w:rPr>
              <w:t>Coalitions should be loosely organized and coordinated.</w:t>
            </w:r>
          </w:p>
          <w:p w14:paraId="7E4716A3" w14:textId="77777777" w:rsidR="003439C0" w:rsidRDefault="003439C0">
            <w:pPr>
              <w:widowControl w:val="0"/>
              <w:spacing w:line="240" w:lineRule="auto"/>
            </w:pPr>
          </w:p>
          <w:p w14:paraId="083C6BB8" w14:textId="77777777" w:rsidR="003439C0" w:rsidRDefault="003439C0">
            <w:pPr>
              <w:widowControl w:val="0"/>
              <w:spacing w:line="240" w:lineRule="auto"/>
            </w:pPr>
          </w:p>
          <w:p w14:paraId="10FD391B" w14:textId="77777777" w:rsidR="003439C0" w:rsidRDefault="003439C0">
            <w:pPr>
              <w:widowControl w:val="0"/>
              <w:spacing w:line="240" w:lineRule="auto"/>
            </w:pPr>
          </w:p>
          <w:p w14:paraId="5D846A51" w14:textId="77777777" w:rsidR="003439C0" w:rsidRDefault="003439C0">
            <w:pPr>
              <w:widowControl w:val="0"/>
              <w:spacing w:line="240" w:lineRule="auto"/>
            </w:pPr>
          </w:p>
          <w:p w14:paraId="3BEF9764" w14:textId="77777777" w:rsidR="003439C0" w:rsidRDefault="003439C0">
            <w:pPr>
              <w:widowControl w:val="0"/>
              <w:spacing w:line="240" w:lineRule="auto"/>
            </w:pPr>
          </w:p>
          <w:p w14:paraId="718FBBBB" w14:textId="77777777" w:rsidR="003439C0" w:rsidRDefault="003439C0">
            <w:pPr>
              <w:widowControl w:val="0"/>
              <w:spacing w:line="240" w:lineRule="auto"/>
            </w:pPr>
          </w:p>
          <w:p w14:paraId="3221DE0F" w14:textId="77777777" w:rsidR="003439C0" w:rsidRDefault="003439C0">
            <w:pPr>
              <w:widowControl w:val="0"/>
              <w:spacing w:line="240" w:lineRule="auto"/>
            </w:pPr>
          </w:p>
          <w:p w14:paraId="5850B94B" w14:textId="77777777" w:rsidR="003439C0" w:rsidRDefault="003439C0">
            <w:pPr>
              <w:widowControl w:val="0"/>
              <w:spacing w:line="240" w:lineRule="auto"/>
            </w:pPr>
          </w:p>
          <w:p w14:paraId="2BE155E7" w14:textId="77777777" w:rsidR="003439C0" w:rsidRDefault="003439C0">
            <w:pPr>
              <w:widowControl w:val="0"/>
              <w:spacing w:line="240" w:lineRule="auto"/>
            </w:pPr>
          </w:p>
          <w:p w14:paraId="7EA948B8" w14:textId="77777777" w:rsidR="003439C0" w:rsidRDefault="003439C0">
            <w:pPr>
              <w:widowControl w:val="0"/>
              <w:spacing w:line="240" w:lineRule="auto"/>
            </w:pPr>
          </w:p>
        </w:tc>
      </w:tr>
    </w:tbl>
    <w:p w14:paraId="2333F298" w14:textId="77777777" w:rsidR="003439C0" w:rsidRDefault="003439C0">
      <w:pPr>
        <w:rPr>
          <w:rFonts w:ascii="Calibri" w:eastAsia="Calibri" w:hAnsi="Calibri" w:cs="Calibri"/>
        </w:rPr>
      </w:pPr>
    </w:p>
    <w:p w14:paraId="1AEE7C00" w14:textId="77777777" w:rsidR="003439C0" w:rsidRDefault="00000000">
      <w:pPr>
        <w:pStyle w:val="Heading1"/>
      </w:pPr>
      <w:r>
        <w:rPr>
          <w:rFonts w:ascii="Calibri" w:eastAsia="Calibri" w:hAnsi="Calibri" w:cs="Calibri"/>
        </w:rPr>
        <w:t xml:space="preserve">Virtual Meeting </w:t>
      </w:r>
    </w:p>
    <w:p w14:paraId="4A17CA1E" w14:textId="77777777" w:rsidR="003439C0" w:rsidRDefault="003439C0"/>
    <w:tbl>
      <w:tblPr>
        <w:tblStyle w:val="afff"/>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874D458" w14:textId="77777777">
        <w:tc>
          <w:tcPr>
            <w:tcW w:w="9360" w:type="dxa"/>
            <w:shd w:val="clear" w:color="auto" w:fill="auto"/>
            <w:tcMar>
              <w:top w:w="100" w:type="dxa"/>
              <w:left w:w="100" w:type="dxa"/>
              <w:bottom w:w="100" w:type="dxa"/>
              <w:right w:w="100" w:type="dxa"/>
            </w:tcMar>
          </w:tcPr>
          <w:p w14:paraId="0DB1AAA2" w14:textId="77777777" w:rsidR="003439C0"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Join an upcoming virtual meeting with your cohort and coaches to receive feedback on your plans.</w:t>
            </w:r>
          </w:p>
          <w:p w14:paraId="73EBB222" w14:textId="77777777" w:rsidR="003439C0" w:rsidRDefault="003439C0">
            <w:pPr>
              <w:widowControl w:val="0"/>
              <w:spacing w:line="240" w:lineRule="auto"/>
            </w:pPr>
          </w:p>
          <w:p w14:paraId="341DC5C7" w14:textId="77777777" w:rsidR="003439C0" w:rsidRDefault="003439C0">
            <w:pPr>
              <w:widowControl w:val="0"/>
              <w:spacing w:line="240" w:lineRule="auto"/>
            </w:pPr>
          </w:p>
          <w:p w14:paraId="75392DB2" w14:textId="77777777" w:rsidR="003439C0" w:rsidRDefault="003439C0">
            <w:pPr>
              <w:widowControl w:val="0"/>
              <w:spacing w:line="240" w:lineRule="auto"/>
            </w:pPr>
          </w:p>
          <w:p w14:paraId="2D9AEDAA" w14:textId="77777777" w:rsidR="003439C0" w:rsidRDefault="003439C0">
            <w:pPr>
              <w:widowControl w:val="0"/>
              <w:spacing w:line="240" w:lineRule="auto"/>
            </w:pPr>
          </w:p>
          <w:p w14:paraId="2B9C7118" w14:textId="77777777" w:rsidR="003439C0" w:rsidRDefault="003439C0">
            <w:pPr>
              <w:widowControl w:val="0"/>
              <w:spacing w:line="240" w:lineRule="auto"/>
            </w:pPr>
          </w:p>
          <w:p w14:paraId="2BAB737F" w14:textId="77777777" w:rsidR="003439C0" w:rsidRDefault="003439C0">
            <w:pPr>
              <w:widowControl w:val="0"/>
              <w:spacing w:line="240" w:lineRule="auto"/>
            </w:pPr>
          </w:p>
          <w:p w14:paraId="6B7A9771" w14:textId="77777777" w:rsidR="003439C0" w:rsidRDefault="003439C0">
            <w:pPr>
              <w:widowControl w:val="0"/>
              <w:spacing w:line="240" w:lineRule="auto"/>
            </w:pPr>
          </w:p>
          <w:p w14:paraId="5910AEC1" w14:textId="77777777" w:rsidR="003439C0" w:rsidRDefault="003439C0">
            <w:pPr>
              <w:widowControl w:val="0"/>
              <w:spacing w:line="240" w:lineRule="auto"/>
            </w:pPr>
          </w:p>
          <w:p w14:paraId="700D00BF" w14:textId="77777777" w:rsidR="003439C0" w:rsidRDefault="003439C0">
            <w:pPr>
              <w:widowControl w:val="0"/>
              <w:spacing w:line="240" w:lineRule="auto"/>
            </w:pPr>
          </w:p>
          <w:p w14:paraId="3DE28909" w14:textId="77777777" w:rsidR="003439C0" w:rsidRDefault="003439C0">
            <w:pPr>
              <w:widowControl w:val="0"/>
              <w:spacing w:line="240" w:lineRule="auto"/>
            </w:pPr>
          </w:p>
          <w:p w14:paraId="36AFFC75" w14:textId="77777777" w:rsidR="003439C0" w:rsidRDefault="003439C0">
            <w:pPr>
              <w:widowControl w:val="0"/>
              <w:spacing w:line="240" w:lineRule="auto"/>
            </w:pPr>
          </w:p>
        </w:tc>
      </w:tr>
    </w:tbl>
    <w:p w14:paraId="55030484" w14:textId="77777777" w:rsidR="003439C0" w:rsidRDefault="003439C0">
      <w:pPr>
        <w:rPr>
          <w:rFonts w:ascii="Calibri" w:eastAsia="Calibri" w:hAnsi="Calibri" w:cs="Calibri"/>
        </w:rPr>
      </w:pPr>
    </w:p>
    <w:p w14:paraId="6FD11FE8" w14:textId="77777777" w:rsidR="003439C0" w:rsidRDefault="00000000">
      <w:pPr>
        <w:pStyle w:val="Heading1"/>
      </w:pPr>
      <w:r>
        <w:t>Module 6</w:t>
      </w:r>
    </w:p>
    <w:p w14:paraId="44C1ECF5" w14:textId="77777777" w:rsidR="003439C0" w:rsidRDefault="00000000">
      <w:pPr>
        <w:pStyle w:val="Heading3"/>
        <w:rPr>
          <w:rFonts w:ascii="Calibri" w:eastAsia="Calibri" w:hAnsi="Calibri" w:cs="Calibri"/>
        </w:rPr>
      </w:pPr>
      <w:r>
        <w:t xml:space="preserve">Title </w:t>
      </w:r>
    </w:p>
    <w:tbl>
      <w:tblPr>
        <w:tblStyle w:val="afff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15DB6BD0" w14:textId="77777777">
        <w:tc>
          <w:tcPr>
            <w:tcW w:w="9360" w:type="dxa"/>
            <w:shd w:val="clear" w:color="auto" w:fill="auto"/>
            <w:tcMar>
              <w:top w:w="100" w:type="dxa"/>
              <w:left w:w="100" w:type="dxa"/>
              <w:bottom w:w="100" w:type="dxa"/>
              <w:right w:w="100" w:type="dxa"/>
            </w:tcMar>
          </w:tcPr>
          <w:p w14:paraId="5EAC5F93"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Long Haul: The Role of Vision and Self</w:t>
            </w:r>
          </w:p>
        </w:tc>
      </w:tr>
    </w:tbl>
    <w:p w14:paraId="1DC3C323" w14:textId="77777777" w:rsidR="003439C0" w:rsidRDefault="00000000">
      <w:pPr>
        <w:rPr>
          <w:rFonts w:ascii="Calibri" w:eastAsia="Calibri" w:hAnsi="Calibri" w:cs="Calibri"/>
        </w:rPr>
      </w:pPr>
      <w:r>
        <w:rPr>
          <w:rFonts w:ascii="Calibri" w:eastAsia="Calibri" w:hAnsi="Calibri" w:cs="Calibri"/>
        </w:rPr>
        <w:t xml:space="preserve"> </w:t>
      </w:r>
    </w:p>
    <w:p w14:paraId="7A21CE82" w14:textId="77777777" w:rsidR="003439C0" w:rsidRDefault="00000000">
      <w:r>
        <w:t xml:space="preserve">Hook: </w:t>
      </w:r>
    </w:p>
    <w:tbl>
      <w:tblPr>
        <w:tblStyle w:val="afff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9614BAA" w14:textId="77777777">
        <w:tc>
          <w:tcPr>
            <w:tcW w:w="9360" w:type="dxa"/>
            <w:shd w:val="clear" w:color="auto" w:fill="auto"/>
            <w:tcMar>
              <w:top w:w="100" w:type="dxa"/>
              <w:left w:w="100" w:type="dxa"/>
              <w:bottom w:w="100" w:type="dxa"/>
              <w:right w:w="100" w:type="dxa"/>
            </w:tcMar>
          </w:tcPr>
          <w:p w14:paraId="7DFC4549" w14:textId="77777777" w:rsidR="003439C0" w:rsidRDefault="00000000">
            <w:pPr>
              <w:widowControl w:val="0"/>
              <w:spacing w:line="240" w:lineRule="auto"/>
            </w:pPr>
            <w:r>
              <w:t>“Ideals are like the stars.  We never reach them, but we chart our course by them.”</w:t>
            </w:r>
          </w:p>
          <w:p w14:paraId="51FB0FA8" w14:textId="77777777" w:rsidR="003439C0" w:rsidRDefault="00000000">
            <w:pPr>
              <w:widowControl w:val="0"/>
              <w:spacing w:line="240" w:lineRule="auto"/>
            </w:pPr>
            <w:r>
              <w:t xml:space="preserve">Carl </w:t>
            </w:r>
            <w:proofErr w:type="spellStart"/>
            <w:r>
              <w:t>Shurz</w:t>
            </w:r>
            <w:proofErr w:type="spellEnd"/>
          </w:p>
          <w:p w14:paraId="27948FE7" w14:textId="77777777" w:rsidR="003439C0" w:rsidRDefault="003439C0">
            <w:pPr>
              <w:widowControl w:val="0"/>
              <w:spacing w:line="240" w:lineRule="auto"/>
            </w:pPr>
          </w:p>
        </w:tc>
      </w:tr>
    </w:tbl>
    <w:p w14:paraId="74A07BD1" w14:textId="77777777" w:rsidR="003439C0" w:rsidRDefault="00000000">
      <w:pPr>
        <w:pStyle w:val="Heading3"/>
      </w:pPr>
      <w:r>
        <w:t>Objectives:</w:t>
      </w:r>
    </w:p>
    <w:tbl>
      <w:tblPr>
        <w:tblStyle w:val="afff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5DABDD3D" w14:textId="77777777">
        <w:tc>
          <w:tcPr>
            <w:tcW w:w="9360" w:type="dxa"/>
            <w:shd w:val="clear" w:color="auto" w:fill="auto"/>
            <w:tcMar>
              <w:top w:w="100" w:type="dxa"/>
              <w:left w:w="100" w:type="dxa"/>
              <w:bottom w:w="100" w:type="dxa"/>
              <w:right w:w="100" w:type="dxa"/>
            </w:tcMar>
          </w:tcPr>
          <w:p w14:paraId="4BBAF092" w14:textId="77777777" w:rsidR="003439C0" w:rsidRDefault="00000000">
            <w:pPr>
              <w:widowControl w:val="0"/>
              <w:spacing w:line="240" w:lineRule="auto"/>
            </w:pPr>
            <w:r>
              <w:t>To understand the important roles that vision and self-knowledge play in the arc of an organizing practice.</w:t>
            </w:r>
          </w:p>
        </w:tc>
      </w:tr>
    </w:tbl>
    <w:p w14:paraId="255362F3" w14:textId="77777777" w:rsidR="003439C0" w:rsidRDefault="00000000">
      <w:pPr>
        <w:pStyle w:val="Heading3"/>
        <w:rPr>
          <w:rFonts w:ascii="Calibri" w:eastAsia="Calibri" w:hAnsi="Calibri" w:cs="Calibri"/>
        </w:rPr>
      </w:pPr>
      <w:r>
        <w:lastRenderedPageBreak/>
        <w:t>Big Idea 1</w:t>
      </w:r>
    </w:p>
    <w:tbl>
      <w:tblPr>
        <w:tblStyle w:val="afff3"/>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A0F69D4" w14:textId="77777777">
        <w:tc>
          <w:tcPr>
            <w:tcW w:w="9360" w:type="dxa"/>
            <w:shd w:val="clear" w:color="auto" w:fill="auto"/>
            <w:tcMar>
              <w:top w:w="100" w:type="dxa"/>
              <w:left w:w="100" w:type="dxa"/>
              <w:bottom w:w="100" w:type="dxa"/>
              <w:right w:w="100" w:type="dxa"/>
            </w:tcMar>
          </w:tcPr>
          <w:p w14:paraId="0B07CC70"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453A9517"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For the long haul and maximum effectiveness, organizers need strong skills, an inspiring vision, and deep self-knowledge </w:t>
            </w:r>
          </w:p>
          <w:p w14:paraId="73767A3B"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233C1256"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52982C1B"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32E0F0DC"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7A84F4B8"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59AD3E03" w14:textId="77777777" w:rsidR="003439C0" w:rsidRDefault="00000000">
            <w:pPr>
              <w:widowControl w:val="0"/>
              <w:numPr>
                <w:ilvl w:val="0"/>
                <w:numId w:val="10"/>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43">
              <w:r>
                <w:rPr>
                  <w:rFonts w:ascii="Cambria" w:eastAsia="Cambria" w:hAnsi="Cambria" w:cs="Cambria"/>
                  <w:color w:val="0000FF"/>
                  <w:sz w:val="22"/>
                  <w:szCs w:val="22"/>
                  <w:u w:val="single"/>
                </w:rPr>
                <w:t>“Bringing Back Ideology”.</w:t>
              </w:r>
            </w:hyperlink>
            <w:r>
              <w:rPr>
                <w:rFonts w:ascii="Calibri" w:eastAsia="Calibri" w:hAnsi="Calibri" w:cs="Calibri"/>
                <w:color w:val="000000"/>
                <w:sz w:val="22"/>
                <w:szCs w:val="22"/>
              </w:rPr>
              <w:br/>
            </w:r>
            <w:r>
              <w:rPr>
                <w:rFonts w:ascii="Calibri" w:eastAsia="Calibri" w:hAnsi="Calibri" w:cs="Calibri"/>
                <w:color w:val="000000"/>
                <w:sz w:val="18"/>
                <w:szCs w:val="18"/>
              </w:rPr>
              <w:t xml:space="preserve">Hinson, Sandra, and Healey, Richard. The Forge. 22 July 2020. </w:t>
            </w:r>
            <w:hyperlink r:id="rId44">
              <w:r>
                <w:rPr>
                  <w:rFonts w:ascii="Cambria" w:eastAsia="Cambria" w:hAnsi="Cambria" w:cs="Cambria"/>
                  <w:color w:val="0000FF"/>
                  <w:sz w:val="18"/>
                  <w:szCs w:val="18"/>
                  <w:u w:val="single"/>
                </w:rPr>
                <w:t>https://forgeorganizing.org/article/bringing-back-ideology</w:t>
              </w:r>
            </w:hyperlink>
          </w:p>
          <w:p w14:paraId="6630ED00" w14:textId="77777777" w:rsidR="003439C0" w:rsidRDefault="003439C0">
            <w:pPr>
              <w:widowControl w:val="0"/>
              <w:pBdr>
                <w:top w:val="nil"/>
                <w:left w:val="nil"/>
                <w:bottom w:val="nil"/>
                <w:right w:val="nil"/>
                <w:between w:val="nil"/>
              </w:pBdr>
              <w:spacing w:after="200" w:line="240" w:lineRule="auto"/>
              <w:ind w:left="720"/>
              <w:rPr>
                <w:rFonts w:ascii="Calibri" w:eastAsia="Calibri" w:hAnsi="Calibri" w:cs="Calibri"/>
                <w:color w:val="000000"/>
                <w:sz w:val="18"/>
                <w:szCs w:val="18"/>
              </w:rPr>
            </w:pPr>
          </w:p>
          <w:p w14:paraId="7E011920"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B2DD1B2"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Assignment </w:t>
            </w:r>
          </w:p>
          <w:p w14:paraId="77D250E2"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5A75E948" w14:textId="77777777" w:rsidR="003439C0" w:rsidRDefault="00000000">
            <w:pPr>
              <w:widowControl w:val="0"/>
              <w:numPr>
                <w:ilvl w:val="0"/>
                <w:numId w:val="10"/>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Post on </w:t>
            </w:r>
            <w:proofErr w:type="spellStart"/>
            <w:r>
              <w:rPr>
                <w:rFonts w:ascii="Calibri" w:eastAsia="Calibri" w:hAnsi="Calibri" w:cs="Calibri"/>
                <w:color w:val="000000"/>
                <w:sz w:val="22"/>
                <w:szCs w:val="22"/>
              </w:rPr>
              <w:t>EdCommunities</w:t>
            </w:r>
            <w:proofErr w:type="spellEnd"/>
            <w:r>
              <w:rPr>
                <w:rFonts w:ascii="Calibri" w:eastAsia="Calibri" w:hAnsi="Calibri" w:cs="Calibri"/>
                <w:color w:val="000000"/>
                <w:sz w:val="22"/>
                <w:szCs w:val="22"/>
              </w:rPr>
              <w:t xml:space="preserve"> a reflection on </w:t>
            </w:r>
          </w:p>
          <w:p w14:paraId="788360AB" w14:textId="77777777" w:rsidR="003439C0" w:rsidRDefault="00000000">
            <w:pPr>
              <w:widowControl w:val="0"/>
              <w:numPr>
                <w:ilvl w:val="0"/>
                <w:numId w:val="10"/>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Two things you will do to align your broader vision with your day-to-day organizing.</w:t>
            </w:r>
          </w:p>
          <w:p w14:paraId="63208771" w14:textId="77777777" w:rsidR="003439C0" w:rsidRDefault="00000000">
            <w:pPr>
              <w:widowControl w:val="0"/>
              <w:numPr>
                <w:ilvl w:val="0"/>
                <w:numId w:val="10"/>
              </w:numPr>
              <w:pBdr>
                <w:top w:val="nil"/>
                <w:left w:val="nil"/>
                <w:bottom w:val="nil"/>
                <w:right w:val="nil"/>
                <w:between w:val="nil"/>
              </w:pBdr>
              <w:spacing w:after="200" w:line="240" w:lineRule="auto"/>
              <w:rPr>
                <w:rFonts w:ascii="Calibri" w:eastAsia="Calibri" w:hAnsi="Calibri" w:cs="Calibri"/>
                <w:color w:val="000000"/>
                <w:sz w:val="22"/>
                <w:szCs w:val="22"/>
              </w:rPr>
            </w:pPr>
            <w:r>
              <w:rPr>
                <w:rFonts w:ascii="Calibri" w:eastAsia="Calibri" w:hAnsi="Calibri" w:cs="Calibri"/>
                <w:color w:val="000000"/>
                <w:sz w:val="22"/>
                <w:szCs w:val="22"/>
              </w:rPr>
              <w:t>Two activities you will undertake to practice more effective balanced self-renewal.</w:t>
            </w:r>
          </w:p>
          <w:p w14:paraId="71F8D589"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7224E0A7"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0BCB587D"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130E6398"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tc>
      </w:tr>
    </w:tbl>
    <w:p w14:paraId="2C5BB8EB" w14:textId="77777777" w:rsidR="003439C0" w:rsidRDefault="00000000">
      <w:pPr>
        <w:pStyle w:val="Heading3"/>
        <w:rPr>
          <w:rFonts w:ascii="Calibri" w:eastAsia="Calibri" w:hAnsi="Calibri" w:cs="Calibri"/>
        </w:rPr>
      </w:pPr>
      <w:r>
        <w:t>Big Idea 2</w:t>
      </w:r>
    </w:p>
    <w:tbl>
      <w:tblPr>
        <w:tblStyle w:val="afff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ADA4CB1" w14:textId="77777777">
        <w:tc>
          <w:tcPr>
            <w:tcW w:w="9360" w:type="dxa"/>
            <w:shd w:val="clear" w:color="auto" w:fill="auto"/>
            <w:tcMar>
              <w:top w:w="100" w:type="dxa"/>
              <w:left w:w="100" w:type="dxa"/>
              <w:bottom w:w="100" w:type="dxa"/>
              <w:right w:w="100" w:type="dxa"/>
            </w:tcMar>
          </w:tcPr>
          <w:p w14:paraId="55D1CD1C" w14:textId="77777777" w:rsidR="003439C0" w:rsidRDefault="003439C0">
            <w:pPr>
              <w:widowControl w:val="0"/>
              <w:spacing w:line="240" w:lineRule="auto"/>
              <w:rPr>
                <w:rFonts w:ascii="Calibri" w:eastAsia="Calibri" w:hAnsi="Calibri" w:cs="Calibri"/>
              </w:rPr>
            </w:pPr>
          </w:p>
          <w:p w14:paraId="6CB69EC9" w14:textId="77777777" w:rsidR="003439C0" w:rsidRDefault="00000000">
            <w:pPr>
              <w:widowControl w:val="0"/>
              <w:spacing w:line="240" w:lineRule="auto"/>
              <w:rPr>
                <w:rFonts w:ascii="Calibri" w:eastAsia="Calibri" w:hAnsi="Calibri" w:cs="Calibri"/>
              </w:rPr>
            </w:pPr>
            <w:r>
              <w:rPr>
                <w:rFonts w:ascii="Calibri" w:eastAsia="Calibri" w:hAnsi="Calibri" w:cs="Calibri"/>
              </w:rPr>
              <w:t>A vision is not an abstraction, but should serve as a compass for charting direction</w:t>
            </w:r>
          </w:p>
          <w:p w14:paraId="34F66946" w14:textId="77777777" w:rsidR="003439C0" w:rsidRDefault="00000000">
            <w:pPr>
              <w:widowControl w:val="0"/>
              <w:spacing w:line="240" w:lineRule="auto"/>
              <w:rPr>
                <w:rFonts w:ascii="Calibri" w:eastAsia="Calibri" w:hAnsi="Calibri" w:cs="Calibri"/>
              </w:rPr>
            </w:pPr>
            <w:r>
              <w:rPr>
                <w:rFonts w:ascii="Calibri" w:eastAsia="Calibri" w:hAnsi="Calibri" w:cs="Calibri"/>
              </w:rPr>
              <w:t>It has several components:</w:t>
            </w:r>
          </w:p>
          <w:p w14:paraId="6C317D9D" w14:textId="77777777" w:rsidR="003439C0" w:rsidRDefault="003439C0">
            <w:pPr>
              <w:widowControl w:val="0"/>
              <w:spacing w:line="240" w:lineRule="auto"/>
              <w:rPr>
                <w:rFonts w:ascii="Calibri" w:eastAsia="Calibri" w:hAnsi="Calibri" w:cs="Calibri"/>
              </w:rPr>
            </w:pPr>
          </w:p>
          <w:p w14:paraId="41ACF269" w14:textId="77777777" w:rsidR="003439C0" w:rsidRDefault="00000000">
            <w:pPr>
              <w:widowControl w:val="0"/>
              <w:numPr>
                <w:ilvl w:val="0"/>
                <w:numId w:val="29"/>
              </w:numPr>
              <w:spacing w:line="240" w:lineRule="auto"/>
            </w:pPr>
            <w:r>
              <w:rPr>
                <w:rFonts w:ascii="Calibri" w:eastAsia="Calibri" w:hAnsi="Calibri" w:cs="Calibri"/>
              </w:rPr>
              <w:t>Big Picture</w:t>
            </w:r>
          </w:p>
          <w:p w14:paraId="22DC8215" w14:textId="77777777" w:rsidR="003439C0" w:rsidRDefault="00000000">
            <w:pPr>
              <w:widowControl w:val="0"/>
              <w:numPr>
                <w:ilvl w:val="1"/>
                <w:numId w:val="29"/>
              </w:numPr>
              <w:spacing w:line="240" w:lineRule="auto"/>
            </w:pPr>
            <w:r>
              <w:rPr>
                <w:rFonts w:ascii="Calibri" w:eastAsia="Calibri" w:hAnsi="Calibri" w:cs="Calibri"/>
              </w:rPr>
              <w:t>Analysis of the root causes of problems around which you organize</w:t>
            </w:r>
          </w:p>
          <w:p w14:paraId="0077349A" w14:textId="77777777" w:rsidR="003439C0" w:rsidRDefault="00000000">
            <w:pPr>
              <w:widowControl w:val="0"/>
              <w:numPr>
                <w:ilvl w:val="1"/>
                <w:numId w:val="29"/>
              </w:numPr>
              <w:spacing w:line="240" w:lineRule="auto"/>
            </w:pPr>
            <w:r>
              <w:rPr>
                <w:rFonts w:ascii="Calibri" w:eastAsia="Calibri" w:hAnsi="Calibri" w:cs="Calibri"/>
              </w:rPr>
              <w:t>Future society</w:t>
            </w:r>
          </w:p>
          <w:p w14:paraId="7829AAAB" w14:textId="77777777" w:rsidR="003439C0" w:rsidRDefault="00000000">
            <w:pPr>
              <w:widowControl w:val="0"/>
              <w:numPr>
                <w:ilvl w:val="1"/>
                <w:numId w:val="29"/>
              </w:numPr>
              <w:spacing w:line="240" w:lineRule="auto"/>
            </w:pPr>
            <w:r>
              <w:rPr>
                <w:rFonts w:ascii="Calibri" w:eastAsia="Calibri" w:hAnsi="Calibri" w:cs="Calibri"/>
              </w:rPr>
              <w:t>Theory/notion of change</w:t>
            </w:r>
          </w:p>
          <w:p w14:paraId="71856133" w14:textId="77777777" w:rsidR="003439C0" w:rsidRDefault="00000000">
            <w:pPr>
              <w:widowControl w:val="0"/>
              <w:numPr>
                <w:ilvl w:val="0"/>
                <w:numId w:val="29"/>
              </w:numPr>
              <w:spacing w:line="240" w:lineRule="auto"/>
            </w:pPr>
            <w:r>
              <w:rPr>
                <w:rFonts w:ascii="Calibri" w:eastAsia="Calibri" w:hAnsi="Calibri" w:cs="Calibri"/>
              </w:rPr>
              <w:t>Public education/School</w:t>
            </w:r>
          </w:p>
          <w:p w14:paraId="24EEC94E" w14:textId="77777777" w:rsidR="003439C0" w:rsidRDefault="00000000">
            <w:pPr>
              <w:widowControl w:val="0"/>
              <w:numPr>
                <w:ilvl w:val="0"/>
                <w:numId w:val="29"/>
              </w:numPr>
              <w:spacing w:line="240" w:lineRule="auto"/>
            </w:pPr>
            <w:r>
              <w:rPr>
                <w:rFonts w:ascii="Calibri" w:eastAsia="Calibri" w:hAnsi="Calibri" w:cs="Calibri"/>
              </w:rPr>
              <w:t>Your organization</w:t>
            </w:r>
          </w:p>
          <w:p w14:paraId="77AD7ED6" w14:textId="77777777" w:rsidR="003439C0" w:rsidRDefault="00000000">
            <w:pPr>
              <w:widowControl w:val="0"/>
              <w:numPr>
                <w:ilvl w:val="0"/>
                <w:numId w:val="29"/>
              </w:numPr>
              <w:spacing w:line="240" w:lineRule="auto"/>
            </w:pPr>
            <w:r>
              <w:rPr>
                <w:rFonts w:ascii="Calibri" w:eastAsia="Calibri" w:hAnsi="Calibri" w:cs="Calibri"/>
              </w:rPr>
              <w:t>Organizing</w:t>
            </w:r>
          </w:p>
          <w:p w14:paraId="55E7DF36" w14:textId="77777777" w:rsidR="003439C0" w:rsidRDefault="003439C0">
            <w:pPr>
              <w:widowControl w:val="0"/>
              <w:spacing w:line="240" w:lineRule="auto"/>
              <w:rPr>
                <w:rFonts w:ascii="Calibri" w:eastAsia="Calibri" w:hAnsi="Calibri" w:cs="Calibri"/>
              </w:rPr>
            </w:pPr>
          </w:p>
          <w:p w14:paraId="3B6B040B" w14:textId="77777777" w:rsidR="003439C0" w:rsidRDefault="003439C0">
            <w:pPr>
              <w:widowControl w:val="0"/>
              <w:spacing w:line="240" w:lineRule="auto"/>
              <w:rPr>
                <w:rFonts w:ascii="Calibri" w:eastAsia="Calibri" w:hAnsi="Calibri" w:cs="Calibri"/>
              </w:rPr>
            </w:pPr>
          </w:p>
          <w:p w14:paraId="1386E347" w14:textId="77777777" w:rsidR="003439C0" w:rsidRDefault="003439C0">
            <w:pPr>
              <w:widowControl w:val="0"/>
              <w:spacing w:line="240" w:lineRule="auto"/>
              <w:rPr>
                <w:rFonts w:ascii="Calibri" w:eastAsia="Calibri" w:hAnsi="Calibri" w:cs="Calibri"/>
              </w:rPr>
            </w:pPr>
          </w:p>
          <w:p w14:paraId="38C9E6FF" w14:textId="77777777" w:rsidR="003439C0" w:rsidRDefault="003439C0">
            <w:pPr>
              <w:widowControl w:val="0"/>
              <w:spacing w:line="240" w:lineRule="auto"/>
              <w:rPr>
                <w:rFonts w:ascii="Calibri" w:eastAsia="Calibri" w:hAnsi="Calibri" w:cs="Calibri"/>
              </w:rPr>
            </w:pPr>
          </w:p>
          <w:p w14:paraId="34AF9410" w14:textId="77777777" w:rsidR="003439C0" w:rsidRDefault="003439C0">
            <w:pPr>
              <w:widowControl w:val="0"/>
              <w:spacing w:line="240" w:lineRule="auto"/>
              <w:rPr>
                <w:rFonts w:ascii="Calibri" w:eastAsia="Calibri" w:hAnsi="Calibri" w:cs="Calibri"/>
              </w:rPr>
            </w:pPr>
          </w:p>
          <w:p w14:paraId="4ECFF1F8" w14:textId="77777777" w:rsidR="003439C0" w:rsidRDefault="003439C0">
            <w:pPr>
              <w:widowControl w:val="0"/>
              <w:spacing w:line="240" w:lineRule="auto"/>
              <w:rPr>
                <w:rFonts w:ascii="Calibri" w:eastAsia="Calibri" w:hAnsi="Calibri" w:cs="Calibri"/>
              </w:rPr>
            </w:pPr>
          </w:p>
          <w:p w14:paraId="1A828DDD" w14:textId="77777777" w:rsidR="003439C0" w:rsidRDefault="003439C0">
            <w:pPr>
              <w:widowControl w:val="0"/>
              <w:spacing w:line="240" w:lineRule="auto"/>
              <w:rPr>
                <w:rFonts w:ascii="Calibri" w:eastAsia="Calibri" w:hAnsi="Calibri" w:cs="Calibri"/>
              </w:rPr>
            </w:pPr>
          </w:p>
          <w:p w14:paraId="1D8917CD" w14:textId="77777777" w:rsidR="003439C0" w:rsidRDefault="003439C0">
            <w:pPr>
              <w:widowControl w:val="0"/>
              <w:spacing w:line="240" w:lineRule="auto"/>
              <w:rPr>
                <w:rFonts w:ascii="Calibri" w:eastAsia="Calibri" w:hAnsi="Calibri" w:cs="Calibri"/>
              </w:rPr>
            </w:pPr>
          </w:p>
          <w:p w14:paraId="2F62D603" w14:textId="77777777" w:rsidR="003439C0" w:rsidRDefault="003439C0">
            <w:pPr>
              <w:widowControl w:val="0"/>
              <w:spacing w:line="240" w:lineRule="auto"/>
              <w:rPr>
                <w:rFonts w:ascii="Calibri" w:eastAsia="Calibri" w:hAnsi="Calibri" w:cs="Calibri"/>
              </w:rPr>
            </w:pPr>
          </w:p>
          <w:p w14:paraId="7DB8EFF4" w14:textId="77777777" w:rsidR="003439C0" w:rsidRDefault="003439C0">
            <w:pPr>
              <w:widowControl w:val="0"/>
              <w:spacing w:line="240" w:lineRule="auto"/>
              <w:rPr>
                <w:rFonts w:ascii="Calibri" w:eastAsia="Calibri" w:hAnsi="Calibri" w:cs="Calibri"/>
              </w:rPr>
            </w:pPr>
          </w:p>
        </w:tc>
      </w:tr>
    </w:tbl>
    <w:p w14:paraId="63BCEF1A" w14:textId="77777777" w:rsidR="003439C0" w:rsidRDefault="00000000">
      <w:pPr>
        <w:pStyle w:val="Heading3"/>
        <w:rPr>
          <w:rFonts w:ascii="Calibri" w:eastAsia="Calibri" w:hAnsi="Calibri" w:cs="Calibri"/>
        </w:rPr>
      </w:pPr>
      <w:r>
        <w:lastRenderedPageBreak/>
        <w:t>Big Idea 3</w:t>
      </w:r>
    </w:p>
    <w:tbl>
      <w:tblPr>
        <w:tblStyle w:val="afff5"/>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434D78F6" w14:textId="77777777">
        <w:tc>
          <w:tcPr>
            <w:tcW w:w="9360" w:type="dxa"/>
            <w:shd w:val="clear" w:color="auto" w:fill="auto"/>
            <w:tcMar>
              <w:top w:w="100" w:type="dxa"/>
              <w:left w:w="100" w:type="dxa"/>
              <w:bottom w:w="100" w:type="dxa"/>
              <w:right w:w="100" w:type="dxa"/>
            </w:tcMar>
          </w:tcPr>
          <w:p w14:paraId="622D9940" w14:textId="77777777" w:rsidR="003439C0" w:rsidRDefault="003439C0">
            <w:pPr>
              <w:widowControl w:val="0"/>
              <w:spacing w:line="240" w:lineRule="auto"/>
              <w:rPr>
                <w:rFonts w:ascii="Calibri" w:eastAsia="Calibri" w:hAnsi="Calibri" w:cs="Calibri"/>
              </w:rPr>
            </w:pPr>
          </w:p>
          <w:p w14:paraId="0A5D202B" w14:textId="77777777" w:rsidR="003439C0" w:rsidRDefault="00000000">
            <w:pPr>
              <w:widowControl w:val="0"/>
              <w:spacing w:line="240" w:lineRule="auto"/>
              <w:rPr>
                <w:rFonts w:ascii="Calibri" w:eastAsia="Calibri" w:hAnsi="Calibri" w:cs="Calibri"/>
              </w:rPr>
            </w:pPr>
            <w:r>
              <w:rPr>
                <w:rFonts w:ascii="Calibri" w:eastAsia="Calibri" w:hAnsi="Calibri" w:cs="Calibri"/>
              </w:rPr>
              <w:t>An organizer’s instrument through which they organize is themselves.  For that reason, they need to understand their:</w:t>
            </w:r>
          </w:p>
          <w:p w14:paraId="31A7C506" w14:textId="77777777" w:rsidR="003439C0" w:rsidRDefault="003439C0">
            <w:pPr>
              <w:widowControl w:val="0"/>
              <w:spacing w:line="240" w:lineRule="auto"/>
              <w:rPr>
                <w:rFonts w:ascii="Calibri" w:eastAsia="Calibri" w:hAnsi="Calibri" w:cs="Calibri"/>
              </w:rPr>
            </w:pPr>
          </w:p>
          <w:p w14:paraId="0C3E41E3" w14:textId="77777777" w:rsidR="003439C0" w:rsidRDefault="00000000">
            <w:pPr>
              <w:widowControl w:val="0"/>
              <w:numPr>
                <w:ilvl w:val="0"/>
                <w:numId w:val="2"/>
              </w:numPr>
              <w:spacing w:line="240" w:lineRule="auto"/>
            </w:pPr>
            <w:r>
              <w:rPr>
                <w:rFonts w:ascii="Calibri" w:eastAsia="Calibri" w:hAnsi="Calibri" w:cs="Calibri"/>
              </w:rPr>
              <w:t>Roots into this work</w:t>
            </w:r>
          </w:p>
          <w:p w14:paraId="4B72589D" w14:textId="77777777" w:rsidR="003439C0" w:rsidRDefault="00000000">
            <w:pPr>
              <w:widowControl w:val="0"/>
              <w:numPr>
                <w:ilvl w:val="0"/>
                <w:numId w:val="2"/>
              </w:numPr>
              <w:spacing w:line="240" w:lineRule="auto"/>
            </w:pPr>
            <w:r>
              <w:rPr>
                <w:rFonts w:ascii="Calibri" w:eastAsia="Calibri" w:hAnsi="Calibri" w:cs="Calibri"/>
              </w:rPr>
              <w:t>Strengths and challenges achieved through Tactical Self-Awareness</w:t>
            </w:r>
          </w:p>
          <w:p w14:paraId="7CBE4CE2" w14:textId="77777777" w:rsidR="003439C0" w:rsidRDefault="00000000">
            <w:pPr>
              <w:widowControl w:val="0"/>
              <w:numPr>
                <w:ilvl w:val="0"/>
                <w:numId w:val="2"/>
              </w:numPr>
              <w:spacing w:line="240" w:lineRule="auto"/>
            </w:pPr>
            <w:r>
              <w:rPr>
                <w:rFonts w:ascii="Calibri" w:eastAsia="Calibri" w:hAnsi="Calibri" w:cs="Calibri"/>
              </w:rPr>
              <w:t>Balanced Self-Renewal</w:t>
            </w:r>
          </w:p>
          <w:p w14:paraId="2B986FBE" w14:textId="77777777" w:rsidR="003439C0" w:rsidRDefault="003439C0">
            <w:pPr>
              <w:widowControl w:val="0"/>
              <w:spacing w:line="240" w:lineRule="auto"/>
              <w:rPr>
                <w:rFonts w:ascii="Calibri" w:eastAsia="Calibri" w:hAnsi="Calibri" w:cs="Calibri"/>
              </w:rPr>
            </w:pPr>
          </w:p>
          <w:p w14:paraId="1203863F" w14:textId="77777777" w:rsidR="003439C0" w:rsidRDefault="003439C0">
            <w:pPr>
              <w:widowControl w:val="0"/>
              <w:spacing w:line="240" w:lineRule="auto"/>
              <w:rPr>
                <w:rFonts w:ascii="Calibri" w:eastAsia="Calibri" w:hAnsi="Calibri" w:cs="Calibri"/>
              </w:rPr>
            </w:pPr>
          </w:p>
          <w:p w14:paraId="2C41D789" w14:textId="77777777" w:rsidR="003439C0" w:rsidRDefault="003439C0">
            <w:pPr>
              <w:widowControl w:val="0"/>
              <w:spacing w:line="240" w:lineRule="auto"/>
              <w:rPr>
                <w:rFonts w:ascii="Calibri" w:eastAsia="Calibri" w:hAnsi="Calibri" w:cs="Calibri"/>
              </w:rPr>
            </w:pPr>
          </w:p>
          <w:p w14:paraId="74F66288" w14:textId="77777777" w:rsidR="003439C0" w:rsidRDefault="003439C0">
            <w:pPr>
              <w:widowControl w:val="0"/>
              <w:spacing w:line="240" w:lineRule="auto"/>
              <w:rPr>
                <w:rFonts w:ascii="Calibri" w:eastAsia="Calibri" w:hAnsi="Calibri" w:cs="Calibri"/>
              </w:rPr>
            </w:pPr>
          </w:p>
          <w:p w14:paraId="2B2EEB5A" w14:textId="77777777" w:rsidR="003439C0" w:rsidRDefault="003439C0">
            <w:pPr>
              <w:widowControl w:val="0"/>
              <w:spacing w:line="240" w:lineRule="auto"/>
              <w:rPr>
                <w:rFonts w:ascii="Calibri" w:eastAsia="Calibri" w:hAnsi="Calibri" w:cs="Calibri"/>
              </w:rPr>
            </w:pPr>
          </w:p>
          <w:p w14:paraId="42079D68" w14:textId="77777777" w:rsidR="003439C0" w:rsidRDefault="003439C0">
            <w:pPr>
              <w:widowControl w:val="0"/>
              <w:spacing w:line="240" w:lineRule="auto"/>
              <w:rPr>
                <w:rFonts w:ascii="Calibri" w:eastAsia="Calibri" w:hAnsi="Calibri" w:cs="Calibri"/>
              </w:rPr>
            </w:pPr>
          </w:p>
          <w:p w14:paraId="392E8416" w14:textId="77777777" w:rsidR="003439C0" w:rsidRDefault="003439C0">
            <w:pPr>
              <w:widowControl w:val="0"/>
              <w:spacing w:line="240" w:lineRule="auto"/>
              <w:rPr>
                <w:rFonts w:ascii="Calibri" w:eastAsia="Calibri" w:hAnsi="Calibri" w:cs="Calibri"/>
              </w:rPr>
            </w:pPr>
          </w:p>
          <w:p w14:paraId="488E09A6" w14:textId="77777777" w:rsidR="003439C0" w:rsidRDefault="003439C0">
            <w:pPr>
              <w:widowControl w:val="0"/>
              <w:spacing w:line="240" w:lineRule="auto"/>
              <w:rPr>
                <w:rFonts w:ascii="Calibri" w:eastAsia="Calibri" w:hAnsi="Calibri" w:cs="Calibri"/>
              </w:rPr>
            </w:pPr>
          </w:p>
          <w:p w14:paraId="0C14EDFD" w14:textId="77777777" w:rsidR="003439C0" w:rsidRDefault="003439C0">
            <w:pPr>
              <w:widowControl w:val="0"/>
              <w:spacing w:line="240" w:lineRule="auto"/>
              <w:rPr>
                <w:rFonts w:ascii="Calibri" w:eastAsia="Calibri" w:hAnsi="Calibri" w:cs="Calibri"/>
              </w:rPr>
            </w:pPr>
          </w:p>
          <w:p w14:paraId="19FABDBB" w14:textId="77777777" w:rsidR="003439C0" w:rsidRDefault="003439C0">
            <w:pPr>
              <w:widowControl w:val="0"/>
              <w:spacing w:line="240" w:lineRule="auto"/>
              <w:rPr>
                <w:rFonts w:ascii="Calibri" w:eastAsia="Calibri" w:hAnsi="Calibri" w:cs="Calibri"/>
              </w:rPr>
            </w:pPr>
          </w:p>
        </w:tc>
      </w:tr>
    </w:tbl>
    <w:p w14:paraId="0E2660E5" w14:textId="77777777" w:rsidR="003439C0" w:rsidRDefault="00000000">
      <w:pPr>
        <w:pStyle w:val="Heading3"/>
        <w:rPr>
          <w:rFonts w:ascii="Calibri" w:eastAsia="Calibri" w:hAnsi="Calibri" w:cs="Calibri"/>
        </w:rPr>
      </w:pPr>
      <w:r>
        <w:t>Big Idea 4</w:t>
      </w:r>
    </w:p>
    <w:tbl>
      <w:tblPr>
        <w:tblStyle w:val="afff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033F792F" w14:textId="77777777">
        <w:tc>
          <w:tcPr>
            <w:tcW w:w="9360" w:type="dxa"/>
            <w:shd w:val="clear" w:color="auto" w:fill="auto"/>
            <w:tcMar>
              <w:top w:w="100" w:type="dxa"/>
              <w:left w:w="100" w:type="dxa"/>
              <w:bottom w:w="100" w:type="dxa"/>
              <w:right w:w="100" w:type="dxa"/>
            </w:tcMar>
          </w:tcPr>
          <w:p w14:paraId="715FD767" w14:textId="77777777" w:rsidR="003439C0" w:rsidRDefault="003439C0">
            <w:pPr>
              <w:widowControl w:val="0"/>
              <w:spacing w:line="240" w:lineRule="auto"/>
              <w:rPr>
                <w:rFonts w:ascii="Calibri" w:eastAsia="Calibri" w:hAnsi="Calibri" w:cs="Calibri"/>
              </w:rPr>
            </w:pPr>
          </w:p>
          <w:p w14:paraId="04D77CB0" w14:textId="77777777" w:rsidR="003439C0" w:rsidRDefault="003439C0">
            <w:pPr>
              <w:widowControl w:val="0"/>
              <w:spacing w:line="240" w:lineRule="auto"/>
              <w:rPr>
                <w:rFonts w:ascii="Calibri" w:eastAsia="Calibri" w:hAnsi="Calibri" w:cs="Calibri"/>
              </w:rPr>
            </w:pPr>
          </w:p>
          <w:p w14:paraId="59D71F90" w14:textId="77777777" w:rsidR="003439C0" w:rsidRDefault="00000000">
            <w:pPr>
              <w:widowControl w:val="0"/>
              <w:spacing w:line="240" w:lineRule="auto"/>
              <w:rPr>
                <w:rFonts w:ascii="Calibri" w:eastAsia="Calibri" w:hAnsi="Calibri" w:cs="Calibri"/>
              </w:rPr>
            </w:pPr>
            <w:r>
              <w:rPr>
                <w:rFonts w:ascii="Calibri" w:eastAsia="Calibri" w:hAnsi="Calibri" w:cs="Calibri"/>
              </w:rPr>
              <w:t>The Big Organizer Challenge</w:t>
            </w:r>
          </w:p>
          <w:p w14:paraId="2CE2B6EC" w14:textId="77777777" w:rsidR="003439C0" w:rsidRDefault="003439C0">
            <w:pPr>
              <w:widowControl w:val="0"/>
              <w:spacing w:line="240" w:lineRule="auto"/>
              <w:rPr>
                <w:rFonts w:ascii="Calibri" w:eastAsia="Calibri" w:hAnsi="Calibri" w:cs="Calibri"/>
              </w:rPr>
            </w:pPr>
          </w:p>
          <w:p w14:paraId="10904CE3" w14:textId="77777777" w:rsidR="003439C0" w:rsidRDefault="00000000">
            <w:pPr>
              <w:widowControl w:val="0"/>
              <w:spacing w:line="240" w:lineRule="auto"/>
              <w:rPr>
                <w:rFonts w:ascii="Calibri" w:eastAsia="Calibri" w:hAnsi="Calibri" w:cs="Calibri"/>
              </w:rPr>
            </w:pPr>
            <w:r>
              <w:rPr>
                <w:rFonts w:ascii="Calibri" w:eastAsia="Calibri" w:hAnsi="Calibri" w:cs="Calibri"/>
              </w:rPr>
              <w:t>Keep Your Feet on the Ground (Roots)</w:t>
            </w:r>
          </w:p>
          <w:p w14:paraId="0AE24914" w14:textId="77777777" w:rsidR="003439C0" w:rsidRDefault="00000000">
            <w:pPr>
              <w:widowControl w:val="0"/>
              <w:spacing w:line="240" w:lineRule="auto"/>
              <w:rPr>
                <w:rFonts w:ascii="Calibri" w:eastAsia="Calibri" w:hAnsi="Calibri" w:cs="Calibri"/>
              </w:rPr>
            </w:pPr>
            <w:r>
              <w:rPr>
                <w:rFonts w:ascii="Calibri" w:eastAsia="Calibri" w:hAnsi="Calibri" w:cs="Calibri"/>
              </w:rPr>
              <w:t>AND</w:t>
            </w:r>
          </w:p>
          <w:p w14:paraId="261A48FA" w14:textId="77777777" w:rsidR="003439C0" w:rsidRDefault="00000000">
            <w:pPr>
              <w:widowControl w:val="0"/>
              <w:spacing w:line="240" w:lineRule="auto"/>
              <w:rPr>
                <w:rFonts w:ascii="Calibri" w:eastAsia="Calibri" w:hAnsi="Calibri" w:cs="Calibri"/>
              </w:rPr>
            </w:pPr>
            <w:r>
              <w:rPr>
                <w:rFonts w:ascii="Calibri" w:eastAsia="Calibri" w:hAnsi="Calibri" w:cs="Calibri"/>
              </w:rPr>
              <w:t>Your Head in the Clouds (Vision)</w:t>
            </w:r>
          </w:p>
          <w:p w14:paraId="596E67F3" w14:textId="77777777" w:rsidR="003439C0" w:rsidRDefault="003439C0">
            <w:pPr>
              <w:widowControl w:val="0"/>
              <w:spacing w:line="240" w:lineRule="auto"/>
              <w:rPr>
                <w:rFonts w:ascii="Calibri" w:eastAsia="Calibri" w:hAnsi="Calibri" w:cs="Calibri"/>
              </w:rPr>
            </w:pPr>
          </w:p>
          <w:p w14:paraId="7B96B9E7" w14:textId="77777777" w:rsidR="003439C0" w:rsidRDefault="003439C0">
            <w:pPr>
              <w:widowControl w:val="0"/>
              <w:spacing w:line="240" w:lineRule="auto"/>
              <w:rPr>
                <w:rFonts w:ascii="Calibri" w:eastAsia="Calibri" w:hAnsi="Calibri" w:cs="Calibri"/>
              </w:rPr>
            </w:pPr>
          </w:p>
          <w:p w14:paraId="6066D0F2" w14:textId="77777777" w:rsidR="003439C0" w:rsidRDefault="003439C0">
            <w:pPr>
              <w:widowControl w:val="0"/>
              <w:spacing w:line="240" w:lineRule="auto"/>
              <w:rPr>
                <w:rFonts w:ascii="Calibri" w:eastAsia="Calibri" w:hAnsi="Calibri" w:cs="Calibri"/>
              </w:rPr>
            </w:pPr>
          </w:p>
          <w:p w14:paraId="636AC1AF" w14:textId="77777777" w:rsidR="003439C0" w:rsidRDefault="003439C0">
            <w:pPr>
              <w:widowControl w:val="0"/>
              <w:spacing w:line="240" w:lineRule="auto"/>
              <w:rPr>
                <w:rFonts w:ascii="Calibri" w:eastAsia="Calibri" w:hAnsi="Calibri" w:cs="Calibri"/>
              </w:rPr>
            </w:pPr>
          </w:p>
          <w:p w14:paraId="11953463" w14:textId="77777777" w:rsidR="003439C0" w:rsidRDefault="003439C0">
            <w:pPr>
              <w:widowControl w:val="0"/>
              <w:spacing w:line="240" w:lineRule="auto"/>
              <w:rPr>
                <w:rFonts w:ascii="Calibri" w:eastAsia="Calibri" w:hAnsi="Calibri" w:cs="Calibri"/>
              </w:rPr>
            </w:pPr>
          </w:p>
          <w:p w14:paraId="24077D54" w14:textId="77777777" w:rsidR="003439C0" w:rsidRDefault="003439C0">
            <w:pPr>
              <w:widowControl w:val="0"/>
              <w:spacing w:line="240" w:lineRule="auto"/>
              <w:rPr>
                <w:rFonts w:ascii="Calibri" w:eastAsia="Calibri" w:hAnsi="Calibri" w:cs="Calibri"/>
              </w:rPr>
            </w:pPr>
          </w:p>
          <w:p w14:paraId="4E5FBE4E" w14:textId="77777777" w:rsidR="003439C0" w:rsidRDefault="003439C0">
            <w:pPr>
              <w:widowControl w:val="0"/>
              <w:spacing w:line="240" w:lineRule="auto"/>
              <w:rPr>
                <w:rFonts w:ascii="Calibri" w:eastAsia="Calibri" w:hAnsi="Calibri" w:cs="Calibri"/>
              </w:rPr>
            </w:pPr>
          </w:p>
          <w:p w14:paraId="4A14986B" w14:textId="77777777" w:rsidR="003439C0" w:rsidRDefault="003439C0">
            <w:pPr>
              <w:widowControl w:val="0"/>
              <w:spacing w:line="240" w:lineRule="auto"/>
              <w:rPr>
                <w:rFonts w:ascii="Calibri" w:eastAsia="Calibri" w:hAnsi="Calibri" w:cs="Calibri"/>
              </w:rPr>
            </w:pPr>
          </w:p>
          <w:p w14:paraId="132811CC" w14:textId="77777777" w:rsidR="003439C0" w:rsidRDefault="003439C0">
            <w:pPr>
              <w:widowControl w:val="0"/>
              <w:spacing w:line="240" w:lineRule="auto"/>
              <w:rPr>
                <w:rFonts w:ascii="Calibri" w:eastAsia="Calibri" w:hAnsi="Calibri" w:cs="Calibri"/>
              </w:rPr>
            </w:pPr>
          </w:p>
        </w:tc>
      </w:tr>
    </w:tbl>
    <w:p w14:paraId="3518AAC9" w14:textId="77777777" w:rsidR="003439C0" w:rsidRDefault="00000000">
      <w:pPr>
        <w:pStyle w:val="Heading3"/>
        <w:rPr>
          <w:rFonts w:ascii="Calibri" w:eastAsia="Calibri" w:hAnsi="Calibri" w:cs="Calibri"/>
        </w:rPr>
      </w:pPr>
      <w:r>
        <w:lastRenderedPageBreak/>
        <w:t>Big Idea 5</w:t>
      </w:r>
    </w:p>
    <w:tbl>
      <w:tblPr>
        <w:tblStyle w:val="afff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26E77869" w14:textId="77777777">
        <w:tc>
          <w:tcPr>
            <w:tcW w:w="9360" w:type="dxa"/>
            <w:shd w:val="clear" w:color="auto" w:fill="auto"/>
            <w:tcMar>
              <w:top w:w="100" w:type="dxa"/>
              <w:left w:w="100" w:type="dxa"/>
              <w:bottom w:w="100" w:type="dxa"/>
              <w:right w:w="100" w:type="dxa"/>
            </w:tcMar>
          </w:tcPr>
          <w:p w14:paraId="0E5CA908" w14:textId="77777777" w:rsidR="003439C0" w:rsidRDefault="003439C0">
            <w:pPr>
              <w:widowControl w:val="0"/>
              <w:spacing w:line="240" w:lineRule="auto"/>
              <w:rPr>
                <w:rFonts w:ascii="Calibri" w:eastAsia="Calibri" w:hAnsi="Calibri" w:cs="Calibri"/>
              </w:rPr>
            </w:pPr>
          </w:p>
          <w:p w14:paraId="13CD5161" w14:textId="77777777" w:rsidR="003439C0" w:rsidRDefault="003439C0">
            <w:pPr>
              <w:widowControl w:val="0"/>
              <w:spacing w:line="240" w:lineRule="auto"/>
              <w:rPr>
                <w:rFonts w:ascii="Calibri" w:eastAsia="Calibri" w:hAnsi="Calibri" w:cs="Calibri"/>
              </w:rPr>
            </w:pPr>
          </w:p>
          <w:p w14:paraId="46B7B5ED" w14:textId="77777777" w:rsidR="003439C0" w:rsidRDefault="00000000">
            <w:pPr>
              <w:widowControl w:val="0"/>
              <w:spacing w:line="240" w:lineRule="auto"/>
              <w:rPr>
                <w:rFonts w:ascii="Calibri" w:eastAsia="Calibri" w:hAnsi="Calibri" w:cs="Calibri"/>
              </w:rPr>
            </w:pPr>
            <w:r>
              <w:rPr>
                <w:rFonts w:ascii="Calibri" w:eastAsia="Calibri" w:hAnsi="Calibri" w:cs="Calibri"/>
              </w:rPr>
              <w:t>The Long Haul: Bringing It Back Home</w:t>
            </w:r>
          </w:p>
          <w:p w14:paraId="10CB2E13" w14:textId="77777777" w:rsidR="003439C0" w:rsidRDefault="003439C0">
            <w:pPr>
              <w:widowControl w:val="0"/>
              <w:spacing w:line="240" w:lineRule="auto"/>
              <w:rPr>
                <w:rFonts w:ascii="Calibri" w:eastAsia="Calibri" w:hAnsi="Calibri" w:cs="Calibri"/>
              </w:rPr>
            </w:pPr>
          </w:p>
          <w:p w14:paraId="5DB354BC" w14:textId="77777777" w:rsidR="003439C0" w:rsidRDefault="00000000">
            <w:pPr>
              <w:widowControl w:val="0"/>
              <w:numPr>
                <w:ilvl w:val="0"/>
                <w:numId w:val="3"/>
              </w:numPr>
              <w:spacing w:line="240" w:lineRule="auto"/>
            </w:pPr>
            <w:r>
              <w:rPr>
                <w:rFonts w:ascii="Calibri" w:eastAsia="Calibri" w:hAnsi="Calibri" w:cs="Calibri"/>
              </w:rPr>
              <w:t xml:space="preserve">What are your </w:t>
            </w:r>
            <w:r>
              <w:rPr>
                <w:rFonts w:ascii="Calibri" w:eastAsia="Calibri" w:hAnsi="Calibri" w:cs="Calibri"/>
                <w:b/>
              </w:rPr>
              <w:t xml:space="preserve">roots </w:t>
            </w:r>
            <w:r>
              <w:rPr>
                <w:rFonts w:ascii="Calibri" w:eastAsia="Calibri" w:hAnsi="Calibri" w:cs="Calibri"/>
              </w:rPr>
              <w:t>into this work, and how will you water them?</w:t>
            </w:r>
          </w:p>
          <w:p w14:paraId="43C6953A" w14:textId="77777777" w:rsidR="003439C0" w:rsidRDefault="00000000">
            <w:pPr>
              <w:widowControl w:val="0"/>
              <w:numPr>
                <w:ilvl w:val="0"/>
                <w:numId w:val="3"/>
              </w:numPr>
              <w:spacing w:line="240" w:lineRule="auto"/>
            </w:pPr>
            <w:r>
              <w:rPr>
                <w:rFonts w:ascii="Calibri" w:eastAsia="Calibri" w:hAnsi="Calibri" w:cs="Calibri"/>
              </w:rPr>
              <w:t xml:space="preserve">What is your </w:t>
            </w:r>
            <w:r>
              <w:rPr>
                <w:rFonts w:ascii="Calibri" w:eastAsia="Calibri" w:hAnsi="Calibri" w:cs="Calibri"/>
                <w:b/>
              </w:rPr>
              <w:t>vision</w:t>
            </w:r>
            <w:r>
              <w:rPr>
                <w:rFonts w:ascii="Calibri" w:eastAsia="Calibri" w:hAnsi="Calibri" w:cs="Calibri"/>
              </w:rPr>
              <w:t>, and how will you move closer toward it?</w:t>
            </w:r>
          </w:p>
          <w:p w14:paraId="34579F3F" w14:textId="77777777" w:rsidR="003439C0" w:rsidRDefault="00000000">
            <w:pPr>
              <w:widowControl w:val="0"/>
              <w:numPr>
                <w:ilvl w:val="0"/>
                <w:numId w:val="3"/>
              </w:numPr>
              <w:spacing w:line="240" w:lineRule="auto"/>
            </w:pPr>
            <w:r>
              <w:rPr>
                <w:rFonts w:ascii="Calibri" w:eastAsia="Calibri" w:hAnsi="Calibri" w:cs="Calibri"/>
              </w:rPr>
              <w:t xml:space="preserve">What are 1-2 </w:t>
            </w:r>
            <w:r>
              <w:rPr>
                <w:rFonts w:ascii="Calibri" w:eastAsia="Calibri" w:hAnsi="Calibri" w:cs="Calibri"/>
                <w:b/>
              </w:rPr>
              <w:t>organizing roles</w:t>
            </w:r>
            <w:r>
              <w:rPr>
                <w:rFonts w:ascii="Calibri" w:eastAsia="Calibri" w:hAnsi="Calibri" w:cs="Calibri"/>
              </w:rPr>
              <w:t>/</w:t>
            </w:r>
            <w:r>
              <w:rPr>
                <w:rFonts w:ascii="Calibri" w:eastAsia="Calibri" w:hAnsi="Calibri" w:cs="Calibri"/>
                <w:b/>
              </w:rPr>
              <w:t>skills</w:t>
            </w:r>
            <w:r>
              <w:rPr>
                <w:rFonts w:ascii="Calibri" w:eastAsia="Calibri" w:hAnsi="Calibri" w:cs="Calibri"/>
              </w:rPr>
              <w:t xml:space="preserve"> you want to strengthen?</w:t>
            </w:r>
          </w:p>
          <w:p w14:paraId="2085112D" w14:textId="77777777" w:rsidR="003439C0" w:rsidRDefault="00000000">
            <w:pPr>
              <w:widowControl w:val="0"/>
              <w:numPr>
                <w:ilvl w:val="0"/>
                <w:numId w:val="3"/>
              </w:numPr>
              <w:spacing w:line="240" w:lineRule="auto"/>
            </w:pPr>
            <w:r>
              <w:rPr>
                <w:rFonts w:ascii="Calibri" w:eastAsia="Calibri" w:hAnsi="Calibri" w:cs="Calibri"/>
              </w:rPr>
              <w:t xml:space="preserve">How will you achieve more </w:t>
            </w:r>
            <w:r>
              <w:rPr>
                <w:rFonts w:ascii="Calibri" w:eastAsia="Calibri" w:hAnsi="Calibri" w:cs="Calibri"/>
                <w:b/>
                <w:i/>
              </w:rPr>
              <w:t>balanced self-renewal</w:t>
            </w:r>
            <w:r>
              <w:rPr>
                <w:rFonts w:ascii="Calibri" w:eastAsia="Calibri" w:hAnsi="Calibri" w:cs="Calibri"/>
              </w:rPr>
              <w:t>?</w:t>
            </w:r>
          </w:p>
          <w:p w14:paraId="2BF0A44B" w14:textId="77777777" w:rsidR="003439C0" w:rsidRDefault="003439C0">
            <w:pPr>
              <w:widowControl w:val="0"/>
              <w:spacing w:line="240" w:lineRule="auto"/>
              <w:rPr>
                <w:rFonts w:ascii="Calibri" w:eastAsia="Calibri" w:hAnsi="Calibri" w:cs="Calibri"/>
              </w:rPr>
            </w:pPr>
          </w:p>
          <w:p w14:paraId="49DBACE2" w14:textId="77777777" w:rsidR="003439C0" w:rsidRDefault="00000000">
            <w:pPr>
              <w:widowControl w:val="0"/>
              <w:spacing w:line="240" w:lineRule="auto"/>
              <w:rPr>
                <w:rFonts w:ascii="Calibri" w:eastAsia="Calibri" w:hAnsi="Calibri" w:cs="Calibri"/>
              </w:rPr>
            </w:pPr>
            <w:r>
              <w:rPr>
                <w:rFonts w:ascii="Calibri" w:eastAsia="Calibri" w:hAnsi="Calibri" w:cs="Calibri"/>
              </w:rPr>
              <w:t xml:space="preserve">Post your answers on </w:t>
            </w:r>
            <w:proofErr w:type="spellStart"/>
            <w:r>
              <w:rPr>
                <w:rFonts w:ascii="Calibri" w:eastAsia="Calibri" w:hAnsi="Calibri" w:cs="Calibri"/>
              </w:rPr>
              <w:t>EdCommunities</w:t>
            </w:r>
            <w:proofErr w:type="spellEnd"/>
            <w:r>
              <w:rPr>
                <w:rFonts w:ascii="Calibri" w:eastAsia="Calibri" w:hAnsi="Calibri" w:cs="Calibri"/>
              </w:rPr>
              <w:t>.</w:t>
            </w:r>
          </w:p>
          <w:p w14:paraId="0B843990" w14:textId="77777777" w:rsidR="003439C0" w:rsidRDefault="003439C0">
            <w:pPr>
              <w:widowControl w:val="0"/>
              <w:spacing w:line="240" w:lineRule="auto"/>
              <w:rPr>
                <w:rFonts w:ascii="Calibri" w:eastAsia="Calibri" w:hAnsi="Calibri" w:cs="Calibri"/>
              </w:rPr>
            </w:pPr>
          </w:p>
          <w:p w14:paraId="6AA10C85" w14:textId="77777777" w:rsidR="003439C0" w:rsidRDefault="003439C0">
            <w:pPr>
              <w:widowControl w:val="0"/>
              <w:spacing w:line="240" w:lineRule="auto"/>
              <w:rPr>
                <w:rFonts w:ascii="Calibri" w:eastAsia="Calibri" w:hAnsi="Calibri" w:cs="Calibri"/>
              </w:rPr>
            </w:pPr>
          </w:p>
          <w:p w14:paraId="3F6A47E6" w14:textId="77777777" w:rsidR="003439C0" w:rsidRDefault="003439C0">
            <w:pPr>
              <w:widowControl w:val="0"/>
              <w:spacing w:line="240" w:lineRule="auto"/>
              <w:rPr>
                <w:rFonts w:ascii="Calibri" w:eastAsia="Calibri" w:hAnsi="Calibri" w:cs="Calibri"/>
              </w:rPr>
            </w:pPr>
          </w:p>
          <w:p w14:paraId="6B550683" w14:textId="77777777" w:rsidR="003439C0" w:rsidRDefault="003439C0">
            <w:pPr>
              <w:widowControl w:val="0"/>
              <w:spacing w:line="240" w:lineRule="auto"/>
              <w:rPr>
                <w:rFonts w:ascii="Calibri" w:eastAsia="Calibri" w:hAnsi="Calibri" w:cs="Calibri"/>
              </w:rPr>
            </w:pPr>
          </w:p>
          <w:p w14:paraId="37E7C621" w14:textId="77777777" w:rsidR="003439C0" w:rsidRDefault="003439C0">
            <w:pPr>
              <w:widowControl w:val="0"/>
              <w:spacing w:line="240" w:lineRule="auto"/>
              <w:rPr>
                <w:rFonts w:ascii="Calibri" w:eastAsia="Calibri" w:hAnsi="Calibri" w:cs="Calibri"/>
              </w:rPr>
            </w:pPr>
          </w:p>
          <w:p w14:paraId="51A8A11A" w14:textId="77777777" w:rsidR="003439C0" w:rsidRDefault="003439C0">
            <w:pPr>
              <w:widowControl w:val="0"/>
              <w:spacing w:line="240" w:lineRule="auto"/>
              <w:rPr>
                <w:rFonts w:ascii="Calibri" w:eastAsia="Calibri" w:hAnsi="Calibri" w:cs="Calibri"/>
              </w:rPr>
            </w:pPr>
          </w:p>
          <w:p w14:paraId="4D39365D" w14:textId="77777777" w:rsidR="003439C0" w:rsidRDefault="003439C0">
            <w:pPr>
              <w:widowControl w:val="0"/>
              <w:spacing w:line="240" w:lineRule="auto"/>
              <w:rPr>
                <w:rFonts w:ascii="Calibri" w:eastAsia="Calibri" w:hAnsi="Calibri" w:cs="Calibri"/>
              </w:rPr>
            </w:pPr>
          </w:p>
        </w:tc>
      </w:tr>
    </w:tbl>
    <w:p w14:paraId="190319D5" w14:textId="77777777" w:rsidR="003439C0" w:rsidRDefault="003439C0">
      <w:pPr>
        <w:rPr>
          <w:rFonts w:ascii="Calibri" w:eastAsia="Calibri" w:hAnsi="Calibri" w:cs="Calibri"/>
        </w:rPr>
      </w:pPr>
    </w:p>
    <w:p w14:paraId="2702B102" w14:textId="77777777" w:rsidR="003439C0" w:rsidRDefault="00000000">
      <w:pPr>
        <w:pStyle w:val="Heading1"/>
      </w:pPr>
      <w:r>
        <w:rPr>
          <w:rFonts w:ascii="Calibri" w:eastAsia="Calibri" w:hAnsi="Calibri" w:cs="Calibri"/>
        </w:rPr>
        <w:t xml:space="preserve">Check for Understanding </w:t>
      </w:r>
      <w:r>
        <w:t>Quiz:</w:t>
      </w:r>
    </w:p>
    <w:p w14:paraId="2D4D6F25" w14:textId="77777777" w:rsidR="003439C0" w:rsidRDefault="003439C0"/>
    <w:tbl>
      <w:tblPr>
        <w:tblStyle w:val="afff8"/>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0A4BC03" w14:textId="77777777">
        <w:tc>
          <w:tcPr>
            <w:tcW w:w="9360" w:type="dxa"/>
            <w:shd w:val="clear" w:color="auto" w:fill="auto"/>
            <w:tcMar>
              <w:top w:w="100" w:type="dxa"/>
              <w:left w:w="100" w:type="dxa"/>
              <w:bottom w:w="100" w:type="dxa"/>
              <w:right w:w="100" w:type="dxa"/>
            </w:tcMar>
          </w:tcPr>
          <w:p w14:paraId="0EADBAFB" w14:textId="77777777" w:rsidR="003439C0" w:rsidRDefault="003439C0">
            <w:pPr>
              <w:widowControl w:val="0"/>
              <w:spacing w:line="240" w:lineRule="auto"/>
            </w:pPr>
          </w:p>
          <w:p w14:paraId="39EAEF2C" w14:textId="77777777" w:rsidR="003439C0" w:rsidRDefault="00000000">
            <w:pPr>
              <w:widowControl w:val="0"/>
              <w:spacing w:line="240" w:lineRule="auto"/>
              <w:jc w:val="center"/>
              <w:rPr>
                <w:u w:val="single"/>
              </w:rPr>
            </w:pPr>
            <w:r>
              <w:rPr>
                <w:u w:val="single"/>
              </w:rPr>
              <w:t>Agree or Disagree Quiz</w:t>
            </w:r>
          </w:p>
          <w:p w14:paraId="04E64979" w14:textId="77777777" w:rsidR="003439C0" w:rsidRDefault="00000000">
            <w:pPr>
              <w:widowControl w:val="0"/>
              <w:numPr>
                <w:ilvl w:val="0"/>
                <w:numId w:val="21"/>
              </w:numPr>
              <w:pBdr>
                <w:top w:val="nil"/>
                <w:left w:val="nil"/>
                <w:bottom w:val="nil"/>
                <w:right w:val="nil"/>
                <w:between w:val="nil"/>
              </w:pBdr>
              <w:spacing w:line="240" w:lineRule="auto"/>
            </w:pPr>
            <w:r>
              <w:rPr>
                <w:rFonts w:ascii="Cambria" w:eastAsia="Cambria" w:hAnsi="Cambria" w:cs="Cambria"/>
                <w:color w:val="000000"/>
                <w:sz w:val="22"/>
                <w:szCs w:val="22"/>
              </w:rPr>
              <w:t>The more time I spend on organizing, the more likely I will build a strong base and be successful.</w:t>
            </w:r>
          </w:p>
          <w:p w14:paraId="119D5C4F" w14:textId="77777777" w:rsidR="003439C0" w:rsidRDefault="00000000">
            <w:pPr>
              <w:widowControl w:val="0"/>
              <w:numPr>
                <w:ilvl w:val="0"/>
                <w:numId w:val="21"/>
              </w:numPr>
              <w:pBdr>
                <w:top w:val="nil"/>
                <w:left w:val="nil"/>
                <w:bottom w:val="nil"/>
                <w:right w:val="nil"/>
                <w:between w:val="nil"/>
              </w:pBdr>
              <w:spacing w:line="240" w:lineRule="auto"/>
            </w:pPr>
            <w:r>
              <w:rPr>
                <w:rFonts w:ascii="Cambria" w:eastAsia="Cambria" w:hAnsi="Cambria" w:cs="Cambria"/>
                <w:color w:val="000000"/>
                <w:sz w:val="22"/>
                <w:szCs w:val="22"/>
              </w:rPr>
              <w:t>Ideology has no place in organizing because it is too rigid.</w:t>
            </w:r>
          </w:p>
          <w:p w14:paraId="5CEB02C3" w14:textId="77777777" w:rsidR="003439C0" w:rsidRDefault="00000000">
            <w:pPr>
              <w:widowControl w:val="0"/>
              <w:numPr>
                <w:ilvl w:val="0"/>
                <w:numId w:val="21"/>
              </w:numPr>
              <w:pBdr>
                <w:top w:val="nil"/>
                <w:left w:val="nil"/>
                <w:bottom w:val="nil"/>
                <w:right w:val="nil"/>
                <w:between w:val="nil"/>
              </w:pBdr>
              <w:spacing w:line="240" w:lineRule="auto"/>
            </w:pPr>
            <w:r>
              <w:rPr>
                <w:rFonts w:ascii="Cambria" w:eastAsia="Cambria" w:hAnsi="Cambria" w:cs="Cambria"/>
                <w:color w:val="000000"/>
                <w:sz w:val="22"/>
                <w:szCs w:val="22"/>
              </w:rPr>
              <w:t>Organizers should aspire to be good at all skills in most situations.</w:t>
            </w:r>
          </w:p>
          <w:p w14:paraId="3ED5D84B" w14:textId="77777777" w:rsidR="003439C0" w:rsidRDefault="00000000">
            <w:pPr>
              <w:widowControl w:val="0"/>
              <w:numPr>
                <w:ilvl w:val="0"/>
                <w:numId w:val="21"/>
              </w:numPr>
              <w:pBdr>
                <w:top w:val="nil"/>
                <w:left w:val="nil"/>
                <w:bottom w:val="nil"/>
                <w:right w:val="nil"/>
                <w:between w:val="nil"/>
              </w:pBdr>
              <w:spacing w:line="240" w:lineRule="auto"/>
            </w:pPr>
            <w:r>
              <w:rPr>
                <w:rFonts w:ascii="Cambria" w:eastAsia="Cambria" w:hAnsi="Cambria" w:cs="Cambria"/>
                <w:color w:val="000000"/>
                <w:sz w:val="22"/>
                <w:szCs w:val="22"/>
              </w:rPr>
              <w:t>Organizers are often privileged in relation to the people they are organizing, so guilt as a motivation makes sense.</w:t>
            </w:r>
          </w:p>
          <w:p w14:paraId="2CD78CD7" w14:textId="77777777" w:rsidR="003439C0" w:rsidRDefault="00000000">
            <w:pPr>
              <w:widowControl w:val="0"/>
              <w:numPr>
                <w:ilvl w:val="0"/>
                <w:numId w:val="21"/>
              </w:numPr>
              <w:pBdr>
                <w:top w:val="nil"/>
                <w:left w:val="nil"/>
                <w:bottom w:val="nil"/>
                <w:right w:val="nil"/>
                <w:between w:val="nil"/>
              </w:pBdr>
              <w:spacing w:after="200" w:line="240" w:lineRule="auto"/>
            </w:pPr>
            <w:r>
              <w:rPr>
                <w:rFonts w:ascii="Cambria" w:eastAsia="Cambria" w:hAnsi="Cambria" w:cs="Cambria"/>
                <w:color w:val="000000"/>
                <w:sz w:val="22"/>
                <w:szCs w:val="22"/>
              </w:rPr>
              <w:t>Organizers often have more education than the people they are organizing, so the organizer should steer people in the right direction.</w:t>
            </w:r>
          </w:p>
          <w:p w14:paraId="6442D48B" w14:textId="77777777" w:rsidR="003439C0" w:rsidRDefault="003439C0">
            <w:pPr>
              <w:widowControl w:val="0"/>
              <w:spacing w:line="240" w:lineRule="auto"/>
            </w:pPr>
          </w:p>
          <w:p w14:paraId="72E0BA6D" w14:textId="77777777" w:rsidR="003439C0" w:rsidRDefault="003439C0">
            <w:pPr>
              <w:widowControl w:val="0"/>
              <w:spacing w:line="240" w:lineRule="auto"/>
            </w:pPr>
          </w:p>
          <w:p w14:paraId="325CD0F3" w14:textId="77777777" w:rsidR="003439C0" w:rsidRDefault="003439C0">
            <w:pPr>
              <w:widowControl w:val="0"/>
              <w:spacing w:line="240" w:lineRule="auto"/>
            </w:pPr>
          </w:p>
          <w:p w14:paraId="2DC8BC97" w14:textId="77777777" w:rsidR="003439C0" w:rsidRDefault="003439C0">
            <w:pPr>
              <w:widowControl w:val="0"/>
              <w:spacing w:line="240" w:lineRule="auto"/>
            </w:pPr>
          </w:p>
          <w:p w14:paraId="08F7BD2F" w14:textId="77777777" w:rsidR="003439C0" w:rsidRDefault="003439C0">
            <w:pPr>
              <w:widowControl w:val="0"/>
              <w:spacing w:line="240" w:lineRule="auto"/>
            </w:pPr>
          </w:p>
          <w:p w14:paraId="23215CC3" w14:textId="77777777" w:rsidR="003439C0" w:rsidRDefault="003439C0">
            <w:pPr>
              <w:widowControl w:val="0"/>
              <w:spacing w:line="240" w:lineRule="auto"/>
            </w:pPr>
          </w:p>
          <w:p w14:paraId="51F07084" w14:textId="77777777" w:rsidR="003439C0" w:rsidRDefault="003439C0">
            <w:pPr>
              <w:widowControl w:val="0"/>
              <w:spacing w:line="240" w:lineRule="auto"/>
            </w:pPr>
          </w:p>
          <w:p w14:paraId="10196354" w14:textId="77777777" w:rsidR="003439C0" w:rsidRDefault="003439C0">
            <w:pPr>
              <w:widowControl w:val="0"/>
              <w:spacing w:line="240" w:lineRule="auto"/>
            </w:pPr>
          </w:p>
          <w:p w14:paraId="39044C28" w14:textId="77777777" w:rsidR="003439C0" w:rsidRDefault="003439C0">
            <w:pPr>
              <w:widowControl w:val="0"/>
              <w:spacing w:line="240" w:lineRule="auto"/>
            </w:pPr>
          </w:p>
          <w:p w14:paraId="74EA6EAC" w14:textId="77777777" w:rsidR="003439C0" w:rsidRDefault="003439C0">
            <w:pPr>
              <w:widowControl w:val="0"/>
              <w:spacing w:line="240" w:lineRule="auto"/>
            </w:pPr>
          </w:p>
        </w:tc>
      </w:tr>
    </w:tbl>
    <w:p w14:paraId="2ACD9EC6" w14:textId="77777777" w:rsidR="003439C0" w:rsidRDefault="003439C0">
      <w:pPr>
        <w:rPr>
          <w:rFonts w:ascii="Calibri" w:eastAsia="Calibri" w:hAnsi="Calibri" w:cs="Calibri"/>
        </w:rPr>
      </w:pPr>
    </w:p>
    <w:p w14:paraId="2D50EA0C" w14:textId="77777777" w:rsidR="003439C0" w:rsidRDefault="00000000">
      <w:pPr>
        <w:pStyle w:val="Heading1"/>
      </w:pPr>
      <w:r>
        <w:rPr>
          <w:rFonts w:ascii="Calibri" w:eastAsia="Calibri" w:hAnsi="Calibri" w:cs="Calibri"/>
        </w:rPr>
        <w:t>Virtual Meeting 1 (Synthesize Learning and Next Steps)</w:t>
      </w:r>
    </w:p>
    <w:p w14:paraId="142F9937" w14:textId="77777777" w:rsidR="003439C0" w:rsidRDefault="003439C0"/>
    <w:tbl>
      <w:tblPr>
        <w:tblStyle w:val="afff9"/>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7164F6D" w14:textId="77777777">
        <w:tc>
          <w:tcPr>
            <w:tcW w:w="9360" w:type="dxa"/>
            <w:shd w:val="clear" w:color="auto" w:fill="auto"/>
            <w:tcMar>
              <w:top w:w="100" w:type="dxa"/>
              <w:left w:w="100" w:type="dxa"/>
              <w:bottom w:w="100" w:type="dxa"/>
              <w:right w:w="100" w:type="dxa"/>
            </w:tcMar>
          </w:tcPr>
          <w:p w14:paraId="01159812" w14:textId="77777777" w:rsidR="003439C0" w:rsidRDefault="003439C0">
            <w:pPr>
              <w:widowControl w:val="0"/>
              <w:spacing w:line="240" w:lineRule="auto"/>
            </w:pPr>
          </w:p>
          <w:p w14:paraId="347789C9" w14:textId="77777777" w:rsidR="003439C0" w:rsidRDefault="003439C0">
            <w:pPr>
              <w:widowControl w:val="0"/>
              <w:spacing w:line="240" w:lineRule="auto"/>
            </w:pPr>
          </w:p>
          <w:p w14:paraId="68EDB40B" w14:textId="77777777" w:rsidR="003439C0" w:rsidRDefault="003439C0">
            <w:pPr>
              <w:widowControl w:val="0"/>
              <w:spacing w:line="240" w:lineRule="auto"/>
            </w:pPr>
          </w:p>
          <w:p w14:paraId="0220EF0A" w14:textId="77777777" w:rsidR="003439C0" w:rsidRDefault="003439C0">
            <w:pPr>
              <w:widowControl w:val="0"/>
              <w:spacing w:line="240" w:lineRule="auto"/>
            </w:pPr>
          </w:p>
          <w:p w14:paraId="447F171E" w14:textId="77777777" w:rsidR="003439C0" w:rsidRDefault="003439C0">
            <w:pPr>
              <w:widowControl w:val="0"/>
              <w:spacing w:line="240" w:lineRule="auto"/>
            </w:pPr>
          </w:p>
          <w:p w14:paraId="5AA6B47D" w14:textId="77777777" w:rsidR="003439C0" w:rsidRDefault="003439C0">
            <w:pPr>
              <w:widowControl w:val="0"/>
              <w:spacing w:line="240" w:lineRule="auto"/>
            </w:pPr>
          </w:p>
          <w:p w14:paraId="4867010B" w14:textId="77777777" w:rsidR="003439C0" w:rsidRDefault="003439C0">
            <w:pPr>
              <w:widowControl w:val="0"/>
              <w:spacing w:line="240" w:lineRule="auto"/>
            </w:pPr>
          </w:p>
          <w:p w14:paraId="329FD079" w14:textId="77777777" w:rsidR="003439C0" w:rsidRDefault="003439C0">
            <w:pPr>
              <w:widowControl w:val="0"/>
              <w:spacing w:line="240" w:lineRule="auto"/>
            </w:pPr>
          </w:p>
          <w:p w14:paraId="380D84C1" w14:textId="77777777" w:rsidR="003439C0" w:rsidRDefault="003439C0">
            <w:pPr>
              <w:widowControl w:val="0"/>
              <w:spacing w:line="240" w:lineRule="auto"/>
            </w:pPr>
          </w:p>
          <w:p w14:paraId="79AAAEEF" w14:textId="77777777" w:rsidR="003439C0" w:rsidRDefault="003439C0">
            <w:pPr>
              <w:widowControl w:val="0"/>
              <w:spacing w:line="240" w:lineRule="auto"/>
            </w:pPr>
          </w:p>
          <w:p w14:paraId="24060A53" w14:textId="77777777" w:rsidR="003439C0" w:rsidRDefault="003439C0">
            <w:pPr>
              <w:widowControl w:val="0"/>
              <w:spacing w:line="240" w:lineRule="auto"/>
            </w:pPr>
          </w:p>
          <w:p w14:paraId="16C6E39A" w14:textId="77777777" w:rsidR="003439C0" w:rsidRDefault="003439C0">
            <w:pPr>
              <w:widowControl w:val="0"/>
              <w:spacing w:line="240" w:lineRule="auto"/>
            </w:pPr>
          </w:p>
        </w:tc>
      </w:tr>
    </w:tbl>
    <w:p w14:paraId="5DF2098C" w14:textId="77777777" w:rsidR="003439C0" w:rsidRDefault="003439C0">
      <w:pPr>
        <w:rPr>
          <w:rFonts w:ascii="Calibri" w:eastAsia="Calibri" w:hAnsi="Calibri" w:cs="Calibri"/>
        </w:rPr>
      </w:pPr>
    </w:p>
    <w:p w14:paraId="296530DA" w14:textId="77777777" w:rsidR="003439C0" w:rsidRDefault="003439C0"/>
    <w:p w14:paraId="2A0FF1BD" w14:textId="77777777" w:rsidR="003439C0" w:rsidRDefault="00000000">
      <w:pPr>
        <w:pStyle w:val="Heading1"/>
      </w:pPr>
      <w:bookmarkStart w:id="30" w:name="_2p2csry" w:colFirst="0" w:colLast="0"/>
      <w:bookmarkEnd w:id="30"/>
      <w:r>
        <w:t>Chapter 7 (Reflect)</w:t>
      </w:r>
    </w:p>
    <w:p w14:paraId="40B9B1A2" w14:textId="77777777" w:rsidR="003439C0" w:rsidRDefault="00000000">
      <w:pPr>
        <w:pStyle w:val="Heading3"/>
        <w:rPr>
          <w:rFonts w:ascii="Calibri" w:eastAsia="Calibri" w:hAnsi="Calibri" w:cs="Calibri"/>
        </w:rPr>
      </w:pPr>
      <w:bookmarkStart w:id="31" w:name="_147n2zr" w:colFirst="0" w:colLast="0"/>
      <w:bookmarkEnd w:id="31"/>
      <w:r>
        <w:t xml:space="preserve">Title </w:t>
      </w:r>
    </w:p>
    <w:tbl>
      <w:tblPr>
        <w:tblStyle w:val="afff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713943DA" w14:textId="77777777">
        <w:tc>
          <w:tcPr>
            <w:tcW w:w="9360" w:type="dxa"/>
            <w:shd w:val="clear" w:color="auto" w:fill="auto"/>
            <w:tcMar>
              <w:top w:w="100" w:type="dxa"/>
              <w:left w:w="100" w:type="dxa"/>
              <w:bottom w:w="100" w:type="dxa"/>
              <w:right w:w="100" w:type="dxa"/>
            </w:tcMar>
          </w:tcPr>
          <w:p w14:paraId="2EE062C1" w14:textId="77777777" w:rsidR="003439C0" w:rsidRDefault="00000000">
            <w:pPr>
              <w:widowControl w:val="0"/>
              <w:spacing w:line="240" w:lineRule="auto"/>
              <w:rPr>
                <w:rFonts w:ascii="Calibri" w:eastAsia="Calibri" w:hAnsi="Calibri" w:cs="Calibri"/>
              </w:rPr>
            </w:pPr>
            <w:r>
              <w:rPr>
                <w:rFonts w:ascii="Calibri" w:eastAsia="Calibri" w:hAnsi="Calibri" w:cs="Calibri"/>
              </w:rPr>
              <w:t>Tying it all Together</w:t>
            </w:r>
          </w:p>
        </w:tc>
      </w:tr>
    </w:tbl>
    <w:p w14:paraId="3CECF5CF" w14:textId="77777777" w:rsidR="003439C0" w:rsidRDefault="00000000">
      <w:pPr>
        <w:rPr>
          <w:rFonts w:ascii="Calibri" w:eastAsia="Calibri" w:hAnsi="Calibri" w:cs="Calibri"/>
        </w:rPr>
      </w:pPr>
      <w:r>
        <w:rPr>
          <w:rFonts w:ascii="Calibri" w:eastAsia="Calibri" w:hAnsi="Calibri" w:cs="Calibri"/>
        </w:rPr>
        <w:t xml:space="preserve"> </w:t>
      </w:r>
    </w:p>
    <w:p w14:paraId="699EEA87" w14:textId="77777777" w:rsidR="003439C0" w:rsidRDefault="00000000">
      <w:r>
        <w:t xml:space="preserve">Hook: </w:t>
      </w:r>
    </w:p>
    <w:tbl>
      <w:tblPr>
        <w:tblStyle w:val="afffb"/>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6F1BF6B" w14:textId="77777777">
        <w:tc>
          <w:tcPr>
            <w:tcW w:w="9360" w:type="dxa"/>
            <w:shd w:val="clear" w:color="auto" w:fill="auto"/>
            <w:tcMar>
              <w:top w:w="100" w:type="dxa"/>
              <w:left w:w="100" w:type="dxa"/>
              <w:bottom w:w="100" w:type="dxa"/>
              <w:right w:w="100" w:type="dxa"/>
            </w:tcMar>
          </w:tcPr>
          <w:p w14:paraId="10981F34" w14:textId="77777777" w:rsidR="003439C0" w:rsidRDefault="00000000">
            <w:pPr>
              <w:widowControl w:val="0"/>
              <w:spacing w:line="240" w:lineRule="auto"/>
            </w:pPr>
            <w:r>
              <w:rPr>
                <w:b/>
              </w:rPr>
              <w:t xml:space="preserve">“Education is not the filling of a pail, but the lighting of a fire.” </w:t>
            </w:r>
            <w:r>
              <w:rPr>
                <w:b/>
              </w:rPr>
              <w:br/>
              <w:t>William Butler Yeats</w:t>
            </w:r>
          </w:p>
        </w:tc>
      </w:tr>
    </w:tbl>
    <w:p w14:paraId="7349482E" w14:textId="77777777" w:rsidR="003439C0" w:rsidRDefault="00000000">
      <w:pPr>
        <w:pStyle w:val="Heading3"/>
      </w:pPr>
      <w:bookmarkStart w:id="32" w:name="_3o7alnk" w:colFirst="0" w:colLast="0"/>
      <w:bookmarkEnd w:id="32"/>
      <w:r>
        <w:t>Objectives:</w:t>
      </w:r>
    </w:p>
    <w:tbl>
      <w:tblPr>
        <w:tblStyle w:val="afffc"/>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3AB14D3D" w14:textId="77777777">
        <w:tc>
          <w:tcPr>
            <w:tcW w:w="9360" w:type="dxa"/>
            <w:shd w:val="clear" w:color="auto" w:fill="auto"/>
            <w:tcMar>
              <w:top w:w="100" w:type="dxa"/>
              <w:left w:w="100" w:type="dxa"/>
              <w:bottom w:w="100" w:type="dxa"/>
              <w:right w:w="100" w:type="dxa"/>
            </w:tcMar>
          </w:tcPr>
          <w:p w14:paraId="5D630485" w14:textId="77777777" w:rsidR="003439C0" w:rsidRDefault="00000000">
            <w:pPr>
              <w:widowControl w:val="0"/>
              <w:spacing w:line="240" w:lineRule="auto"/>
            </w:pPr>
            <w:r>
              <w:t xml:space="preserve">To reflect on the 2-3 skills and/or ideas that participants will prioritize to </w:t>
            </w:r>
            <w:r>
              <w:lastRenderedPageBreak/>
              <w:t>“bring back home” to strengthen their organizing practice and their home organization and coalition.</w:t>
            </w:r>
          </w:p>
        </w:tc>
      </w:tr>
    </w:tbl>
    <w:p w14:paraId="3EECFEB8" w14:textId="77777777" w:rsidR="003439C0" w:rsidRDefault="003439C0">
      <w:pPr>
        <w:pStyle w:val="Heading3"/>
        <w:rPr>
          <w:rFonts w:ascii="Calibri" w:eastAsia="Calibri" w:hAnsi="Calibri" w:cs="Calibri"/>
        </w:rPr>
      </w:pPr>
      <w:bookmarkStart w:id="33" w:name="_23ckvvd" w:colFirst="0" w:colLast="0"/>
      <w:bookmarkEnd w:id="33"/>
    </w:p>
    <w:p w14:paraId="24F49F5A" w14:textId="77777777" w:rsidR="003439C0" w:rsidRDefault="00000000">
      <w:pPr>
        <w:pStyle w:val="Heading3"/>
        <w:rPr>
          <w:rFonts w:ascii="Calibri" w:eastAsia="Calibri" w:hAnsi="Calibri" w:cs="Calibri"/>
        </w:rPr>
      </w:pPr>
      <w:r>
        <w:t>Virtual Meeting (Reflect and Celebrate)</w:t>
      </w:r>
    </w:p>
    <w:tbl>
      <w:tblPr>
        <w:tblStyle w:val="afffd"/>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439C0" w14:paraId="672E68AF" w14:textId="77777777">
        <w:tc>
          <w:tcPr>
            <w:tcW w:w="9360" w:type="dxa"/>
            <w:shd w:val="clear" w:color="auto" w:fill="auto"/>
            <w:tcMar>
              <w:top w:w="100" w:type="dxa"/>
              <w:left w:w="100" w:type="dxa"/>
              <w:bottom w:w="100" w:type="dxa"/>
              <w:right w:w="100" w:type="dxa"/>
            </w:tcMar>
          </w:tcPr>
          <w:p w14:paraId="5792169C" w14:textId="77777777" w:rsidR="003439C0"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Resources: </w:t>
            </w:r>
          </w:p>
          <w:p w14:paraId="1A7A537D" w14:textId="77777777" w:rsidR="003439C0" w:rsidRDefault="003439C0">
            <w:pPr>
              <w:widowControl w:val="0"/>
              <w:pBdr>
                <w:top w:val="nil"/>
                <w:left w:val="nil"/>
                <w:bottom w:val="nil"/>
                <w:right w:val="nil"/>
                <w:between w:val="nil"/>
              </w:pBdr>
              <w:spacing w:line="240" w:lineRule="auto"/>
              <w:rPr>
                <w:rFonts w:ascii="Calibri" w:eastAsia="Calibri" w:hAnsi="Calibri" w:cs="Calibri"/>
              </w:rPr>
            </w:pPr>
          </w:p>
          <w:p w14:paraId="61E19CB4" w14:textId="77777777" w:rsidR="003439C0" w:rsidRDefault="00000000">
            <w:pPr>
              <w:widowControl w:val="0"/>
              <w:numPr>
                <w:ilvl w:val="0"/>
                <w:numId w:val="23"/>
              </w:numPr>
              <w:pBdr>
                <w:top w:val="nil"/>
                <w:left w:val="nil"/>
                <w:bottom w:val="nil"/>
                <w:right w:val="nil"/>
                <w:between w:val="nil"/>
              </w:pBdr>
              <w:spacing w:line="240" w:lineRule="auto"/>
              <w:rPr>
                <w:rFonts w:ascii="Calibri" w:eastAsia="Calibri" w:hAnsi="Calibri" w:cs="Calibri"/>
                <w:color w:val="000000"/>
                <w:sz w:val="18"/>
                <w:szCs w:val="18"/>
              </w:rPr>
            </w:pPr>
            <w:r>
              <w:rPr>
                <w:rFonts w:ascii="Cambria" w:eastAsia="Cambria" w:hAnsi="Cambria" w:cs="Cambria"/>
                <w:b/>
                <w:color w:val="000000"/>
                <w:sz w:val="22"/>
                <w:szCs w:val="22"/>
              </w:rPr>
              <w:t xml:space="preserve">Read: </w:t>
            </w:r>
            <w:hyperlink r:id="rId45">
              <w:r>
                <w:rPr>
                  <w:rFonts w:ascii="Cambria" w:eastAsia="Cambria" w:hAnsi="Cambria" w:cs="Cambria"/>
                  <w:color w:val="0000FF"/>
                  <w:sz w:val="22"/>
                  <w:szCs w:val="22"/>
                  <w:u w:val="single"/>
                </w:rPr>
                <w:t>"A True Bronx Tale: How Parents and Teachers Joined Forces to Improve Teacher Quality".</w:t>
              </w:r>
            </w:hyperlink>
          </w:p>
          <w:p w14:paraId="27458B5F" w14:textId="77777777" w:rsidR="003439C0" w:rsidRDefault="00000000">
            <w:pPr>
              <w:widowControl w:val="0"/>
              <w:pBdr>
                <w:top w:val="nil"/>
                <w:left w:val="nil"/>
                <w:bottom w:val="nil"/>
                <w:right w:val="nil"/>
                <w:between w:val="nil"/>
              </w:pBdr>
              <w:spacing w:line="240" w:lineRule="auto"/>
              <w:ind w:left="720"/>
              <w:rPr>
                <w:rFonts w:ascii="Calibri" w:eastAsia="Calibri" w:hAnsi="Calibri" w:cs="Calibri"/>
                <w:color w:val="000000"/>
                <w:sz w:val="18"/>
                <w:szCs w:val="18"/>
              </w:rPr>
            </w:pPr>
            <w:r>
              <w:rPr>
                <w:rFonts w:ascii="Cambria" w:eastAsia="Cambria" w:hAnsi="Cambria" w:cs="Cambria"/>
                <w:color w:val="000000"/>
                <w:sz w:val="18"/>
                <w:szCs w:val="18"/>
              </w:rPr>
              <w:t xml:space="preserve">Dingerson, Leigh, and </w:t>
            </w:r>
            <w:proofErr w:type="spellStart"/>
            <w:r>
              <w:rPr>
                <w:rFonts w:ascii="Cambria" w:eastAsia="Cambria" w:hAnsi="Cambria" w:cs="Cambria"/>
                <w:color w:val="000000"/>
                <w:sz w:val="18"/>
                <w:szCs w:val="18"/>
              </w:rPr>
              <w:t>Levner</w:t>
            </w:r>
            <w:proofErr w:type="spellEnd"/>
            <w:r>
              <w:rPr>
                <w:rFonts w:ascii="Cambria" w:eastAsia="Cambria" w:hAnsi="Cambria" w:cs="Cambria"/>
                <w:color w:val="000000"/>
                <w:sz w:val="18"/>
                <w:szCs w:val="18"/>
              </w:rPr>
              <w:t>, Adam. "A True Bronx Tale: How Parents and Teachers Joined Forces to Improve Teacher Quality". Grantmakers for Education, February 10, 2005.</w:t>
            </w:r>
            <w:r>
              <w:rPr>
                <w:rFonts w:ascii="Cambria" w:eastAsia="Cambria" w:hAnsi="Cambria" w:cs="Cambria"/>
                <w:color w:val="000000"/>
                <w:sz w:val="22"/>
                <w:szCs w:val="22"/>
              </w:rPr>
              <w:br/>
            </w:r>
            <w:hyperlink r:id="rId46">
              <w:r>
                <w:rPr>
                  <w:rFonts w:ascii="Cambria" w:eastAsia="Cambria" w:hAnsi="Cambria" w:cs="Cambria"/>
                  <w:color w:val="0000FF"/>
                  <w:sz w:val="18"/>
                  <w:szCs w:val="18"/>
                  <w:u w:val="single"/>
                </w:rPr>
                <w:t>https://drive.google.com/file/d/1HoQAnYPbjjhmjvuySwjyX0RUWwJmn_9B/view?usp=sharing</w:t>
              </w:r>
            </w:hyperlink>
            <w:r>
              <w:rPr>
                <w:rFonts w:ascii="Cambria" w:eastAsia="Cambria" w:hAnsi="Cambria" w:cs="Cambria"/>
                <w:color w:val="000000"/>
                <w:sz w:val="18"/>
                <w:szCs w:val="18"/>
              </w:rPr>
              <w:t xml:space="preserve"> Case Study.</w:t>
            </w:r>
          </w:p>
          <w:p w14:paraId="32007728" w14:textId="77777777" w:rsidR="003439C0" w:rsidRDefault="00000000">
            <w:pPr>
              <w:widowControl w:val="0"/>
              <w:numPr>
                <w:ilvl w:val="0"/>
                <w:numId w:val="23"/>
              </w:numPr>
              <w:pBdr>
                <w:top w:val="nil"/>
                <w:left w:val="nil"/>
                <w:bottom w:val="nil"/>
                <w:right w:val="nil"/>
                <w:between w:val="nil"/>
              </w:pBdr>
              <w:spacing w:after="200" w:line="240" w:lineRule="auto"/>
              <w:rPr>
                <w:rFonts w:ascii="Calibri" w:eastAsia="Calibri" w:hAnsi="Calibri" w:cs="Calibri"/>
                <w:color w:val="000000"/>
                <w:sz w:val="18"/>
                <w:szCs w:val="18"/>
              </w:rPr>
            </w:pPr>
            <w:r>
              <w:rPr>
                <w:rFonts w:ascii="Cambria" w:eastAsia="Cambria" w:hAnsi="Cambria" w:cs="Cambria"/>
                <w:b/>
                <w:color w:val="000000"/>
                <w:sz w:val="22"/>
                <w:szCs w:val="22"/>
              </w:rPr>
              <w:t>Read:</w:t>
            </w:r>
            <w:r>
              <w:rPr>
                <w:rFonts w:ascii="Cambria" w:eastAsia="Cambria" w:hAnsi="Cambria" w:cs="Cambria"/>
                <w:color w:val="000000"/>
                <w:sz w:val="22"/>
                <w:szCs w:val="22"/>
              </w:rPr>
              <w:t xml:space="preserve"> </w:t>
            </w:r>
            <w:hyperlink r:id="rId47">
              <w:r>
                <w:rPr>
                  <w:rFonts w:ascii="Cambria" w:eastAsia="Cambria" w:hAnsi="Cambria" w:cs="Cambria"/>
                  <w:color w:val="0000FF"/>
                  <w:sz w:val="22"/>
                  <w:szCs w:val="22"/>
                  <w:u w:val="single"/>
                </w:rPr>
                <w:t>"Building the Power to Reclaim Our Schools".</w:t>
              </w:r>
            </w:hyperlink>
            <w:r>
              <w:rPr>
                <w:rFonts w:ascii="Cambria" w:eastAsia="Cambria" w:hAnsi="Cambria" w:cs="Cambria"/>
                <w:color w:val="000000"/>
                <w:sz w:val="22"/>
                <w:szCs w:val="22"/>
              </w:rPr>
              <w:br/>
            </w:r>
            <w:r>
              <w:rPr>
                <w:rFonts w:ascii="Cambria" w:eastAsia="Cambria" w:hAnsi="Cambria" w:cs="Cambria"/>
                <w:color w:val="000000"/>
                <w:sz w:val="18"/>
                <w:szCs w:val="18"/>
              </w:rPr>
              <w:t>Dingerson, Leigh. “Building the Power to Reclaim Our Schools.” United Teachers Los Angeles, July 2019.</w:t>
            </w:r>
            <w:r>
              <w:rPr>
                <w:rFonts w:ascii="Cambria" w:eastAsia="Cambria" w:hAnsi="Cambria" w:cs="Cambria"/>
                <w:color w:val="000000"/>
                <w:sz w:val="22"/>
                <w:szCs w:val="22"/>
              </w:rPr>
              <w:br/>
            </w:r>
            <w:hyperlink r:id="rId48">
              <w:r>
                <w:rPr>
                  <w:rFonts w:ascii="Calibri" w:eastAsia="Calibri" w:hAnsi="Calibri" w:cs="Calibri"/>
                  <w:color w:val="0000FF"/>
                  <w:sz w:val="18"/>
                  <w:szCs w:val="18"/>
                  <w:u w:val="single"/>
                </w:rPr>
                <w:t>https://drive.google.com/file/d/1S8z43pchBR6HUTfx06Y8xpk2It0q8EHo/view?usp=sharing</w:t>
              </w:r>
            </w:hyperlink>
            <w:r>
              <w:rPr>
                <w:rFonts w:ascii="Calibri" w:eastAsia="Calibri" w:hAnsi="Calibri" w:cs="Calibri"/>
                <w:color w:val="000000"/>
                <w:sz w:val="18"/>
                <w:szCs w:val="18"/>
              </w:rPr>
              <w:t xml:space="preserve"> Case study.</w:t>
            </w:r>
          </w:p>
          <w:p w14:paraId="56E8037C" w14:textId="77777777" w:rsidR="003439C0" w:rsidRDefault="003439C0">
            <w:pPr>
              <w:widowControl w:val="0"/>
              <w:spacing w:line="240" w:lineRule="auto"/>
              <w:rPr>
                <w:rFonts w:ascii="Calibri" w:eastAsia="Calibri" w:hAnsi="Calibri" w:cs="Calibri"/>
              </w:rPr>
            </w:pPr>
          </w:p>
          <w:p w14:paraId="1DDA909A" w14:textId="77777777" w:rsidR="003439C0" w:rsidRDefault="003439C0">
            <w:pPr>
              <w:widowControl w:val="0"/>
              <w:spacing w:line="240" w:lineRule="auto"/>
              <w:rPr>
                <w:rFonts w:ascii="Calibri" w:eastAsia="Calibri" w:hAnsi="Calibri" w:cs="Calibri"/>
              </w:rPr>
            </w:pPr>
          </w:p>
          <w:p w14:paraId="64EA34A4" w14:textId="77777777" w:rsidR="003439C0" w:rsidRDefault="00000000">
            <w:pPr>
              <w:widowControl w:val="0"/>
              <w:spacing w:line="240" w:lineRule="auto"/>
              <w:rPr>
                <w:rFonts w:ascii="Calibri" w:eastAsia="Calibri" w:hAnsi="Calibri" w:cs="Calibri"/>
              </w:rPr>
            </w:pPr>
            <w:r>
              <w:rPr>
                <w:rFonts w:ascii="Calibri" w:eastAsia="Calibri" w:hAnsi="Calibri" w:cs="Calibri"/>
              </w:rPr>
              <w:t>Organizing for educational justice is hard work.  Let’s take time to step back and reflect and celebrate our work and our learning.</w:t>
            </w:r>
          </w:p>
          <w:p w14:paraId="07F26979" w14:textId="77777777" w:rsidR="003439C0" w:rsidRDefault="00000000">
            <w:pPr>
              <w:widowControl w:val="0"/>
              <w:numPr>
                <w:ilvl w:val="0"/>
                <w:numId w:val="22"/>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Name your organizing victory during this period.</w:t>
            </w:r>
          </w:p>
          <w:p w14:paraId="79C4FE07" w14:textId="77777777" w:rsidR="003439C0" w:rsidRDefault="00000000">
            <w:pPr>
              <w:widowControl w:val="0"/>
              <w:numPr>
                <w:ilvl w:val="0"/>
                <w:numId w:val="22"/>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Name how your organization has gotten stronger during this period.</w:t>
            </w:r>
          </w:p>
          <w:p w14:paraId="15523FCB" w14:textId="77777777" w:rsidR="003439C0" w:rsidRDefault="00000000">
            <w:pPr>
              <w:widowControl w:val="0"/>
              <w:numPr>
                <w:ilvl w:val="0"/>
                <w:numId w:val="22"/>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Name how your organizing practice has improved.</w:t>
            </w:r>
          </w:p>
          <w:p w14:paraId="0F65FBC8" w14:textId="77777777" w:rsidR="003439C0" w:rsidRDefault="00000000">
            <w:pPr>
              <w:widowControl w:val="0"/>
              <w:numPr>
                <w:ilvl w:val="0"/>
                <w:numId w:val="22"/>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Name how your </w:t>
            </w:r>
            <w:r>
              <w:rPr>
                <w:rFonts w:ascii="Calibri" w:eastAsia="Calibri" w:hAnsi="Calibri" w:cs="Calibri"/>
                <w:sz w:val="22"/>
                <w:szCs w:val="22"/>
              </w:rPr>
              <w:t>vision</w:t>
            </w:r>
            <w:r>
              <w:rPr>
                <w:rFonts w:ascii="Calibri" w:eastAsia="Calibri" w:hAnsi="Calibri" w:cs="Calibri"/>
                <w:color w:val="000000"/>
                <w:sz w:val="22"/>
                <w:szCs w:val="22"/>
              </w:rPr>
              <w:t xml:space="preserve"> for educational justice has evolved.</w:t>
            </w:r>
          </w:p>
          <w:p w14:paraId="5678E180" w14:textId="77777777" w:rsidR="003439C0" w:rsidRDefault="00000000">
            <w:pPr>
              <w:widowControl w:val="0"/>
              <w:numPr>
                <w:ilvl w:val="0"/>
                <w:numId w:val="22"/>
              </w:numPr>
              <w:pBdr>
                <w:top w:val="nil"/>
                <w:left w:val="nil"/>
                <w:bottom w:val="nil"/>
                <w:right w:val="nil"/>
                <w:between w:val="nil"/>
              </w:pBdr>
              <w:spacing w:line="240" w:lineRule="auto"/>
              <w:rPr>
                <w:rFonts w:ascii="Calibri" w:eastAsia="Calibri" w:hAnsi="Calibri" w:cs="Calibri"/>
                <w:color w:val="000000"/>
                <w:sz w:val="22"/>
                <w:szCs w:val="22"/>
              </w:rPr>
            </w:pPr>
            <w:r>
              <w:rPr>
                <w:rFonts w:ascii="Calibri" w:eastAsia="Calibri" w:hAnsi="Calibri" w:cs="Calibri"/>
                <w:color w:val="000000"/>
                <w:sz w:val="22"/>
                <w:szCs w:val="22"/>
              </w:rPr>
              <w:t>Name what you have learned about yourself.</w:t>
            </w:r>
          </w:p>
          <w:p w14:paraId="766FCE07" w14:textId="77777777" w:rsidR="003439C0" w:rsidRDefault="00000000">
            <w:pPr>
              <w:widowControl w:val="0"/>
              <w:numPr>
                <w:ilvl w:val="0"/>
                <w:numId w:val="22"/>
              </w:numPr>
              <w:pBdr>
                <w:top w:val="nil"/>
                <w:left w:val="nil"/>
                <w:bottom w:val="nil"/>
                <w:right w:val="nil"/>
                <w:between w:val="nil"/>
              </w:pBdr>
              <w:spacing w:after="200" w:line="240" w:lineRule="auto"/>
              <w:rPr>
                <w:rFonts w:ascii="Calibri" w:eastAsia="Calibri" w:hAnsi="Calibri" w:cs="Calibri"/>
                <w:color w:val="000000"/>
                <w:sz w:val="22"/>
                <w:szCs w:val="22"/>
              </w:rPr>
            </w:pPr>
            <w:r>
              <w:rPr>
                <w:rFonts w:ascii="Calibri" w:eastAsia="Calibri" w:hAnsi="Calibri" w:cs="Calibri"/>
                <w:color w:val="000000"/>
                <w:sz w:val="22"/>
                <w:szCs w:val="22"/>
              </w:rPr>
              <w:t>Name how you will take good care of your organizing “instrument.”</w:t>
            </w:r>
          </w:p>
          <w:p w14:paraId="3A3FDD47" w14:textId="77777777" w:rsidR="003439C0" w:rsidRDefault="003439C0">
            <w:pPr>
              <w:widowControl w:val="0"/>
              <w:spacing w:line="240" w:lineRule="auto"/>
              <w:rPr>
                <w:rFonts w:ascii="Calibri" w:eastAsia="Calibri" w:hAnsi="Calibri" w:cs="Calibri"/>
              </w:rPr>
            </w:pPr>
          </w:p>
          <w:p w14:paraId="3F18B480" w14:textId="77777777" w:rsidR="003439C0" w:rsidRDefault="003439C0">
            <w:pPr>
              <w:widowControl w:val="0"/>
              <w:spacing w:line="240" w:lineRule="auto"/>
              <w:rPr>
                <w:rFonts w:ascii="Calibri" w:eastAsia="Calibri" w:hAnsi="Calibri" w:cs="Calibri"/>
              </w:rPr>
            </w:pPr>
          </w:p>
          <w:p w14:paraId="31D165D2" w14:textId="77777777" w:rsidR="003439C0" w:rsidRDefault="003439C0">
            <w:pPr>
              <w:widowControl w:val="0"/>
              <w:spacing w:line="240" w:lineRule="auto"/>
              <w:rPr>
                <w:rFonts w:ascii="Calibri" w:eastAsia="Calibri" w:hAnsi="Calibri" w:cs="Calibri"/>
              </w:rPr>
            </w:pPr>
          </w:p>
          <w:p w14:paraId="493C0287" w14:textId="77777777" w:rsidR="003439C0" w:rsidRDefault="003439C0">
            <w:pPr>
              <w:widowControl w:val="0"/>
              <w:spacing w:line="240" w:lineRule="auto"/>
              <w:rPr>
                <w:rFonts w:ascii="Calibri" w:eastAsia="Calibri" w:hAnsi="Calibri" w:cs="Calibri"/>
              </w:rPr>
            </w:pPr>
          </w:p>
          <w:p w14:paraId="1E39DBB2" w14:textId="77777777" w:rsidR="003439C0" w:rsidRDefault="003439C0">
            <w:pPr>
              <w:widowControl w:val="0"/>
              <w:spacing w:line="240" w:lineRule="auto"/>
              <w:rPr>
                <w:rFonts w:ascii="Calibri" w:eastAsia="Calibri" w:hAnsi="Calibri" w:cs="Calibri"/>
              </w:rPr>
            </w:pPr>
          </w:p>
          <w:p w14:paraId="2CAE0FA9" w14:textId="77777777" w:rsidR="003439C0" w:rsidRDefault="003439C0">
            <w:pPr>
              <w:widowControl w:val="0"/>
              <w:spacing w:line="240" w:lineRule="auto"/>
              <w:rPr>
                <w:rFonts w:ascii="Calibri" w:eastAsia="Calibri" w:hAnsi="Calibri" w:cs="Calibri"/>
              </w:rPr>
            </w:pPr>
          </w:p>
          <w:p w14:paraId="2C9B91A0" w14:textId="77777777" w:rsidR="003439C0" w:rsidRDefault="003439C0">
            <w:pPr>
              <w:widowControl w:val="0"/>
              <w:spacing w:line="240" w:lineRule="auto"/>
              <w:rPr>
                <w:rFonts w:ascii="Calibri" w:eastAsia="Calibri" w:hAnsi="Calibri" w:cs="Calibri"/>
              </w:rPr>
            </w:pPr>
          </w:p>
        </w:tc>
      </w:tr>
    </w:tbl>
    <w:p w14:paraId="7A72FF4D" w14:textId="77777777" w:rsidR="003439C0" w:rsidRDefault="003439C0"/>
    <w:p w14:paraId="28B9253C" w14:textId="77777777" w:rsidR="003439C0" w:rsidRDefault="003439C0"/>
    <w:p w14:paraId="61D636CD" w14:textId="77777777" w:rsidR="003439C0" w:rsidRDefault="003439C0"/>
    <w:sectPr w:rsidR="003439C0">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FC00" w14:textId="77777777" w:rsidR="00167CA5" w:rsidRDefault="00167CA5">
      <w:pPr>
        <w:spacing w:line="240" w:lineRule="auto"/>
      </w:pPr>
      <w:r>
        <w:separator/>
      </w:r>
    </w:p>
  </w:endnote>
  <w:endnote w:type="continuationSeparator" w:id="0">
    <w:p w14:paraId="25E8D17C" w14:textId="77777777" w:rsidR="00167CA5" w:rsidRDefault="00167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0F4EDDE-D7DD-DE4C-A2B0-9626E418D624}"/>
    <w:embedBold r:id="rId2" w:fontKey="{503D1F3A-06E4-2D4D-99FF-88ED700A87DC}"/>
  </w:font>
  <w:font w:name="Times New Roman">
    <w:panose1 w:val="02020603050405020304"/>
    <w:charset w:val="00"/>
    <w:family w:val="roman"/>
    <w:pitch w:val="variable"/>
    <w:sig w:usb0="E0002EFF" w:usb1="C000785B" w:usb2="00000009" w:usb3="00000000" w:csb0="000001FF" w:csb1="00000000"/>
    <w:embedRegular r:id="rId3" w:fontKey="{EB2D391C-2CCF-794D-8398-A4EC3D781F49}"/>
  </w:font>
  <w:font w:name="Calibri">
    <w:panose1 w:val="020F0502020204030204"/>
    <w:charset w:val="00"/>
    <w:family w:val="swiss"/>
    <w:pitch w:val="variable"/>
    <w:sig w:usb0="E0002AFF" w:usb1="C000ACFF" w:usb2="00000009" w:usb3="00000000" w:csb0="000001FF" w:csb1="00000000"/>
    <w:embedRegular r:id="rId4" w:fontKey="{A76D9F08-EA53-A842-A6D0-6CB328B9706D}"/>
    <w:embedBold r:id="rId5" w:fontKey="{1EC2F4B8-1699-B449-B10E-0854CA2DB8D9}"/>
    <w:embedItalic r:id="rId6" w:fontKey="{9E3AE8BD-2460-DA41-B9B2-ED40846BDCEA}"/>
    <w:embedBoldItalic r:id="rId7" w:fontKey="{45743EF7-EC54-6546-B801-02B0CAEB9ACF}"/>
  </w:font>
  <w:font w:name="Montserrat">
    <w:panose1 w:val="020B0604020202020204"/>
    <w:charset w:val="4D"/>
    <w:family w:val="auto"/>
    <w:pitch w:val="variable"/>
    <w:sig w:usb0="2000020F" w:usb1="00000003" w:usb2="00000000" w:usb3="00000000" w:csb0="00000197" w:csb1="00000000"/>
    <w:embedRegular r:id="rId8" w:fontKey="{D1AE76BF-2E1B-EE41-A9EB-40D012D0EE8D}"/>
    <w:embedBold r:id="rId9" w:fontKey="{0E3D3495-CF64-1842-832D-0062BF0F3195}"/>
    <w:embedItalic r:id="rId10" w:fontKey="{43EBDCE4-BC12-AA43-8A29-918982D1EF59}"/>
  </w:font>
  <w:font w:name="Merriweather">
    <w:panose1 w:val="020B0604020202020204"/>
    <w:charset w:val="4D"/>
    <w:family w:val="auto"/>
    <w:pitch w:val="variable"/>
    <w:sig w:usb0="20000207" w:usb1="00000002" w:usb2="00000000" w:usb3="00000000" w:csb0="00000197" w:csb1="00000000"/>
    <w:embedRegular r:id="rId11" w:fontKey="{907ACAF0-C05C-354E-8756-78644B439F96}"/>
  </w:font>
  <w:font w:name="Cambria">
    <w:panose1 w:val="02040503050406030204"/>
    <w:charset w:val="00"/>
    <w:family w:val="roman"/>
    <w:pitch w:val="variable"/>
    <w:sig w:usb0="E00002FF" w:usb1="400004FF" w:usb2="00000000" w:usb3="00000000" w:csb0="0000019F" w:csb1="00000000"/>
    <w:embedRegular r:id="rId12" w:fontKey="{CE86C9F4-429B-AE48-9899-C56C41A276A1}"/>
    <w:embedBold r:id="rId13" w:fontKey="{58E99E4F-B677-ED4B-8880-438117192FA0}"/>
    <w:embedItalic r:id="rId14" w:fontKey="{39CEFB37-B480-3C41-9C55-1BA387D428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5D4B" w14:textId="77777777" w:rsidR="003439C0"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9ADC675" w14:textId="77777777" w:rsidR="003439C0" w:rsidRDefault="003439C0">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458A" w14:textId="77777777" w:rsidR="003439C0"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307345">
      <w:rPr>
        <w:noProof/>
        <w:color w:val="000000"/>
      </w:rPr>
      <w:t>1</w:t>
    </w:r>
    <w:r>
      <w:rPr>
        <w:color w:val="000000"/>
      </w:rPr>
      <w:fldChar w:fldCharType="end"/>
    </w:r>
  </w:p>
  <w:p w14:paraId="0FD2A6B0" w14:textId="77777777" w:rsidR="003439C0" w:rsidRDefault="003439C0">
    <w:pPr>
      <w:pBdr>
        <w:top w:val="nil"/>
        <w:left w:val="nil"/>
        <w:bottom w:val="nil"/>
        <w:right w:val="nil"/>
        <w:between w:val="nil"/>
      </w:pBdr>
      <w:tabs>
        <w:tab w:val="center" w:pos="4680"/>
        <w:tab w:val="right" w:pos="9360"/>
      </w:tabs>
      <w:spacing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5582" w14:textId="77777777" w:rsidR="003439C0" w:rsidRDefault="003439C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DD1D" w14:textId="77777777" w:rsidR="00167CA5" w:rsidRDefault="00167CA5">
      <w:pPr>
        <w:spacing w:line="240" w:lineRule="auto"/>
      </w:pPr>
      <w:r>
        <w:separator/>
      </w:r>
    </w:p>
  </w:footnote>
  <w:footnote w:type="continuationSeparator" w:id="0">
    <w:p w14:paraId="76C8FD69" w14:textId="77777777" w:rsidR="00167CA5" w:rsidRDefault="00167C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BC27" w14:textId="77777777" w:rsidR="003439C0" w:rsidRDefault="003439C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2CF" w14:textId="77777777" w:rsidR="003439C0" w:rsidRDefault="003439C0">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2F5F" w14:textId="77777777" w:rsidR="003439C0" w:rsidRDefault="003439C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D27"/>
    <w:multiLevelType w:val="multilevel"/>
    <w:tmpl w:val="3B8028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D55120"/>
    <w:multiLevelType w:val="multilevel"/>
    <w:tmpl w:val="0B225320"/>
    <w:lvl w:ilvl="0">
      <w:start w:val="1"/>
      <w:numFmt w:val="lowerLetter"/>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2" w15:restartNumberingAfterBreak="0">
    <w:nsid w:val="12A73649"/>
    <w:multiLevelType w:val="multilevel"/>
    <w:tmpl w:val="8EE2066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972506D"/>
    <w:multiLevelType w:val="multilevel"/>
    <w:tmpl w:val="52E6CE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EF2182"/>
    <w:multiLevelType w:val="multilevel"/>
    <w:tmpl w:val="7248A91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2560EA"/>
    <w:multiLevelType w:val="multilevel"/>
    <w:tmpl w:val="69183A2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6" w15:restartNumberingAfterBreak="0">
    <w:nsid w:val="1E4B4FFB"/>
    <w:multiLevelType w:val="multilevel"/>
    <w:tmpl w:val="22C06E1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F4F62B3"/>
    <w:multiLevelType w:val="multilevel"/>
    <w:tmpl w:val="673CD07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203F40C8"/>
    <w:multiLevelType w:val="multilevel"/>
    <w:tmpl w:val="0B6A4D7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3814551"/>
    <w:multiLevelType w:val="multilevel"/>
    <w:tmpl w:val="D04436A0"/>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9067FDA"/>
    <w:multiLevelType w:val="multilevel"/>
    <w:tmpl w:val="2DE2C3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D348CF"/>
    <w:multiLevelType w:val="multilevel"/>
    <w:tmpl w:val="DB029A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9C22B48"/>
    <w:multiLevelType w:val="multilevel"/>
    <w:tmpl w:val="4A26E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C1842AA"/>
    <w:multiLevelType w:val="multilevel"/>
    <w:tmpl w:val="61A0C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C980186"/>
    <w:multiLevelType w:val="multilevel"/>
    <w:tmpl w:val="3AA8BE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D61250"/>
    <w:multiLevelType w:val="multilevel"/>
    <w:tmpl w:val="5F7EF1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4567A7F"/>
    <w:multiLevelType w:val="multilevel"/>
    <w:tmpl w:val="6734B7A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66FF0F99"/>
    <w:multiLevelType w:val="multilevel"/>
    <w:tmpl w:val="0CE04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A464412"/>
    <w:multiLevelType w:val="multilevel"/>
    <w:tmpl w:val="480C487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9" w15:restartNumberingAfterBreak="0">
    <w:nsid w:val="6AB915B5"/>
    <w:multiLevelType w:val="multilevel"/>
    <w:tmpl w:val="DD5A7C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B666873"/>
    <w:multiLevelType w:val="multilevel"/>
    <w:tmpl w:val="838AE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670D45"/>
    <w:multiLevelType w:val="multilevel"/>
    <w:tmpl w:val="64D6C1C2"/>
    <w:lvl w:ilvl="0">
      <w:start w:val="7"/>
      <w:numFmt w:val="decimal"/>
      <w:lvlText w:val="%1. "/>
      <w:lvlJc w:val="left"/>
      <w:pPr>
        <w:ind w:left="360" w:hanging="360"/>
      </w:pPr>
      <w:rPr>
        <w:rFonts w:ascii="Calibri" w:eastAsia="Calibri" w:hAnsi="Calibri" w:cs="Calibri"/>
        <w:b w:val="0"/>
        <w:i w:val="0"/>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EB27A20"/>
    <w:multiLevelType w:val="multilevel"/>
    <w:tmpl w:val="CA76877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3" w15:restartNumberingAfterBreak="0">
    <w:nsid w:val="6EBA321C"/>
    <w:multiLevelType w:val="multilevel"/>
    <w:tmpl w:val="2E643DD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6F223BED"/>
    <w:multiLevelType w:val="multilevel"/>
    <w:tmpl w:val="4F4809D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5" w15:restartNumberingAfterBreak="0">
    <w:nsid w:val="703E3E4A"/>
    <w:multiLevelType w:val="multilevel"/>
    <w:tmpl w:val="B986CE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9225C83"/>
    <w:multiLevelType w:val="multilevel"/>
    <w:tmpl w:val="93C0902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7" w15:restartNumberingAfterBreak="0">
    <w:nsid w:val="7BD279D0"/>
    <w:multiLevelType w:val="multilevel"/>
    <w:tmpl w:val="C4EC1E9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8" w15:restartNumberingAfterBreak="0">
    <w:nsid w:val="7D0C7E6C"/>
    <w:multiLevelType w:val="multilevel"/>
    <w:tmpl w:val="8E281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5929903">
    <w:abstractNumId w:val="0"/>
  </w:num>
  <w:num w:numId="2" w16cid:durableId="1725906632">
    <w:abstractNumId w:val="18"/>
  </w:num>
  <w:num w:numId="3" w16cid:durableId="636187684">
    <w:abstractNumId w:val="26"/>
  </w:num>
  <w:num w:numId="4" w16cid:durableId="747465607">
    <w:abstractNumId w:val="20"/>
  </w:num>
  <w:num w:numId="5" w16cid:durableId="1787459092">
    <w:abstractNumId w:val="10"/>
  </w:num>
  <w:num w:numId="6" w16cid:durableId="2076078396">
    <w:abstractNumId w:val="3"/>
  </w:num>
  <w:num w:numId="7" w16cid:durableId="360015965">
    <w:abstractNumId w:val="2"/>
  </w:num>
  <w:num w:numId="8" w16cid:durableId="1309633791">
    <w:abstractNumId w:val="25"/>
  </w:num>
  <w:num w:numId="9" w16cid:durableId="1412431998">
    <w:abstractNumId w:val="19"/>
  </w:num>
  <w:num w:numId="10" w16cid:durableId="1731072236">
    <w:abstractNumId w:val="14"/>
  </w:num>
  <w:num w:numId="11" w16cid:durableId="465123786">
    <w:abstractNumId w:val="12"/>
  </w:num>
  <w:num w:numId="12" w16cid:durableId="1452476507">
    <w:abstractNumId w:val="9"/>
  </w:num>
  <w:num w:numId="13" w16cid:durableId="477769168">
    <w:abstractNumId w:val="6"/>
  </w:num>
  <w:num w:numId="14" w16cid:durableId="1340698677">
    <w:abstractNumId w:val="8"/>
  </w:num>
  <w:num w:numId="15" w16cid:durableId="295254802">
    <w:abstractNumId w:val="4"/>
  </w:num>
  <w:num w:numId="16" w16cid:durableId="436023229">
    <w:abstractNumId w:val="27"/>
  </w:num>
  <w:num w:numId="17" w16cid:durableId="1649674454">
    <w:abstractNumId w:val="17"/>
  </w:num>
  <w:num w:numId="18" w16cid:durableId="238948451">
    <w:abstractNumId w:val="21"/>
  </w:num>
  <w:num w:numId="19" w16cid:durableId="596643383">
    <w:abstractNumId w:val="1"/>
  </w:num>
  <w:num w:numId="20" w16cid:durableId="1557206145">
    <w:abstractNumId w:val="13"/>
  </w:num>
  <w:num w:numId="21" w16cid:durableId="1663896148">
    <w:abstractNumId w:val="15"/>
  </w:num>
  <w:num w:numId="22" w16cid:durableId="529033286">
    <w:abstractNumId w:val="11"/>
  </w:num>
  <w:num w:numId="23" w16cid:durableId="920480074">
    <w:abstractNumId w:val="28"/>
  </w:num>
  <w:num w:numId="24" w16cid:durableId="1287199232">
    <w:abstractNumId w:val="5"/>
  </w:num>
  <w:num w:numId="25" w16cid:durableId="1978342238">
    <w:abstractNumId w:val="22"/>
  </w:num>
  <w:num w:numId="26" w16cid:durableId="1399327330">
    <w:abstractNumId w:val="23"/>
  </w:num>
  <w:num w:numId="27" w16cid:durableId="282083447">
    <w:abstractNumId w:val="7"/>
  </w:num>
  <w:num w:numId="28" w16cid:durableId="423694463">
    <w:abstractNumId w:val="16"/>
  </w:num>
  <w:num w:numId="29" w16cid:durableId="7879393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9C0"/>
    <w:rsid w:val="00167CA5"/>
    <w:rsid w:val="00307345"/>
    <w:rsid w:val="003439C0"/>
    <w:rsid w:val="00387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BC545"/>
  <w15:docId w15:val="{AF448199-7252-8047-BE59-E80069B66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rFonts w:ascii="Merriweather" w:eastAsia="Merriweather" w:hAnsi="Merriweather" w:cs="Merriweather"/>
      <w:color w:val="0B5394"/>
      <w:sz w:val="28"/>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rive.google.com/file/d/1HoQAnYPbjjhmjvuySwjyX0RUWwJmn_9B/view?usp=sharing" TargetMode="External"/><Relationship Id="rId18" Type="http://schemas.openxmlformats.org/officeDocument/2006/relationships/hyperlink" Target="https://www.facebook.com/watch/?v=10158315977296756" TargetMode="External"/><Relationship Id="rId26" Type="http://schemas.openxmlformats.org/officeDocument/2006/relationships/hyperlink" Target="https://drive.google.com/file/d/1Iie_kgDigsH6zctikjF3UnmFgkIhRmDQ/view?usp=sharing" TargetMode="External"/><Relationship Id="rId39" Type="http://schemas.openxmlformats.org/officeDocument/2006/relationships/hyperlink" Target="about:blank" TargetMode="External"/><Relationship Id="rId21" Type="http://schemas.openxmlformats.org/officeDocument/2006/relationships/hyperlink" Target="https://drive.google.com/file/d/1pJEfd8i1SAG7r1QSt87zJiNkLGDsOpPe/view?usp=sharing" TargetMode="External"/><Relationship Id="rId34" Type="http://schemas.openxmlformats.org/officeDocument/2006/relationships/hyperlink" Target="https://drive.google.com/file/d/1EVeO5q4jJ_hQU8l85D86NO-ar4tl5-E8/view" TargetMode="External"/><Relationship Id="rId42" Type="http://schemas.openxmlformats.org/officeDocument/2006/relationships/hyperlink" Target="https://www.youtube.com/watch?v=WszSeRBqHtA&amp;feature=youtu.be" TargetMode="External"/><Relationship Id="rId47" Type="http://schemas.openxmlformats.org/officeDocument/2006/relationships/hyperlink" Target="https://drive.google.com/file/d/1S8z43pchBR6HUTfx06Y8xpk2It0q8EHo/view?usp=sharing"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hyperlink" Target="https://docs.google.com/document/d/1myFLXms1LEeisV02EQ8-vJWF8WYXgp6-wqlVEkQjWBw/edit" TargetMode="External"/><Relationship Id="rId2" Type="http://schemas.openxmlformats.org/officeDocument/2006/relationships/styles" Target="styles.xml"/><Relationship Id="rId16" Type="http://schemas.openxmlformats.org/officeDocument/2006/relationships/hyperlink" Target="https://www.youtube.com/watch?v=WszSeRBqHtA&amp;feature=youtu.be" TargetMode="External"/><Relationship Id="rId29" Type="http://schemas.openxmlformats.org/officeDocument/2006/relationships/hyperlink" Target="https://communityschools.futureforlearning.org/" TargetMode="External"/><Relationship Id="rId11" Type="http://schemas.openxmlformats.org/officeDocument/2006/relationships/hyperlink" Target="https://drive.google.com/file/d/13fwF4uD_Kpm6wxxDX33rqeVkF4Bi_DYt/view?usp=sharing" TargetMode="External"/><Relationship Id="rId24" Type="http://schemas.openxmlformats.org/officeDocument/2006/relationships/hyperlink" Target="https://drive.google.com/file/d/10eOCCCIB66WBMQ1Bg1ufkpbwB7A2OrFa/view?usp=sharing" TargetMode="External"/><Relationship Id="rId32" Type="http://schemas.openxmlformats.org/officeDocument/2006/relationships/hyperlink" Target="https://drive.google.com/file/d/1Gkd5_cGfhCHsjzT0izpQf8NCNU-qefRh/view?usp=sharing" TargetMode="External"/><Relationship Id="rId37" Type="http://schemas.openxmlformats.org/officeDocument/2006/relationships/hyperlink" Target="https://drive.google.com/file/d/1Kg8goS9owF7unL3-FA9QWiSAiJhF85Uk/view?usp=sharing" TargetMode="External"/><Relationship Id="rId40" Type="http://schemas.openxmlformats.org/officeDocument/2006/relationships/hyperlink" Target="https://drive.google.com/file/d/1YWHQ1YOnOYUKG-pn7OEAK-vMvIJTxDyx/view?usp=sharing" TargetMode="External"/><Relationship Id="rId45" Type="http://schemas.openxmlformats.org/officeDocument/2006/relationships/hyperlink" Target="https://drive.google.com/file/d/1HoQAnYPbjjhmjvuySwjyX0RUWwJmn_9B/view?usp=sharing" TargetMode="External"/><Relationship Id="rId53" Type="http://schemas.openxmlformats.org/officeDocument/2006/relationships/header" Target="header3.xml"/><Relationship Id="rId58" Type="http://schemas.openxmlformats.org/officeDocument/2006/relationships/customXml" Target="../customXml/item2.xml"/><Relationship Id="rId5" Type="http://schemas.openxmlformats.org/officeDocument/2006/relationships/footnotes" Target="footnotes.xml"/><Relationship Id="rId19" Type="http://schemas.openxmlformats.org/officeDocument/2006/relationships/hyperlink" Target="https://drive.google.com/file/d/13fwF4uD_Kpm6wxxDX33rqeVkF4Bi_DYt/view?usp=sharing" TargetMode="External"/><Relationship Id="rId4" Type="http://schemas.openxmlformats.org/officeDocument/2006/relationships/webSettings" Target="webSettings.xml"/><Relationship Id="rId9" Type="http://schemas.openxmlformats.org/officeDocument/2006/relationships/hyperlink" Target="https://forgeorganizing.org/article/community-organizing-people-power-grassroots" TargetMode="External"/><Relationship Id="rId14" Type="http://schemas.openxmlformats.org/officeDocument/2006/relationships/hyperlink" Target="https://drive.google.com/file/d/1S8z43pchBR6HUTfx06Y8xpk2It0q8EHo/view?usp=sharing" TargetMode="External"/><Relationship Id="rId22" Type="http://schemas.openxmlformats.org/officeDocument/2006/relationships/hyperlink" Target="https://drive.google.com/file/d/1pJEfd8i1SAG7r1QSt87zJiNkLGDsOpPe/view?usp=sharing" TargetMode="External"/><Relationship Id="rId27" Type="http://schemas.openxmlformats.org/officeDocument/2006/relationships/hyperlink" Target="https://drive.google.com/file/d/1Iie_kgDigsH6zctikjF3UnmFgkIhRmDQ/view?usp=sharing" TargetMode="External"/><Relationship Id="rId30" Type="http://schemas.openxmlformats.org/officeDocument/2006/relationships/hyperlink" Target="https://drive.google.com/file/d/1yqb552MTtavG9bqghTvWpNBfFf223PWo/view?usp=sharing" TargetMode="External"/><Relationship Id="rId35" Type="http://schemas.openxmlformats.org/officeDocument/2006/relationships/hyperlink" Target="https://www.pisab.org/our-principles/" TargetMode="External"/><Relationship Id="rId43" Type="http://schemas.openxmlformats.org/officeDocument/2006/relationships/hyperlink" Target="https://forgeorganizing.org/article/bringing-back-ideology" TargetMode="External"/><Relationship Id="rId48" Type="http://schemas.openxmlformats.org/officeDocument/2006/relationships/hyperlink" Target="https://drive.google.com/file/d/1S8z43pchBR6HUTfx06Y8xpk2It0q8EHo/view?usp=sharing" TargetMode="External"/><Relationship Id="rId56" Type="http://schemas.openxmlformats.org/officeDocument/2006/relationships/theme" Target="theme/theme1.xml"/><Relationship Id="rId8" Type="http://schemas.openxmlformats.org/officeDocument/2006/relationships/hyperlink" Target="https://forgeorganizing.org/article/community-organizing-people-power-grassroots"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drive.google.com/file/d/1HoQAnYPbjjhmjvuySwjyX0RUWwJmn_9B/view?usp=sharing" TargetMode="External"/><Relationship Id="rId17" Type="http://schemas.openxmlformats.org/officeDocument/2006/relationships/hyperlink" Target="https://www.youtube.com/watch?v=WszSeRBqHtA&amp;feature=youtu.be" TargetMode="External"/><Relationship Id="rId25" Type="http://schemas.openxmlformats.org/officeDocument/2006/relationships/hyperlink" Target="https://drive.google.com/file/d/10eOCCCIB66WBMQ1Bg1ufkpbwB7A2OrFa/view?usp=sharing" TargetMode="External"/><Relationship Id="rId33" Type="http://schemas.openxmlformats.org/officeDocument/2006/relationships/hyperlink" Target="https://drive.google.com/file/d/1Gkd5_cGfhCHsjzT0izpQf8NCNU-qefRh/view?usp=sharing" TargetMode="External"/><Relationship Id="rId38" Type="http://schemas.openxmlformats.org/officeDocument/2006/relationships/hyperlink" Target="https://drive.google.com/file/d/11QqBZM5XjoineLOpSwcGdRb_1dhvK9No/view?usp=sharing" TargetMode="External"/><Relationship Id="rId46" Type="http://schemas.openxmlformats.org/officeDocument/2006/relationships/hyperlink" Target="https://drive.google.com/file/d/1HoQAnYPbjjhmjvuySwjyX0RUWwJmn_9B/view?usp=sharing" TargetMode="External"/><Relationship Id="rId59" Type="http://schemas.openxmlformats.org/officeDocument/2006/relationships/customXml" Target="../customXml/item3.xml"/><Relationship Id="rId20" Type="http://schemas.openxmlformats.org/officeDocument/2006/relationships/hyperlink" Target="https://drive.google.com/file/d/12vkSXdu1GVtpgFlzASH-aYtI_tejryDQ/view?usp=sharing" TargetMode="External"/><Relationship Id="rId41" Type="http://schemas.openxmlformats.org/officeDocument/2006/relationships/hyperlink" Target="https://drive.google.com/file/d/1YWHQ1YOnOYUKG-pn7OEAK-vMvIJTxDyx/view?usp=sharing" TargetMode="External"/><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rive.google.com/file/d/1S8z43pchBR6HUTfx06Y8xpk2It0q8EHo/view?usp=sharing" TargetMode="External"/><Relationship Id="rId23" Type="http://schemas.openxmlformats.org/officeDocument/2006/relationships/hyperlink" Target="https://www.youtube.com/watch?v=o4nunn9EnF4&amp;amp;feature=youtu.be" TargetMode="External"/><Relationship Id="rId28" Type="http://schemas.openxmlformats.org/officeDocument/2006/relationships/hyperlink" Target="https://communityschools.futureforlearning.org/" TargetMode="External"/><Relationship Id="rId36" Type="http://schemas.openxmlformats.org/officeDocument/2006/relationships/hyperlink" Target="https://drive.google.com/file/d/1Kg8goS9owF7unL3-FA9QWiSAiJhF85Uk/view?usp=sharing" TargetMode="External"/><Relationship Id="rId49" Type="http://schemas.openxmlformats.org/officeDocument/2006/relationships/header" Target="header1.xml"/><Relationship Id="rId57" Type="http://schemas.openxmlformats.org/officeDocument/2006/relationships/customXml" Target="../customXml/item1.xml"/><Relationship Id="rId10" Type="http://schemas.openxmlformats.org/officeDocument/2006/relationships/hyperlink" Target="https://drive.google.com/file/d/13fwF4uD_Kpm6wxxDX33rqeVkF4Bi_DYt/view?usp=sharing" TargetMode="External"/><Relationship Id="rId31" Type="http://schemas.openxmlformats.org/officeDocument/2006/relationships/hyperlink" Target="https://drive.google.com/file/d/1yqb552MTtavG9bqghTvWpNBfFf223PWo/view?usp=sharing" TargetMode="External"/><Relationship Id="rId44" Type="http://schemas.openxmlformats.org/officeDocument/2006/relationships/hyperlink" Target="https://forgeorganizing.org/article/bringing-back-ideology" TargetMode="External"/><Relationship Id="rId5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1AFEBAB-6AEE-4428-950E-ED2A414CB88E}"/>
</file>

<file path=customXml/itemProps2.xml><?xml version="1.0" encoding="utf-8"?>
<ds:datastoreItem xmlns:ds="http://schemas.openxmlformats.org/officeDocument/2006/customXml" ds:itemID="{71326B7A-2494-4F9E-8548-6EC7B90C80A8}"/>
</file>

<file path=customXml/itemProps3.xml><?xml version="1.0" encoding="utf-8"?>
<ds:datastoreItem xmlns:ds="http://schemas.openxmlformats.org/officeDocument/2006/customXml" ds:itemID="{23530E42-E280-4F02-9BEE-97C8335A8E19}"/>
</file>

<file path=docProps/app.xml><?xml version="1.0" encoding="utf-8"?>
<Properties xmlns="http://schemas.openxmlformats.org/officeDocument/2006/extended-properties" xmlns:vt="http://schemas.openxmlformats.org/officeDocument/2006/docPropsVTypes">
  <Template>Normal.dotm</Template>
  <TotalTime>2</TotalTime>
  <Pages>26</Pages>
  <Words>4203</Words>
  <Characters>23959</Characters>
  <Application>Microsoft Office Word</Application>
  <DocSecurity>0</DocSecurity>
  <Lines>199</Lines>
  <Paragraphs>56</Paragraphs>
  <ScaleCrop>false</ScaleCrop>
  <Company/>
  <LinksUpToDate>false</LinksUpToDate>
  <CharactersWithSpaces>28106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Serrette, Kyle [NEA]</cp:lastModifiedBy>
  <cp:revision>2</cp:revision>
  <dcterms:created xsi:type="dcterms:W3CDTF">2025-05-28T13:02:00Z</dcterms:created>
  <dcterms:modified xsi:type="dcterms:W3CDTF">2025-05-28T13:04:00Z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