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word/comments.xml" ContentType="application/vnd.openxmlformats-officedocument.wordprocessingml.comments+xml"/>
  <Override PartName="/word/commentsIds.xml" ContentType="application/vnd.openxmlformats-officedocument.wordprocessingml.commentsIds+xml"/>
  <Override PartName="/word/commentsExtended.xml" ContentType="application/vnd.openxmlformats-officedocument.wordprocessingml.commentsExtended+xml"/>
  <Override PartName="/word/commentsExtensible.xml" ContentType="application/vnd.openxmlformats-officedocument.wordprocessingml.commentsExtensible+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ackground w:color="FFFFFF"/>
  <w:body>
    <w:p w:rsidR="00EE7F94" w:rsidP="5CF292E7" w:rsidRDefault="00830063" w14:paraId="18F2C28F" w14:textId="01EF000F">
      <w:pPr>
        <w:spacing w:after="0"/>
        <w:rPr>
          <w:b w:val="1"/>
          <w:bCs w:val="1"/>
          <w:sz w:val="44"/>
          <w:szCs w:val="44"/>
        </w:rPr>
      </w:pPr>
      <w:r w:rsidRPr="6DD50E47" w:rsidR="6F097B02">
        <w:rPr>
          <w:b w:val="1"/>
          <w:bCs w:val="1"/>
          <w:sz w:val="44"/>
          <w:szCs w:val="44"/>
        </w:rPr>
        <w:t xml:space="preserve">Strategic Planning and Coalition Building </w:t>
      </w:r>
      <w:r w:rsidRPr="6DD50E47" w:rsidR="5C55ADAD">
        <w:rPr>
          <w:b w:val="1"/>
          <w:bCs w:val="1"/>
          <w:sz w:val="44"/>
          <w:szCs w:val="44"/>
        </w:rPr>
        <w:t>Facilitator Agenda</w:t>
      </w:r>
      <w:r w:rsidRPr="6DD50E47" w:rsidR="424E35C0">
        <w:rPr>
          <w:b w:val="1"/>
          <w:bCs w:val="1"/>
          <w:sz w:val="44"/>
          <w:szCs w:val="44"/>
        </w:rPr>
        <w:t>: Day 1</w:t>
      </w:r>
    </w:p>
    <w:tbl>
      <w:tblPr>
        <w:tblStyle w:val="TableGrid"/>
        <w:tblW w:w="0" w:type="auto"/>
        <w:tblLook w:val="04A0" w:firstRow="1" w:lastRow="0" w:firstColumn="1" w:lastColumn="0" w:noHBand="0" w:noVBand="1"/>
      </w:tblPr>
      <w:tblGrid>
        <w:gridCol w:w="4675"/>
        <w:gridCol w:w="121"/>
        <w:gridCol w:w="2489"/>
        <w:gridCol w:w="2308"/>
        <w:gridCol w:w="2642"/>
        <w:gridCol w:w="2155"/>
      </w:tblGrid>
      <w:tr w:rsidR="00EE7F94" w:rsidTr="71554404" w14:paraId="672E8917" w14:textId="77777777">
        <w:tc>
          <w:tcPr>
            <w:tcW w:w="9593" w:type="dxa"/>
            <w:gridSpan w:val="4"/>
            <w:tcBorders>
              <w:bottom w:val="single" w:color="auto" w:sz="4" w:space="0"/>
            </w:tcBorders>
            <w:shd w:val="clear" w:color="auto" w:fill="F2F2F2" w:themeFill="background1" w:themeFillShade="F2"/>
            <w:tcMar/>
          </w:tcPr>
          <w:p w:rsidR="00EE7F94" w:rsidP="00FA2BB0" w:rsidRDefault="00EE7F94" w14:paraId="51ABB986" w14:textId="62174202">
            <w:pPr>
              <w:rPr>
                <w:b/>
                <w:bCs/>
                <w:sz w:val="44"/>
                <w:szCs w:val="44"/>
              </w:rPr>
            </w:pPr>
            <w:r>
              <w:rPr>
                <w:b/>
              </w:rPr>
              <w:t>General Materials Needed:</w:t>
            </w:r>
          </w:p>
        </w:tc>
        <w:tc>
          <w:tcPr>
            <w:tcW w:w="4797" w:type="dxa"/>
            <w:gridSpan w:val="2"/>
            <w:shd w:val="clear" w:color="auto" w:fill="F2F2F2" w:themeFill="background1" w:themeFillShade="F2"/>
            <w:tcMar/>
          </w:tcPr>
          <w:p w:rsidR="00EE7F94" w:rsidP="00FA2BB0" w:rsidRDefault="00EE7F94" w14:paraId="35DFD657" w14:textId="314C2B82">
            <w:pPr>
              <w:rPr>
                <w:b/>
                <w:bCs/>
                <w:sz w:val="44"/>
                <w:szCs w:val="44"/>
              </w:rPr>
            </w:pPr>
            <w:r>
              <w:rPr>
                <w:b/>
              </w:rPr>
              <w:t>Room Set-up:</w:t>
            </w:r>
          </w:p>
        </w:tc>
      </w:tr>
      <w:tr w:rsidR="00EE7F94" w:rsidTr="71554404" w14:paraId="4D698FEB" w14:textId="77777777">
        <w:tc>
          <w:tcPr>
            <w:tcW w:w="4796" w:type="dxa"/>
            <w:gridSpan w:val="2"/>
            <w:tcBorders>
              <w:right w:val="nil"/>
            </w:tcBorders>
            <w:tcMar/>
          </w:tcPr>
          <w:p w:rsidRPr="00010625" w:rsidR="00EE7F94" w:rsidP="00FA2BB0" w:rsidRDefault="00EE7F94" w14:paraId="55C62C83" w14:textId="77777777">
            <w:r w:rsidRPr="00010625">
              <w:t xml:space="preserve">1 Set of Handouts per Person </w:t>
            </w:r>
          </w:p>
          <w:p w:rsidRPr="00010625" w:rsidR="00EE7F94" w:rsidP="00FA2BB0" w:rsidRDefault="00EE7F94" w14:paraId="2EA68212" w14:textId="77777777">
            <w:r w:rsidRPr="00010625">
              <w:t>Name Tents with the Norms</w:t>
            </w:r>
          </w:p>
          <w:p w:rsidRPr="00010625" w:rsidR="00EE7F94" w:rsidP="00FA2BB0" w:rsidRDefault="00EE7F94" w14:paraId="38B9FD8B" w14:textId="311FE206">
            <w:r w:rsidRPr="00010625">
              <w:t xml:space="preserve">Room signs, </w:t>
            </w:r>
          </w:p>
          <w:p w:rsidRPr="00010625" w:rsidR="00EE7F94" w:rsidP="00FA2BB0" w:rsidRDefault="00EE7F94" w14:paraId="524087E6" w14:textId="77777777">
            <w:r w:rsidRPr="00010625">
              <w:t>One ream of white photocopy paper</w:t>
            </w:r>
          </w:p>
          <w:p w:rsidR="00EE7F94" w:rsidP="00FA2BB0" w:rsidRDefault="00EE7F94" w14:paraId="7F4E2E1D" w14:textId="10AA6A8F">
            <w:pPr>
              <w:rPr>
                <w:b/>
                <w:sz w:val="44"/>
                <w:szCs w:val="44"/>
              </w:rPr>
            </w:pPr>
            <w:r w:rsidRPr="00010625">
              <w:t xml:space="preserve">Chart Paper (4 to 5 full w Sticky Strip) </w:t>
            </w:r>
          </w:p>
        </w:tc>
        <w:tc>
          <w:tcPr>
            <w:tcW w:w="4797" w:type="dxa"/>
            <w:gridSpan w:val="2"/>
            <w:tcBorders>
              <w:left w:val="nil"/>
            </w:tcBorders>
            <w:tcMar/>
          </w:tcPr>
          <w:p w:rsidR="00EE7F94" w:rsidP="00FA2BB0" w:rsidRDefault="00EE7F94" w14:paraId="74C6A7EB" w14:textId="77777777">
            <w:pPr>
              <w:jc w:val="both"/>
            </w:pPr>
            <w:r>
              <w:t>Materials Box for each table with:</w:t>
            </w:r>
          </w:p>
          <w:p w:rsidR="00EE7F94" w:rsidP="00FA2BB0" w:rsidRDefault="00EE7F94" w14:paraId="0424D684" w14:textId="77777777">
            <w:pPr>
              <w:jc w:val="both"/>
            </w:pPr>
            <w:r>
              <w:t>Markers (Mr. Sketch variety)</w:t>
            </w:r>
          </w:p>
          <w:p w:rsidR="00EE7F94" w:rsidP="00FA2BB0" w:rsidRDefault="00EE7F94" w14:paraId="1446280C" w14:textId="77777777">
            <w:pPr>
              <w:jc w:val="both"/>
            </w:pPr>
            <w:r>
              <w:t>Post its – 3x3” and 4X5” sizes</w:t>
            </w:r>
          </w:p>
          <w:p w:rsidR="00EE7F94" w:rsidP="00FA2BB0" w:rsidRDefault="00EE7F94" w14:paraId="627B20A2" w14:textId="77777777">
            <w:pPr>
              <w:jc w:val="both"/>
            </w:pPr>
            <w:r>
              <w:t xml:space="preserve">Index Cards </w:t>
            </w:r>
          </w:p>
          <w:p w:rsidR="00EE7F94" w:rsidP="00FA2BB0" w:rsidRDefault="00EE7F94" w14:paraId="289FE39C" w14:textId="77777777">
            <w:pPr>
              <w:jc w:val="both"/>
            </w:pPr>
            <w:r>
              <w:t xml:space="preserve">Highlighters – 4 colors </w:t>
            </w:r>
          </w:p>
          <w:p w:rsidR="00EE7F94" w:rsidP="00FA2BB0" w:rsidRDefault="00EE7F94" w14:paraId="18EB9BB6" w14:textId="77777777">
            <w:pPr>
              <w:tabs>
                <w:tab w:val="left" w:pos="1867"/>
              </w:tabs>
              <w:jc w:val="both"/>
            </w:pPr>
            <w:r>
              <w:t>Pens and Pencils</w:t>
            </w:r>
          </w:p>
          <w:p w:rsidR="00EE7F94" w:rsidP="00FA2BB0" w:rsidRDefault="00EE7F94" w14:paraId="754C0AEA" w14:textId="21C145E6">
            <w:pPr>
              <w:ind w:left="68"/>
              <w:jc w:val="both"/>
              <w:rPr>
                <w:b/>
                <w:bCs/>
                <w:sz w:val="44"/>
                <w:szCs w:val="44"/>
              </w:rPr>
            </w:pPr>
            <w:r>
              <w:t>Participant “toys”</w:t>
            </w:r>
          </w:p>
        </w:tc>
        <w:tc>
          <w:tcPr>
            <w:tcW w:w="4797" w:type="dxa"/>
            <w:gridSpan w:val="2"/>
            <w:tcMar/>
          </w:tcPr>
          <w:p w:rsidR="00EE7F94" w:rsidP="00FA2BB0" w:rsidRDefault="00EE7F94" w14:paraId="25B71A58" w14:textId="1C61ADD4">
            <w:r>
              <w:t xml:space="preserve">Long Rectangle table at back for </w:t>
            </w:r>
            <w:r w:rsidR="58F96425">
              <w:t>facilitators</w:t>
            </w:r>
          </w:p>
          <w:p w:rsidR="00EE7F94" w:rsidP="00FA2BB0" w:rsidRDefault="00EE7F94" w14:paraId="2780FFBE" w14:textId="433A4F83">
            <w:r>
              <w:t>Round Tables for participants</w:t>
            </w:r>
          </w:p>
          <w:p w:rsidR="00EE7F94" w:rsidP="00FA2BB0" w:rsidRDefault="00EE7F94" w14:paraId="1ADFDB44" w14:textId="73191E28">
            <w:r>
              <w:t xml:space="preserve">Projector, Screen, </w:t>
            </w:r>
            <w:r w:rsidR="2193F108">
              <w:t>mics, and</w:t>
            </w:r>
            <w:r>
              <w:t xml:space="preserve"> Speakers</w:t>
            </w:r>
          </w:p>
          <w:p w:rsidR="00EE7F94" w:rsidP="00FA2BB0" w:rsidRDefault="00EE7F94" w14:paraId="18FF1330" w14:textId="77777777">
            <w:r>
              <w:t xml:space="preserve">Carousel stations and reporting stations </w:t>
            </w:r>
          </w:p>
          <w:p w:rsidR="00EE7F94" w:rsidP="00EE7F94" w:rsidRDefault="00EE7F94" w14:paraId="18EB7EDF" w14:textId="5823F7E8">
            <w:r>
              <w:t>No podium, table with projector big enough for laptop</w:t>
            </w:r>
          </w:p>
          <w:p w:rsidR="00EE7F94" w:rsidP="00FA2BB0" w:rsidRDefault="00EE7F94" w14:paraId="014BA0EF" w14:textId="232F8E71">
            <w:pPr>
              <w:rPr>
                <w:b/>
                <w:sz w:val="44"/>
                <w:szCs w:val="44"/>
              </w:rPr>
            </w:pPr>
            <w:r>
              <w:t xml:space="preserve">50 people max </w:t>
            </w:r>
          </w:p>
        </w:tc>
      </w:tr>
      <w:tr w:rsidR="00EE7F94" w:rsidTr="71554404" w14:paraId="31FDDE51" w14:textId="77777777">
        <w:tc>
          <w:tcPr>
            <w:tcW w:w="14390" w:type="dxa"/>
            <w:gridSpan w:val="6"/>
            <w:tcMar/>
          </w:tcPr>
          <w:p w:rsidRPr="00EE7F94" w:rsidR="00EE7F94" w:rsidP="00FA2BB0" w:rsidRDefault="00EE7F94" w14:paraId="05E36C96" w14:textId="77777777">
            <w:pPr>
              <w:rPr>
                <w:b/>
                <w:sz w:val="24"/>
                <w:szCs w:val="24"/>
              </w:rPr>
            </w:pPr>
            <w:r w:rsidRPr="00EE7F94">
              <w:rPr>
                <w:b/>
                <w:sz w:val="24"/>
                <w:szCs w:val="24"/>
              </w:rPr>
              <w:t>Key Outcomes for the Event:</w:t>
            </w:r>
          </w:p>
          <w:p w:rsidR="00EE7F94" w:rsidP="00FA2BB0" w:rsidRDefault="00EE7F94" w14:paraId="7E0C9869" w14:textId="274B11A4">
            <w:pPr>
              <w:rPr>
                <w:sz w:val="24"/>
                <w:szCs w:val="24"/>
              </w:rPr>
            </w:pPr>
            <w:r w:rsidRPr="6DD50E47" w:rsidR="217449F4">
              <w:rPr>
                <w:sz w:val="24"/>
                <w:szCs w:val="24"/>
              </w:rPr>
              <w:t>Participants will</w:t>
            </w:r>
            <w:r w:rsidRPr="6DD50E47" w:rsidR="56AE45D8">
              <w:rPr>
                <w:sz w:val="24"/>
                <w:szCs w:val="24"/>
              </w:rPr>
              <w:t xml:space="preserve"> </w:t>
            </w:r>
          </w:p>
          <w:p w:rsidR="0EEA1FE3" w:rsidP="6DD50E47" w:rsidRDefault="0EEA1FE3" w14:paraId="6C101903" w14:textId="7C7A67C3">
            <w:pPr>
              <w:rPr>
                <w:color w:val="2E74B5" w:themeColor="accent1" w:themeTint="FF" w:themeShade="BF"/>
                <w:sz w:val="24"/>
                <w:szCs w:val="24"/>
              </w:rPr>
            </w:pPr>
            <w:r w:rsidRPr="6DD50E47" w:rsidR="0EEA1FE3">
              <w:rPr>
                <w:color w:val="2E74B5" w:themeColor="accent1" w:themeTint="FF" w:themeShade="BF"/>
                <w:sz w:val="24"/>
                <w:szCs w:val="24"/>
              </w:rPr>
              <w:t xml:space="preserve">    </w:t>
            </w:r>
            <w:r w:rsidRPr="6DD50E47" w:rsidR="1863DE2D">
              <w:rPr>
                <w:color w:val="2E74B5" w:themeColor="accent1" w:themeTint="FF" w:themeShade="BF"/>
                <w:sz w:val="24"/>
                <w:szCs w:val="24"/>
              </w:rPr>
              <w:t>Move pillars of power after 1432 plan</w:t>
            </w:r>
          </w:p>
          <w:p w:rsidR="007162F3" w:rsidP="00FA2BB0" w:rsidRDefault="007162F3" w14:paraId="21117AC6" w14:textId="24408C49">
            <w:pPr>
              <w:rPr>
                <w:color w:val="2E74B5" w:themeColor="accent1" w:themeShade="BF"/>
                <w:sz w:val="24"/>
                <w:szCs w:val="24"/>
              </w:rPr>
            </w:pPr>
            <w:r w:rsidRPr="6DD50E47" w:rsidR="4B649455">
              <w:rPr>
                <w:color w:val="2E74B5" w:themeColor="accent1" w:themeTint="FF" w:themeShade="BF"/>
                <w:sz w:val="24"/>
                <w:szCs w:val="24"/>
              </w:rPr>
              <w:t xml:space="preserve">X </w:t>
            </w:r>
            <w:r w:rsidRPr="6DD50E47" w:rsidR="6FF8A011">
              <w:rPr>
                <w:color w:val="2E74B5" w:themeColor="accent1" w:themeTint="FF" w:themeShade="BF"/>
                <w:sz w:val="24"/>
                <w:szCs w:val="24"/>
              </w:rPr>
              <w:t>Core Values</w:t>
            </w:r>
          </w:p>
          <w:p w:rsidR="00397ECA" w:rsidP="00FA2BB0" w:rsidRDefault="00397ECA" w14:paraId="278CB7C1" w14:textId="6B5AB015">
            <w:pPr>
              <w:rPr>
                <w:color w:val="2E74B5" w:themeColor="accent1" w:themeShade="BF"/>
                <w:sz w:val="24"/>
                <w:szCs w:val="24"/>
              </w:rPr>
            </w:pPr>
            <w:r w:rsidRPr="6DD50E47" w:rsidR="54A2F932">
              <w:rPr>
                <w:color w:val="2E74B5" w:themeColor="accent1" w:themeTint="FF" w:themeShade="BF"/>
                <w:sz w:val="24"/>
                <w:szCs w:val="24"/>
              </w:rPr>
              <w:t xml:space="preserve">X </w:t>
            </w:r>
            <w:r w:rsidRPr="6DD50E47" w:rsidR="415F6780">
              <w:rPr>
                <w:color w:val="2E74B5" w:themeColor="accent1" w:themeTint="FF" w:themeShade="BF"/>
                <w:sz w:val="24"/>
                <w:szCs w:val="24"/>
              </w:rPr>
              <w:t>World as it is/world as it should be</w:t>
            </w:r>
          </w:p>
          <w:p w:rsidR="48D1BB45" w:rsidP="6DD50E47" w:rsidRDefault="48D1BB45" w14:paraId="0A7A04B7" w14:textId="3F954517">
            <w:pPr>
              <w:rPr>
                <w:color w:val="2E74B5" w:themeColor="accent1" w:themeTint="FF" w:themeShade="BF"/>
                <w:sz w:val="24"/>
                <w:szCs w:val="24"/>
              </w:rPr>
            </w:pPr>
            <w:r w:rsidRPr="6DD50E47" w:rsidR="48D1BB45">
              <w:rPr>
                <w:color w:val="2E74B5" w:themeColor="accent1" w:themeTint="FF" w:themeShade="BF"/>
                <w:sz w:val="24"/>
                <w:szCs w:val="24"/>
              </w:rPr>
              <w:t xml:space="preserve">    </w:t>
            </w:r>
            <w:r w:rsidRPr="6DD50E47" w:rsidR="0E1B8B20">
              <w:rPr>
                <w:color w:val="2E74B5" w:themeColor="accent1" w:themeTint="FF" w:themeShade="BF"/>
                <w:sz w:val="24"/>
                <w:szCs w:val="24"/>
              </w:rPr>
              <w:t>6 Box SWOT-</w:t>
            </w:r>
          </w:p>
          <w:p w:rsidR="00EE5D69" w:rsidP="00FA2BB0" w:rsidRDefault="00EE5D69" w14:paraId="5E67D45E" w14:textId="16AF8BD2">
            <w:pPr>
              <w:rPr>
                <w:color w:val="2E74B5" w:themeColor="accent1" w:themeShade="BF"/>
                <w:sz w:val="24"/>
                <w:szCs w:val="24"/>
              </w:rPr>
            </w:pPr>
            <w:r w:rsidRPr="6DD50E47" w:rsidR="4D6A4A7F">
              <w:rPr>
                <w:color w:val="2E74B5" w:themeColor="accent1" w:themeTint="FF" w:themeShade="BF"/>
                <w:sz w:val="24"/>
                <w:szCs w:val="24"/>
              </w:rPr>
              <w:t xml:space="preserve">    </w:t>
            </w:r>
            <w:r w:rsidRPr="6DD50E47" w:rsidR="46DE283D">
              <w:rPr>
                <w:color w:val="2E74B5" w:themeColor="accent1" w:themeTint="FF" w:themeShade="BF"/>
                <w:sz w:val="24"/>
                <w:szCs w:val="24"/>
              </w:rPr>
              <w:t xml:space="preserve">Union </w:t>
            </w:r>
            <w:r w:rsidRPr="6DD50E47" w:rsidR="46DE283D">
              <w:rPr>
                <w:color w:val="2E74B5" w:themeColor="accent1" w:themeTint="FF" w:themeShade="BF"/>
                <w:sz w:val="24"/>
                <w:szCs w:val="24"/>
              </w:rPr>
              <w:t>assessment</w:t>
            </w:r>
            <w:r w:rsidRPr="6DD50E47" w:rsidR="778DE348">
              <w:rPr>
                <w:color w:val="2E74B5" w:themeColor="accent1" w:themeTint="FF" w:themeShade="BF"/>
                <w:sz w:val="24"/>
                <w:szCs w:val="24"/>
              </w:rPr>
              <w:t>/ (</w:t>
            </w:r>
            <w:r w:rsidRPr="6DD50E47" w:rsidR="778DE348">
              <w:rPr>
                <w:color w:val="2E74B5" w:themeColor="accent1" w:themeTint="FF" w:themeShade="BF"/>
                <w:sz w:val="24"/>
                <w:szCs w:val="24"/>
              </w:rPr>
              <w:t xml:space="preserve">club to </w:t>
            </w:r>
            <w:r w:rsidRPr="6DD50E47" w:rsidR="4D3C45EC">
              <w:rPr>
                <w:color w:val="2E74B5" w:themeColor="accent1" w:themeTint="FF" w:themeShade="BF"/>
                <w:sz w:val="24"/>
                <w:szCs w:val="24"/>
              </w:rPr>
              <w:t xml:space="preserve">fighting </w:t>
            </w:r>
            <w:r w:rsidRPr="6DD50E47" w:rsidR="4D3C45EC">
              <w:rPr>
                <w:color w:val="2E74B5" w:themeColor="accent1" w:themeTint="FF" w:themeShade="BF"/>
                <w:sz w:val="24"/>
                <w:szCs w:val="24"/>
              </w:rPr>
              <w:t>union?)</w:t>
            </w:r>
            <w:r w:rsidRPr="6DD50E47" w:rsidR="4D3C45EC">
              <w:rPr>
                <w:color w:val="2E74B5" w:themeColor="accent1" w:themeTint="FF" w:themeShade="BF"/>
                <w:sz w:val="24"/>
                <w:szCs w:val="24"/>
              </w:rPr>
              <w:t xml:space="preserve"> </w:t>
            </w:r>
            <w:r w:rsidRPr="6DD50E47" w:rsidR="02DE6479">
              <w:rPr>
                <w:color w:val="2E74B5" w:themeColor="accent1" w:themeTint="FF" w:themeShade="BF"/>
                <w:sz w:val="24"/>
                <w:szCs w:val="24"/>
              </w:rPr>
              <w:t xml:space="preserve">/ </w:t>
            </w:r>
            <w:r w:rsidRPr="6DD50E47" w:rsidR="25917191">
              <w:rPr>
                <w:color w:val="2E74B5" w:themeColor="accent1" w:themeTint="FF" w:themeShade="BF"/>
                <w:sz w:val="24"/>
                <w:szCs w:val="24"/>
              </w:rPr>
              <w:t>equity</w:t>
            </w:r>
            <w:r w:rsidRPr="6DD50E47" w:rsidR="25917191">
              <w:rPr>
                <w:color w:val="2E74B5" w:themeColor="accent1" w:themeTint="FF" w:themeShade="BF"/>
                <w:sz w:val="24"/>
                <w:szCs w:val="24"/>
              </w:rPr>
              <w:t xml:space="preserve"> </w:t>
            </w:r>
            <w:r w:rsidRPr="6DD50E47" w:rsidR="70B0062D">
              <w:rPr>
                <w:color w:val="2E74B5" w:themeColor="accent1" w:themeTint="FF" w:themeShade="BF"/>
                <w:sz w:val="24"/>
                <w:szCs w:val="24"/>
              </w:rPr>
              <w:t>tool</w:t>
            </w:r>
            <w:r w:rsidRPr="6DD50E47" w:rsidR="25917191">
              <w:rPr>
                <w:color w:val="2E74B5" w:themeColor="accent1" w:themeTint="FF" w:themeShade="BF"/>
                <w:sz w:val="24"/>
                <w:szCs w:val="24"/>
              </w:rPr>
              <w:t xml:space="preserve">/ power shield (organizational </w:t>
            </w:r>
            <w:r w:rsidRPr="6DD50E47" w:rsidR="25917191">
              <w:rPr>
                <w:color w:val="2E74B5" w:themeColor="accent1" w:themeTint="FF" w:themeShade="BF"/>
                <w:sz w:val="24"/>
                <w:szCs w:val="24"/>
              </w:rPr>
              <w:t>level)</w:t>
            </w:r>
          </w:p>
          <w:p w:rsidR="00846466" w:rsidP="00FA2BB0" w:rsidRDefault="00846466" w14:paraId="7C784833" w14:textId="6E28BD43">
            <w:pPr>
              <w:rPr>
                <w:color w:val="2E74B5" w:themeColor="accent1" w:themeShade="BF"/>
                <w:sz w:val="24"/>
                <w:szCs w:val="24"/>
              </w:rPr>
            </w:pPr>
            <w:r w:rsidRPr="6DD50E47" w:rsidR="2B77C881">
              <w:rPr>
                <w:color w:val="2E74B5" w:themeColor="accent1" w:themeTint="FF" w:themeShade="BF"/>
                <w:sz w:val="24"/>
                <w:szCs w:val="24"/>
              </w:rPr>
              <w:t xml:space="preserve">    </w:t>
            </w:r>
            <w:r w:rsidRPr="6DD50E47" w:rsidR="70B792EF">
              <w:rPr>
                <w:color w:val="2E74B5" w:themeColor="accent1" w:themeTint="FF" w:themeShade="BF"/>
                <w:sz w:val="24"/>
                <w:szCs w:val="24"/>
              </w:rPr>
              <w:t>Pillars of Power</w:t>
            </w:r>
            <w:r w:rsidRPr="6DD50E47" w:rsidR="3E8B0690">
              <w:rPr>
                <w:color w:val="2E74B5" w:themeColor="accent1" w:themeTint="FF" w:themeShade="BF"/>
                <w:sz w:val="24"/>
                <w:szCs w:val="24"/>
              </w:rPr>
              <w:t xml:space="preserve"> </w:t>
            </w:r>
          </w:p>
          <w:p w:rsidR="0056050C" w:rsidP="00FA2BB0" w:rsidRDefault="00A32F2F" w14:paraId="5082A4EE" w14:textId="570D35A7">
            <w:pPr>
              <w:rPr>
                <w:color w:val="2E74B5" w:themeColor="accent1" w:themeShade="BF"/>
                <w:sz w:val="24"/>
                <w:szCs w:val="24"/>
              </w:rPr>
            </w:pPr>
            <w:r w:rsidRPr="6DD50E47" w:rsidR="51B4273A">
              <w:rPr>
                <w:color w:val="2E74B5" w:themeColor="accent1" w:themeTint="FF" w:themeShade="BF"/>
                <w:sz w:val="24"/>
                <w:szCs w:val="24"/>
              </w:rPr>
              <w:t xml:space="preserve">    </w:t>
            </w:r>
            <w:r w:rsidRPr="6DD50E47" w:rsidR="1A014E9E">
              <w:rPr>
                <w:color w:val="2E74B5" w:themeColor="accent1" w:themeTint="FF" w:themeShade="BF"/>
                <w:sz w:val="24"/>
                <w:szCs w:val="24"/>
              </w:rPr>
              <w:t>Expressions of oppression: internal, interpersonal, institutional, systemic</w:t>
            </w:r>
            <w:r w:rsidRPr="6DD50E47" w:rsidR="0617FCE4">
              <w:rPr>
                <w:color w:val="2E74B5" w:themeColor="accent1" w:themeTint="FF" w:themeShade="BF"/>
                <w:sz w:val="24"/>
                <w:szCs w:val="24"/>
              </w:rPr>
              <w:t xml:space="preserve"> (One slide before pillars)</w:t>
            </w:r>
          </w:p>
          <w:p w:rsidR="00873E82" w:rsidP="00FA2BB0" w:rsidRDefault="00873E82" w14:paraId="72DA1B2D" w14:textId="5F320C9A">
            <w:pPr>
              <w:rPr>
                <w:color w:val="2E74B5" w:themeColor="accent1" w:themeShade="BF"/>
                <w:sz w:val="24"/>
                <w:szCs w:val="24"/>
              </w:rPr>
            </w:pPr>
            <w:r w:rsidRPr="6DD50E47" w:rsidR="0617FCE4">
              <w:rPr>
                <w:color w:val="2E74B5" w:themeColor="accent1" w:themeTint="FF" w:themeShade="BF"/>
                <w:sz w:val="24"/>
                <w:szCs w:val="24"/>
              </w:rPr>
              <w:t xml:space="preserve">    </w:t>
            </w:r>
            <w:r w:rsidRPr="6DD50E47" w:rsidR="4F989944">
              <w:rPr>
                <w:color w:val="2E74B5" w:themeColor="accent1" w:themeTint="FF" w:themeShade="BF"/>
                <w:sz w:val="24"/>
                <w:szCs w:val="24"/>
              </w:rPr>
              <w:t>Very brief target identification review</w:t>
            </w:r>
            <w:r w:rsidRPr="6DD50E47" w:rsidR="65D7CE7D">
              <w:rPr>
                <w:color w:val="2E74B5" w:themeColor="accent1" w:themeTint="FF" w:themeShade="BF"/>
                <w:sz w:val="24"/>
                <w:szCs w:val="24"/>
              </w:rPr>
              <w:t xml:space="preserve"> (maybe: </w:t>
            </w:r>
            <w:r w:rsidRPr="6DD50E47" w:rsidR="1C441E0A">
              <w:rPr>
                <w:color w:val="2E74B5" w:themeColor="accent1" w:themeTint="FF" w:themeShade="BF"/>
                <w:sz w:val="24"/>
                <w:szCs w:val="24"/>
              </w:rPr>
              <w:t>ID decision-maker</w:t>
            </w:r>
            <w:r w:rsidRPr="6DD50E47" w:rsidR="1ADA9639">
              <w:rPr>
                <w:color w:val="2E74B5" w:themeColor="accent1" w:themeTint="FF" w:themeShade="BF"/>
                <w:sz w:val="24"/>
                <w:szCs w:val="24"/>
              </w:rPr>
              <w:t>&gt; how much power do you need to move them?&gt; election campaign training plug</w:t>
            </w:r>
            <w:r w:rsidRPr="6DD50E47" w:rsidR="50BE1D61">
              <w:rPr>
                <w:color w:val="2E74B5" w:themeColor="accent1" w:themeTint="FF" w:themeShade="BF"/>
                <w:sz w:val="24"/>
                <w:szCs w:val="24"/>
              </w:rPr>
              <w:t>)</w:t>
            </w:r>
          </w:p>
          <w:p w:rsidR="00397ECA" w:rsidP="00FA2BB0" w:rsidRDefault="00397ECA" w14:paraId="2BFE5021" w14:textId="70D44591">
            <w:pPr>
              <w:rPr>
                <w:color w:val="2E74B5" w:themeColor="accent1" w:themeShade="BF"/>
                <w:sz w:val="24"/>
                <w:szCs w:val="24"/>
              </w:rPr>
            </w:pPr>
            <w:r w:rsidRPr="6DD50E47" w:rsidR="4BC6E63C">
              <w:rPr>
                <w:color w:val="2E74B5" w:themeColor="accent1" w:themeTint="FF" w:themeShade="BF"/>
                <w:sz w:val="24"/>
                <w:szCs w:val="24"/>
              </w:rPr>
              <w:t xml:space="preserve">    </w:t>
            </w:r>
            <w:r w:rsidRPr="6DD50E47" w:rsidR="415F6780">
              <w:rPr>
                <w:color w:val="2E74B5" w:themeColor="accent1" w:themeTint="FF" w:themeShade="BF"/>
                <w:sz w:val="24"/>
                <w:szCs w:val="24"/>
              </w:rPr>
              <w:t>Build a 2-4-3-1 plan</w:t>
            </w:r>
          </w:p>
          <w:p w:rsidR="004116D1" w:rsidP="00FA2BB0" w:rsidRDefault="004116D1" w14:paraId="4C157706" w14:textId="5604468F">
            <w:pPr>
              <w:rPr>
                <w:color w:val="2E74B5" w:themeColor="accent1" w:themeShade="BF"/>
                <w:sz w:val="24"/>
                <w:szCs w:val="24"/>
              </w:rPr>
            </w:pPr>
            <w:r w:rsidRPr="6DD50E47" w:rsidR="29639BE3">
              <w:rPr>
                <w:color w:val="2E74B5" w:themeColor="accent1" w:themeTint="FF" w:themeShade="BF"/>
                <w:sz w:val="24"/>
                <w:szCs w:val="24"/>
              </w:rPr>
              <w:t xml:space="preserve"> X </w:t>
            </w:r>
            <w:r w:rsidRPr="6DD50E47" w:rsidR="3211D0C9">
              <w:rPr>
                <w:color w:val="2E74B5" w:themeColor="accent1" w:themeTint="FF" w:themeShade="BF"/>
                <w:sz w:val="24"/>
                <w:szCs w:val="24"/>
              </w:rPr>
              <w:t>Spectrum of Allies</w:t>
            </w:r>
          </w:p>
          <w:p w:rsidR="00024D10" w:rsidP="00FA2BB0" w:rsidRDefault="00024D10" w14:paraId="12A42168" w14:textId="37CA2CE3">
            <w:pPr>
              <w:rPr>
                <w:color w:val="2E74B5" w:themeColor="accent1" w:themeShade="BF"/>
                <w:sz w:val="24"/>
                <w:szCs w:val="24"/>
              </w:rPr>
            </w:pPr>
            <w:r>
              <w:rPr>
                <w:color w:val="2E74B5" w:themeColor="accent1" w:themeShade="BF"/>
                <w:sz w:val="24"/>
                <w:szCs w:val="24"/>
              </w:rPr>
              <w:t>Community mapping</w:t>
            </w:r>
            <w:r w:rsidR="00847166">
              <w:rPr>
                <w:color w:val="2E74B5" w:themeColor="accent1" w:themeShade="BF"/>
                <w:sz w:val="24"/>
                <w:szCs w:val="24"/>
              </w:rPr>
              <w:t xml:space="preserve"> MEL</w:t>
            </w:r>
            <w:r w:rsidR="00FC0952">
              <w:rPr>
                <w:color w:val="2E74B5" w:themeColor="accent1" w:themeShade="BF"/>
                <w:sz w:val="24"/>
                <w:szCs w:val="24"/>
              </w:rPr>
              <w:t>ISSA</w:t>
            </w:r>
          </w:p>
          <w:p w:rsidR="00851BE1" w:rsidP="00FA2BB0" w:rsidRDefault="00851BE1" w14:paraId="01403FED" w14:textId="4B1463F1">
            <w:pPr>
              <w:rPr>
                <w:color w:val="2E74B5" w:themeColor="accent1" w:themeShade="BF"/>
                <w:sz w:val="24"/>
                <w:szCs w:val="24"/>
              </w:rPr>
            </w:pPr>
            <w:r w:rsidRPr="6DD50E47" w:rsidR="29A34A20">
              <w:rPr>
                <w:color w:val="2E74B5" w:themeColor="accent1" w:themeTint="FF" w:themeShade="BF"/>
                <w:sz w:val="24"/>
                <w:szCs w:val="24"/>
              </w:rPr>
              <w:t xml:space="preserve">    </w:t>
            </w:r>
            <w:r w:rsidRPr="6DD50E47" w:rsidR="0ACFD1B1">
              <w:rPr>
                <w:color w:val="2E74B5" w:themeColor="accent1" w:themeTint="FF" w:themeShade="BF"/>
                <w:sz w:val="24"/>
                <w:szCs w:val="24"/>
              </w:rPr>
              <w:t>Case study analysis</w:t>
            </w:r>
            <w:r w:rsidRPr="6DD50E47" w:rsidR="67452394">
              <w:rPr>
                <w:color w:val="2E74B5" w:themeColor="accent1" w:themeTint="FF" w:themeShade="BF"/>
                <w:sz w:val="24"/>
                <w:szCs w:val="24"/>
              </w:rPr>
              <w:t>- linked needs scripting</w:t>
            </w:r>
          </w:p>
          <w:p w:rsidR="00DE06EE" w:rsidP="00FA2BB0" w:rsidRDefault="0044256D" w14:paraId="2868CD69" w14:textId="582D8EE3">
            <w:pPr>
              <w:rPr>
                <w:color w:val="2E74B5" w:themeColor="accent1" w:themeShade="BF"/>
                <w:sz w:val="24"/>
                <w:szCs w:val="24"/>
              </w:rPr>
            </w:pPr>
            <w:r w:rsidRPr="6DD50E47" w:rsidR="67452394">
              <w:rPr>
                <w:color w:val="2E74B5" w:themeColor="accent1" w:themeTint="FF" w:themeShade="BF"/>
                <w:sz w:val="24"/>
                <w:szCs w:val="24"/>
              </w:rPr>
              <w:t xml:space="preserve">    </w:t>
            </w:r>
            <w:r w:rsidRPr="6DD50E47" w:rsidR="149284FE">
              <w:rPr>
                <w:color w:val="2E74B5" w:themeColor="accent1" w:themeTint="FF" w:themeShade="BF"/>
                <w:sz w:val="24"/>
                <w:szCs w:val="24"/>
              </w:rPr>
              <w:t xml:space="preserve">Base building: </w:t>
            </w:r>
            <w:r w:rsidRPr="6DD50E47" w:rsidR="630B7309">
              <w:rPr>
                <w:color w:val="2E74B5" w:themeColor="accent1" w:themeTint="FF" w:themeShade="BF"/>
                <w:sz w:val="24"/>
                <w:szCs w:val="24"/>
              </w:rPr>
              <w:t xml:space="preserve">Structured organizing conversations and </w:t>
            </w:r>
            <w:r w:rsidRPr="6DD50E47" w:rsidR="3211D0C9">
              <w:rPr>
                <w:color w:val="2E74B5" w:themeColor="accent1" w:themeTint="FF" w:themeShade="BF"/>
                <w:sz w:val="24"/>
                <w:szCs w:val="24"/>
              </w:rPr>
              <w:t>Story of Self/Us/Now</w:t>
            </w:r>
            <w:r w:rsidRPr="6DD50E47" w:rsidR="6718AA11">
              <w:rPr>
                <w:color w:val="2E74B5" w:themeColor="accent1" w:themeTint="FF" w:themeShade="BF"/>
                <w:sz w:val="24"/>
                <w:szCs w:val="24"/>
              </w:rPr>
              <w:t xml:space="preserve"> (Alabama Foundations 1.4)</w:t>
            </w:r>
            <w:r w:rsidRPr="6DD50E47" w:rsidR="149284FE">
              <w:rPr>
                <w:color w:val="2E74B5" w:themeColor="accent1" w:themeTint="FF" w:themeShade="BF"/>
                <w:sz w:val="24"/>
                <w:szCs w:val="24"/>
              </w:rPr>
              <w:t xml:space="preserve"> tie back to power shield and shared values</w:t>
            </w:r>
            <w:r w:rsidRPr="6DD50E47" w:rsidR="195E1E44">
              <w:rPr>
                <w:color w:val="2E74B5" w:themeColor="accent1" w:themeTint="FF" w:themeShade="BF"/>
                <w:sz w:val="24"/>
                <w:szCs w:val="24"/>
              </w:rPr>
              <w:t xml:space="preserve"> (unboxing video?)</w:t>
            </w:r>
          </w:p>
          <w:p w:rsidR="00030AA3" w:rsidP="00FA2BB0" w:rsidRDefault="00030AA3" w14:paraId="75D3224F" w14:textId="05D7378E">
            <w:pPr>
              <w:rPr>
                <w:color w:val="2E74B5" w:themeColor="accent1" w:themeShade="BF"/>
                <w:sz w:val="24"/>
                <w:szCs w:val="24"/>
              </w:rPr>
            </w:pPr>
            <w:r>
              <w:rPr>
                <w:color w:val="2E74B5" w:themeColor="accent1" w:themeShade="BF"/>
                <w:sz w:val="24"/>
                <w:szCs w:val="24"/>
              </w:rPr>
              <w:t>Very brief intro to elections (You cannot win big wins on an interpersonal level)</w:t>
            </w:r>
          </w:p>
          <w:p w:rsidR="00215FD9" w:rsidP="00FA2BB0" w:rsidRDefault="00215FD9" w14:paraId="489C56E4" w14:textId="242D3F04">
            <w:pPr>
              <w:rPr>
                <w:color w:val="2E74B5" w:themeColor="accent1" w:themeShade="BF"/>
                <w:sz w:val="24"/>
                <w:szCs w:val="24"/>
              </w:rPr>
            </w:pPr>
            <w:r w:rsidRPr="6DD50E47" w:rsidR="5CDF46D2">
              <w:rPr>
                <w:color w:val="2E74B5" w:themeColor="accent1" w:themeTint="FF" w:themeShade="BF"/>
                <w:sz w:val="24"/>
                <w:szCs w:val="24"/>
              </w:rPr>
              <w:t>Inside/Outside strategy and worksheets (accountability for elected friendlies)</w:t>
            </w:r>
          </w:p>
          <w:p w:rsidR="00EE7F94" w:rsidP="00FA2BB0" w:rsidRDefault="00EE7F94" w14:paraId="1695366E" w14:textId="77777777">
            <w:pPr>
              <w:rPr>
                <w:sz w:val="24"/>
                <w:szCs w:val="24"/>
              </w:rPr>
            </w:pPr>
            <w:r>
              <w:rPr>
                <w:sz w:val="24"/>
                <w:szCs w:val="24"/>
              </w:rPr>
              <w:t>Participants can</w:t>
            </w:r>
          </w:p>
          <w:p w:rsidR="00EE7F94" w:rsidP="00FA2BB0" w:rsidRDefault="00EE7F94" w14:paraId="512AA8C9" w14:textId="77777777">
            <w:pPr>
              <w:rPr>
                <w:sz w:val="24"/>
                <w:szCs w:val="24"/>
              </w:rPr>
            </w:pPr>
          </w:p>
          <w:p w:rsidR="00EE7F94" w:rsidP="5CF292E7" w:rsidRDefault="00EE7F94" w14:paraId="6CE8D507" w14:textId="77777777">
            <w:pPr>
              <w:rPr>
                <w:sz w:val="24"/>
                <w:szCs w:val="24"/>
              </w:rPr>
            </w:pPr>
          </w:p>
          <w:p w:rsidR="00EE7F94" w:rsidP="5CF292E7" w:rsidRDefault="00EE7F94" w14:paraId="25538926" w14:textId="77777777">
            <w:pPr>
              <w:rPr>
                <w:sz w:val="24"/>
                <w:szCs w:val="24"/>
              </w:rPr>
            </w:pPr>
          </w:p>
          <w:p w:rsidR="00EE7F94" w:rsidP="00FA2BB0" w:rsidRDefault="00EE7F94" w14:paraId="77B9E7C8" w14:textId="0021A214">
            <w:pPr>
              <w:rPr>
                <w:b/>
                <w:sz w:val="44"/>
                <w:szCs w:val="44"/>
              </w:rPr>
            </w:pPr>
          </w:p>
        </w:tc>
      </w:tr>
      <w:tr w:rsidR="00EE7F94" w:rsidTr="71554404" w14:paraId="19FEE178" w14:textId="77777777">
        <w:tc>
          <w:tcPr>
            <w:tcW w:w="14390" w:type="dxa"/>
            <w:gridSpan w:val="6"/>
            <w:shd w:val="clear" w:color="auto" w:fill="F2F2F2" w:themeFill="background1" w:themeFillShade="F2"/>
            <w:tcMar/>
          </w:tcPr>
          <w:p w:rsidRPr="00EE7F94" w:rsidR="00EE7F94" w:rsidP="00FA2BB0" w:rsidRDefault="00EE7F94" w14:paraId="69B32E2A" w14:textId="69D578D9">
            <w:pPr>
              <w:pStyle w:val="Heading4"/>
              <w:keepLines w:val="0"/>
              <w:spacing w:before="0" w:after="0"/>
              <w:rPr>
                <w:bCs/>
                <w:sz w:val="44"/>
                <w:szCs w:val="44"/>
              </w:rPr>
            </w:pPr>
            <w:r w:rsidRPr="00EE7F94">
              <w:t>Overview of Content, Time, and Facilitator Assignment</w:t>
            </w:r>
          </w:p>
        </w:tc>
      </w:tr>
      <w:tr w:rsidRPr="00010625" w:rsidR="00EE7F94" w:rsidTr="71554404" w14:paraId="5E93BF8C" w14:textId="77777777">
        <w:tc>
          <w:tcPr>
            <w:tcW w:w="4675" w:type="dxa"/>
            <w:tcMar/>
          </w:tcPr>
          <w:p w:rsidR="00EE7F94" w:rsidP="5CF292E7" w:rsidRDefault="00EE7F94" w14:paraId="4BF0A617" w14:textId="4EC201A5">
            <w:pPr>
              <w:rPr>
                <w:sz w:val="24"/>
                <w:szCs w:val="24"/>
              </w:rPr>
            </w:pPr>
            <w:r w:rsidRPr="6DD50E47" w:rsidR="217449F4">
              <w:rPr>
                <w:sz w:val="24"/>
                <w:szCs w:val="24"/>
              </w:rPr>
              <w:t xml:space="preserve">8:30-9:00 </w:t>
            </w:r>
            <w:r w:rsidRPr="6DD50E47" w:rsidR="03C11649">
              <w:rPr>
                <w:sz w:val="24"/>
                <w:szCs w:val="24"/>
              </w:rPr>
              <w:t xml:space="preserve">  </w:t>
            </w:r>
            <w:r w:rsidRPr="6DD50E47" w:rsidR="779B691F">
              <w:rPr>
                <w:sz w:val="24"/>
                <w:szCs w:val="24"/>
              </w:rPr>
              <w:t xml:space="preserve">  </w:t>
            </w:r>
            <w:r w:rsidRPr="6DD50E47" w:rsidR="03C11649">
              <w:rPr>
                <w:sz w:val="24"/>
                <w:szCs w:val="24"/>
              </w:rPr>
              <w:t xml:space="preserve"> </w:t>
            </w:r>
            <w:r w:rsidRPr="6DD50E47" w:rsidR="217449F4">
              <w:rPr>
                <w:sz w:val="24"/>
                <w:szCs w:val="24"/>
              </w:rPr>
              <w:t>Entry and Welcome</w:t>
            </w:r>
          </w:p>
          <w:p w:rsidR="00061CED" w:rsidP="5CF292E7" w:rsidRDefault="00061CED" w14:paraId="229E0DD0" w14:textId="49E22E06">
            <w:pPr>
              <w:rPr>
                <w:sz w:val="24"/>
                <w:szCs w:val="24"/>
              </w:rPr>
            </w:pPr>
            <w:r w:rsidRPr="6DD50E47" w:rsidR="16641C0E">
              <w:rPr>
                <w:sz w:val="24"/>
                <w:szCs w:val="24"/>
              </w:rPr>
              <w:t>9:00-9:</w:t>
            </w:r>
            <w:r w:rsidRPr="6DD50E47" w:rsidR="1D4ECA4A">
              <w:rPr>
                <w:sz w:val="24"/>
                <w:szCs w:val="24"/>
              </w:rPr>
              <w:t>30</w:t>
            </w:r>
            <w:r w:rsidRPr="6DD50E47" w:rsidR="16641C0E">
              <w:rPr>
                <w:sz w:val="24"/>
                <w:szCs w:val="24"/>
              </w:rPr>
              <w:t xml:space="preserve"> </w:t>
            </w:r>
            <w:r w:rsidRPr="6DD50E47" w:rsidR="1F3450F2">
              <w:rPr>
                <w:sz w:val="24"/>
                <w:szCs w:val="24"/>
              </w:rPr>
              <w:t xml:space="preserve"> </w:t>
            </w:r>
            <w:r w:rsidRPr="6DD50E47" w:rsidR="21FE904E">
              <w:rPr>
                <w:sz w:val="24"/>
                <w:szCs w:val="24"/>
              </w:rPr>
              <w:t xml:space="preserve">   </w:t>
            </w:r>
            <w:r w:rsidRPr="6DD50E47" w:rsidR="1F3450F2">
              <w:rPr>
                <w:sz w:val="24"/>
                <w:szCs w:val="24"/>
              </w:rPr>
              <w:t xml:space="preserve"> </w:t>
            </w:r>
            <w:r w:rsidRPr="6DD50E47" w:rsidR="16641C0E">
              <w:rPr>
                <w:sz w:val="24"/>
                <w:szCs w:val="24"/>
              </w:rPr>
              <w:t>Core Val</w:t>
            </w:r>
            <w:r w:rsidRPr="6DD50E47" w:rsidR="72D6A4B3">
              <w:rPr>
                <w:sz w:val="24"/>
                <w:szCs w:val="24"/>
              </w:rPr>
              <w:t>ues,</w:t>
            </w:r>
            <w:r w:rsidRPr="6DD50E47" w:rsidR="47DBB5C3">
              <w:rPr>
                <w:sz w:val="24"/>
                <w:szCs w:val="24"/>
              </w:rPr>
              <w:t xml:space="preserve"> Build A School</w:t>
            </w:r>
            <w:proofErr w:type="gramStart"/>
            <w:proofErr w:type="gramEnd"/>
          </w:p>
          <w:p w:rsidR="00EE7F94" w:rsidP="5CF292E7" w:rsidRDefault="00EE7F94" w14:paraId="7D03A27E" w14:textId="25F5D623">
            <w:pPr>
              <w:rPr>
                <w:sz w:val="24"/>
                <w:szCs w:val="24"/>
              </w:rPr>
            </w:pPr>
            <w:r w:rsidRPr="6DD50E47" w:rsidR="1FB6308C">
              <w:rPr>
                <w:sz w:val="24"/>
                <w:szCs w:val="24"/>
              </w:rPr>
              <w:t>9:30-</w:t>
            </w:r>
            <w:r w:rsidRPr="6DD50E47" w:rsidR="6966FA75">
              <w:rPr>
                <w:sz w:val="24"/>
                <w:szCs w:val="24"/>
              </w:rPr>
              <w:t>10:15</w:t>
            </w:r>
            <w:r w:rsidRPr="6DD50E47" w:rsidR="0E5C8216">
              <w:rPr>
                <w:sz w:val="24"/>
                <w:szCs w:val="24"/>
              </w:rPr>
              <w:t xml:space="preserve">   </w:t>
            </w:r>
            <w:r w:rsidRPr="6DD50E47" w:rsidR="1FB6308C">
              <w:rPr>
                <w:sz w:val="24"/>
                <w:szCs w:val="24"/>
              </w:rPr>
              <w:t xml:space="preserve"> </w:t>
            </w:r>
            <w:r w:rsidRPr="6DD50E47" w:rsidR="033E00D0">
              <w:rPr>
                <w:sz w:val="24"/>
                <w:szCs w:val="24"/>
              </w:rPr>
              <w:t>Club to Fighting Union</w:t>
            </w:r>
          </w:p>
          <w:p w:rsidR="00EE7F94" w:rsidP="5CF292E7" w:rsidRDefault="00F31563" w14:paraId="66DA8965" w14:textId="6D8B6D27">
            <w:pPr>
              <w:rPr>
                <w:sz w:val="24"/>
                <w:szCs w:val="24"/>
              </w:rPr>
            </w:pPr>
            <w:r w:rsidRPr="6DD50E47" w:rsidR="0CC528A7">
              <w:rPr>
                <w:sz w:val="24"/>
                <w:szCs w:val="24"/>
              </w:rPr>
              <w:t>10:15</w:t>
            </w:r>
            <w:r w:rsidRPr="6DD50E47" w:rsidR="217449F4">
              <w:rPr>
                <w:sz w:val="24"/>
                <w:szCs w:val="24"/>
              </w:rPr>
              <w:t xml:space="preserve">-10:30 </w:t>
            </w:r>
            <w:r w:rsidRPr="6DD50E47" w:rsidR="6B7B3A32">
              <w:rPr>
                <w:sz w:val="24"/>
                <w:szCs w:val="24"/>
              </w:rPr>
              <w:t xml:space="preserve"> </w:t>
            </w:r>
            <w:r w:rsidRPr="6DD50E47" w:rsidR="217449F4">
              <w:rPr>
                <w:sz w:val="24"/>
                <w:szCs w:val="24"/>
              </w:rPr>
              <w:t>Break</w:t>
            </w:r>
          </w:p>
          <w:p w:rsidR="00EE7F94" w:rsidP="5CF292E7" w:rsidRDefault="00EE7F94" w14:paraId="6036A03F" w14:textId="359AB4B5">
            <w:pPr>
              <w:rPr>
                <w:sz w:val="24"/>
                <w:szCs w:val="24"/>
              </w:rPr>
            </w:pPr>
            <w:r w:rsidRPr="6DD50E47" w:rsidR="642383B0">
              <w:rPr>
                <w:sz w:val="24"/>
                <w:szCs w:val="24"/>
              </w:rPr>
              <w:t>10:30-11:15  Equity Tool</w:t>
            </w:r>
          </w:p>
          <w:p w:rsidR="08F34ABB" w:rsidP="6DD50E47" w:rsidRDefault="08F34ABB" w14:paraId="376210C6" w14:textId="2EF600BB">
            <w:pPr>
              <w:rPr>
                <w:sz w:val="24"/>
                <w:szCs w:val="24"/>
              </w:rPr>
            </w:pPr>
            <w:r w:rsidRPr="6DD50E47" w:rsidR="08F34ABB">
              <w:rPr>
                <w:sz w:val="24"/>
                <w:szCs w:val="24"/>
              </w:rPr>
              <w:t>11:15-12:00   6 Box SWOT</w:t>
            </w:r>
          </w:p>
          <w:p w:rsidR="00EE7F94" w:rsidP="71554404" w:rsidRDefault="00EE7F94" w14:paraId="2E6D4B78" w14:textId="5B0CF785">
            <w:pPr>
              <w:pStyle w:val="Normal"/>
              <w:rPr>
                <w:sz w:val="24"/>
                <w:szCs w:val="24"/>
              </w:rPr>
            </w:pPr>
            <w:r w:rsidRPr="71554404" w:rsidR="3251CB30">
              <w:rPr>
                <w:sz w:val="24"/>
                <w:szCs w:val="24"/>
              </w:rPr>
              <w:t>1</w:t>
            </w:r>
            <w:r w:rsidRPr="71554404" w:rsidR="0E845243">
              <w:rPr>
                <w:sz w:val="24"/>
                <w:szCs w:val="24"/>
              </w:rPr>
              <w:t>2:00 -1:00</w:t>
            </w:r>
            <w:r w:rsidRPr="71554404" w:rsidR="0C664D24">
              <w:rPr>
                <w:sz w:val="24"/>
                <w:szCs w:val="24"/>
              </w:rPr>
              <w:t xml:space="preserve">    Lunch</w:t>
            </w:r>
          </w:p>
        </w:tc>
        <w:tc>
          <w:tcPr>
            <w:tcW w:w="2610" w:type="dxa"/>
            <w:gridSpan w:val="2"/>
            <w:tcMar/>
          </w:tcPr>
          <w:p w:rsidR="00CD3C01" w:rsidP="00FA2BB0" w:rsidRDefault="000A0171" w14:paraId="621C74C2" w14:textId="2EF94269">
            <w:pPr>
              <w:rPr>
                <w:b/>
                <w:sz w:val="44"/>
                <w:szCs w:val="44"/>
              </w:rPr>
            </w:pPr>
            <w:r>
              <w:rPr>
                <w:sz w:val="24"/>
                <w:szCs w:val="24"/>
              </w:rPr>
              <w:t xml:space="preserve">People at each point of the day </w:t>
            </w:r>
          </w:p>
        </w:tc>
        <w:tc>
          <w:tcPr>
            <w:tcW w:w="4950" w:type="dxa"/>
            <w:gridSpan w:val="2"/>
            <w:tcMar/>
          </w:tcPr>
          <w:p w:rsidR="00EE7F94" w:rsidP="5CF292E7" w:rsidRDefault="00EE7F94" w14:paraId="59B63E73" w14:textId="2A071A8D">
            <w:pPr>
              <w:rPr>
                <w:sz w:val="24"/>
                <w:szCs w:val="24"/>
              </w:rPr>
            </w:pPr>
            <w:r w:rsidRPr="6DD50E47" w:rsidR="217449F4">
              <w:rPr>
                <w:sz w:val="24"/>
                <w:szCs w:val="24"/>
              </w:rPr>
              <w:t>1:00</w:t>
            </w:r>
            <w:r w:rsidRPr="6DD50E47" w:rsidR="1F04C7C4">
              <w:rPr>
                <w:sz w:val="24"/>
                <w:szCs w:val="24"/>
              </w:rPr>
              <w:t>-</w:t>
            </w:r>
            <w:r w:rsidRPr="6DD50E47" w:rsidR="1F04C7C4">
              <w:rPr>
                <w:sz w:val="24"/>
                <w:szCs w:val="24"/>
              </w:rPr>
              <w:t>2:00 Power</w:t>
            </w:r>
            <w:r w:rsidRPr="6DD50E47" w:rsidR="1F04C7C4">
              <w:rPr>
                <w:sz w:val="24"/>
                <w:szCs w:val="24"/>
              </w:rPr>
              <w:t xml:space="preserve"> Shield</w:t>
            </w:r>
          </w:p>
          <w:p w:rsidR="00EE7F94" w:rsidP="5CF292E7" w:rsidRDefault="00EE7F94" w14:paraId="29F1C1D6" w14:textId="2BD064F5">
            <w:pPr>
              <w:rPr>
                <w:sz w:val="24"/>
                <w:szCs w:val="24"/>
              </w:rPr>
            </w:pPr>
            <w:r w:rsidRPr="6DD50E47" w:rsidR="1F04C7C4">
              <w:rPr>
                <w:sz w:val="24"/>
                <w:szCs w:val="24"/>
              </w:rPr>
              <w:t>2:00-</w:t>
            </w:r>
            <w:r w:rsidRPr="6DD50E47" w:rsidR="1F04C7C4">
              <w:rPr>
                <w:sz w:val="24"/>
                <w:szCs w:val="24"/>
              </w:rPr>
              <w:t>2:15 Break</w:t>
            </w:r>
          </w:p>
          <w:p w:rsidR="00EE7F94" w:rsidP="6DD50E47" w:rsidRDefault="00EE7F94" w14:paraId="1AF62C94" w14:textId="244FD61F">
            <w:pPr>
              <w:pStyle w:val="Normal"/>
              <w:rPr>
                <w:sz w:val="24"/>
                <w:szCs w:val="24"/>
              </w:rPr>
            </w:pPr>
            <w:r w:rsidRPr="71554404" w:rsidR="0E845243">
              <w:rPr>
                <w:sz w:val="24"/>
                <w:szCs w:val="24"/>
              </w:rPr>
              <w:t>2:</w:t>
            </w:r>
            <w:r w:rsidRPr="71554404" w:rsidR="10FEE801">
              <w:rPr>
                <w:sz w:val="24"/>
                <w:szCs w:val="24"/>
              </w:rPr>
              <w:t>15</w:t>
            </w:r>
            <w:r w:rsidRPr="71554404" w:rsidR="0E845243">
              <w:rPr>
                <w:sz w:val="24"/>
                <w:szCs w:val="24"/>
              </w:rPr>
              <w:t>-</w:t>
            </w:r>
            <w:r w:rsidRPr="71554404" w:rsidR="7FC9637B">
              <w:rPr>
                <w:sz w:val="24"/>
                <w:szCs w:val="24"/>
              </w:rPr>
              <w:t>3:45 Oppression</w:t>
            </w:r>
            <w:r w:rsidRPr="71554404" w:rsidR="7FC9637B">
              <w:rPr>
                <w:sz w:val="24"/>
                <w:szCs w:val="24"/>
              </w:rPr>
              <w:t xml:space="preserve"> </w:t>
            </w:r>
            <w:r w:rsidRPr="71554404" w:rsidR="77631582">
              <w:rPr>
                <w:sz w:val="24"/>
                <w:szCs w:val="24"/>
              </w:rPr>
              <w:t>Quadrants</w:t>
            </w:r>
            <w:r w:rsidRPr="71554404" w:rsidR="7FC9637B">
              <w:rPr>
                <w:sz w:val="24"/>
                <w:szCs w:val="24"/>
              </w:rPr>
              <w:t>/Power Pillars</w:t>
            </w:r>
          </w:p>
          <w:p w:rsidR="632460D4" w:rsidP="6DD50E47" w:rsidRDefault="632460D4" w14:paraId="75801516" w14:textId="75292FD3">
            <w:pPr>
              <w:pStyle w:val="Normal"/>
              <w:rPr>
                <w:sz w:val="24"/>
                <w:szCs w:val="24"/>
              </w:rPr>
            </w:pPr>
            <w:r w:rsidRPr="6DD50E47" w:rsidR="632460D4">
              <w:rPr>
                <w:sz w:val="24"/>
                <w:szCs w:val="24"/>
              </w:rPr>
              <w:t>3:45-4:15 Theory of Change frame</w:t>
            </w:r>
          </w:p>
          <w:p w:rsidR="632460D4" w:rsidP="6DD50E47" w:rsidRDefault="632460D4" w14:paraId="2EBB955B" w14:textId="4F9D33F7">
            <w:pPr>
              <w:pStyle w:val="Normal"/>
              <w:rPr>
                <w:sz w:val="24"/>
                <w:szCs w:val="24"/>
              </w:rPr>
            </w:pPr>
            <w:r w:rsidRPr="6DD50E47" w:rsidR="632460D4">
              <w:rPr>
                <w:sz w:val="24"/>
                <w:szCs w:val="24"/>
              </w:rPr>
              <w:t>4:15-4:30 Ending It Right</w:t>
            </w:r>
          </w:p>
          <w:p w:rsidR="00EE7F94" w:rsidP="6DD50E47" w:rsidRDefault="00EE7F94" w14:paraId="005A3940" w14:textId="61D7B01C">
            <w:pPr>
              <w:pStyle w:val="Normal"/>
              <w:rPr>
                <w:sz w:val="24"/>
                <w:szCs w:val="24"/>
              </w:rPr>
            </w:pPr>
            <w:r w:rsidRPr="6DD50E47" w:rsidR="217449F4">
              <w:rPr>
                <w:sz w:val="24"/>
                <w:szCs w:val="24"/>
              </w:rPr>
              <w:t>4:30 -5:00 Adult Choice Networking</w:t>
            </w:r>
          </w:p>
          <w:p w:rsidRPr="00EE7F94" w:rsidR="00EE7F94" w:rsidP="00FA2BB0" w:rsidRDefault="00EE7F94" w14:paraId="4CAA1186" w14:textId="3C5471EB">
            <w:pPr>
              <w:rPr>
                <w:sz w:val="24"/>
                <w:szCs w:val="24"/>
              </w:rPr>
            </w:pPr>
            <w:r>
              <w:rPr>
                <w:sz w:val="24"/>
                <w:szCs w:val="24"/>
              </w:rPr>
              <w:t>5:00 Adjourn</w:t>
            </w:r>
          </w:p>
        </w:tc>
        <w:tc>
          <w:tcPr>
            <w:tcW w:w="2155" w:type="dxa"/>
            <w:tcMar/>
          </w:tcPr>
          <w:p w:rsidR="00EE7F94" w:rsidP="5CF292E7" w:rsidRDefault="00EE7F94" w14:paraId="6B48CEF5" w14:textId="77777777">
            <w:pPr>
              <w:rPr>
                <w:sz w:val="24"/>
                <w:szCs w:val="24"/>
              </w:rPr>
            </w:pPr>
            <w:r>
              <w:rPr>
                <w:sz w:val="24"/>
                <w:szCs w:val="24"/>
              </w:rPr>
              <w:t>Key Outcomes for the Event:</w:t>
            </w:r>
          </w:p>
          <w:p w:rsidR="00EE7F94" w:rsidP="5CF292E7" w:rsidRDefault="00EE7F94" w14:paraId="6AB97319" w14:textId="77777777">
            <w:pPr>
              <w:rPr>
                <w:sz w:val="24"/>
                <w:szCs w:val="24"/>
              </w:rPr>
            </w:pPr>
          </w:p>
          <w:p w:rsidR="00EE7F94" w:rsidP="5CF292E7" w:rsidRDefault="00EE7F94" w14:paraId="6F06A752" w14:textId="77777777">
            <w:pPr>
              <w:rPr>
                <w:sz w:val="24"/>
                <w:szCs w:val="24"/>
              </w:rPr>
            </w:pPr>
          </w:p>
          <w:p w:rsidR="00EE7F94" w:rsidP="5CF292E7" w:rsidRDefault="00EE7F94" w14:paraId="61ED8F54" w14:textId="77777777">
            <w:pPr>
              <w:rPr>
                <w:sz w:val="24"/>
                <w:szCs w:val="24"/>
              </w:rPr>
            </w:pPr>
          </w:p>
          <w:p w:rsidR="00EE7F94" w:rsidP="5CF292E7" w:rsidRDefault="00EE7F94" w14:paraId="04F6854B" w14:textId="77777777">
            <w:pPr>
              <w:rPr>
                <w:sz w:val="24"/>
                <w:szCs w:val="24"/>
              </w:rPr>
            </w:pPr>
          </w:p>
          <w:p w:rsidR="00EE7F94" w:rsidP="5CF292E7" w:rsidRDefault="00EE7F94" w14:paraId="1EBEE476" w14:textId="77777777">
            <w:pPr>
              <w:rPr>
                <w:sz w:val="24"/>
                <w:szCs w:val="24"/>
              </w:rPr>
            </w:pPr>
          </w:p>
          <w:p w:rsidR="00EE7F94" w:rsidP="5CF292E7" w:rsidRDefault="00EE7F94" w14:paraId="74683AFF" w14:textId="77777777">
            <w:pPr>
              <w:rPr>
                <w:sz w:val="24"/>
                <w:szCs w:val="24"/>
              </w:rPr>
            </w:pPr>
          </w:p>
          <w:p w:rsidR="00EE7F94" w:rsidP="00FA2BB0" w:rsidRDefault="00EE7F94" w14:paraId="4D44AC53" w14:textId="14E857F0">
            <w:pPr>
              <w:rPr>
                <w:b/>
                <w:sz w:val="44"/>
                <w:szCs w:val="44"/>
              </w:rPr>
            </w:pPr>
          </w:p>
        </w:tc>
      </w:tr>
    </w:tbl>
    <w:p w:rsidR="00F2736E" w:rsidP="5CF292E7" w:rsidRDefault="5CF292E7" w14:paraId="6C78DAB2" w14:textId="0E1525D2">
      <w:pPr>
        <w:spacing w:after="0"/>
        <w:rPr>
          <w:b/>
          <w:bCs/>
          <w:sz w:val="44"/>
          <w:szCs w:val="44"/>
        </w:rPr>
      </w:pPr>
      <w:r w:rsidRPr="5CF292E7">
        <w:rPr>
          <w:b/>
          <w:bCs/>
          <w:sz w:val="44"/>
          <w:szCs w:val="44"/>
        </w:rPr>
        <w:t xml:space="preserve"> </w:t>
      </w:r>
    </w:p>
    <w:p w:rsidR="00EE7F94" w:rsidP="5CF292E7" w:rsidRDefault="00EE7F94" w14:paraId="5C58B258" w14:textId="25B82837">
      <w:pPr>
        <w:spacing w:after="0"/>
        <w:rPr>
          <w:b/>
          <w:bCs/>
          <w:sz w:val="44"/>
          <w:szCs w:val="44"/>
        </w:rPr>
      </w:pPr>
    </w:p>
    <w:p w:rsidRPr="008B23D6" w:rsidR="00EE7F94" w:rsidP="5CF292E7" w:rsidRDefault="00EE7F94" w14:paraId="24EB9841" w14:textId="77777777">
      <w:pPr>
        <w:spacing w:after="0"/>
        <w:rPr>
          <w:sz w:val="44"/>
          <w:szCs w:val="44"/>
        </w:rPr>
      </w:pPr>
    </w:p>
    <w:tbl>
      <w:tblPr>
        <w:tblStyle w:val="1"/>
        <w:tblW w:w="14650" w:type="dxa"/>
        <w:tblInd w:w="-23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3210"/>
        <w:gridCol w:w="1977"/>
        <w:gridCol w:w="6921"/>
        <w:gridCol w:w="2514"/>
        <w:gridCol w:w="28"/>
      </w:tblGrid>
      <w:tr w:rsidR="00B34696" w:rsidTr="52B3427B" w14:paraId="312AAC4E" w14:textId="77777777">
        <w:trPr>
          <w:gridAfter w:val="1"/>
          <w:wAfter w:w="28" w:type="dxa"/>
          <w:trHeight w:val="757"/>
        </w:trPr>
        <w:tc>
          <w:tcPr>
            <w:tcW w:w="3210" w:type="dxa"/>
            <w:shd w:val="clear" w:color="auto" w:fill="3B3838" w:themeFill="background2" w:themeFillShade="40"/>
            <w:tcMar/>
          </w:tcPr>
          <w:p w:rsidRPr="00D93A9F" w:rsidR="00F31563" w:rsidP="00FA2BB0" w:rsidRDefault="00F31563" w14:paraId="5D740DB2" w14:textId="6CD8E318">
            <w:pPr>
              <w:rPr>
                <w:color w:val="FFFFFF" w:themeColor="background1"/>
              </w:rPr>
            </w:pPr>
            <w:r w:rsidRPr="7EDD01D6">
              <w:rPr>
                <w:b/>
                <w:bCs/>
                <w:color w:val="FFFFFF" w:themeColor="background1"/>
                <w:sz w:val="28"/>
                <w:szCs w:val="28"/>
              </w:rPr>
              <w:t xml:space="preserve">Time Slides </w:t>
            </w:r>
            <w:r w:rsidRPr="7EDD01D6" w:rsidR="7B112A5F">
              <w:rPr>
                <w:b/>
                <w:bCs/>
                <w:color w:val="FFFFFF" w:themeColor="background1"/>
                <w:sz w:val="28"/>
                <w:szCs w:val="28"/>
              </w:rPr>
              <w:t>Facilitator</w:t>
            </w:r>
            <w:r w:rsidRPr="7EDD01D6">
              <w:rPr>
                <w:b/>
                <w:bCs/>
                <w:color w:val="FFFFFF" w:themeColor="background1"/>
                <w:sz w:val="28"/>
                <w:szCs w:val="28"/>
              </w:rPr>
              <w:t xml:space="preserve"> </w:t>
            </w:r>
          </w:p>
        </w:tc>
        <w:tc>
          <w:tcPr>
            <w:tcW w:w="1977" w:type="dxa"/>
            <w:shd w:val="clear" w:color="auto" w:fill="3B3838" w:themeFill="background2" w:themeFillShade="40"/>
            <w:tcMar/>
          </w:tcPr>
          <w:p w:rsidRPr="00D93A9F" w:rsidR="00F31563" w:rsidP="00FA2BB0" w:rsidRDefault="00F31563" w14:paraId="168D0FBF" w14:textId="77777777">
            <w:pPr>
              <w:rPr>
                <w:color w:val="FFFFFF" w:themeColor="background1"/>
              </w:rPr>
            </w:pPr>
            <w:r>
              <w:rPr>
                <w:b/>
                <w:color w:val="FFFFFF" w:themeColor="background1"/>
                <w:sz w:val="28"/>
                <w:szCs w:val="28"/>
              </w:rPr>
              <w:t>Resources</w:t>
            </w:r>
          </w:p>
        </w:tc>
        <w:tc>
          <w:tcPr>
            <w:tcW w:w="6921" w:type="dxa"/>
            <w:shd w:val="clear" w:color="auto" w:fill="3B3838" w:themeFill="background2" w:themeFillShade="40"/>
            <w:tcMar/>
          </w:tcPr>
          <w:p w:rsidRPr="00D93A9F" w:rsidR="00F31563" w:rsidP="00FA2BB0" w:rsidRDefault="00F31563" w14:paraId="3CA1CB68" w14:textId="65511362">
            <w:pPr>
              <w:rPr>
                <w:color w:val="FFFFFF" w:themeColor="background1"/>
              </w:rPr>
            </w:pPr>
            <w:r w:rsidRPr="00D93A9F">
              <w:rPr>
                <w:b/>
                <w:color w:val="FFFFFF" w:themeColor="background1"/>
                <w:sz w:val="28"/>
                <w:szCs w:val="28"/>
              </w:rPr>
              <w:t xml:space="preserve">Instructions, Activity and </w:t>
            </w:r>
            <w:r>
              <w:rPr>
                <w:b/>
                <w:color w:val="FFFFFF" w:themeColor="background1"/>
                <w:sz w:val="28"/>
                <w:szCs w:val="28"/>
              </w:rPr>
              <w:t>Debrief (Facilitators)</w:t>
            </w:r>
          </w:p>
        </w:tc>
        <w:tc>
          <w:tcPr>
            <w:tcW w:w="2514" w:type="dxa"/>
            <w:shd w:val="clear" w:color="auto" w:fill="3B3838" w:themeFill="background2" w:themeFillShade="40"/>
            <w:tcMar/>
          </w:tcPr>
          <w:p w:rsidRPr="00D93A9F" w:rsidR="00F31563" w:rsidP="00FA2BB0" w:rsidRDefault="00F31563" w14:paraId="26053764" w14:textId="75DECFE6">
            <w:pPr>
              <w:rPr>
                <w:color w:val="FFFFFF" w:themeColor="background1"/>
              </w:rPr>
            </w:pPr>
            <w:r>
              <w:rPr>
                <w:b/>
                <w:color w:val="FFFFFF" w:themeColor="background1"/>
                <w:sz w:val="28"/>
                <w:szCs w:val="28"/>
              </w:rPr>
              <w:t xml:space="preserve">Essential Questions and </w:t>
            </w:r>
            <w:r w:rsidRPr="00D93A9F">
              <w:rPr>
                <w:b/>
                <w:color w:val="FFFFFF" w:themeColor="background1"/>
                <w:sz w:val="28"/>
                <w:szCs w:val="28"/>
              </w:rPr>
              <w:t>Outcome</w:t>
            </w:r>
            <w:r>
              <w:rPr>
                <w:b/>
                <w:color w:val="FFFFFF" w:themeColor="background1"/>
                <w:sz w:val="28"/>
                <w:szCs w:val="28"/>
              </w:rPr>
              <w:t>s</w:t>
            </w:r>
          </w:p>
        </w:tc>
      </w:tr>
      <w:tr w:rsidR="00B34696" w:rsidTr="52B3427B" w14:paraId="21E404C6" w14:textId="77777777">
        <w:trPr>
          <w:gridAfter w:val="1"/>
          <w:wAfter w:w="28" w:type="dxa"/>
          <w:trHeight w:val="1208"/>
        </w:trPr>
        <w:tc>
          <w:tcPr>
            <w:tcW w:w="3210" w:type="dxa"/>
            <w:shd w:val="clear" w:color="auto" w:fill="BFBFBF" w:themeFill="background1" w:themeFillShade="BF"/>
            <w:tcMar/>
          </w:tcPr>
          <w:p w:rsidR="00F31563" w:rsidP="00FA2BB0" w:rsidRDefault="000A0171" w14:paraId="4D20EFEC" w14:textId="2E54A6EA">
            <w:r>
              <w:t>Time and name of facilitators go in the banner for each section</w:t>
            </w:r>
          </w:p>
          <w:p w:rsidR="000A0171" w:rsidP="00FA2BB0" w:rsidRDefault="000A0171" w14:paraId="00942419" w14:textId="0FB31E78">
            <w:r>
              <w:t>Pictures of slides in the columns aligned with script – to the extent possible</w:t>
            </w:r>
          </w:p>
          <w:p w:rsidR="00F31563" w:rsidP="00FA2BB0" w:rsidRDefault="00F31563" w14:paraId="03A1046F" w14:textId="77777777"/>
        </w:tc>
        <w:tc>
          <w:tcPr>
            <w:tcW w:w="1977" w:type="dxa"/>
            <w:shd w:val="clear" w:color="auto" w:fill="BFBFBF" w:themeFill="background1" w:themeFillShade="BF"/>
            <w:tcMar/>
          </w:tcPr>
          <w:p w:rsidR="00F31563" w:rsidP="00FA2BB0" w:rsidRDefault="00F31563" w14:paraId="45E04BD2" w14:textId="77777777">
            <w:pPr>
              <w:rPr>
                <w:color w:val="auto"/>
              </w:rPr>
            </w:pPr>
            <w:r>
              <w:rPr>
                <w:color w:val="auto"/>
              </w:rPr>
              <w:t>Charts, handouts, articles, materials, slide</w:t>
            </w:r>
          </w:p>
          <w:p w:rsidRPr="00C67BDA" w:rsidR="00F31563" w:rsidP="00FA2BB0" w:rsidRDefault="00F31563" w14:paraId="04337643" w14:textId="6868711F">
            <w:pPr>
              <w:rPr>
                <w:b/>
                <w:color w:val="auto"/>
              </w:rPr>
            </w:pPr>
          </w:p>
        </w:tc>
        <w:tc>
          <w:tcPr>
            <w:tcW w:w="6921" w:type="dxa"/>
            <w:shd w:val="clear" w:color="auto" w:fill="BFBFBF" w:themeFill="background1" w:themeFillShade="BF"/>
            <w:tcMar/>
          </w:tcPr>
          <w:p w:rsidR="00F31563" w:rsidP="00FA2BB0" w:rsidRDefault="000A0171" w14:paraId="266A1974" w14:textId="3B12CB6D">
            <w:r>
              <w:t>Total time and name of section go in the banner for each section of “script</w:t>
            </w:r>
            <w:proofErr w:type="gramStart"/>
            <w:r>
              <w:t>” .</w:t>
            </w:r>
            <w:proofErr w:type="gramEnd"/>
            <w:r>
              <w:t xml:space="preserve"> Write nearly all of w</w:t>
            </w:r>
            <w:r w:rsidR="00F31563">
              <w:t>hat are you saying, what are they doing, what questions will you use to guide learning and make clear the important points</w:t>
            </w:r>
            <w:r>
              <w:t xml:space="preserve"> </w:t>
            </w:r>
            <w:r w:rsidR="00F31563">
              <w:t xml:space="preserve">Include an </w:t>
            </w:r>
            <w:proofErr w:type="gramStart"/>
            <w:r w:rsidR="00F31563">
              <w:t>estimate</w:t>
            </w:r>
            <w:r>
              <w:t>s</w:t>
            </w:r>
            <w:proofErr w:type="gramEnd"/>
            <w:r>
              <w:t xml:space="preserve"> within the </w:t>
            </w:r>
            <w:proofErr w:type="gramStart"/>
            <w:r>
              <w:t xml:space="preserve">script </w:t>
            </w:r>
            <w:r w:rsidR="00F31563">
              <w:t xml:space="preserve"> for</w:t>
            </w:r>
            <w:proofErr w:type="gramEnd"/>
            <w:r w:rsidR="00F31563">
              <w:t xml:space="preserve"> how long each section of the learning will take</w:t>
            </w:r>
          </w:p>
          <w:p w:rsidR="00F31563" w:rsidP="00FA2BB0" w:rsidRDefault="00F31563" w14:paraId="4F5F44C4" w14:textId="77777777"/>
        </w:tc>
        <w:tc>
          <w:tcPr>
            <w:tcW w:w="2514" w:type="dxa"/>
            <w:shd w:val="clear" w:color="auto" w:fill="BFBFBF" w:themeFill="background1" w:themeFillShade="BF"/>
            <w:tcMar/>
          </w:tcPr>
          <w:p w:rsidR="00F31563" w:rsidP="00FA2BB0" w:rsidRDefault="00F31563" w14:paraId="14DDF3F0" w14:textId="5ADB1FE3">
            <w:r>
              <w:t>What question(s) will this learning answer? What will participants know or be able to do?</w:t>
            </w:r>
          </w:p>
        </w:tc>
      </w:tr>
      <w:tr w:rsidR="001D4AEF" w:rsidTr="52B3427B" w14:paraId="4E6D293C" w14:textId="77777777">
        <w:trPr>
          <w:trHeight w:val="362"/>
        </w:trPr>
        <w:tc>
          <w:tcPr>
            <w:tcW w:w="14650" w:type="dxa"/>
            <w:gridSpan w:val="5"/>
            <w:tcMar/>
          </w:tcPr>
          <w:p w:rsidRPr="000C3C42" w:rsidR="00F31563" w:rsidP="00FA2BB0" w:rsidRDefault="00F31563" w14:paraId="4397D774" w14:textId="595358C9">
            <w:pPr>
              <w:rPr>
                <w:b/>
              </w:rPr>
            </w:pPr>
            <w:r w:rsidRPr="000C3C42">
              <w:rPr>
                <w:b/>
              </w:rPr>
              <w:t xml:space="preserve">7:00 -8:30 </w:t>
            </w:r>
            <w:r w:rsidR="0026138A">
              <w:rPr>
                <w:b/>
              </w:rPr>
              <w:t>– Team prep, practice, room set up, sound check, etc.</w:t>
            </w:r>
          </w:p>
        </w:tc>
      </w:tr>
      <w:tr w:rsidR="001D4AEF" w:rsidTr="52B3427B" w14:paraId="7F39AA67" w14:textId="77777777">
        <w:trPr>
          <w:trHeight w:val="597"/>
        </w:trPr>
        <w:tc>
          <w:tcPr>
            <w:tcW w:w="14650" w:type="dxa"/>
            <w:gridSpan w:val="5"/>
            <w:tcMar/>
          </w:tcPr>
          <w:p w:rsidRPr="000C3C42" w:rsidR="00F31563" w:rsidP="71554404" w:rsidRDefault="00F31563" w14:paraId="6C3B2A8C" w14:textId="13EDB862">
            <w:pPr>
              <w:rPr>
                <w:b w:val="1"/>
                <w:bCs w:val="1"/>
              </w:rPr>
            </w:pPr>
            <w:r w:rsidRPr="00A1F5E9" w:rsidR="5E8E2DD1">
              <w:rPr>
                <w:b w:val="1"/>
                <w:bCs w:val="1"/>
              </w:rPr>
              <w:t>Entry Activity</w:t>
            </w:r>
            <w:r w:rsidRPr="00A1F5E9" w:rsidR="687A9759">
              <w:rPr>
                <w:b w:val="1"/>
                <w:bCs w:val="1"/>
              </w:rPr>
              <w:t xml:space="preserve">: </w:t>
            </w:r>
            <w:r w:rsidRPr="00A1F5E9" w:rsidR="687A9759">
              <w:rPr>
                <w:b w:val="1"/>
                <w:bCs w:val="1"/>
                <w:highlight w:val="yellow"/>
              </w:rPr>
              <w:t>Amanda write prompt that frames shift from defensive to offensive narrative and strategy</w:t>
            </w:r>
          </w:p>
          <w:p w:rsidR="00A1F5E9" w:rsidP="00A1F5E9" w:rsidRDefault="00A1F5E9" w14:paraId="6DEF39CD" w14:textId="635F1CE3">
            <w:pPr>
              <w:pStyle w:val="Normal"/>
              <w:rPr>
                <w:b w:val="0"/>
                <w:bCs w:val="0"/>
              </w:rPr>
            </w:pPr>
          </w:p>
          <w:p w:rsidR="5D84CF05" w:rsidP="00A1F5E9" w:rsidRDefault="5D84CF05" w14:paraId="62756C4E" w14:textId="5AA2AC95">
            <w:pPr>
              <w:pStyle w:val="Normal"/>
            </w:pPr>
            <w:r w:rsidR="5D84CF05">
              <w:rPr>
                <w:b w:val="0"/>
                <w:bCs w:val="0"/>
              </w:rPr>
              <w:t>A</w:t>
            </w:r>
            <w:r w:rsidR="29752583">
              <w:rPr>
                <w:b w:val="0"/>
                <w:bCs w:val="0"/>
              </w:rPr>
              <w:t xml:space="preserve">s participants enter, they write answers to the following prompts on </w:t>
            </w:r>
            <w:r w:rsidR="29752583">
              <w:rPr>
                <w:b w:val="0"/>
                <w:bCs w:val="0"/>
              </w:rPr>
              <w:t>post-its</w:t>
            </w:r>
            <w:r w:rsidR="29752583">
              <w:rPr>
                <w:b w:val="0"/>
                <w:bCs w:val="0"/>
              </w:rPr>
              <w:t xml:space="preserve"> (one </w:t>
            </w:r>
            <w:r w:rsidR="29752583">
              <w:rPr>
                <w:b w:val="0"/>
                <w:bCs w:val="0"/>
              </w:rPr>
              <w:t>post-it</w:t>
            </w:r>
            <w:r w:rsidR="29752583">
              <w:rPr>
                <w:b w:val="0"/>
                <w:bCs w:val="0"/>
              </w:rPr>
              <w:t xml:space="preserve"> per </w:t>
            </w:r>
            <w:r w:rsidR="2ECD067E">
              <w:rPr>
                <w:b w:val="0"/>
                <w:bCs w:val="0"/>
              </w:rPr>
              <w:t>prompt</w:t>
            </w:r>
            <w:r w:rsidR="29752583">
              <w:rPr>
                <w:b w:val="0"/>
                <w:bCs w:val="0"/>
              </w:rPr>
              <w:t>)</w:t>
            </w:r>
          </w:p>
          <w:p w:rsidR="6C1F3279" w:rsidP="6C1F3279" w:rsidRDefault="6C1F3279" w14:paraId="4246CB1E" w14:textId="7F6B8676">
            <w:pPr>
              <w:pStyle w:val="Normal"/>
              <w:rPr>
                <w:b w:val="0"/>
                <w:bCs w:val="0"/>
              </w:rPr>
            </w:pPr>
          </w:p>
          <w:p w:rsidR="62D195B9" w:rsidP="6C1F3279" w:rsidRDefault="62D195B9" w14:paraId="02D73287" w14:textId="6C4859F4">
            <w:pPr>
              <w:pStyle w:val="Normal"/>
            </w:pPr>
            <w:r w:rsidR="62D195B9">
              <w:rPr>
                <w:b w:val="0"/>
                <w:bCs w:val="0"/>
              </w:rPr>
              <w:t>What “the other side” says about us</w:t>
            </w:r>
            <w:r w:rsidR="6CA08E5F">
              <w:rPr>
                <w:b w:val="0"/>
                <w:bCs w:val="0"/>
              </w:rPr>
              <w:t xml:space="preserve"> (who we are and what we are fighting for)</w:t>
            </w:r>
          </w:p>
          <w:p w:rsidR="6C1F3279" w:rsidP="6C1F3279" w:rsidRDefault="6C1F3279" w14:paraId="2CD33D70" w14:textId="2E61741A">
            <w:pPr>
              <w:pStyle w:val="Normal"/>
              <w:rPr>
                <w:b w:val="0"/>
                <w:bCs w:val="0"/>
              </w:rPr>
            </w:pPr>
          </w:p>
          <w:p w:rsidR="62D195B9" w:rsidP="6C1F3279" w:rsidRDefault="62D195B9" w14:paraId="15DAB8C7" w14:textId="0AC72DAA">
            <w:pPr>
              <w:pStyle w:val="Normal"/>
            </w:pPr>
            <w:r w:rsidR="62D195B9">
              <w:rPr>
                <w:b w:val="0"/>
                <w:bCs w:val="0"/>
              </w:rPr>
              <w:t>Who we really are:</w:t>
            </w:r>
          </w:p>
          <w:p w:rsidR="6C1F3279" w:rsidP="6C1F3279" w:rsidRDefault="6C1F3279" w14:paraId="2F44115A" w14:textId="64D22774">
            <w:pPr>
              <w:pStyle w:val="Normal"/>
              <w:rPr>
                <w:b w:val="0"/>
                <w:bCs w:val="0"/>
              </w:rPr>
            </w:pPr>
          </w:p>
          <w:p w:rsidR="62D195B9" w:rsidP="6C1F3279" w:rsidRDefault="62D195B9" w14:paraId="471DB8CE" w14:textId="2B89ABB2">
            <w:pPr>
              <w:pStyle w:val="Normal"/>
              <w:rPr>
                <w:b w:val="0"/>
                <w:bCs w:val="0"/>
              </w:rPr>
            </w:pPr>
            <w:r w:rsidR="62D195B9">
              <w:rPr>
                <w:b w:val="0"/>
                <w:bCs w:val="0"/>
              </w:rPr>
              <w:t>What we are</w:t>
            </w:r>
            <w:r w:rsidR="23CF274C">
              <w:rPr>
                <w:b w:val="0"/>
                <w:bCs w:val="0"/>
              </w:rPr>
              <w:t xml:space="preserve"> really</w:t>
            </w:r>
            <w:r w:rsidR="62D195B9">
              <w:rPr>
                <w:b w:val="0"/>
                <w:bCs w:val="0"/>
              </w:rPr>
              <w:t xml:space="preserve"> </w:t>
            </w:r>
            <w:r w:rsidR="62D195B9">
              <w:rPr>
                <w:b w:val="0"/>
                <w:bCs w:val="0"/>
              </w:rPr>
              <w:t>fighting for:</w:t>
            </w:r>
          </w:p>
          <w:p w:rsidR="00A1F5E9" w:rsidP="00A1F5E9" w:rsidRDefault="00A1F5E9" w14:paraId="4AAA4CAC" w14:textId="63F48DCD">
            <w:pPr>
              <w:pStyle w:val="Normal"/>
              <w:rPr>
                <w:b w:val="0"/>
                <w:bCs w:val="0"/>
              </w:rPr>
            </w:pPr>
          </w:p>
          <w:p w:rsidR="29752583" w:rsidP="6C1F3279" w:rsidRDefault="29752583" w14:paraId="15B64EFC" w14:textId="0D1EDFCA">
            <w:pPr>
              <w:pStyle w:val="Normal"/>
              <w:rPr>
                <w:b w:val="0"/>
                <w:bCs w:val="0"/>
                <w:strike w:val="1"/>
              </w:rPr>
            </w:pPr>
            <w:r w:rsidRPr="6C1F3279" w:rsidR="29752583">
              <w:rPr>
                <w:b w:val="0"/>
                <w:bCs w:val="0"/>
                <w:strike w:val="1"/>
              </w:rPr>
              <w:t xml:space="preserve">I will know we have won when I walk into a school and </w:t>
            </w:r>
          </w:p>
          <w:p w:rsidR="29752583" w:rsidP="6C1F3279" w:rsidRDefault="29752583" w14:paraId="4558F497" w14:textId="7894465A">
            <w:pPr>
              <w:pStyle w:val="Normal"/>
              <w:rPr>
                <w:b w:val="0"/>
                <w:bCs w:val="0"/>
                <w:strike w:val="1"/>
              </w:rPr>
            </w:pPr>
            <w:r w:rsidRPr="6C1F3279" w:rsidR="29752583">
              <w:rPr>
                <w:b w:val="0"/>
                <w:bCs w:val="0"/>
                <w:strike w:val="1"/>
              </w:rPr>
              <w:t xml:space="preserve">-see students in a classroom </w:t>
            </w:r>
            <w:r w:rsidRPr="6C1F3279" w:rsidR="29752583">
              <w:rPr>
                <w:b w:val="0"/>
                <w:bCs w:val="0"/>
                <w:strike w:val="1"/>
              </w:rPr>
              <w:t>.....</w:t>
            </w:r>
          </w:p>
          <w:p w:rsidR="29752583" w:rsidP="6C1F3279" w:rsidRDefault="29752583" w14:paraId="70AACEE1" w14:textId="61842AE4">
            <w:pPr>
              <w:pStyle w:val="Normal"/>
              <w:rPr>
                <w:b w:val="0"/>
                <w:bCs w:val="0"/>
                <w:strike w:val="1"/>
              </w:rPr>
            </w:pPr>
            <w:r w:rsidRPr="6C1F3279" w:rsidR="29752583">
              <w:rPr>
                <w:b w:val="0"/>
                <w:bCs w:val="0"/>
                <w:strike w:val="1"/>
              </w:rPr>
              <w:t xml:space="preserve">-walk through the halls and </w:t>
            </w:r>
            <w:r w:rsidRPr="6C1F3279" w:rsidR="29752583">
              <w:rPr>
                <w:b w:val="0"/>
                <w:bCs w:val="0"/>
                <w:strike w:val="1"/>
              </w:rPr>
              <w:t>.....</w:t>
            </w:r>
          </w:p>
          <w:p w:rsidR="29752583" w:rsidP="6C1F3279" w:rsidRDefault="29752583" w14:paraId="2A147518" w14:textId="6A201755">
            <w:pPr>
              <w:pStyle w:val="Normal"/>
              <w:rPr>
                <w:b w:val="0"/>
                <w:bCs w:val="0"/>
                <w:strike w:val="1"/>
              </w:rPr>
            </w:pPr>
            <w:r w:rsidRPr="6C1F3279" w:rsidR="29752583">
              <w:rPr>
                <w:b w:val="0"/>
                <w:bCs w:val="0"/>
                <w:strike w:val="1"/>
              </w:rPr>
              <w:t>-walk into a cafeteria and encounter...</w:t>
            </w:r>
          </w:p>
          <w:p w:rsidR="5F425EEF" w:rsidP="6C1F3279" w:rsidRDefault="5F425EEF" w14:paraId="152F2373" w14:textId="3B4C3CA5">
            <w:pPr>
              <w:pStyle w:val="Normal"/>
              <w:rPr>
                <w:b w:val="0"/>
                <w:bCs w:val="0"/>
                <w:strike w:val="1"/>
              </w:rPr>
            </w:pPr>
            <w:r w:rsidRPr="6C1F3279" w:rsidR="5F425EEF">
              <w:rPr>
                <w:b w:val="0"/>
                <w:bCs w:val="0"/>
                <w:strike w:val="1"/>
              </w:rPr>
              <w:t>-duck into a teachers lounge and find...</w:t>
            </w:r>
          </w:p>
          <w:p w:rsidR="29752583" w:rsidP="6C1F3279" w:rsidRDefault="29752583" w14:paraId="1197E829" w14:textId="040DEEEC">
            <w:pPr>
              <w:pStyle w:val="Normal"/>
              <w:rPr>
                <w:b w:val="0"/>
                <w:bCs w:val="0"/>
                <w:strike w:val="1"/>
              </w:rPr>
            </w:pPr>
            <w:r w:rsidRPr="6C1F3279" w:rsidR="29752583">
              <w:rPr>
                <w:b w:val="0"/>
                <w:bCs w:val="0"/>
                <w:strike w:val="1"/>
              </w:rPr>
              <w:t>-</w:t>
            </w:r>
            <w:r w:rsidRPr="6C1F3279" w:rsidR="4D6CB4D1">
              <w:rPr>
                <w:b w:val="0"/>
                <w:bCs w:val="0"/>
                <w:strike w:val="1"/>
              </w:rPr>
              <w:t xml:space="preserve">at dismissal </w:t>
            </w:r>
            <w:r w:rsidRPr="6C1F3279" w:rsidR="74FFBB04">
              <w:rPr>
                <w:b w:val="0"/>
                <w:bCs w:val="0"/>
                <w:strike w:val="1"/>
              </w:rPr>
              <w:t>time, I see</w:t>
            </w:r>
            <w:r w:rsidRPr="6C1F3279" w:rsidR="4D6CB4D1">
              <w:rPr>
                <w:b w:val="0"/>
                <w:bCs w:val="0"/>
                <w:strike w:val="1"/>
              </w:rPr>
              <w:t>...</w:t>
            </w:r>
          </w:p>
          <w:p w:rsidR="14AB82A5" w:rsidP="6C1F3279" w:rsidRDefault="14AB82A5" w14:paraId="3BC4D1C9" w14:textId="3CB953E7">
            <w:pPr>
              <w:pStyle w:val="Normal"/>
              <w:rPr>
                <w:b w:val="0"/>
                <w:bCs w:val="0"/>
                <w:strike w:val="1"/>
              </w:rPr>
            </w:pPr>
            <w:r w:rsidRPr="6C1F3279" w:rsidR="14AB82A5">
              <w:rPr>
                <w:b w:val="0"/>
                <w:bCs w:val="0"/>
                <w:strike w:val="1"/>
              </w:rPr>
              <w:t xml:space="preserve">-Also, </w:t>
            </w:r>
            <w:r w:rsidRPr="6C1F3279" w:rsidR="14AB82A5">
              <w:rPr>
                <w:b w:val="0"/>
                <w:bCs w:val="0"/>
                <w:strike w:val="1"/>
              </w:rPr>
              <w:t>it’s</w:t>
            </w:r>
            <w:r w:rsidRPr="6C1F3279" w:rsidR="14AB82A5">
              <w:rPr>
                <w:b w:val="0"/>
                <w:bCs w:val="0"/>
                <w:strike w:val="1"/>
              </w:rPr>
              <w:t xml:space="preserve"> impossible to miss....</w:t>
            </w:r>
          </w:p>
          <w:p w:rsidR="00A1F5E9" w:rsidP="6C1F3279" w:rsidRDefault="00A1F5E9" w14:paraId="4DA9629E" w14:textId="2E7753BD">
            <w:pPr>
              <w:pStyle w:val="Normal"/>
              <w:rPr>
                <w:b w:val="0"/>
                <w:bCs w:val="0"/>
                <w:strike w:val="1"/>
              </w:rPr>
            </w:pPr>
          </w:p>
          <w:p w:rsidR="29752583" w:rsidP="00A1F5E9" w:rsidRDefault="29752583" w14:paraId="13E14F74" w14:textId="353CC364">
            <w:pPr>
              <w:pStyle w:val="Normal"/>
              <w:rPr>
                <w:b w:val="0"/>
                <w:bCs w:val="0"/>
                <w:strike w:val="0"/>
                <w:dstrike w:val="0"/>
              </w:rPr>
            </w:pPr>
            <w:r w:rsidR="29752583">
              <w:rPr>
                <w:b w:val="0"/>
                <w:bCs w:val="0"/>
                <w:strike w:val="0"/>
                <w:dstrike w:val="0"/>
              </w:rPr>
              <w:t xml:space="preserve">Once complete, they will </w:t>
            </w:r>
            <w:r w:rsidR="64D7F270">
              <w:rPr>
                <w:b w:val="0"/>
                <w:bCs w:val="0"/>
                <w:strike w:val="0"/>
                <w:dstrike w:val="0"/>
              </w:rPr>
              <w:t xml:space="preserve">put their post </w:t>
            </w:r>
            <w:r w:rsidR="64D7F270">
              <w:rPr>
                <w:b w:val="0"/>
                <w:bCs w:val="0"/>
                <w:strike w:val="0"/>
                <w:dstrike w:val="0"/>
              </w:rPr>
              <w:t>it’s</w:t>
            </w:r>
            <w:r w:rsidR="64D7F270">
              <w:rPr>
                <w:b w:val="0"/>
                <w:bCs w:val="0"/>
                <w:strike w:val="0"/>
                <w:dstrike w:val="0"/>
              </w:rPr>
              <w:t xml:space="preserve"> on chart papers with the prompts listed around the room. </w:t>
            </w:r>
          </w:p>
          <w:p w:rsidRPr="000C3C42" w:rsidR="00F31563" w:rsidP="00FA2BB0" w:rsidRDefault="00F31563" w14:paraId="4CD3B5BE" w14:textId="5F3B4F30">
            <w:pPr>
              <w:rPr>
                <w:b/>
              </w:rPr>
            </w:pPr>
          </w:p>
        </w:tc>
      </w:tr>
      <w:tr w:rsidR="00B34696" w:rsidTr="52B3427B" w14:paraId="68B6A93E" w14:textId="77777777">
        <w:trPr>
          <w:gridAfter w:val="1"/>
          <w:wAfter w:w="28" w:type="dxa"/>
          <w:trHeight w:val="179"/>
        </w:trPr>
        <w:tc>
          <w:tcPr>
            <w:tcW w:w="3210" w:type="dxa"/>
            <w:shd w:val="clear" w:color="auto" w:fill="E7E6E6" w:themeFill="background2"/>
            <w:tcMar/>
          </w:tcPr>
          <w:p w:rsidRPr="000C3C42" w:rsidR="00755CA5" w:rsidP="6DD50E47" w:rsidRDefault="00755CA5" w14:paraId="7EFE2F60" w14:textId="7F9064E3">
            <w:pPr>
              <w:rPr>
                <w:b w:val="1"/>
                <w:bCs w:val="1"/>
              </w:rPr>
            </w:pPr>
            <w:r w:rsidRPr="6DD50E47" w:rsidR="10324162">
              <w:rPr>
                <w:b w:val="1"/>
                <w:bCs w:val="1"/>
              </w:rPr>
              <w:t>8:30 -9:</w:t>
            </w:r>
            <w:r w:rsidRPr="6DD50E47" w:rsidR="1A2324F6">
              <w:rPr>
                <w:b w:val="1"/>
                <w:bCs w:val="1"/>
              </w:rPr>
              <w:t>00</w:t>
            </w:r>
            <w:r w:rsidRPr="6DD50E47" w:rsidR="5741D70C">
              <w:rPr>
                <w:b w:val="1"/>
                <w:bCs w:val="1"/>
              </w:rPr>
              <w:t xml:space="preserve"> </w:t>
            </w:r>
          </w:p>
        </w:tc>
        <w:tc>
          <w:tcPr>
            <w:tcW w:w="1977" w:type="dxa"/>
            <w:shd w:val="clear" w:color="auto" w:fill="E7E6E6" w:themeFill="background2"/>
            <w:tcMar/>
          </w:tcPr>
          <w:p w:rsidR="00755CA5" w:rsidP="00FA2BB0" w:rsidRDefault="00755CA5" w14:paraId="786C6657" w14:textId="77777777"/>
        </w:tc>
        <w:tc>
          <w:tcPr>
            <w:tcW w:w="6921" w:type="dxa"/>
            <w:shd w:val="clear" w:color="auto" w:fill="E7E6E6" w:themeFill="background2"/>
            <w:tcMar/>
          </w:tcPr>
          <w:p w:rsidR="00755CA5" w:rsidP="6DD50E47" w:rsidRDefault="00755CA5" w14:paraId="719F0A2B" w14:textId="1C0B36D2">
            <w:pPr>
              <w:rPr>
                <w:b w:val="1"/>
                <w:bCs w:val="1"/>
              </w:rPr>
            </w:pPr>
            <w:r w:rsidRPr="6DD50E47" w:rsidR="6FEFC65F">
              <w:rPr>
                <w:b w:val="1"/>
                <w:bCs w:val="1"/>
              </w:rPr>
              <w:t xml:space="preserve">30 </w:t>
            </w:r>
            <w:r w:rsidRPr="6DD50E47" w:rsidR="10324162">
              <w:rPr>
                <w:b w:val="1"/>
                <w:bCs w:val="1"/>
              </w:rPr>
              <w:t xml:space="preserve">Mins </w:t>
            </w:r>
            <w:r w:rsidRPr="6DD50E47" w:rsidR="10324162">
              <w:rPr>
                <w:b w:val="1"/>
                <w:bCs w:val="1"/>
              </w:rPr>
              <w:t xml:space="preserve">TOTAL </w:t>
            </w:r>
            <w:r w:rsidRPr="6DD50E47" w:rsidR="10324162">
              <w:rPr>
                <w:b w:val="1"/>
                <w:bCs w:val="1"/>
              </w:rPr>
              <w:t>Getting Started</w:t>
            </w:r>
          </w:p>
        </w:tc>
        <w:tc>
          <w:tcPr>
            <w:tcW w:w="2514" w:type="dxa"/>
            <w:shd w:val="clear" w:color="auto" w:fill="E7E6E6" w:themeFill="background2"/>
            <w:tcMar/>
          </w:tcPr>
          <w:p w:rsidR="00755CA5" w:rsidP="00FA2BB0" w:rsidRDefault="00755CA5" w14:paraId="7D56097B" w14:textId="77777777"/>
        </w:tc>
      </w:tr>
      <w:tr w:rsidR="00B34696" w:rsidTr="52B3427B" w14:paraId="0C87EC9E" w14:textId="77777777">
        <w:trPr>
          <w:gridAfter w:val="1"/>
          <w:wAfter w:w="28" w:type="dxa"/>
          <w:trHeight w:val="1805"/>
        </w:trPr>
        <w:tc>
          <w:tcPr>
            <w:tcW w:w="3210" w:type="dxa"/>
            <w:tcMar/>
          </w:tcPr>
          <w:p w:rsidRPr="000C3C42" w:rsidR="00F31563" w:rsidP="6DD50E47" w:rsidRDefault="00755CA5" w14:paraId="017AEA78" w14:textId="180B6DC8">
            <w:pPr>
              <w:pStyle w:val="Normal"/>
              <w:spacing w:line="259" w:lineRule="auto"/>
            </w:pPr>
            <w:r w:rsidR="42AC841B">
              <w:drawing>
                <wp:inline wp14:editId="236EFED7" wp14:anchorId="631DF2CB">
                  <wp:extent cx="1885950" cy="1076325"/>
                  <wp:effectExtent l="0" t="0" r="0" b="0"/>
                  <wp:docPr id="4134315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41343159" name="Picture 41343159"/>
                          <pic:cNvPicPr/>
                        </pic:nvPicPr>
                        <pic:blipFill>
                          <a:blip xmlns:r="http://schemas.openxmlformats.org/officeDocument/2006/relationships" r:embed="rId1217404188">
                            <a:extLst>
                              <a:ext uri="{28A0092B-C50C-407E-A947-70E740481C1C}">
                                <a14:useLocalDpi xmlns:a14="http://schemas.microsoft.com/office/drawing/2010/main"/>
                              </a:ext>
                            </a:extLst>
                          </a:blip>
                          <a:stretch>
                            <a:fillRect/>
                          </a:stretch>
                        </pic:blipFill>
                        <pic:spPr>
                          <a:xfrm>
                            <a:off x="0" y="0"/>
                            <a:ext cx="1885950" cy="1076325"/>
                          </a:xfrm>
                          <a:prstGeom prst="rect">
                            <a:avLst/>
                          </a:prstGeom>
                        </pic:spPr>
                      </pic:pic>
                    </a:graphicData>
                  </a:graphic>
                </wp:inline>
              </w:drawing>
            </w:r>
          </w:p>
          <w:p w:rsidRPr="000C3C42" w:rsidR="00F31563" w:rsidP="6DD50E47" w:rsidRDefault="00755CA5" w14:paraId="422B1F64" w14:textId="2A55BB2E">
            <w:pPr>
              <w:pStyle w:val="Normal"/>
              <w:spacing w:line="259" w:lineRule="auto"/>
            </w:pPr>
            <w:r w:rsidR="42AC841B">
              <w:drawing>
                <wp:inline wp14:editId="2B3E5F5E" wp14:anchorId="7A55AD35">
                  <wp:extent cx="1876425" cy="1038225"/>
                  <wp:effectExtent l="0" t="0" r="0" b="0"/>
                  <wp:docPr id="52509133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525091334" name="Picture 525091334"/>
                          <pic:cNvPicPr/>
                        </pic:nvPicPr>
                        <pic:blipFill>
                          <a:blip xmlns:r="http://schemas.openxmlformats.org/officeDocument/2006/relationships" r:embed="rId467220014">
                            <a:extLst>
                              <a:ext uri="{28A0092B-C50C-407E-A947-70E740481C1C}">
                                <a14:useLocalDpi xmlns:a14="http://schemas.microsoft.com/office/drawing/2010/main"/>
                              </a:ext>
                            </a:extLst>
                          </a:blip>
                          <a:stretch>
                            <a:fillRect/>
                          </a:stretch>
                        </pic:blipFill>
                        <pic:spPr>
                          <a:xfrm>
                            <a:off x="0" y="0"/>
                            <a:ext cx="1876425" cy="1038225"/>
                          </a:xfrm>
                          <a:prstGeom prst="rect">
                            <a:avLst/>
                          </a:prstGeom>
                        </pic:spPr>
                      </pic:pic>
                    </a:graphicData>
                  </a:graphic>
                </wp:inline>
              </w:drawing>
            </w:r>
          </w:p>
          <w:p w:rsidRPr="000C3C42" w:rsidR="00F31563" w:rsidP="6DD50E47" w:rsidRDefault="00755CA5" w14:paraId="182D7681" w14:textId="59797959">
            <w:pPr>
              <w:pStyle w:val="Normal"/>
              <w:spacing w:line="259" w:lineRule="auto"/>
            </w:pPr>
            <w:r w:rsidR="42AC841B">
              <w:drawing>
                <wp:inline wp14:editId="47E3B2A4" wp14:anchorId="678272B7">
                  <wp:extent cx="1876425" cy="1057275"/>
                  <wp:effectExtent l="0" t="0" r="0" b="0"/>
                  <wp:docPr id="180621668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806216685" name="Picture 1806216685"/>
                          <pic:cNvPicPr/>
                        </pic:nvPicPr>
                        <pic:blipFill>
                          <a:blip xmlns:r="http://schemas.openxmlformats.org/officeDocument/2006/relationships" r:embed="rId462754794">
                            <a:extLst>
                              <a:ext uri="{28A0092B-C50C-407E-A947-70E740481C1C}">
                                <a14:useLocalDpi xmlns:a14="http://schemas.microsoft.com/office/drawing/2010/main"/>
                              </a:ext>
                            </a:extLst>
                          </a:blip>
                          <a:stretch>
                            <a:fillRect/>
                          </a:stretch>
                        </pic:blipFill>
                        <pic:spPr>
                          <a:xfrm>
                            <a:off x="0" y="0"/>
                            <a:ext cx="1876425" cy="1057275"/>
                          </a:xfrm>
                          <a:prstGeom prst="rect">
                            <a:avLst/>
                          </a:prstGeom>
                        </pic:spPr>
                      </pic:pic>
                    </a:graphicData>
                  </a:graphic>
                </wp:inline>
              </w:drawing>
            </w:r>
          </w:p>
          <w:p w:rsidRPr="000C3C42" w:rsidR="00F31563" w:rsidP="6DD50E47" w:rsidRDefault="00755CA5" w14:paraId="6F25ED46" w14:textId="40AE7C1E">
            <w:pPr>
              <w:pStyle w:val="Normal"/>
              <w:spacing w:line="259" w:lineRule="auto"/>
            </w:pPr>
            <w:r w:rsidR="42AC841B">
              <w:drawing>
                <wp:inline wp14:editId="0B1843DB" wp14:anchorId="6F556789">
                  <wp:extent cx="1876425" cy="1038225"/>
                  <wp:effectExtent l="0" t="0" r="0" b="0"/>
                  <wp:docPr id="171706056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717060560" name="Picture 1717060560"/>
                          <pic:cNvPicPr/>
                        </pic:nvPicPr>
                        <pic:blipFill>
                          <a:blip xmlns:r="http://schemas.openxmlformats.org/officeDocument/2006/relationships" r:embed="rId712471595">
                            <a:extLst>
                              <a:ext uri="{28A0092B-C50C-407E-A947-70E740481C1C}">
                                <a14:useLocalDpi xmlns:a14="http://schemas.microsoft.com/office/drawing/2010/main"/>
                              </a:ext>
                            </a:extLst>
                          </a:blip>
                          <a:stretch>
                            <a:fillRect/>
                          </a:stretch>
                        </pic:blipFill>
                        <pic:spPr>
                          <a:xfrm>
                            <a:off x="0" y="0"/>
                            <a:ext cx="1876425" cy="1038225"/>
                          </a:xfrm>
                          <a:prstGeom prst="rect">
                            <a:avLst/>
                          </a:prstGeom>
                        </pic:spPr>
                      </pic:pic>
                    </a:graphicData>
                  </a:graphic>
                </wp:inline>
              </w:drawing>
            </w:r>
          </w:p>
          <w:p w:rsidRPr="000C3C42" w:rsidR="00F31563" w:rsidP="6DD50E47" w:rsidRDefault="00755CA5" w14:paraId="29482D13" w14:textId="5351E959">
            <w:pPr>
              <w:pStyle w:val="Normal"/>
              <w:spacing w:line="259" w:lineRule="auto"/>
            </w:pPr>
            <w:r w:rsidR="42AC841B">
              <w:drawing>
                <wp:inline wp14:editId="1937B638" wp14:anchorId="27E3B82F">
                  <wp:extent cx="1876425" cy="1028700"/>
                  <wp:effectExtent l="0" t="0" r="0" b="0"/>
                  <wp:docPr id="105833640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058336407" name="Picture 1058336407"/>
                          <pic:cNvPicPr/>
                        </pic:nvPicPr>
                        <pic:blipFill>
                          <a:blip xmlns:r="http://schemas.openxmlformats.org/officeDocument/2006/relationships" r:embed="rId2062421576">
                            <a:extLst>
                              <a:ext uri="{28A0092B-C50C-407E-A947-70E740481C1C}">
                                <a14:useLocalDpi xmlns:a14="http://schemas.microsoft.com/office/drawing/2010/main"/>
                              </a:ext>
                            </a:extLst>
                          </a:blip>
                          <a:stretch>
                            <a:fillRect/>
                          </a:stretch>
                        </pic:blipFill>
                        <pic:spPr>
                          <a:xfrm>
                            <a:off x="0" y="0"/>
                            <a:ext cx="1876425" cy="1028700"/>
                          </a:xfrm>
                          <a:prstGeom prst="rect">
                            <a:avLst/>
                          </a:prstGeom>
                        </pic:spPr>
                      </pic:pic>
                    </a:graphicData>
                  </a:graphic>
                </wp:inline>
              </w:drawing>
            </w:r>
          </w:p>
          <w:p w:rsidRPr="000C3C42" w:rsidR="00F31563" w:rsidP="6DD50E47" w:rsidRDefault="00755CA5" w14:paraId="08B8D028" w14:textId="28848E36">
            <w:pPr>
              <w:pStyle w:val="Normal"/>
              <w:spacing w:line="259" w:lineRule="auto"/>
            </w:pPr>
            <w:r w:rsidR="42AC841B">
              <w:drawing>
                <wp:inline wp14:editId="226E4CCC" wp14:anchorId="68469AF5">
                  <wp:extent cx="1876425" cy="1028700"/>
                  <wp:effectExtent l="0" t="0" r="0" b="0"/>
                  <wp:docPr id="67472185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674721850" name="Picture 674721850"/>
                          <pic:cNvPicPr/>
                        </pic:nvPicPr>
                        <pic:blipFill>
                          <a:blip xmlns:r="http://schemas.openxmlformats.org/officeDocument/2006/relationships" r:embed="rId112319200">
                            <a:extLst>
                              <a:ext uri="{28A0092B-C50C-407E-A947-70E740481C1C}">
                                <a14:useLocalDpi xmlns:a14="http://schemas.microsoft.com/office/drawing/2010/main"/>
                              </a:ext>
                            </a:extLst>
                          </a:blip>
                          <a:stretch>
                            <a:fillRect/>
                          </a:stretch>
                        </pic:blipFill>
                        <pic:spPr>
                          <a:xfrm>
                            <a:off x="0" y="0"/>
                            <a:ext cx="1876425" cy="1028700"/>
                          </a:xfrm>
                          <a:prstGeom prst="rect">
                            <a:avLst/>
                          </a:prstGeom>
                        </pic:spPr>
                      </pic:pic>
                    </a:graphicData>
                  </a:graphic>
                </wp:inline>
              </w:drawing>
            </w:r>
          </w:p>
          <w:p w:rsidRPr="000C3C42" w:rsidR="00F31563" w:rsidP="6DD50E47" w:rsidRDefault="00755CA5" w14:paraId="52B0FB1E" w14:textId="207C947A">
            <w:pPr>
              <w:pStyle w:val="Normal"/>
              <w:spacing w:line="259" w:lineRule="auto"/>
            </w:pPr>
            <w:r w:rsidR="42AC841B">
              <w:drawing>
                <wp:inline wp14:editId="515B7635" wp14:anchorId="7209385B">
                  <wp:extent cx="1876425" cy="1057275"/>
                  <wp:effectExtent l="0" t="0" r="0" b="0"/>
                  <wp:docPr id="169024988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690249888" name="Picture 1690249888"/>
                          <pic:cNvPicPr/>
                        </pic:nvPicPr>
                        <pic:blipFill>
                          <a:blip xmlns:r="http://schemas.openxmlformats.org/officeDocument/2006/relationships" r:embed="rId272190310">
                            <a:extLst>
                              <a:ext uri="{28A0092B-C50C-407E-A947-70E740481C1C}">
                                <a14:useLocalDpi xmlns:a14="http://schemas.microsoft.com/office/drawing/2010/main"/>
                              </a:ext>
                            </a:extLst>
                          </a:blip>
                          <a:stretch>
                            <a:fillRect/>
                          </a:stretch>
                        </pic:blipFill>
                        <pic:spPr>
                          <a:xfrm>
                            <a:off x="0" y="0"/>
                            <a:ext cx="1876425" cy="1057275"/>
                          </a:xfrm>
                          <a:prstGeom prst="rect">
                            <a:avLst/>
                          </a:prstGeom>
                        </pic:spPr>
                      </pic:pic>
                    </a:graphicData>
                  </a:graphic>
                </wp:inline>
              </w:drawing>
            </w:r>
          </w:p>
          <w:p w:rsidRPr="000C3C42" w:rsidR="00F31563" w:rsidP="6DD50E47" w:rsidRDefault="00755CA5" w14:paraId="4CF68986" w14:textId="53DBDF7E">
            <w:pPr>
              <w:pStyle w:val="Normal"/>
              <w:spacing w:line="259" w:lineRule="auto"/>
            </w:pPr>
            <w:r w:rsidR="1FCF87F9">
              <w:drawing>
                <wp:inline wp14:editId="1237B115" wp14:anchorId="1DA5ADB5">
                  <wp:extent cx="1876425" cy="1057275"/>
                  <wp:effectExtent l="0" t="0" r="0" b="0"/>
                  <wp:docPr id="171385564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713855649" name="Picture 1713855649"/>
                          <pic:cNvPicPr/>
                        </pic:nvPicPr>
                        <pic:blipFill>
                          <a:blip xmlns:r="http://schemas.openxmlformats.org/officeDocument/2006/relationships" r:embed="rId776836965">
                            <a:extLst>
                              <a:ext uri="{28A0092B-C50C-407E-A947-70E740481C1C}">
                                <a14:useLocalDpi xmlns:a14="http://schemas.microsoft.com/office/drawing/2010/main"/>
                              </a:ext>
                            </a:extLst>
                          </a:blip>
                          <a:stretch>
                            <a:fillRect/>
                          </a:stretch>
                        </pic:blipFill>
                        <pic:spPr>
                          <a:xfrm>
                            <a:off x="0" y="0"/>
                            <a:ext cx="1876425" cy="1057275"/>
                          </a:xfrm>
                          <a:prstGeom prst="rect">
                            <a:avLst/>
                          </a:prstGeom>
                        </pic:spPr>
                      </pic:pic>
                    </a:graphicData>
                  </a:graphic>
                </wp:inline>
              </w:drawing>
            </w:r>
          </w:p>
          <w:p w:rsidRPr="000C3C42" w:rsidR="00F31563" w:rsidP="6DD50E47" w:rsidRDefault="00755CA5" w14:paraId="79AE2F41" w14:textId="75C9471D">
            <w:pPr>
              <w:pStyle w:val="Normal"/>
              <w:spacing w:line="259" w:lineRule="auto"/>
            </w:pPr>
            <w:r w:rsidR="3D3D7133">
              <w:drawing>
                <wp:inline wp14:editId="52F80BE0" wp14:anchorId="6D3148D3">
                  <wp:extent cx="1876425" cy="1076325"/>
                  <wp:effectExtent l="0" t="0" r="0" b="0"/>
                  <wp:docPr id="206791676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067916763" name="Picture 2067916763"/>
                          <pic:cNvPicPr/>
                        </pic:nvPicPr>
                        <pic:blipFill>
                          <a:blip xmlns:r="http://schemas.openxmlformats.org/officeDocument/2006/relationships" r:embed="rId827249844">
                            <a:extLst>
                              <a:ext uri="{28A0092B-C50C-407E-A947-70E740481C1C}">
                                <a14:useLocalDpi xmlns:a14="http://schemas.microsoft.com/office/drawing/2010/main"/>
                              </a:ext>
                            </a:extLst>
                          </a:blip>
                          <a:stretch>
                            <a:fillRect/>
                          </a:stretch>
                        </pic:blipFill>
                        <pic:spPr>
                          <a:xfrm>
                            <a:off x="0" y="0"/>
                            <a:ext cx="1876425" cy="1076325"/>
                          </a:xfrm>
                          <a:prstGeom prst="rect">
                            <a:avLst/>
                          </a:prstGeom>
                        </pic:spPr>
                      </pic:pic>
                    </a:graphicData>
                  </a:graphic>
                </wp:inline>
              </w:drawing>
            </w:r>
          </w:p>
          <w:p w:rsidRPr="000C3C42" w:rsidR="00F31563" w:rsidP="6DD50E47" w:rsidRDefault="00755CA5" w14:paraId="0F6BDF13" w14:textId="2E9FA3FC">
            <w:pPr>
              <w:pStyle w:val="Normal"/>
              <w:spacing w:line="259" w:lineRule="auto"/>
            </w:pPr>
            <w:r w:rsidR="3D3D7133">
              <w:drawing>
                <wp:inline wp14:editId="7A5C1C36" wp14:anchorId="54C05666">
                  <wp:extent cx="1876425" cy="1057275"/>
                  <wp:effectExtent l="0" t="0" r="0" b="0"/>
                  <wp:docPr id="158547432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585474321" name="Picture 1585474321"/>
                          <pic:cNvPicPr/>
                        </pic:nvPicPr>
                        <pic:blipFill>
                          <a:blip xmlns:r="http://schemas.openxmlformats.org/officeDocument/2006/relationships" r:embed="rId411240132">
                            <a:extLst>
                              <a:ext uri="{28A0092B-C50C-407E-A947-70E740481C1C}">
                                <a14:useLocalDpi xmlns:a14="http://schemas.microsoft.com/office/drawing/2010/main"/>
                              </a:ext>
                            </a:extLst>
                          </a:blip>
                          <a:stretch>
                            <a:fillRect/>
                          </a:stretch>
                        </pic:blipFill>
                        <pic:spPr>
                          <a:xfrm>
                            <a:off x="0" y="0"/>
                            <a:ext cx="1876425" cy="1057275"/>
                          </a:xfrm>
                          <a:prstGeom prst="rect">
                            <a:avLst/>
                          </a:prstGeom>
                        </pic:spPr>
                      </pic:pic>
                    </a:graphicData>
                  </a:graphic>
                </wp:inline>
              </w:drawing>
            </w:r>
          </w:p>
          <w:p w:rsidRPr="000C3C42" w:rsidR="00F31563" w:rsidP="6DD50E47" w:rsidRDefault="00755CA5" w14:paraId="7343798A" w14:textId="2E2CC035">
            <w:pPr>
              <w:pStyle w:val="Normal"/>
              <w:spacing w:line="259" w:lineRule="auto"/>
            </w:pPr>
            <w:r w:rsidR="3D3D7133">
              <w:drawing>
                <wp:inline wp14:editId="261B084D" wp14:anchorId="18684133">
                  <wp:extent cx="1876425" cy="1047750"/>
                  <wp:effectExtent l="0" t="0" r="0" b="0"/>
                  <wp:docPr id="145666645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456666456" name="Picture 1456666456"/>
                          <pic:cNvPicPr/>
                        </pic:nvPicPr>
                        <pic:blipFill>
                          <a:blip xmlns:r="http://schemas.openxmlformats.org/officeDocument/2006/relationships" r:embed="rId534808078">
                            <a:extLst>
                              <a:ext uri="{28A0092B-C50C-407E-A947-70E740481C1C}">
                                <a14:useLocalDpi xmlns:a14="http://schemas.microsoft.com/office/drawing/2010/main"/>
                              </a:ext>
                            </a:extLst>
                          </a:blip>
                          <a:stretch>
                            <a:fillRect/>
                          </a:stretch>
                        </pic:blipFill>
                        <pic:spPr>
                          <a:xfrm>
                            <a:off x="0" y="0"/>
                            <a:ext cx="1876425" cy="1047750"/>
                          </a:xfrm>
                          <a:prstGeom prst="rect">
                            <a:avLst/>
                          </a:prstGeom>
                        </pic:spPr>
                      </pic:pic>
                    </a:graphicData>
                  </a:graphic>
                </wp:inline>
              </w:drawing>
            </w:r>
          </w:p>
          <w:p w:rsidRPr="000C3C42" w:rsidR="00F31563" w:rsidP="6DD50E47" w:rsidRDefault="00755CA5" w14:paraId="48ACFB21" w14:textId="4AB173A1">
            <w:pPr>
              <w:pStyle w:val="Normal"/>
              <w:spacing w:line="259" w:lineRule="auto"/>
            </w:pPr>
          </w:p>
        </w:tc>
        <w:tc>
          <w:tcPr>
            <w:tcW w:w="1977" w:type="dxa"/>
            <w:tcMar/>
          </w:tcPr>
          <w:p w:rsidR="00CD3C01" w:rsidP="00FA2BB0" w:rsidRDefault="00F31563" w14:paraId="4A5796CC" w14:textId="644E27DC"/>
          <w:p w:rsidR="00CD3C01" w:rsidP="6DD50E47" w:rsidRDefault="00F31563" w14:paraId="38D5A5C9" w14:textId="09D18DD9">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6DD50E47" w:rsidR="280F16C6">
              <w:rPr>
                <w:rFonts w:ascii="Calibri" w:hAnsi="Calibri" w:eastAsia="Calibri" w:cs="Calibri"/>
                <w:b w:val="0"/>
                <w:bCs w:val="0"/>
                <w:i w:val="0"/>
                <w:iCs w:val="0"/>
                <w:caps w:val="0"/>
                <w:smallCaps w:val="0"/>
                <w:noProof w:val="0"/>
                <w:color w:val="000000" w:themeColor="text1" w:themeTint="FF" w:themeShade="FF"/>
                <w:sz w:val="22"/>
                <w:szCs w:val="22"/>
                <w:lang w:val="en-US"/>
              </w:rPr>
              <w:t>Norms Online Pre Attendance</w:t>
            </w:r>
          </w:p>
          <w:p w:rsidR="00CD3C01" w:rsidP="6DD50E47" w:rsidRDefault="00F31563" w14:paraId="1C93313E" w14:textId="5594168D">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00CD3C01" w:rsidP="6DD50E47" w:rsidRDefault="00F31563" w14:paraId="32969D75" w14:textId="6EAE5332">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6DD50E47" w:rsidR="280F16C6">
              <w:rPr>
                <w:rFonts w:ascii="Calibri" w:hAnsi="Calibri" w:eastAsia="Calibri" w:cs="Calibri"/>
                <w:b w:val="0"/>
                <w:bCs w:val="0"/>
                <w:i w:val="0"/>
                <w:iCs w:val="0"/>
                <w:caps w:val="0"/>
                <w:smallCaps w:val="0"/>
                <w:noProof w:val="0"/>
                <w:color w:val="000000" w:themeColor="text1" w:themeTint="FF" w:themeShade="FF"/>
                <w:sz w:val="22"/>
                <w:szCs w:val="22"/>
                <w:lang w:val="en-US"/>
              </w:rPr>
              <w:t>Agenda on Slides</w:t>
            </w:r>
          </w:p>
          <w:p w:rsidR="00CD3C01" w:rsidP="6DD50E47" w:rsidRDefault="00F31563" w14:paraId="74AC39DC" w14:textId="5904A378">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6DD50E47" w:rsidR="280F16C6">
              <w:rPr>
                <w:rFonts w:ascii="Calibri" w:hAnsi="Calibri" w:eastAsia="Calibri" w:cs="Calibri"/>
                <w:b w:val="0"/>
                <w:bCs w:val="0"/>
                <w:i w:val="0"/>
                <w:iCs w:val="0"/>
                <w:caps w:val="0"/>
                <w:smallCaps w:val="0"/>
                <w:noProof w:val="0"/>
                <w:color w:val="000000" w:themeColor="text1" w:themeTint="FF" w:themeShade="FF"/>
                <w:sz w:val="22"/>
                <w:szCs w:val="22"/>
                <w:lang w:val="en-US"/>
              </w:rPr>
              <w:t>Name Tents</w:t>
            </w:r>
          </w:p>
          <w:p w:rsidR="00CD3C01" w:rsidP="6DD50E47" w:rsidRDefault="00F31563" w14:paraId="7EB1045F" w14:textId="736EF3C0">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6DD50E47" w:rsidR="280F16C6">
              <w:rPr>
                <w:rFonts w:ascii="Calibri" w:hAnsi="Calibri" w:eastAsia="Calibri" w:cs="Calibri"/>
                <w:b w:val="0"/>
                <w:bCs w:val="0"/>
                <w:i w:val="0"/>
                <w:iCs w:val="0"/>
                <w:caps w:val="0"/>
                <w:smallCaps w:val="0"/>
                <w:noProof w:val="0"/>
                <w:color w:val="000000" w:themeColor="text1" w:themeTint="FF" w:themeShade="FF"/>
                <w:sz w:val="22"/>
                <w:szCs w:val="22"/>
                <w:lang w:val="en-US"/>
              </w:rPr>
              <w:t>Handout Package online</w:t>
            </w:r>
          </w:p>
          <w:p w:rsidR="00CD3C01" w:rsidP="6DD50E47" w:rsidRDefault="00F31563" w14:paraId="0CD2F308" w14:textId="1C731863">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00CD3C01" w:rsidP="6DD50E47" w:rsidRDefault="00F31563" w14:paraId="13259D29" w14:textId="0A171F14">
            <w:pPr>
              <w:rPr>
                <w:rFonts w:ascii="Calibri" w:hAnsi="Calibri" w:eastAsia="Calibri" w:cs="Calibri"/>
                <w:b w:val="0"/>
                <w:bCs w:val="0"/>
                <w:i w:val="0"/>
                <w:iCs w:val="0"/>
                <w:caps w:val="0"/>
                <w:smallCaps w:val="0"/>
                <w:noProof w:val="0"/>
                <w:color w:val="000000" w:themeColor="text1" w:themeTint="FF" w:themeShade="FF"/>
                <w:sz w:val="22"/>
                <w:szCs w:val="22"/>
                <w:lang w:val="en-US"/>
              </w:rPr>
            </w:pPr>
            <w:hyperlink r:id="R8189fd2e3d144a9a">
              <w:r w:rsidRPr="6DD50E47" w:rsidR="280F16C6">
                <w:rPr>
                  <w:rStyle w:val="Hyperlink"/>
                  <w:b w:val="0"/>
                  <w:bCs w:val="0"/>
                  <w:i w:val="0"/>
                  <w:iCs w:val="0"/>
                  <w:caps w:val="0"/>
                  <w:smallCaps w:val="0"/>
                  <w:strike w:val="0"/>
                  <w:dstrike w:val="0"/>
                  <w:noProof w:val="0"/>
                  <w:lang w:val="en-US"/>
                </w:rPr>
                <w:t>01 Community Agreements 8.27.pdf</w:t>
              </w:r>
            </w:hyperlink>
          </w:p>
          <w:p w:rsidR="00CD3C01" w:rsidP="00FA2BB0" w:rsidRDefault="00F31563" w14:paraId="20D6B251" w14:textId="50FA6660"/>
        </w:tc>
        <w:tc>
          <w:tcPr>
            <w:tcW w:w="6921" w:type="dxa"/>
            <w:tcMar/>
          </w:tcPr>
          <w:p w:rsidR="00E14647" w:rsidP="6DD50E47" w:rsidRDefault="00755CA5" w14:paraId="4A20B6B1" w14:textId="4665A247">
            <w:pPr>
              <w:rPr>
                <w:rFonts w:ascii="Segoe UI" w:hAnsi="Segoe UI" w:eastAsia="Segoe UI" w:cs="Segoe UI"/>
                <w:b w:val="0"/>
                <w:bCs w:val="0"/>
                <w:i w:val="0"/>
                <w:iCs w:val="0"/>
                <w:caps w:val="0"/>
                <w:smallCaps w:val="0"/>
                <w:noProof w:val="0"/>
                <w:color w:val="242424"/>
                <w:sz w:val="22"/>
                <w:szCs w:val="22"/>
                <w:lang w:val="en-US"/>
              </w:rPr>
            </w:pPr>
            <w:r w:rsidRPr="6DD50E47" w:rsidR="0B1831CA">
              <w:rPr>
                <w:rFonts w:ascii="Segoe UI" w:hAnsi="Segoe UI" w:eastAsia="Segoe UI" w:cs="Segoe UI"/>
                <w:b w:val="0"/>
                <w:bCs w:val="0"/>
                <w:i w:val="0"/>
                <w:iCs w:val="0"/>
                <w:caps w:val="0"/>
                <w:smallCaps w:val="0"/>
                <w:noProof w:val="0"/>
                <w:color w:val="242424"/>
                <w:sz w:val="22"/>
                <w:szCs w:val="22"/>
                <w:lang w:val="en-US"/>
              </w:rPr>
              <w:t>Welcome: Land Acknowledgement, Review Agenda, Shared Agreements, Introductions. Gratuity volunteer.</w:t>
            </w:r>
          </w:p>
          <w:p w:rsidR="00E14647" w:rsidP="6DD50E47" w:rsidRDefault="00755CA5" w14:paraId="24E2C8B7" w14:textId="59F98E0A">
            <w:pPr>
              <w:rPr>
                <w:rFonts w:ascii="Segoe UI" w:hAnsi="Segoe UI" w:eastAsia="Segoe UI" w:cs="Segoe UI"/>
                <w:b w:val="0"/>
                <w:bCs w:val="0"/>
                <w:i w:val="0"/>
                <w:iCs w:val="0"/>
                <w:caps w:val="0"/>
                <w:smallCaps w:val="0"/>
                <w:noProof w:val="0"/>
                <w:color w:val="242424"/>
                <w:sz w:val="22"/>
                <w:szCs w:val="22"/>
                <w:lang w:val="en-US"/>
              </w:rPr>
            </w:pPr>
            <w:r w:rsidRPr="00A1F5E9" w:rsidR="5514C1CC">
              <w:rPr>
                <w:rFonts w:ascii="Segoe UI" w:hAnsi="Segoe UI" w:eastAsia="Segoe UI" w:cs="Segoe UI"/>
                <w:b w:val="0"/>
                <w:bCs w:val="0"/>
                <w:i w:val="0"/>
                <w:iCs w:val="0"/>
                <w:caps w:val="0"/>
                <w:smallCaps w:val="0"/>
                <w:noProof w:val="0"/>
                <w:color w:val="242424"/>
                <w:sz w:val="22"/>
                <w:szCs w:val="22"/>
                <w:lang w:val="en-US"/>
              </w:rPr>
              <w:t>Use mics. There are people in the room who need you to use the mics.</w:t>
            </w:r>
          </w:p>
          <w:p w:rsidR="00E14647" w:rsidP="00FA2BB0" w:rsidRDefault="00755CA5" w14:paraId="67839069" w14:textId="487E3766"/>
        </w:tc>
        <w:tc>
          <w:tcPr>
            <w:tcW w:w="2514" w:type="dxa"/>
            <w:tcMar/>
          </w:tcPr>
          <w:p w:rsidR="003247EB" w:rsidP="00FA2BB0" w:rsidRDefault="00F31563" w14:paraId="3D47F4D2" w14:textId="33E5DEDC">
            <w:r>
              <w:t xml:space="preserve">Participants will know how we are going to work, the basic schedule, and the logistics relevant to the training. </w:t>
            </w:r>
          </w:p>
        </w:tc>
      </w:tr>
      <w:tr w:rsidR="003E771B" w:rsidTr="52B3427B" w14:paraId="1F34EB91" w14:textId="77777777">
        <w:trPr>
          <w:gridAfter w:val="1"/>
          <w:wAfter w:w="28" w:type="dxa"/>
          <w:trHeight w:val="179"/>
        </w:trPr>
        <w:tc>
          <w:tcPr>
            <w:tcW w:w="3210" w:type="dxa"/>
            <w:shd w:val="clear" w:color="auto" w:fill="E7E6E6" w:themeFill="background2"/>
            <w:tcMar/>
          </w:tcPr>
          <w:p w:rsidRPr="000C3C42" w:rsidR="003E771B" w:rsidP="6DD50E47" w:rsidRDefault="005A5099" w14:paraId="70028E0C" w14:textId="41C5B171">
            <w:pPr>
              <w:rPr>
                <w:b w:val="1"/>
                <w:bCs w:val="1"/>
              </w:rPr>
            </w:pPr>
            <w:r w:rsidRPr="6DD50E47" w:rsidR="1BDA781C">
              <w:rPr>
                <w:b w:val="1"/>
                <w:bCs w:val="1"/>
              </w:rPr>
              <w:t>9:</w:t>
            </w:r>
            <w:r w:rsidRPr="6DD50E47" w:rsidR="37373A94">
              <w:rPr>
                <w:b w:val="1"/>
                <w:bCs w:val="1"/>
              </w:rPr>
              <w:t>00-</w:t>
            </w:r>
            <w:r w:rsidRPr="6DD50E47" w:rsidR="7AD993D2">
              <w:rPr>
                <w:b w:val="1"/>
                <w:bCs w:val="1"/>
              </w:rPr>
              <w:t>9:</w:t>
            </w:r>
            <w:r w:rsidRPr="6DD50E47" w:rsidR="651FB084">
              <w:rPr>
                <w:b w:val="1"/>
                <w:bCs w:val="1"/>
              </w:rPr>
              <w:t>30</w:t>
            </w:r>
          </w:p>
        </w:tc>
        <w:tc>
          <w:tcPr>
            <w:tcW w:w="1977" w:type="dxa"/>
            <w:shd w:val="clear" w:color="auto" w:fill="E7E6E6" w:themeFill="background2"/>
            <w:tcMar/>
          </w:tcPr>
          <w:p w:rsidR="003E771B" w:rsidRDefault="003E771B" w14:paraId="2D10462A" w14:textId="77777777"/>
        </w:tc>
        <w:tc>
          <w:tcPr>
            <w:tcW w:w="6921" w:type="dxa"/>
            <w:shd w:val="clear" w:color="auto" w:fill="E7E6E6" w:themeFill="background2"/>
            <w:tcMar/>
          </w:tcPr>
          <w:p w:rsidR="003E771B" w:rsidP="6DD50E47" w:rsidRDefault="005A5099" w14:paraId="646090FF" w14:textId="5209A06C">
            <w:pPr>
              <w:rPr>
                <w:b w:val="1"/>
                <w:bCs w:val="1"/>
              </w:rPr>
            </w:pPr>
            <w:r w:rsidRPr="6DD50E47" w:rsidR="651FB084">
              <w:rPr>
                <w:b w:val="1"/>
                <w:bCs w:val="1"/>
              </w:rPr>
              <w:t>30</w:t>
            </w:r>
            <w:r w:rsidRPr="6DD50E47" w:rsidR="1BDA781C">
              <w:rPr>
                <w:b w:val="1"/>
                <w:bCs w:val="1"/>
              </w:rPr>
              <w:t xml:space="preserve"> Min Building the Community</w:t>
            </w:r>
            <w:r w:rsidRPr="6DD50E47" w:rsidR="08BAA720">
              <w:rPr>
                <w:b w:val="1"/>
                <w:bCs w:val="1"/>
              </w:rPr>
              <w:t xml:space="preserve">/ World </w:t>
            </w:r>
            <w:r w:rsidRPr="6DD50E47" w:rsidR="08BAA720">
              <w:rPr>
                <w:b w:val="1"/>
                <w:bCs w:val="1"/>
              </w:rPr>
              <w:t>As</w:t>
            </w:r>
            <w:r w:rsidRPr="6DD50E47" w:rsidR="08BAA720">
              <w:rPr>
                <w:b w:val="1"/>
                <w:bCs w:val="1"/>
              </w:rPr>
              <w:t xml:space="preserve"> It Should Be</w:t>
            </w:r>
          </w:p>
        </w:tc>
        <w:tc>
          <w:tcPr>
            <w:tcW w:w="2514" w:type="dxa"/>
            <w:shd w:val="clear" w:color="auto" w:fill="E7E6E6" w:themeFill="background2"/>
            <w:tcMar/>
          </w:tcPr>
          <w:p w:rsidR="003E771B" w:rsidRDefault="003E771B" w14:paraId="67A77B5F" w14:textId="77777777"/>
        </w:tc>
      </w:tr>
      <w:tr w:rsidR="6DD50E47" w:rsidTr="52B3427B" w14:paraId="040FAE9B">
        <w:trPr>
          <w:wAfter w:w="28" w:type="dxa"/>
          <w:gridAfter w:val="1"/>
          <w:trHeight w:val="179"/>
        </w:trPr>
        <w:tc>
          <w:tcPr>
            <w:tcW w:w="3210" w:type="dxa"/>
            <w:tcMar/>
          </w:tcPr>
          <w:p w:rsidR="738459FB" w:rsidP="6DD50E47" w:rsidRDefault="738459FB" w14:paraId="235AD31A" w14:textId="6AF5A913">
            <w:pPr>
              <w:pStyle w:val="Normal"/>
              <w:rPr>
                <w:b w:val="1"/>
                <w:bCs w:val="1"/>
              </w:rPr>
            </w:pPr>
            <w:r w:rsidR="738459FB">
              <w:drawing>
                <wp:inline wp14:editId="2260C17D" wp14:anchorId="61016CC1">
                  <wp:extent cx="1390650" cy="781050"/>
                  <wp:effectExtent l="0" t="0" r="0" b="0"/>
                  <wp:docPr id="1385994465" name="Picture 1"/>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1"/>
                          <pic:cNvPicPr>
                            <a:picLocks noChangeAspect="1" noChangeArrowheads="1"/>
                          </pic:cNvPicPr>
                        </pic:nvPicPr>
                        <pic:blipFill>
                          <a:blip xmlns:r="http://schemas.openxmlformats.org/officeDocument/2006/relationships" r:embed="rId10">
                            <a:extLst>
                              <a:ext uri="{28A0092B-C50C-407E-A947-70E740481C1C}">
                                <a14:useLocalDpi xmlns:a14="http://schemas.microsoft.com/office/drawing/2010/main" val="0"/>
                              </a:ext>
                            </a:extLst>
                          </a:blip>
                          <a:srcRect/>
                          <a:stretch>
                            <a:fillRect/>
                          </a:stretch>
                        </pic:blipFill>
                        <pic:spPr bwMode="auto">
                          <a:xfrm>
                            <a:off x="0" y="0"/>
                            <a:ext cx="1390650" cy="781050"/>
                          </a:xfrm>
                          <a:prstGeom prst="rect">
                            <a:avLst/>
                          </a:prstGeom>
                          <a:noFill/>
                          <a:ln>
                            <a:noFill/>
                          </a:ln>
                        </pic:spPr>
                      </pic:pic>
                    </a:graphicData>
                  </a:graphic>
                </wp:inline>
              </w:drawing>
            </w:r>
          </w:p>
          <w:p w:rsidR="6DD50E47" w:rsidP="6DD50E47" w:rsidRDefault="6DD50E47" w14:paraId="7F059D94" w14:textId="137DD415">
            <w:pPr>
              <w:pStyle w:val="Normal"/>
              <w:rPr>
                <w:b w:val="1"/>
                <w:bCs w:val="1"/>
              </w:rPr>
            </w:pPr>
          </w:p>
          <w:p w:rsidR="738459FB" w:rsidP="6DD50E47" w:rsidRDefault="738459FB" w14:paraId="06434BD9" w14:textId="05163AEC">
            <w:pPr>
              <w:pStyle w:val="Normal"/>
              <w:rPr>
                <w:b w:val="1"/>
                <w:bCs w:val="1"/>
              </w:rPr>
            </w:pPr>
            <w:r w:rsidR="738459FB">
              <w:drawing>
                <wp:inline wp14:editId="1EAB6C5F" wp14:anchorId="726CCEEB">
                  <wp:extent cx="1352550" cy="762000"/>
                  <wp:effectExtent l="0" t="0" r="0" b="0"/>
                  <wp:docPr id="1956311615" name="Picture 1"/>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2"/>
                          <pic:cNvPicPr>
                            <a:picLocks noChangeAspect="1" noChangeArrowheads="1"/>
                          </pic:cNvPicPr>
                        </pic:nvPicPr>
                        <pic:blipFill>
                          <a:blip xmlns:r="http://schemas.openxmlformats.org/officeDocument/2006/relationships" r:embed="rId11">
                            <a:extLst>
                              <a:ext uri="{28A0092B-C50C-407E-A947-70E740481C1C}">
                                <a14:useLocalDpi xmlns:a14="http://schemas.microsoft.com/office/drawing/2010/main" val="0"/>
                              </a:ext>
                            </a:extLst>
                          </a:blip>
                          <a:srcRect/>
                          <a:stretch>
                            <a:fillRect/>
                          </a:stretch>
                        </pic:blipFill>
                        <pic:spPr bwMode="auto">
                          <a:xfrm>
                            <a:off x="0" y="0"/>
                            <a:ext cx="1352550" cy="762000"/>
                          </a:xfrm>
                          <a:prstGeom prst="rect">
                            <a:avLst/>
                          </a:prstGeom>
                          <a:noFill/>
                          <a:ln>
                            <a:noFill/>
                          </a:ln>
                        </pic:spPr>
                      </pic:pic>
                    </a:graphicData>
                  </a:graphic>
                </wp:inline>
              </w:drawing>
            </w:r>
          </w:p>
          <w:p w:rsidR="6DD50E47" w:rsidP="6DD50E47" w:rsidRDefault="6DD50E47" w14:paraId="6CF8B3A6" w14:textId="3DAC0738">
            <w:pPr>
              <w:pStyle w:val="Normal"/>
              <w:rPr>
                <w:b w:val="1"/>
                <w:bCs w:val="1"/>
              </w:rPr>
            </w:pPr>
          </w:p>
          <w:p w:rsidR="738459FB" w:rsidP="6DD50E47" w:rsidRDefault="738459FB" w14:paraId="553E0CA2" w14:textId="359CEB9B">
            <w:pPr>
              <w:pStyle w:val="Normal"/>
              <w:rPr>
                <w:b w:val="1"/>
                <w:bCs w:val="1"/>
              </w:rPr>
            </w:pPr>
            <w:r w:rsidR="738459FB">
              <w:drawing>
                <wp:inline wp14:editId="4E498BEB" wp14:anchorId="47F569FB">
                  <wp:extent cx="1390650" cy="781050"/>
                  <wp:effectExtent l="0" t="0" r="0" b="0"/>
                  <wp:docPr id="1882196505" name="Picture 2"/>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3"/>
                          <pic:cNvPicPr>
                            <a:picLocks noChangeAspect="1" noChangeArrowheads="1"/>
                          </pic:cNvPicPr>
                        </pic:nvPicPr>
                        <pic:blipFill>
                          <a:blip xmlns:r="http://schemas.openxmlformats.org/officeDocument/2006/relationships" r:embed="rId12">
                            <a:extLst>
                              <a:ext uri="{28A0092B-C50C-407E-A947-70E740481C1C}">
                                <a14:useLocalDpi xmlns:a14="http://schemas.microsoft.com/office/drawing/2010/main" val="0"/>
                              </a:ext>
                            </a:extLst>
                          </a:blip>
                          <a:srcRect/>
                          <a:stretch>
                            <a:fillRect/>
                          </a:stretch>
                        </pic:blipFill>
                        <pic:spPr bwMode="auto">
                          <a:xfrm>
                            <a:off x="0" y="0"/>
                            <a:ext cx="1390650" cy="781050"/>
                          </a:xfrm>
                          <a:prstGeom prst="rect">
                            <a:avLst/>
                          </a:prstGeom>
                          <a:noFill/>
                          <a:ln>
                            <a:noFill/>
                          </a:ln>
                        </pic:spPr>
                      </pic:pic>
                    </a:graphicData>
                  </a:graphic>
                </wp:inline>
              </w:drawing>
            </w:r>
          </w:p>
          <w:p w:rsidR="6DD50E47" w:rsidP="6DD50E47" w:rsidRDefault="6DD50E47" w14:paraId="3F46CD69" w14:textId="57A80EF5">
            <w:pPr>
              <w:pStyle w:val="Normal"/>
              <w:rPr>
                <w:b w:val="1"/>
                <w:bCs w:val="1"/>
              </w:rPr>
            </w:pPr>
          </w:p>
          <w:p w:rsidR="738459FB" w:rsidP="6DD50E47" w:rsidRDefault="738459FB" w14:paraId="0EF08EF5" w14:textId="1ECAD62D">
            <w:pPr>
              <w:pStyle w:val="Normal"/>
              <w:rPr>
                <w:b w:val="1"/>
                <w:bCs w:val="1"/>
              </w:rPr>
            </w:pPr>
            <w:r w:rsidR="738459FB">
              <w:drawing>
                <wp:inline wp14:editId="528B833E" wp14:anchorId="7916F1FA">
                  <wp:extent cx="1390650" cy="781050"/>
                  <wp:effectExtent l="0" t="0" r="0" b="0"/>
                  <wp:docPr id="1810277779" name="Picture 3"/>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4"/>
                          <pic:cNvPicPr>
                            <a:picLocks noChangeAspect="1" noChangeArrowheads="1"/>
                          </pic:cNvPicPr>
                        </pic:nvPicPr>
                        <pic:blipFill>
                          <a:blip xmlns:r="http://schemas.openxmlformats.org/officeDocument/2006/relationships" r:embed="rId13">
                            <a:extLst>
                              <a:ext uri="{28A0092B-C50C-407E-A947-70E740481C1C}">
                                <a14:useLocalDpi xmlns:a14="http://schemas.microsoft.com/office/drawing/2010/main" val="0"/>
                              </a:ext>
                            </a:extLst>
                          </a:blip>
                          <a:srcRect/>
                          <a:stretch>
                            <a:fillRect/>
                          </a:stretch>
                        </pic:blipFill>
                        <pic:spPr bwMode="auto">
                          <a:xfrm>
                            <a:off x="0" y="0"/>
                            <a:ext cx="1390650" cy="781050"/>
                          </a:xfrm>
                          <a:prstGeom prst="rect">
                            <a:avLst/>
                          </a:prstGeom>
                          <a:noFill/>
                          <a:ln>
                            <a:noFill/>
                          </a:ln>
                        </pic:spPr>
                      </pic:pic>
                    </a:graphicData>
                  </a:graphic>
                </wp:inline>
              </w:drawing>
            </w:r>
          </w:p>
          <w:p w:rsidR="6DD50E47" w:rsidP="6DD50E47" w:rsidRDefault="6DD50E47" w14:paraId="70C04C05" w14:textId="08DC228E">
            <w:pPr>
              <w:pStyle w:val="Normal"/>
              <w:rPr>
                <w:b w:val="1"/>
                <w:bCs w:val="1"/>
              </w:rPr>
            </w:pPr>
          </w:p>
          <w:p w:rsidR="738459FB" w:rsidP="6DD50E47" w:rsidRDefault="738459FB" w14:paraId="22D2876D" w14:textId="3BE3F078">
            <w:pPr>
              <w:pStyle w:val="Normal"/>
              <w:rPr>
                <w:b w:val="1"/>
                <w:bCs w:val="1"/>
              </w:rPr>
            </w:pPr>
            <w:r w:rsidR="738459FB">
              <w:drawing>
                <wp:inline wp14:editId="232961DE" wp14:anchorId="3D705CAC">
                  <wp:extent cx="1352550" cy="762000"/>
                  <wp:effectExtent l="0" t="0" r="0" b="0"/>
                  <wp:docPr id="510689917" name="Picture 4"/>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5"/>
                          <pic:cNvPicPr>
                            <a:picLocks noChangeAspect="1" noChangeArrowheads="1"/>
                          </pic:cNvPicPr>
                        </pic:nvPicPr>
                        <pic:blipFill>
                          <a:blip xmlns:r="http://schemas.openxmlformats.org/officeDocument/2006/relationships" r:embed="rId14">
                            <a:extLst>
                              <a:ext uri="{28A0092B-C50C-407E-A947-70E740481C1C}">
                                <a14:useLocalDpi xmlns:a14="http://schemas.microsoft.com/office/drawing/2010/main" val="0"/>
                              </a:ext>
                            </a:extLst>
                          </a:blip>
                          <a:srcRect/>
                          <a:stretch>
                            <a:fillRect/>
                          </a:stretch>
                        </pic:blipFill>
                        <pic:spPr bwMode="auto">
                          <a:xfrm>
                            <a:off x="0" y="0"/>
                            <a:ext cx="1352550" cy="762000"/>
                          </a:xfrm>
                          <a:prstGeom prst="rect">
                            <a:avLst/>
                          </a:prstGeom>
                          <a:noFill/>
                          <a:ln>
                            <a:noFill/>
                          </a:ln>
                        </pic:spPr>
                      </pic:pic>
                    </a:graphicData>
                  </a:graphic>
                </wp:inline>
              </w:drawing>
            </w:r>
          </w:p>
          <w:p w:rsidR="6DD50E47" w:rsidP="6DD50E47" w:rsidRDefault="6DD50E47" w14:paraId="521C3C48" w14:textId="50113AF7">
            <w:pPr>
              <w:pStyle w:val="Normal"/>
              <w:rPr>
                <w:b w:val="1"/>
                <w:bCs w:val="1"/>
              </w:rPr>
            </w:pPr>
          </w:p>
          <w:p w:rsidR="5194F1E7" w:rsidP="6DD50E47" w:rsidRDefault="5194F1E7" w14:paraId="6019AC44" w14:textId="2BE08CED">
            <w:pPr>
              <w:pStyle w:val="Normal"/>
              <w:rPr>
                <w:b w:val="1"/>
                <w:bCs w:val="1"/>
              </w:rPr>
            </w:pPr>
            <w:r w:rsidR="5194F1E7">
              <w:drawing>
                <wp:inline wp14:editId="6F1FBDC5" wp14:anchorId="5E0741A6">
                  <wp:extent cx="1397000" cy="806450"/>
                  <wp:effectExtent l="0" t="0" r="0" b="0"/>
                  <wp:docPr id="991452682" name="Picture 1"/>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2"/>
                          <pic:cNvPicPr>
                            <a:picLocks noChangeAspect="1" noChangeArrowheads="1"/>
                          </pic:cNvPicPr>
                        </pic:nvPicPr>
                        <pic:blipFill>
                          <a:blip xmlns:r="http://schemas.openxmlformats.org/officeDocument/2006/relationships" r:embed="rId15">
                            <a:extLst>
                              <a:ext uri="{28A0092B-C50C-407E-A947-70E740481C1C}">
                                <a14:useLocalDpi xmlns:a14="http://schemas.microsoft.com/office/drawing/2010/main" val="0"/>
                              </a:ext>
                            </a:extLst>
                          </a:blip>
                          <a:srcRect/>
                          <a:stretch>
                            <a:fillRect/>
                          </a:stretch>
                        </pic:blipFill>
                        <pic:spPr bwMode="auto">
                          <a:xfrm>
                            <a:off x="0" y="0"/>
                            <a:ext cx="1397000" cy="806450"/>
                          </a:xfrm>
                          <a:prstGeom prst="rect">
                            <a:avLst/>
                          </a:prstGeom>
                          <a:noFill/>
                          <a:ln>
                            <a:noFill/>
                          </a:ln>
                        </pic:spPr>
                      </pic:pic>
                    </a:graphicData>
                  </a:graphic>
                </wp:inline>
              </w:drawing>
            </w:r>
          </w:p>
          <w:p w:rsidR="6DD50E47" w:rsidP="6DD50E47" w:rsidRDefault="6DD50E47" w14:paraId="5242ACC0" w14:textId="3179B2E8">
            <w:pPr>
              <w:pStyle w:val="Normal"/>
              <w:rPr>
                <w:b w:val="1"/>
                <w:bCs w:val="1"/>
              </w:rPr>
            </w:pPr>
          </w:p>
          <w:p w:rsidR="5194F1E7" w:rsidP="6DD50E47" w:rsidRDefault="5194F1E7" w14:paraId="35446454" w14:textId="3648E4B2">
            <w:pPr>
              <w:pStyle w:val="Normal"/>
              <w:rPr>
                <w:b w:val="1"/>
                <w:bCs w:val="1"/>
              </w:rPr>
            </w:pPr>
            <w:r w:rsidR="5194F1E7">
              <w:drawing>
                <wp:inline wp14:editId="3B50F432" wp14:anchorId="58D7A81B">
                  <wp:extent cx="1416050" cy="806450"/>
                  <wp:effectExtent l="0" t="0" r="0" b="0"/>
                  <wp:docPr id="940506385" name="Picture 2"/>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3"/>
                          <pic:cNvPicPr>
                            <a:picLocks noChangeAspect="1" noChangeArrowheads="1"/>
                          </pic:cNvPicPr>
                        </pic:nvPicPr>
                        <pic:blipFill>
                          <a:blip xmlns:r="http://schemas.openxmlformats.org/officeDocument/2006/relationships" r:embed="rId16">
                            <a:extLst>
                              <a:ext uri="{28A0092B-C50C-407E-A947-70E740481C1C}">
                                <a14:useLocalDpi xmlns:a14="http://schemas.microsoft.com/office/drawing/2010/main" val="0"/>
                              </a:ext>
                            </a:extLst>
                          </a:blip>
                          <a:srcRect/>
                          <a:stretch>
                            <a:fillRect/>
                          </a:stretch>
                        </pic:blipFill>
                        <pic:spPr bwMode="auto">
                          <a:xfrm>
                            <a:off x="0" y="0"/>
                            <a:ext cx="1416050" cy="806450"/>
                          </a:xfrm>
                          <a:prstGeom prst="rect">
                            <a:avLst/>
                          </a:prstGeom>
                          <a:noFill/>
                          <a:ln>
                            <a:noFill/>
                          </a:ln>
                        </pic:spPr>
                      </pic:pic>
                    </a:graphicData>
                  </a:graphic>
                </wp:inline>
              </w:drawing>
            </w:r>
          </w:p>
        </w:tc>
        <w:tc>
          <w:tcPr>
            <w:tcW w:w="1977" w:type="dxa"/>
            <w:tcMar/>
          </w:tcPr>
          <w:p w:rsidR="738459FB" w:rsidP="6DD50E47" w:rsidRDefault="738459FB" w14:paraId="6F353210" w14:textId="2EDDC4D9">
            <w:pPr>
              <w:pStyle w:val="Normal"/>
              <w:rPr>
                <w:rStyle w:val="normaltextrun"/>
              </w:rPr>
            </w:pPr>
            <w:r w:rsidRPr="6DD50E47" w:rsidR="738459FB">
              <w:rPr>
                <w:rStyle w:val="normaltextrun"/>
              </w:rPr>
              <w:t>Core Values That Drive Work / Life</w:t>
            </w:r>
          </w:p>
        </w:tc>
        <w:tc>
          <w:tcPr>
            <w:tcW w:w="6921" w:type="dxa"/>
            <w:tcMar/>
          </w:tcPr>
          <w:p w:rsidR="738459FB" w:rsidP="6DD50E47" w:rsidRDefault="738459FB" w14:paraId="483A0ED5">
            <w:pPr>
              <w:pStyle w:val="paragraph"/>
              <w:spacing w:before="0" w:beforeAutospacing="off" w:after="0" w:afterAutospacing="off"/>
              <w:rPr>
                <w:rFonts w:ascii="Segoe UI" w:hAnsi="Segoe UI" w:cs="Segoe UI"/>
                <w:sz w:val="18"/>
                <w:szCs w:val="18"/>
              </w:rPr>
            </w:pPr>
            <w:r w:rsidRPr="6DD50E47" w:rsidR="738459FB">
              <w:rPr>
                <w:rStyle w:val="normaltextrun"/>
                <w:rFonts w:ascii="Calibri" w:hAnsi="Calibri" w:cs="Calibri"/>
                <w:b w:val="1"/>
                <w:bCs w:val="1"/>
                <w:sz w:val="22"/>
                <w:szCs w:val="22"/>
              </w:rPr>
              <w:t>10 Min - Core Value Quick whip intro </w:t>
            </w:r>
            <w:r w:rsidRPr="6DD50E47" w:rsidR="738459FB">
              <w:rPr>
                <w:rStyle w:val="eop"/>
                <w:rFonts w:ascii="Calibri" w:hAnsi="Calibri" w:cs="Calibri"/>
                <w:sz w:val="22"/>
                <w:szCs w:val="22"/>
              </w:rPr>
              <w:t> </w:t>
            </w:r>
          </w:p>
          <w:p w:rsidR="738459FB" w:rsidP="6DD50E47" w:rsidRDefault="738459FB" w14:paraId="4D82E33D">
            <w:pPr>
              <w:pStyle w:val="paragraph"/>
              <w:spacing w:before="0" w:beforeAutospacing="off" w:after="0" w:afterAutospacing="off"/>
              <w:ind w:left="300" w:hanging="300"/>
              <w:rPr>
                <w:rFonts w:ascii="Segoe UI" w:hAnsi="Segoe UI" w:cs="Segoe UI"/>
                <w:sz w:val="18"/>
                <w:szCs w:val="18"/>
              </w:rPr>
            </w:pPr>
            <w:r w:rsidRPr="6DD50E47" w:rsidR="738459FB">
              <w:rPr>
                <w:rStyle w:val="normaltextrun"/>
                <w:rFonts w:ascii="Calibri" w:hAnsi="Calibri" w:cs="Calibri"/>
                <w:sz w:val="22"/>
                <w:szCs w:val="22"/>
              </w:rPr>
              <w:t>Ask participants to introduce themselves: </w:t>
            </w:r>
          </w:p>
          <w:p w:rsidR="738459FB" w:rsidP="6DD50E47" w:rsidRDefault="738459FB" w14:paraId="0F16F1DC">
            <w:pPr>
              <w:pStyle w:val="paragraph"/>
              <w:numPr>
                <w:ilvl w:val="0"/>
                <w:numId w:val="47"/>
              </w:numPr>
              <w:spacing w:before="0" w:beforeAutospacing="off" w:after="0" w:afterAutospacing="off"/>
              <w:rPr>
                <w:rFonts w:ascii="Calibri" w:hAnsi="Calibri" w:cs="Calibri"/>
                <w:sz w:val="22"/>
                <w:szCs w:val="22"/>
              </w:rPr>
            </w:pPr>
            <w:r w:rsidRPr="6DD50E47" w:rsidR="738459FB">
              <w:rPr>
                <w:rStyle w:val="normaltextrun"/>
                <w:rFonts w:ascii="Calibri" w:hAnsi="Calibri" w:cs="Calibri"/>
                <w:sz w:val="22"/>
                <w:szCs w:val="22"/>
              </w:rPr>
              <w:t>By saying their name and state </w:t>
            </w:r>
          </w:p>
          <w:p w:rsidR="738459FB" w:rsidP="6DD50E47" w:rsidRDefault="738459FB" w14:paraId="3EB6ED80">
            <w:pPr>
              <w:pStyle w:val="paragraph"/>
              <w:numPr>
                <w:ilvl w:val="0"/>
                <w:numId w:val="47"/>
              </w:numPr>
              <w:spacing w:before="0" w:beforeAutospacing="off" w:after="0" w:afterAutospacing="off"/>
              <w:rPr>
                <w:rFonts w:ascii="Calibri" w:hAnsi="Calibri" w:cs="Calibri"/>
                <w:sz w:val="22"/>
                <w:szCs w:val="22"/>
              </w:rPr>
            </w:pPr>
            <w:r w:rsidRPr="6DD50E47" w:rsidR="738459FB">
              <w:rPr>
                <w:rStyle w:val="normaltextrun"/>
                <w:rFonts w:ascii="Calibri" w:hAnsi="Calibri" w:cs="Calibri"/>
                <w:sz w:val="22"/>
                <w:szCs w:val="22"/>
              </w:rPr>
              <w:t>A core value –  </w:t>
            </w:r>
          </w:p>
          <w:p w:rsidR="738459FB" w:rsidP="6DD50E47" w:rsidRDefault="738459FB" w14:paraId="7395FB84">
            <w:pPr>
              <w:pStyle w:val="paragraph"/>
              <w:numPr>
                <w:ilvl w:val="0"/>
                <w:numId w:val="5"/>
              </w:numPr>
              <w:spacing w:before="0" w:beforeAutospacing="off" w:after="0" w:afterAutospacing="off"/>
              <w:ind w:left="1020" w:firstLine="0"/>
              <w:rPr>
                <w:rFonts w:ascii="Calibri" w:hAnsi="Calibri" w:cs="Calibri"/>
                <w:sz w:val="22"/>
                <w:szCs w:val="22"/>
              </w:rPr>
            </w:pPr>
            <w:r w:rsidRPr="6DD50E47" w:rsidR="738459FB">
              <w:rPr>
                <w:rStyle w:val="normaltextrun"/>
                <w:rFonts w:ascii="Calibri" w:hAnsi="Calibri" w:cs="Calibri"/>
                <w:sz w:val="22"/>
                <w:szCs w:val="22"/>
              </w:rPr>
              <w:t>Review what a core value is (</w:t>
            </w:r>
            <w:r w:rsidRPr="6DD50E47" w:rsidR="738459FB">
              <w:rPr>
                <w:rStyle w:val="normaltextrun"/>
                <w:rFonts w:ascii="Calibri" w:hAnsi="Calibri" w:cs="Calibri"/>
                <w:sz w:val="22"/>
                <w:szCs w:val="22"/>
              </w:rPr>
              <w:t>Core values are the fundamental beliefs of a person. These guiding principles dictate behavior and can help people understand the difference between right and wrong – one or two words)</w:t>
            </w:r>
            <w:r w:rsidRPr="6DD50E47" w:rsidR="738459FB">
              <w:rPr>
                <w:rStyle w:val="eop"/>
                <w:rFonts w:ascii="Calibri" w:hAnsi="Calibri" w:cs="Calibri"/>
                <w:sz w:val="22"/>
                <w:szCs w:val="22"/>
              </w:rPr>
              <w:t> </w:t>
            </w:r>
          </w:p>
          <w:p w:rsidR="738459FB" w:rsidP="6DD50E47" w:rsidRDefault="738459FB" w14:paraId="6E9825F0">
            <w:pPr>
              <w:pStyle w:val="paragraph"/>
              <w:numPr>
                <w:ilvl w:val="0"/>
                <w:numId w:val="46"/>
              </w:numPr>
              <w:spacing w:before="0" w:beforeAutospacing="off" w:after="0" w:afterAutospacing="off"/>
              <w:rPr>
                <w:rFonts w:ascii="Calibri" w:hAnsi="Calibri" w:cs="Calibri"/>
                <w:sz w:val="22"/>
                <w:szCs w:val="22"/>
              </w:rPr>
            </w:pPr>
            <w:r w:rsidRPr="6DD50E47" w:rsidR="738459FB">
              <w:rPr>
                <w:rStyle w:val="normaltextrun"/>
                <w:rFonts w:ascii="Calibri" w:hAnsi="Calibri" w:cs="Calibri"/>
                <w:sz w:val="22"/>
                <w:szCs w:val="22"/>
              </w:rPr>
              <w:t>One word or two that describes a fundamental belief held by you – start the chart with yours (ex. Solidarity) - you and your partners will chart the core values only as they are shared – Use two charts and two recorders so that it can move quickly. (15 seconds per person INCLUDE THE PRESENTERS)  </w:t>
            </w:r>
          </w:p>
          <w:p w:rsidR="6DD50E47" w:rsidP="6DD50E47" w:rsidRDefault="6DD50E47" w14:paraId="6323AD09" w14:textId="4F9D6D82">
            <w:pPr>
              <w:pStyle w:val="paragraph"/>
              <w:spacing w:before="0" w:beforeAutospacing="off" w:after="0" w:afterAutospacing="off"/>
              <w:rPr>
                <w:rStyle w:val="eop"/>
                <w:rFonts w:ascii="Calibri" w:hAnsi="Calibri" w:cs="Calibri"/>
                <w:sz w:val="22"/>
                <w:szCs w:val="22"/>
              </w:rPr>
            </w:pPr>
          </w:p>
          <w:p w:rsidR="738459FB" w:rsidP="6DD50E47" w:rsidRDefault="738459FB" w14:paraId="33B3315A">
            <w:pPr>
              <w:pStyle w:val="paragraph"/>
              <w:spacing w:before="0" w:beforeAutospacing="off" w:after="0" w:afterAutospacing="off"/>
              <w:rPr>
                <w:rFonts w:ascii="Segoe UI" w:hAnsi="Segoe UI" w:cs="Segoe UI"/>
                <w:sz w:val="18"/>
                <w:szCs w:val="18"/>
              </w:rPr>
            </w:pPr>
            <w:r w:rsidRPr="6DD50E47" w:rsidR="738459FB">
              <w:rPr>
                <w:rStyle w:val="normaltextrun"/>
                <w:rFonts w:ascii="Calibri" w:hAnsi="Calibri" w:cs="Calibri"/>
                <w:b w:val="1"/>
                <w:bCs w:val="1"/>
                <w:sz w:val="22"/>
                <w:szCs w:val="22"/>
              </w:rPr>
              <w:t>5 Min - Debrief </w:t>
            </w:r>
            <w:r w:rsidRPr="6DD50E47" w:rsidR="738459FB">
              <w:rPr>
                <w:rStyle w:val="eop"/>
                <w:rFonts w:ascii="Calibri" w:hAnsi="Calibri" w:cs="Calibri"/>
                <w:sz w:val="22"/>
                <w:szCs w:val="22"/>
              </w:rPr>
              <w:t> </w:t>
            </w:r>
          </w:p>
          <w:p w:rsidR="738459FB" w:rsidP="6DD50E47" w:rsidRDefault="738459FB" w14:paraId="6AEA8ED3" w14:textId="0D1AC8B6">
            <w:pPr>
              <w:pStyle w:val="paragraph"/>
              <w:numPr>
                <w:ilvl w:val="0"/>
                <w:numId w:val="44"/>
              </w:numPr>
              <w:spacing w:before="0" w:beforeAutospacing="off" w:after="0" w:afterAutospacing="off"/>
              <w:rPr>
                <w:rFonts w:ascii="Calibri" w:hAnsi="Calibri" w:cs="Calibri"/>
                <w:sz w:val="22"/>
                <w:szCs w:val="22"/>
              </w:rPr>
            </w:pPr>
            <w:r w:rsidRPr="6DD50E47" w:rsidR="738459FB">
              <w:rPr>
                <w:rStyle w:val="normaltextrun"/>
                <w:rFonts w:ascii="Calibri" w:hAnsi="Calibri" w:cs="Calibri"/>
                <w:sz w:val="22"/>
                <w:szCs w:val="22"/>
              </w:rPr>
              <w:t>Share that these Core Values can act like an anchor for us in our own work and are a solidarity builder across people in our unions and coalitions.   </w:t>
            </w:r>
          </w:p>
          <w:p w:rsidR="738459FB" w:rsidP="6DD50E47" w:rsidRDefault="738459FB" w14:paraId="1D8CA4B2" w14:textId="5CC97DE9">
            <w:pPr>
              <w:pStyle w:val="paragraph"/>
              <w:numPr>
                <w:ilvl w:val="0"/>
                <w:numId w:val="44"/>
              </w:numPr>
              <w:spacing w:before="0" w:beforeAutospacing="off" w:after="0" w:afterAutospacing="off"/>
              <w:rPr>
                <w:rFonts w:ascii="Calibri" w:hAnsi="Calibri" w:cs="Calibri"/>
                <w:sz w:val="22"/>
                <w:szCs w:val="22"/>
              </w:rPr>
            </w:pPr>
            <w:r w:rsidRPr="6DD50E47" w:rsidR="738459FB">
              <w:rPr>
                <w:rStyle w:val="normaltextrun"/>
                <w:rFonts w:ascii="Calibri" w:hAnsi="Calibri" w:cs="Calibri"/>
                <w:sz w:val="22"/>
                <w:szCs w:val="22"/>
              </w:rPr>
              <w:t>When we are unsure and feeling overwhelmed by what we are supposed to be doing, a good reflect and check is to ask “does it align with our shared core values?” </w:t>
            </w:r>
          </w:p>
          <w:p w:rsidR="738459FB" w:rsidP="6DD50E47" w:rsidRDefault="738459FB" w14:paraId="41D5DEC6" w14:textId="24421DE2">
            <w:pPr>
              <w:pStyle w:val="paragraph"/>
              <w:numPr>
                <w:ilvl w:val="0"/>
                <w:numId w:val="44"/>
              </w:numPr>
              <w:spacing w:before="0" w:beforeAutospacing="off" w:after="0" w:afterAutospacing="off"/>
              <w:rPr>
                <w:rFonts w:ascii="Calibri" w:hAnsi="Calibri" w:cs="Calibri"/>
                <w:sz w:val="22"/>
                <w:szCs w:val="22"/>
              </w:rPr>
            </w:pPr>
            <w:r w:rsidRPr="6DD50E47" w:rsidR="738459FB">
              <w:rPr>
                <w:rStyle w:val="normaltextrun"/>
                <w:rFonts w:ascii="Calibri" w:hAnsi="Calibri" w:cs="Calibri"/>
                <w:sz w:val="22"/>
                <w:szCs w:val="22"/>
              </w:rPr>
              <w:t>Three good reflective questions to ask when building people power around your campaign: </w:t>
            </w:r>
          </w:p>
          <w:p w:rsidR="738459FB" w:rsidP="6DD50E47" w:rsidRDefault="738459FB" w14:paraId="21DB56FE" w14:textId="6C25D314">
            <w:pPr>
              <w:pStyle w:val="paragraph"/>
              <w:spacing w:before="0" w:beforeAutospacing="off" w:after="0" w:afterAutospacing="off"/>
              <w:ind w:left="0" w:firstLine="0"/>
              <w:rPr>
                <w:rFonts w:ascii="Calibri" w:hAnsi="Calibri" w:cs="Calibri"/>
                <w:sz w:val="22"/>
                <w:szCs w:val="22"/>
              </w:rPr>
            </w:pPr>
            <w:r w:rsidRPr="6DD50E47" w:rsidR="738459FB">
              <w:rPr>
                <w:rStyle w:val="normaltextrun"/>
                <w:rFonts w:ascii="Calibri" w:hAnsi="Calibri" w:cs="Calibri"/>
                <w:color w:val="000000" w:themeColor="text1" w:themeTint="FF" w:themeShade="FF"/>
                <w:sz w:val="22"/>
                <w:szCs w:val="22"/>
              </w:rPr>
              <w:t>1. What are the core values that drive our current goal? </w:t>
            </w:r>
          </w:p>
          <w:p w:rsidR="738459FB" w:rsidP="6DD50E47" w:rsidRDefault="738459FB" w14:paraId="7FE48FD4" w14:textId="5E38FFE3">
            <w:pPr>
              <w:pStyle w:val="paragraph"/>
              <w:spacing w:before="0" w:beforeAutospacing="off" w:after="0" w:afterAutospacing="off"/>
              <w:rPr>
                <w:rFonts w:ascii="Calibri" w:hAnsi="Calibri" w:cs="Calibri"/>
                <w:sz w:val="22"/>
                <w:szCs w:val="22"/>
              </w:rPr>
            </w:pPr>
            <w:r w:rsidRPr="6DD50E47" w:rsidR="738459FB">
              <w:rPr>
                <w:rStyle w:val="eop"/>
                <w:rFonts w:ascii="Calibri" w:hAnsi="Calibri" w:cs="Calibri"/>
                <w:color w:val="000000" w:themeColor="text1" w:themeTint="FF" w:themeShade="FF"/>
                <w:sz w:val="22"/>
                <w:szCs w:val="22"/>
              </w:rPr>
              <w:t>2. Who shares these values and is impacted by our issue?</w:t>
            </w:r>
          </w:p>
          <w:p w:rsidR="738459FB" w:rsidP="6DD50E47" w:rsidRDefault="738459FB" w14:paraId="5598B3A6" w14:textId="0660EB1D">
            <w:pPr>
              <w:pStyle w:val="paragraph"/>
              <w:spacing w:before="0" w:beforeAutospacing="off" w:after="0" w:afterAutospacing="off"/>
              <w:ind w:left="0" w:firstLine="0"/>
              <w:rPr>
                <w:rFonts w:ascii="Calibri" w:hAnsi="Calibri" w:cs="Calibri"/>
                <w:sz w:val="22"/>
                <w:szCs w:val="22"/>
              </w:rPr>
            </w:pPr>
            <w:r w:rsidRPr="6DD50E47" w:rsidR="738459FB">
              <w:rPr>
                <w:rStyle w:val="normaltextrun"/>
                <w:rFonts w:ascii="Calibri" w:hAnsi="Calibri" w:cs="Calibri"/>
                <w:color w:val="000000" w:themeColor="text1" w:themeTint="FF" w:themeShade="FF"/>
                <w:sz w:val="22"/>
                <w:szCs w:val="22"/>
              </w:rPr>
              <w:t>3. How are we working with integrity towards these values? </w:t>
            </w:r>
          </w:p>
          <w:p w:rsidR="738459FB" w:rsidP="6DD50E47" w:rsidRDefault="738459FB" w14:paraId="74E2ABFF" w14:textId="58E948FA">
            <w:pPr>
              <w:pStyle w:val="paragraph"/>
              <w:spacing w:before="0" w:beforeAutospacing="off" w:after="0" w:afterAutospacing="off"/>
              <w:ind w:left="0" w:firstLine="0"/>
              <w:rPr>
                <w:rFonts w:ascii="Calibri" w:hAnsi="Calibri" w:cs="Calibri"/>
                <w:sz w:val="22"/>
                <w:szCs w:val="22"/>
              </w:rPr>
            </w:pPr>
            <w:r w:rsidRPr="6DD50E47" w:rsidR="738459FB">
              <w:rPr>
                <w:rStyle w:val="normaltextrun"/>
                <w:rFonts w:ascii="Calibri" w:hAnsi="Calibri" w:cs="Calibri"/>
                <w:color w:val="000000" w:themeColor="text1" w:themeTint="FF" w:themeShade="FF"/>
                <w:sz w:val="22"/>
                <w:szCs w:val="22"/>
              </w:rPr>
              <w:t>4. What can we do to improve that integrity?  </w:t>
            </w:r>
          </w:p>
          <w:p w:rsidR="6DD50E47" w:rsidP="6DD50E47" w:rsidRDefault="6DD50E47" w14:paraId="081C25EB" w14:textId="60E6C8F2">
            <w:pPr>
              <w:pStyle w:val="paragraph"/>
              <w:spacing w:before="0" w:beforeAutospacing="off" w:after="0" w:afterAutospacing="off"/>
              <w:ind w:left="0" w:firstLine="0"/>
              <w:rPr>
                <w:rStyle w:val="eop"/>
                <w:rFonts w:ascii="Calibri" w:hAnsi="Calibri" w:cs="Calibri"/>
                <w:color w:val="000000" w:themeColor="text1" w:themeTint="FF" w:themeShade="FF"/>
                <w:sz w:val="22"/>
                <w:szCs w:val="22"/>
              </w:rPr>
            </w:pPr>
          </w:p>
          <w:p w:rsidR="738459FB" w:rsidP="6DD50E47" w:rsidRDefault="738459FB" w14:paraId="4739AD78" w14:textId="19C50C81">
            <w:pPr>
              <w:pStyle w:val="paragraph"/>
              <w:spacing w:before="0" w:beforeAutospacing="off" w:after="0" w:afterAutospacing="off"/>
              <w:rPr>
                <w:rFonts w:ascii="Segoe UI" w:hAnsi="Segoe UI" w:cs="Segoe UI"/>
                <w:sz w:val="18"/>
                <w:szCs w:val="18"/>
                <w:highlight w:val="yellow"/>
              </w:rPr>
            </w:pPr>
            <w:r w:rsidRPr="6DD50E47" w:rsidR="738459FB">
              <w:rPr>
                <w:rStyle w:val="normaltextrun"/>
                <w:rFonts w:ascii="Calibri" w:hAnsi="Calibri" w:cs="Calibri"/>
                <w:sz w:val="22"/>
                <w:szCs w:val="22"/>
              </w:rPr>
              <w:t>A copy of this can be found on your handouts.  (p. 12)</w:t>
            </w:r>
            <w:r w:rsidRPr="6DD50E47" w:rsidR="738459FB">
              <w:rPr>
                <w:rStyle w:val="eop"/>
                <w:rFonts w:ascii="Calibri" w:hAnsi="Calibri" w:cs="Calibri"/>
                <w:sz w:val="22"/>
                <w:szCs w:val="22"/>
                <w:highlight w:val="yellow"/>
              </w:rPr>
              <w:t> adjustments to handout?</w:t>
            </w:r>
          </w:p>
          <w:p w:rsidR="738459FB" w:rsidP="6DD50E47" w:rsidRDefault="738459FB" w14:paraId="490E5151">
            <w:pPr>
              <w:pStyle w:val="paragraph"/>
              <w:spacing w:before="0" w:beforeAutospacing="off" w:after="0" w:afterAutospacing="off"/>
              <w:rPr>
                <w:rFonts w:ascii="Segoe UI" w:hAnsi="Segoe UI" w:cs="Segoe UI"/>
                <w:sz w:val="18"/>
                <w:szCs w:val="18"/>
              </w:rPr>
            </w:pPr>
            <w:r w:rsidRPr="6DD50E47" w:rsidR="738459FB">
              <w:rPr>
                <w:rStyle w:val="eop"/>
                <w:rFonts w:ascii="Calibri" w:hAnsi="Calibri" w:cs="Calibri"/>
                <w:sz w:val="22"/>
                <w:szCs w:val="22"/>
              </w:rPr>
              <w:t> </w:t>
            </w:r>
          </w:p>
          <w:p w:rsidR="738459FB" w:rsidP="6DD50E47" w:rsidRDefault="738459FB" w14:paraId="4F4298C8">
            <w:pPr>
              <w:pStyle w:val="paragraph"/>
              <w:spacing w:before="0" w:beforeAutospacing="off" w:after="0" w:afterAutospacing="off"/>
              <w:rPr>
                <w:rFonts w:ascii="Segoe UI" w:hAnsi="Segoe UI" w:cs="Segoe UI"/>
                <w:sz w:val="18"/>
                <w:szCs w:val="18"/>
              </w:rPr>
            </w:pPr>
            <w:r w:rsidRPr="6DD50E47" w:rsidR="738459FB">
              <w:rPr>
                <w:rStyle w:val="normaltextrun"/>
                <w:rFonts w:ascii="Calibri" w:hAnsi="Calibri" w:cs="Calibri"/>
                <w:b w:val="1"/>
                <w:bCs w:val="1"/>
                <w:sz w:val="22"/>
                <w:szCs w:val="22"/>
              </w:rPr>
              <w:t>Key Point</w:t>
            </w:r>
            <w:r w:rsidRPr="6DD50E47" w:rsidR="738459FB">
              <w:rPr>
                <w:rStyle w:val="eop"/>
                <w:rFonts w:ascii="Calibri" w:hAnsi="Calibri" w:cs="Calibri"/>
                <w:sz w:val="22"/>
                <w:szCs w:val="22"/>
              </w:rPr>
              <w:t> </w:t>
            </w:r>
          </w:p>
          <w:p w:rsidR="738459FB" w:rsidP="6DD50E47" w:rsidRDefault="738459FB" w14:paraId="369B2653">
            <w:pPr>
              <w:pStyle w:val="paragraph"/>
              <w:numPr>
                <w:ilvl w:val="0"/>
                <w:numId w:val="48"/>
              </w:numPr>
              <w:spacing w:before="0" w:beforeAutospacing="off" w:after="0" w:afterAutospacing="off"/>
              <w:rPr>
                <w:rFonts w:ascii="Calibri" w:hAnsi="Calibri" w:cs="Calibri"/>
                <w:sz w:val="22"/>
                <w:szCs w:val="22"/>
              </w:rPr>
            </w:pPr>
            <w:r w:rsidRPr="6DD50E47" w:rsidR="738459FB">
              <w:rPr>
                <w:rStyle w:val="normaltextrun"/>
                <w:rFonts w:ascii="Calibri" w:hAnsi="Calibri" w:cs="Calibri"/>
                <w:sz w:val="22"/>
                <w:szCs w:val="22"/>
              </w:rPr>
              <w:t>Our work can be balanced by reflecting on our values </w:t>
            </w:r>
          </w:p>
          <w:p w:rsidR="738459FB" w:rsidP="6DD50E47" w:rsidRDefault="738459FB" w14:paraId="7EDA4A98">
            <w:pPr>
              <w:pStyle w:val="paragraph"/>
              <w:numPr>
                <w:ilvl w:val="0"/>
                <w:numId w:val="48"/>
              </w:numPr>
              <w:spacing w:before="0" w:beforeAutospacing="off" w:after="0" w:afterAutospacing="off"/>
              <w:rPr>
                <w:rFonts w:ascii="Calibri" w:hAnsi="Calibri" w:cs="Calibri"/>
                <w:sz w:val="22"/>
                <w:szCs w:val="22"/>
              </w:rPr>
            </w:pPr>
            <w:r w:rsidRPr="6DD50E47" w:rsidR="738459FB">
              <w:rPr>
                <w:rStyle w:val="normaltextrun"/>
                <w:rFonts w:ascii="Calibri" w:hAnsi="Calibri" w:cs="Calibri"/>
                <w:sz w:val="22"/>
                <w:szCs w:val="22"/>
              </w:rPr>
              <w:t>Values are at the core of relationships, community and solidarity </w:t>
            </w:r>
          </w:p>
          <w:p w:rsidR="6DD50E47" w:rsidP="6DD50E47" w:rsidRDefault="6DD50E47" w14:paraId="1F40E182" w14:textId="5FC66490">
            <w:pPr>
              <w:pStyle w:val="paragraph"/>
              <w:spacing w:before="0" w:beforeAutospacing="off" w:after="0" w:afterAutospacing="off"/>
              <w:rPr>
                <w:rFonts w:ascii="Calibri" w:hAnsi="Calibri" w:cs="Calibri"/>
                <w:sz w:val="22"/>
                <w:szCs w:val="22"/>
              </w:rPr>
            </w:pPr>
          </w:p>
          <w:p w:rsidR="60DAED6F" w:rsidP="6DD50E47" w:rsidRDefault="60DAED6F" w14:paraId="3047F846" w14:textId="6659273E">
            <w:pPr>
              <w:pStyle w:val="paragraph"/>
              <w:spacing w:before="0" w:beforeAutospacing="off" w:after="0" w:afterAutospacing="off"/>
              <w:rPr>
                <w:rStyle w:val="normaltextrun"/>
                <w:rFonts w:ascii="Calibri" w:hAnsi="Calibri" w:cs="Calibri"/>
                <w:b w:val="1"/>
                <w:bCs w:val="1"/>
                <w:sz w:val="22"/>
                <w:szCs w:val="22"/>
              </w:rPr>
            </w:pPr>
            <w:r w:rsidRPr="6DD50E47" w:rsidR="60DAED6F">
              <w:rPr>
                <w:rStyle w:val="normaltextrun"/>
                <w:rFonts w:ascii="Calibri" w:hAnsi="Calibri" w:cs="Calibri"/>
                <w:b w:val="1"/>
                <w:bCs w:val="1"/>
                <w:sz w:val="22"/>
                <w:szCs w:val="22"/>
              </w:rPr>
              <w:t xml:space="preserve">World As It Should Be: </w:t>
            </w:r>
            <w:r w:rsidRPr="6DD50E47" w:rsidR="60DAED6F">
              <w:rPr>
                <w:rStyle w:val="normaltextrun"/>
                <w:rFonts w:ascii="Calibri" w:hAnsi="Calibri" w:cs="Calibri"/>
                <w:b w:val="1"/>
                <w:bCs w:val="1"/>
                <w:sz w:val="22"/>
                <w:szCs w:val="22"/>
              </w:rPr>
              <w:t>Let’s</w:t>
            </w:r>
            <w:r w:rsidRPr="6DD50E47" w:rsidR="60DAED6F">
              <w:rPr>
                <w:rStyle w:val="normaltextrun"/>
                <w:rFonts w:ascii="Calibri" w:hAnsi="Calibri" w:cs="Calibri"/>
                <w:b w:val="1"/>
                <w:bCs w:val="1"/>
                <w:sz w:val="22"/>
                <w:szCs w:val="22"/>
              </w:rPr>
              <w:t xml:space="preserve"> Build </w:t>
            </w:r>
            <w:r w:rsidRPr="6DD50E47" w:rsidR="60DAED6F">
              <w:rPr>
                <w:rStyle w:val="normaltextrun"/>
                <w:rFonts w:ascii="Calibri" w:hAnsi="Calibri" w:cs="Calibri"/>
                <w:b w:val="1"/>
                <w:bCs w:val="1"/>
                <w:sz w:val="22"/>
                <w:szCs w:val="22"/>
              </w:rPr>
              <w:t>A</w:t>
            </w:r>
            <w:r w:rsidRPr="6DD50E47" w:rsidR="60DAED6F">
              <w:rPr>
                <w:rStyle w:val="normaltextrun"/>
                <w:rFonts w:ascii="Calibri" w:hAnsi="Calibri" w:cs="Calibri"/>
                <w:b w:val="1"/>
                <w:bCs w:val="1"/>
                <w:sz w:val="22"/>
                <w:szCs w:val="22"/>
              </w:rPr>
              <w:t xml:space="preserve"> School</w:t>
            </w:r>
          </w:p>
          <w:p w:rsidR="0FB1C5E3" w:rsidP="6DD50E47" w:rsidRDefault="0FB1C5E3" w14:paraId="2D4E13BA" w14:textId="03B774F9">
            <w:pPr>
              <w:pStyle w:val="paragraph"/>
              <w:spacing w:before="0" w:beforeAutospacing="off" w:after="0" w:afterAutospacing="off"/>
              <w:rPr>
                <w:rStyle w:val="normaltextrun"/>
                <w:rFonts w:ascii="Calibri" w:hAnsi="Calibri" w:cs="Calibri"/>
                <w:b w:val="1"/>
                <w:bCs w:val="1"/>
                <w:sz w:val="22"/>
                <w:szCs w:val="22"/>
              </w:rPr>
            </w:pPr>
            <w:r w:rsidRPr="6DD50E47" w:rsidR="0FB1C5E3">
              <w:rPr>
                <w:rStyle w:val="normaltextrun"/>
                <w:rFonts w:ascii="Calibri" w:hAnsi="Calibri" w:cs="Calibri"/>
                <w:b w:val="1"/>
                <w:bCs w:val="1"/>
                <w:sz w:val="22"/>
                <w:szCs w:val="22"/>
              </w:rPr>
              <w:t>10 min:</w:t>
            </w:r>
          </w:p>
          <w:p w:rsidR="60DAED6F" w:rsidP="6DD50E47" w:rsidRDefault="60DAED6F" w14:paraId="7061CA7F" w14:textId="6501E1BC">
            <w:pPr>
              <w:pStyle w:val="paragraph"/>
              <w:spacing w:before="0" w:beforeAutospacing="off" w:after="0" w:afterAutospacing="off"/>
              <w:rPr>
                <w:rStyle w:val="normaltextrun"/>
                <w:rFonts w:ascii="Calibri" w:hAnsi="Calibri" w:cs="Calibri"/>
                <w:color w:val="000000" w:themeColor="text1" w:themeTint="FF" w:themeShade="FF"/>
                <w:sz w:val="22"/>
                <w:szCs w:val="22"/>
              </w:rPr>
            </w:pPr>
            <w:r w:rsidRPr="6DD50E47" w:rsidR="60DAED6F">
              <w:rPr>
                <w:rStyle w:val="normaltextrun"/>
                <w:rFonts w:ascii="Calibri" w:hAnsi="Calibri" w:cs="Calibri"/>
                <w:sz w:val="22"/>
                <w:szCs w:val="22"/>
              </w:rPr>
              <w:t xml:space="preserve">Ask participants: </w:t>
            </w:r>
            <w:r w:rsidRPr="6DD50E47" w:rsidR="60DAED6F">
              <w:rPr>
                <w:rStyle w:val="normaltextrun"/>
                <w:rFonts w:ascii="Calibri" w:hAnsi="Calibri" w:cs="Calibri"/>
                <w:color w:val="000000" w:themeColor="text1" w:themeTint="FF" w:themeShade="FF"/>
                <w:sz w:val="22"/>
                <w:szCs w:val="22"/>
              </w:rPr>
              <w:t xml:space="preserve">Close your eyes if comfortable, and let’s build a school together. As you move through the school, </w:t>
            </w:r>
          </w:p>
          <w:p w:rsidR="60DAED6F" w:rsidP="6DD50E47" w:rsidRDefault="60DAED6F" w14:paraId="4A4081BD" w14:textId="77D6C6A4">
            <w:pPr>
              <w:pStyle w:val="paragraph"/>
              <w:numPr>
                <w:ilvl w:val="0"/>
                <w:numId w:val="15"/>
              </w:numPr>
              <w:spacing w:before="0" w:beforeAutospacing="off" w:after="0" w:afterAutospacing="off"/>
              <w:rPr>
                <w:rStyle w:val="normaltextrun"/>
                <w:rFonts w:ascii="Calibri" w:hAnsi="Calibri" w:cs="Calibri"/>
                <w:color w:val="000000" w:themeColor="text1" w:themeTint="FF" w:themeShade="FF"/>
                <w:sz w:val="22"/>
                <w:szCs w:val="22"/>
              </w:rPr>
            </w:pPr>
            <w:r w:rsidRPr="6DD50E47" w:rsidR="60DAED6F">
              <w:rPr>
                <w:rStyle w:val="normaltextrun"/>
                <w:rFonts w:ascii="Calibri" w:hAnsi="Calibri" w:cs="Calibri"/>
                <w:color w:val="000000" w:themeColor="text1" w:themeTint="FF" w:themeShade="FF"/>
                <w:sz w:val="22"/>
                <w:szCs w:val="22"/>
              </w:rPr>
              <w:t>What sounds do you hear?</w:t>
            </w:r>
          </w:p>
          <w:p w:rsidR="60DAED6F" w:rsidP="6DD50E47" w:rsidRDefault="60DAED6F" w14:paraId="04E4B0BA" w14:textId="641838D0">
            <w:pPr>
              <w:pStyle w:val="paragraph"/>
              <w:numPr>
                <w:ilvl w:val="0"/>
                <w:numId w:val="15"/>
              </w:numPr>
              <w:spacing w:before="0" w:beforeAutospacing="off" w:after="0" w:afterAutospacing="off"/>
              <w:rPr>
                <w:rStyle w:val="normaltextrun"/>
                <w:rFonts w:ascii="Calibri" w:hAnsi="Calibri" w:cs="Calibri"/>
                <w:color w:val="000000" w:themeColor="text1" w:themeTint="FF" w:themeShade="FF"/>
                <w:sz w:val="22"/>
                <w:szCs w:val="22"/>
              </w:rPr>
            </w:pPr>
            <w:r w:rsidRPr="6DD50E47" w:rsidR="60DAED6F">
              <w:rPr>
                <w:rStyle w:val="normaltextrun"/>
                <w:rFonts w:ascii="Calibri" w:hAnsi="Calibri" w:cs="Calibri"/>
                <w:color w:val="000000" w:themeColor="text1" w:themeTint="FF" w:themeShade="FF"/>
                <w:sz w:val="22"/>
                <w:szCs w:val="22"/>
              </w:rPr>
              <w:t>Where is the light coming from?</w:t>
            </w:r>
          </w:p>
          <w:p w:rsidR="60DAED6F" w:rsidP="6DD50E47" w:rsidRDefault="60DAED6F" w14:paraId="1815ADD0" w14:textId="04D5C362">
            <w:pPr>
              <w:pStyle w:val="paragraph"/>
              <w:numPr>
                <w:ilvl w:val="0"/>
                <w:numId w:val="15"/>
              </w:numPr>
              <w:spacing w:before="0" w:beforeAutospacing="off" w:after="0" w:afterAutospacing="off"/>
              <w:rPr>
                <w:rStyle w:val="normaltextrun"/>
                <w:rFonts w:ascii="Calibri" w:hAnsi="Calibri" w:cs="Calibri"/>
                <w:color w:val="000000" w:themeColor="text1" w:themeTint="FF" w:themeShade="FF"/>
                <w:sz w:val="22"/>
                <w:szCs w:val="22"/>
              </w:rPr>
            </w:pPr>
            <w:r w:rsidRPr="6DD50E47" w:rsidR="60DAED6F">
              <w:rPr>
                <w:rStyle w:val="normaltextrun"/>
                <w:rFonts w:ascii="Calibri" w:hAnsi="Calibri" w:cs="Calibri"/>
                <w:color w:val="000000" w:themeColor="text1" w:themeTint="FF" w:themeShade="FF"/>
                <w:sz w:val="22"/>
                <w:szCs w:val="22"/>
              </w:rPr>
              <w:t>Peek in. What does the learning environment look like?</w:t>
            </w:r>
          </w:p>
          <w:p w:rsidR="60DAED6F" w:rsidP="6DD50E47" w:rsidRDefault="60DAED6F" w14:paraId="2444E5D4" w14:textId="47391975">
            <w:pPr>
              <w:pStyle w:val="paragraph"/>
              <w:numPr>
                <w:ilvl w:val="0"/>
                <w:numId w:val="15"/>
              </w:numPr>
              <w:spacing w:before="0" w:beforeAutospacing="off" w:after="0" w:afterAutospacing="off"/>
              <w:rPr>
                <w:rStyle w:val="normaltextrun"/>
                <w:rFonts w:ascii="Calibri" w:hAnsi="Calibri" w:cs="Calibri"/>
                <w:color w:val="000000" w:themeColor="text1" w:themeTint="FF" w:themeShade="FF"/>
                <w:sz w:val="22"/>
                <w:szCs w:val="22"/>
              </w:rPr>
            </w:pPr>
            <w:r w:rsidRPr="6DD50E47" w:rsidR="60DAED6F">
              <w:rPr>
                <w:rStyle w:val="normaltextrun"/>
                <w:rFonts w:ascii="Calibri" w:hAnsi="Calibri" w:cs="Calibri"/>
                <w:color w:val="000000" w:themeColor="text1" w:themeTint="FF" w:themeShade="FF"/>
                <w:sz w:val="22"/>
                <w:szCs w:val="22"/>
              </w:rPr>
              <w:t>Who do you pass along your way?</w:t>
            </w:r>
          </w:p>
          <w:p w:rsidR="60DAED6F" w:rsidP="6DD50E47" w:rsidRDefault="60DAED6F" w14:paraId="2894B083">
            <w:pPr>
              <w:pStyle w:val="paragraph"/>
              <w:numPr>
                <w:ilvl w:val="0"/>
                <w:numId w:val="15"/>
              </w:numPr>
              <w:spacing w:before="0" w:beforeAutospacing="off" w:after="0" w:afterAutospacing="off"/>
              <w:rPr>
                <w:rStyle w:val="normaltextrun"/>
                <w:rFonts w:ascii="Calibri" w:hAnsi="Calibri" w:cs="Calibri"/>
                <w:color w:val="000000" w:themeColor="text1" w:themeTint="FF" w:themeShade="FF"/>
                <w:sz w:val="22"/>
                <w:szCs w:val="22"/>
              </w:rPr>
            </w:pPr>
            <w:r w:rsidRPr="6DD50E47" w:rsidR="60DAED6F">
              <w:rPr>
                <w:rStyle w:val="normaltextrun"/>
                <w:rFonts w:ascii="Calibri" w:hAnsi="Calibri" w:cs="Calibri"/>
                <w:color w:val="000000" w:themeColor="text1" w:themeTint="FF" w:themeShade="FF"/>
                <w:sz w:val="22"/>
                <w:szCs w:val="22"/>
              </w:rPr>
              <w:t xml:space="preserve">Move outside for recess. What does the schoolyard look like? </w:t>
            </w:r>
          </w:p>
          <w:p w:rsidR="60DAED6F" w:rsidP="6DD50E47" w:rsidRDefault="60DAED6F" w14:paraId="0CC15E47">
            <w:pPr>
              <w:pStyle w:val="paragraph"/>
              <w:numPr>
                <w:ilvl w:val="0"/>
                <w:numId w:val="15"/>
              </w:numPr>
              <w:spacing w:before="0" w:beforeAutospacing="off" w:after="0" w:afterAutospacing="off"/>
              <w:rPr>
                <w:rStyle w:val="normaltextrun"/>
                <w:rFonts w:ascii="Calibri" w:hAnsi="Calibri" w:cs="Calibri"/>
                <w:color w:val="000000" w:themeColor="text1" w:themeTint="FF" w:themeShade="FF"/>
                <w:sz w:val="22"/>
                <w:szCs w:val="22"/>
              </w:rPr>
            </w:pPr>
            <w:r w:rsidRPr="6DD50E47" w:rsidR="60DAED6F">
              <w:rPr>
                <w:rStyle w:val="normaltextrun"/>
                <w:rFonts w:ascii="Calibri" w:hAnsi="Calibri" w:cs="Calibri"/>
                <w:color w:val="000000" w:themeColor="text1" w:themeTint="FF" w:themeShade="FF"/>
                <w:sz w:val="22"/>
                <w:szCs w:val="22"/>
              </w:rPr>
              <w:t xml:space="preserve">How are students spending their time? </w:t>
            </w:r>
          </w:p>
          <w:p w:rsidR="60DAED6F" w:rsidP="6DD50E47" w:rsidRDefault="60DAED6F" w14:paraId="7DA67D4F" w14:textId="7AB91AB7">
            <w:pPr>
              <w:pStyle w:val="paragraph"/>
              <w:numPr>
                <w:ilvl w:val="0"/>
                <w:numId w:val="15"/>
              </w:numPr>
              <w:spacing w:before="0" w:beforeAutospacing="off" w:after="0" w:afterAutospacing="off"/>
              <w:rPr>
                <w:rStyle w:val="normaltextrun"/>
                <w:rFonts w:ascii="Calibri" w:hAnsi="Calibri" w:cs="Calibri"/>
                <w:color w:val="000000" w:themeColor="text1" w:themeTint="FF" w:themeShade="FF"/>
                <w:sz w:val="22"/>
                <w:szCs w:val="22"/>
              </w:rPr>
            </w:pPr>
            <w:r w:rsidRPr="6DD50E47" w:rsidR="60DAED6F">
              <w:rPr>
                <w:rStyle w:val="normaltextrun"/>
                <w:rFonts w:ascii="Calibri" w:hAnsi="Calibri" w:cs="Calibri"/>
                <w:color w:val="000000" w:themeColor="text1" w:themeTint="FF" w:themeShade="FF"/>
                <w:sz w:val="22"/>
                <w:szCs w:val="22"/>
              </w:rPr>
              <w:t>Where do you sit as you observe?</w:t>
            </w:r>
          </w:p>
          <w:p w:rsidR="60DAED6F" w:rsidP="6DD50E47" w:rsidRDefault="60DAED6F" w14:paraId="625F3085" w14:textId="7F392877">
            <w:pPr>
              <w:pStyle w:val="paragraph"/>
              <w:numPr>
                <w:ilvl w:val="0"/>
                <w:numId w:val="15"/>
              </w:numPr>
              <w:spacing w:before="0" w:beforeAutospacing="off" w:after="0" w:afterAutospacing="off"/>
              <w:rPr>
                <w:rStyle w:val="normaltextrun"/>
                <w:rFonts w:ascii="Calibri" w:hAnsi="Calibri" w:cs="Calibri"/>
                <w:color w:val="000000" w:themeColor="text1" w:themeTint="FF" w:themeShade="FF"/>
                <w:sz w:val="22"/>
                <w:szCs w:val="22"/>
              </w:rPr>
            </w:pPr>
            <w:r w:rsidRPr="6DD50E47" w:rsidR="60DAED6F">
              <w:rPr>
                <w:rStyle w:val="normaltextrun"/>
                <w:rFonts w:ascii="Calibri" w:hAnsi="Calibri" w:cs="Calibri"/>
                <w:color w:val="000000" w:themeColor="text1" w:themeTint="FF" w:themeShade="FF"/>
                <w:sz w:val="22"/>
                <w:szCs w:val="22"/>
              </w:rPr>
              <w:t>Head back in for lunch. What do you smell?</w:t>
            </w:r>
          </w:p>
          <w:p w:rsidR="60DAED6F" w:rsidP="6DD50E47" w:rsidRDefault="60DAED6F" w14:paraId="28FDE21C" w14:textId="5C341C14">
            <w:pPr>
              <w:pStyle w:val="paragraph"/>
              <w:numPr>
                <w:ilvl w:val="0"/>
                <w:numId w:val="15"/>
              </w:numPr>
              <w:spacing w:before="0" w:beforeAutospacing="off" w:after="0" w:afterAutospacing="off"/>
              <w:rPr>
                <w:rStyle w:val="normaltextrun"/>
                <w:rFonts w:ascii="Calibri" w:hAnsi="Calibri" w:cs="Calibri"/>
                <w:color w:val="000000" w:themeColor="text1" w:themeTint="FF" w:themeShade="FF"/>
                <w:sz w:val="22"/>
                <w:szCs w:val="22"/>
              </w:rPr>
            </w:pPr>
            <w:r w:rsidRPr="6DD50E47" w:rsidR="60DAED6F">
              <w:rPr>
                <w:rStyle w:val="normaltextrun"/>
                <w:rFonts w:ascii="Calibri" w:hAnsi="Calibri" w:cs="Calibri"/>
                <w:color w:val="000000" w:themeColor="text1" w:themeTint="FF" w:themeShade="FF"/>
                <w:sz w:val="22"/>
                <w:szCs w:val="22"/>
              </w:rPr>
              <w:t>What do you notice about how students are grouped or seated?</w:t>
            </w:r>
          </w:p>
          <w:p w:rsidR="60DAED6F" w:rsidP="6DD50E47" w:rsidRDefault="60DAED6F" w14:paraId="528DDA69" w14:textId="76A05826">
            <w:pPr>
              <w:pStyle w:val="paragraph"/>
              <w:numPr>
                <w:ilvl w:val="0"/>
                <w:numId w:val="15"/>
              </w:numPr>
              <w:spacing w:before="0" w:beforeAutospacing="off" w:after="0" w:afterAutospacing="off"/>
              <w:rPr>
                <w:rStyle w:val="normaltextrun"/>
                <w:rFonts w:ascii="Calibri" w:hAnsi="Calibri" w:cs="Calibri"/>
                <w:color w:val="000000" w:themeColor="text1" w:themeTint="FF" w:themeShade="FF"/>
                <w:sz w:val="22"/>
                <w:szCs w:val="22"/>
              </w:rPr>
            </w:pPr>
            <w:r w:rsidRPr="6DD50E47" w:rsidR="60DAED6F">
              <w:rPr>
                <w:rStyle w:val="normaltextrun"/>
                <w:rFonts w:ascii="Calibri" w:hAnsi="Calibri" w:cs="Calibri"/>
                <w:color w:val="000000" w:themeColor="text1" w:themeTint="FF" w:themeShade="FF"/>
                <w:sz w:val="22"/>
                <w:szCs w:val="22"/>
              </w:rPr>
              <w:t>It’s time to go home. How do students seem to feel as they move past you to leave? What about staff?</w:t>
            </w:r>
          </w:p>
          <w:p w:rsidR="30C1FD59" w:rsidP="6DD50E47" w:rsidRDefault="30C1FD59" w14:paraId="27933F9A" w14:textId="3EF38EAE">
            <w:pPr>
              <w:pStyle w:val="paragraph"/>
              <w:spacing w:before="0" w:beforeAutospacing="off" w:after="0" w:afterAutospacing="off"/>
              <w:rPr>
                <w:rStyle w:val="normaltextrun"/>
                <w:rFonts w:ascii="Calibri" w:hAnsi="Calibri" w:cs="Calibri"/>
                <w:b w:val="1"/>
                <w:bCs w:val="1"/>
                <w:color w:val="000000" w:themeColor="text1" w:themeTint="FF" w:themeShade="FF"/>
                <w:sz w:val="22"/>
                <w:szCs w:val="22"/>
              </w:rPr>
            </w:pPr>
            <w:r w:rsidRPr="6DD50E47" w:rsidR="30C1FD59">
              <w:rPr>
                <w:rStyle w:val="normaltextrun"/>
                <w:rFonts w:ascii="Calibri" w:hAnsi="Calibri" w:cs="Calibri"/>
                <w:b w:val="1"/>
                <w:bCs w:val="1"/>
                <w:color w:val="000000" w:themeColor="text1" w:themeTint="FF" w:themeShade="FF"/>
                <w:sz w:val="22"/>
                <w:szCs w:val="22"/>
              </w:rPr>
              <w:t>5 min:</w:t>
            </w:r>
          </w:p>
          <w:p w:rsidR="60DAED6F" w:rsidP="6DD50E47" w:rsidRDefault="60DAED6F" w14:paraId="023E2A55">
            <w:pPr>
              <w:pStyle w:val="paragraph"/>
              <w:spacing w:before="0" w:beforeAutospacing="off" w:after="0" w:afterAutospacing="off"/>
              <w:rPr>
                <w:rStyle w:val="eop"/>
                <w:rFonts w:ascii="Calibri" w:hAnsi="Calibri" w:cs="Calibri"/>
                <w:color w:val="000000" w:themeColor="text1" w:themeTint="FF" w:themeShade="FF"/>
                <w:sz w:val="22"/>
                <w:szCs w:val="22"/>
              </w:rPr>
            </w:pPr>
            <w:r w:rsidRPr="6DD50E47" w:rsidR="60DAED6F">
              <w:rPr>
                <w:rStyle w:val="normaltextrun"/>
                <w:rFonts w:ascii="Calibri" w:hAnsi="Calibri" w:cs="Calibri"/>
                <w:color w:val="000000" w:themeColor="text1" w:themeTint="FF" w:themeShade="FF"/>
                <w:sz w:val="22"/>
                <w:szCs w:val="22"/>
              </w:rPr>
              <w:t>Open your eyes. Tell me about your school.  </w:t>
            </w:r>
          </w:p>
          <w:p w:rsidR="60DAED6F" w:rsidP="6DD50E47" w:rsidRDefault="60DAED6F" w14:paraId="2356D7CC" w14:textId="5AFAB334">
            <w:pPr>
              <w:pStyle w:val="paragraph"/>
              <w:spacing w:before="0" w:beforeAutospacing="off" w:after="0" w:afterAutospacing="off"/>
              <w:rPr>
                <w:rStyle w:val="eop"/>
                <w:rFonts w:ascii="Calibri" w:hAnsi="Calibri" w:cs="Calibri"/>
                <w:sz w:val="22"/>
                <w:szCs w:val="22"/>
              </w:rPr>
            </w:pPr>
            <w:r w:rsidRPr="6DD50E47" w:rsidR="60DAED6F">
              <w:rPr>
                <w:rStyle w:val="eop"/>
                <w:rFonts w:ascii="Calibri" w:hAnsi="Calibri" w:cs="Calibri"/>
                <w:sz w:val="22"/>
                <w:szCs w:val="22"/>
              </w:rPr>
              <w:t>(Participants call out. Check for themes.)</w:t>
            </w:r>
          </w:p>
          <w:p w:rsidR="60DAED6F" w:rsidP="6DD50E47" w:rsidRDefault="60DAED6F" w14:paraId="0C4E1766">
            <w:pPr>
              <w:pStyle w:val="paragraph"/>
              <w:spacing w:before="0" w:beforeAutospacing="off" w:after="0" w:afterAutospacing="off"/>
              <w:rPr>
                <w:rFonts w:ascii="Segoe UI" w:hAnsi="Segoe UI" w:cs="Segoe UI"/>
                <w:color w:val="000000" w:themeColor="text1" w:themeTint="FF" w:themeShade="FF"/>
                <w:sz w:val="18"/>
                <w:szCs w:val="18"/>
              </w:rPr>
            </w:pPr>
            <w:r w:rsidRPr="6DD50E47" w:rsidR="60DAED6F">
              <w:rPr>
                <w:rStyle w:val="eop"/>
                <w:rFonts w:ascii="Calibri" w:hAnsi="Calibri" w:cs="Calibri"/>
                <w:sz w:val="22"/>
                <w:szCs w:val="22"/>
              </w:rPr>
              <w:t>At your tables: How does that school environment connect to your core value?</w:t>
            </w:r>
          </w:p>
          <w:p w:rsidR="60DAED6F" w:rsidP="6DD50E47" w:rsidRDefault="60DAED6F" w14:paraId="6770FA9A" w14:textId="41DA68F4">
            <w:pPr>
              <w:pStyle w:val="paragraph"/>
              <w:spacing w:before="0" w:beforeAutospacing="off" w:after="0" w:afterAutospacing="off"/>
              <w:rPr>
                <w:rStyle w:val="normaltextrun"/>
                <w:rFonts w:ascii="Calibri" w:hAnsi="Calibri" w:cs="Calibri"/>
                <w:color w:val="000000" w:themeColor="text1" w:themeTint="FF" w:themeShade="FF"/>
                <w:sz w:val="22"/>
                <w:szCs w:val="22"/>
              </w:rPr>
            </w:pPr>
            <w:r w:rsidRPr="6DD50E47" w:rsidR="60DAED6F">
              <w:rPr>
                <w:rStyle w:val="normaltextrun"/>
                <w:rFonts w:ascii="Calibri" w:hAnsi="Calibri" w:cs="Calibri"/>
                <w:color w:val="000000" w:themeColor="text1" w:themeTint="FF" w:themeShade="FF"/>
                <w:sz w:val="22"/>
                <w:szCs w:val="22"/>
              </w:rPr>
              <w:t xml:space="preserve">Return to </w:t>
            </w:r>
            <w:r w:rsidRPr="6DD50E47" w:rsidR="60DAED6F">
              <w:rPr>
                <w:rStyle w:val="normaltextrun"/>
                <w:rFonts w:ascii="Calibri" w:hAnsi="Calibri" w:cs="Calibri"/>
                <w:color w:val="000000" w:themeColor="text1" w:themeTint="FF" w:themeShade="FF"/>
                <w:sz w:val="22"/>
                <w:szCs w:val="22"/>
              </w:rPr>
              <w:t>whole</w:t>
            </w:r>
            <w:r w:rsidRPr="6DD50E47" w:rsidR="60DAED6F">
              <w:rPr>
                <w:rStyle w:val="normaltextrun"/>
                <w:rFonts w:ascii="Calibri" w:hAnsi="Calibri" w:cs="Calibri"/>
                <w:color w:val="000000" w:themeColor="text1" w:themeTint="FF" w:themeShade="FF"/>
                <w:sz w:val="22"/>
                <w:szCs w:val="22"/>
              </w:rPr>
              <w:t xml:space="preserve"> group: What </w:t>
            </w:r>
            <w:r w:rsidRPr="6DD50E47" w:rsidR="76E2F0AB">
              <w:rPr>
                <w:rStyle w:val="normaltextrun"/>
                <w:rFonts w:ascii="Calibri" w:hAnsi="Calibri" w:cs="Calibri"/>
                <w:color w:val="000000" w:themeColor="text1" w:themeTint="FF" w:themeShade="FF"/>
                <w:sz w:val="22"/>
                <w:szCs w:val="22"/>
              </w:rPr>
              <w:t xml:space="preserve">power </w:t>
            </w:r>
            <w:r w:rsidRPr="6DD50E47" w:rsidR="60DAED6F">
              <w:rPr>
                <w:rStyle w:val="normaltextrun"/>
                <w:rFonts w:ascii="Calibri" w:hAnsi="Calibri" w:cs="Calibri"/>
                <w:color w:val="000000" w:themeColor="text1" w:themeTint="FF" w:themeShade="FF"/>
                <w:sz w:val="22"/>
                <w:szCs w:val="22"/>
              </w:rPr>
              <w:t>do we need to build that school?</w:t>
            </w:r>
          </w:p>
          <w:p w:rsidR="6DD50E47" w:rsidP="6DD50E47" w:rsidRDefault="6DD50E47" w14:paraId="2CF3EDA5" w14:textId="05E689CD">
            <w:pPr>
              <w:pStyle w:val="Normal"/>
              <w:rPr>
                <w:b w:val="1"/>
                <w:bCs w:val="1"/>
              </w:rPr>
            </w:pPr>
          </w:p>
        </w:tc>
        <w:tc>
          <w:tcPr>
            <w:tcW w:w="2514" w:type="dxa"/>
            <w:tcMar/>
          </w:tcPr>
          <w:p w:rsidR="738459FB" w:rsidP="6DD50E47" w:rsidRDefault="738459FB" w14:paraId="13438BD0">
            <w:pPr>
              <w:pStyle w:val="paragraph"/>
              <w:spacing w:before="0" w:beforeAutospacing="off" w:after="0" w:afterAutospacing="off"/>
              <w:rPr>
                <w:rFonts w:ascii="Segoe UI" w:hAnsi="Segoe UI" w:cs="Segoe UI"/>
                <w:sz w:val="18"/>
                <w:szCs w:val="18"/>
              </w:rPr>
            </w:pPr>
            <w:r w:rsidRPr="6DD50E47" w:rsidR="738459FB">
              <w:rPr>
                <w:rStyle w:val="normaltextrun"/>
                <w:rFonts w:ascii="Calibri" w:hAnsi="Calibri" w:cs="Calibri"/>
                <w:sz w:val="22"/>
                <w:szCs w:val="22"/>
              </w:rPr>
              <w:t>Who are we as a group? </w:t>
            </w:r>
          </w:p>
          <w:p w:rsidR="738459FB" w:rsidP="6DD50E47" w:rsidRDefault="738459FB" w14:paraId="524CFEB0">
            <w:pPr>
              <w:pStyle w:val="paragraph"/>
              <w:spacing w:before="0" w:beforeAutospacing="off" w:after="0" w:afterAutospacing="off"/>
              <w:rPr>
                <w:rFonts w:ascii="Segoe UI" w:hAnsi="Segoe UI" w:cs="Segoe UI"/>
                <w:sz w:val="18"/>
                <w:szCs w:val="18"/>
              </w:rPr>
            </w:pPr>
            <w:r w:rsidRPr="6DD50E47" w:rsidR="738459FB">
              <w:rPr>
                <w:rStyle w:val="eop"/>
                <w:rFonts w:ascii="Calibri" w:hAnsi="Calibri" w:cs="Calibri"/>
                <w:sz w:val="22"/>
                <w:szCs w:val="22"/>
              </w:rPr>
              <w:t> </w:t>
            </w:r>
          </w:p>
          <w:p w:rsidR="738459FB" w:rsidP="6DD50E47" w:rsidRDefault="738459FB" w14:paraId="0C2ECDEB">
            <w:pPr>
              <w:pStyle w:val="paragraph"/>
              <w:spacing w:before="0" w:beforeAutospacing="off" w:after="0" w:afterAutospacing="off"/>
              <w:rPr>
                <w:rFonts w:ascii="Segoe UI" w:hAnsi="Segoe UI" w:cs="Segoe UI"/>
                <w:sz w:val="18"/>
                <w:szCs w:val="18"/>
              </w:rPr>
            </w:pPr>
            <w:r w:rsidRPr="6DD50E47" w:rsidR="738459FB">
              <w:rPr>
                <w:rStyle w:val="eop"/>
                <w:rFonts w:ascii="Calibri" w:hAnsi="Calibri" w:cs="Calibri"/>
                <w:sz w:val="22"/>
                <w:szCs w:val="22"/>
              </w:rPr>
              <w:t> </w:t>
            </w:r>
          </w:p>
          <w:p w:rsidR="738459FB" w:rsidP="6DD50E47" w:rsidRDefault="738459FB" w14:paraId="553D08D0">
            <w:pPr>
              <w:pStyle w:val="paragraph"/>
              <w:spacing w:before="0" w:beforeAutospacing="off" w:after="0" w:afterAutospacing="off"/>
              <w:rPr>
                <w:rFonts w:ascii="Segoe UI" w:hAnsi="Segoe UI" w:cs="Segoe UI"/>
                <w:sz w:val="18"/>
                <w:szCs w:val="18"/>
              </w:rPr>
            </w:pPr>
            <w:r w:rsidRPr="6DD50E47" w:rsidR="738459FB">
              <w:rPr>
                <w:rStyle w:val="normaltextrun"/>
                <w:rFonts w:ascii="Calibri" w:hAnsi="Calibri" w:cs="Calibri"/>
                <w:sz w:val="22"/>
                <w:szCs w:val="22"/>
              </w:rPr>
              <w:t>The group will share their own and develop a collective set of core values.  </w:t>
            </w:r>
          </w:p>
          <w:p w:rsidR="738459FB" w:rsidP="6DD50E47" w:rsidRDefault="738459FB" w14:paraId="1DD1920C">
            <w:pPr>
              <w:pStyle w:val="paragraph"/>
              <w:spacing w:before="0" w:beforeAutospacing="off" w:after="0" w:afterAutospacing="off"/>
              <w:rPr>
                <w:rFonts w:ascii="Segoe UI" w:hAnsi="Segoe UI" w:cs="Segoe UI"/>
                <w:sz w:val="18"/>
                <w:szCs w:val="18"/>
              </w:rPr>
            </w:pPr>
            <w:r w:rsidRPr="6DD50E47" w:rsidR="738459FB">
              <w:rPr>
                <w:rStyle w:val="eop"/>
                <w:rFonts w:ascii="Calibri" w:hAnsi="Calibri" w:cs="Calibri"/>
                <w:sz w:val="22"/>
                <w:szCs w:val="22"/>
              </w:rPr>
              <w:t> </w:t>
            </w:r>
          </w:p>
          <w:p w:rsidR="738459FB" w:rsidP="6DD50E47" w:rsidRDefault="738459FB" w14:paraId="66496147">
            <w:pPr>
              <w:pStyle w:val="paragraph"/>
              <w:spacing w:before="0" w:beforeAutospacing="off" w:after="0" w:afterAutospacing="off"/>
              <w:rPr>
                <w:rFonts w:ascii="Segoe UI" w:hAnsi="Segoe UI" w:cs="Segoe UI"/>
                <w:sz w:val="18"/>
                <w:szCs w:val="18"/>
              </w:rPr>
            </w:pPr>
            <w:r w:rsidRPr="6DD50E47" w:rsidR="738459FB">
              <w:rPr>
                <w:rStyle w:val="normaltextrun"/>
                <w:rFonts w:ascii="Calibri" w:hAnsi="Calibri" w:cs="Calibri"/>
                <w:sz w:val="22"/>
                <w:szCs w:val="22"/>
              </w:rPr>
              <w:t>The group will begin to explore and share their identity. </w:t>
            </w:r>
          </w:p>
          <w:p w:rsidR="738459FB" w:rsidP="6DD50E47" w:rsidRDefault="738459FB" w14:paraId="4EC0F352">
            <w:pPr>
              <w:pStyle w:val="paragraph"/>
              <w:spacing w:before="0" w:beforeAutospacing="off" w:after="0" w:afterAutospacing="off"/>
              <w:rPr>
                <w:rFonts w:ascii="Segoe UI" w:hAnsi="Segoe UI" w:cs="Segoe UI"/>
                <w:sz w:val="18"/>
                <w:szCs w:val="18"/>
              </w:rPr>
            </w:pPr>
            <w:r w:rsidRPr="6DD50E47" w:rsidR="738459FB">
              <w:rPr>
                <w:rStyle w:val="eop"/>
                <w:rFonts w:ascii="Calibri" w:hAnsi="Calibri" w:cs="Calibri"/>
                <w:sz w:val="22"/>
                <w:szCs w:val="22"/>
              </w:rPr>
              <w:t> </w:t>
            </w:r>
          </w:p>
          <w:p w:rsidR="738459FB" w:rsidP="6DD50E47" w:rsidRDefault="738459FB" w14:paraId="4A89DBD6">
            <w:pPr>
              <w:pStyle w:val="paragraph"/>
              <w:spacing w:before="0" w:beforeAutospacing="off" w:after="0" w:afterAutospacing="off"/>
              <w:rPr>
                <w:rFonts w:ascii="Segoe UI" w:hAnsi="Segoe UI" w:cs="Segoe UI"/>
                <w:sz w:val="18"/>
                <w:szCs w:val="18"/>
              </w:rPr>
            </w:pPr>
            <w:r w:rsidRPr="6DD50E47" w:rsidR="738459FB">
              <w:rPr>
                <w:rStyle w:val="normaltextrun"/>
                <w:rFonts w:ascii="Calibri" w:hAnsi="Calibri" w:cs="Calibri"/>
                <w:sz w:val="22"/>
                <w:szCs w:val="22"/>
              </w:rPr>
              <w:t>The group will build a sense of community with each other.</w:t>
            </w:r>
          </w:p>
          <w:p w:rsidR="6DD50E47" w:rsidP="6DD50E47" w:rsidRDefault="6DD50E47" w14:paraId="10E37A97" w14:textId="642EDD09">
            <w:pPr>
              <w:pStyle w:val="Normal"/>
            </w:pPr>
          </w:p>
        </w:tc>
      </w:tr>
      <w:tr w:rsidR="6DD50E47" w:rsidTr="52B3427B" w14:paraId="6792FA66">
        <w:trPr>
          <w:wAfter w:w="28" w:type="dxa"/>
          <w:gridAfter w:val="1"/>
          <w:trHeight w:val="179"/>
        </w:trPr>
        <w:tc>
          <w:tcPr>
            <w:tcW w:w="3210" w:type="dxa"/>
            <w:shd w:val="clear" w:color="auto" w:fill="E7E6E6" w:themeFill="background2"/>
            <w:tcMar/>
          </w:tcPr>
          <w:p w:rsidR="18E05552" w:rsidP="6DD50E47" w:rsidRDefault="18E05552" w14:paraId="6A06D3E6" w14:textId="27E7133E">
            <w:pPr>
              <w:pStyle w:val="Normal"/>
              <w:rPr>
                <w:b w:val="1"/>
                <w:bCs w:val="1"/>
              </w:rPr>
            </w:pPr>
            <w:r w:rsidRPr="6DD50E47" w:rsidR="18E05552">
              <w:rPr>
                <w:b w:val="1"/>
                <w:bCs w:val="1"/>
              </w:rPr>
              <w:t>9:30-10:15</w:t>
            </w:r>
          </w:p>
        </w:tc>
        <w:tc>
          <w:tcPr>
            <w:tcW w:w="1977" w:type="dxa"/>
            <w:shd w:val="clear" w:color="auto" w:fill="E7E6E6" w:themeFill="background2"/>
            <w:tcMar/>
          </w:tcPr>
          <w:p w:rsidR="6DD50E47" w:rsidP="6DD50E47" w:rsidRDefault="6DD50E47" w14:paraId="20188E6F" w14:textId="3963F0FD">
            <w:pPr>
              <w:pStyle w:val="Normal"/>
            </w:pPr>
          </w:p>
        </w:tc>
        <w:tc>
          <w:tcPr>
            <w:tcW w:w="6921" w:type="dxa"/>
            <w:shd w:val="clear" w:color="auto" w:fill="E7E6E6" w:themeFill="background2"/>
            <w:tcMar/>
          </w:tcPr>
          <w:p w:rsidR="18E05552" w:rsidP="6DD50E47" w:rsidRDefault="18E05552" w14:paraId="4D490799" w14:textId="578CBEDE">
            <w:pPr>
              <w:pStyle w:val="Normal"/>
              <w:rPr>
                <w:b w:val="1"/>
                <w:bCs w:val="1"/>
              </w:rPr>
            </w:pPr>
            <w:r w:rsidRPr="6DD50E47" w:rsidR="18E05552">
              <w:rPr>
                <w:b w:val="1"/>
                <w:bCs w:val="1"/>
              </w:rPr>
              <w:t xml:space="preserve">45 min: World </w:t>
            </w:r>
            <w:r w:rsidRPr="6DD50E47" w:rsidR="18E05552">
              <w:rPr>
                <w:b w:val="1"/>
                <w:bCs w:val="1"/>
              </w:rPr>
              <w:t>As</w:t>
            </w:r>
            <w:r w:rsidRPr="6DD50E47" w:rsidR="18E05552">
              <w:rPr>
                <w:b w:val="1"/>
                <w:bCs w:val="1"/>
              </w:rPr>
              <w:t xml:space="preserve"> It Is- Club to Fighting Union</w:t>
            </w:r>
          </w:p>
        </w:tc>
        <w:tc>
          <w:tcPr>
            <w:tcW w:w="2514" w:type="dxa"/>
            <w:shd w:val="clear" w:color="auto" w:fill="E7E6E6" w:themeFill="background2"/>
            <w:tcMar/>
          </w:tcPr>
          <w:p w:rsidR="6DD50E47" w:rsidP="6DD50E47" w:rsidRDefault="6DD50E47" w14:paraId="0D66221F" w14:textId="50E7BBFE">
            <w:pPr>
              <w:pStyle w:val="Normal"/>
            </w:pPr>
          </w:p>
        </w:tc>
      </w:tr>
      <w:tr w:rsidR="6DD50E47" w:rsidTr="52B3427B" w14:paraId="386E06A3">
        <w:trPr>
          <w:wAfter w:w="28" w:type="dxa"/>
          <w:gridAfter w:val="1"/>
          <w:trHeight w:val="179"/>
        </w:trPr>
        <w:tc>
          <w:tcPr>
            <w:tcW w:w="3210" w:type="dxa"/>
            <w:shd w:val="clear" w:color="auto" w:fill="FFFFFF" w:themeFill="background1"/>
            <w:tcMar/>
          </w:tcPr>
          <w:p w:rsidR="6DD50E47" w:rsidP="6DD50E47" w:rsidRDefault="6DD50E47" w14:paraId="0602E620" w14:textId="22912E7E">
            <w:pPr>
              <w:pStyle w:val="Normal"/>
              <w:rPr>
                <w:b w:val="1"/>
                <w:bCs w:val="1"/>
              </w:rPr>
            </w:pPr>
          </w:p>
        </w:tc>
        <w:tc>
          <w:tcPr>
            <w:tcW w:w="1977" w:type="dxa"/>
            <w:shd w:val="clear" w:color="auto" w:fill="FFFFFF" w:themeFill="background1"/>
            <w:tcMar/>
          </w:tcPr>
          <w:p w:rsidR="7CD403AB" w:rsidP="6DD50E47" w:rsidRDefault="7CD403AB" w14:paraId="1A21B275" w14:textId="48DDA6DA">
            <w:pPr>
              <w:pStyle w:val="Normal"/>
            </w:pPr>
            <w:commentRangeStart w:id="1284575618"/>
            <w:r w:rsidR="7CD403AB">
              <w:rPr/>
              <w:t>Club to Fighting Union handout</w:t>
            </w:r>
            <w:commentRangeEnd w:id="1284575618"/>
            <w:r>
              <w:rPr>
                <w:rStyle w:val="CommentReference"/>
              </w:rPr>
              <w:commentReference w:id="1284575618"/>
            </w:r>
          </w:p>
        </w:tc>
        <w:tc>
          <w:tcPr>
            <w:tcW w:w="6921" w:type="dxa"/>
            <w:shd w:val="clear" w:color="auto" w:fill="FFFFFF" w:themeFill="background1"/>
            <w:tcMar/>
          </w:tcPr>
          <w:p w:rsidR="7FD93FA1" w:rsidP="6DD50E47" w:rsidRDefault="7FD93FA1" w14:paraId="16F65702" w14:textId="1C076008">
            <w:pPr>
              <w:spacing w:line="259" w:lineRule="auto"/>
              <w:rPr>
                <w:rFonts w:ascii="Calibri" w:hAnsi="Calibri" w:eastAsia="Calibri" w:cs="Calibri"/>
                <w:b w:val="1"/>
                <w:bCs w:val="1"/>
                <w:i w:val="0"/>
                <w:iCs w:val="0"/>
                <w:caps w:val="0"/>
                <w:smallCaps w:val="0"/>
                <w:noProof w:val="0"/>
                <w:color w:val="000000" w:themeColor="text1" w:themeTint="FF" w:themeShade="FF"/>
                <w:sz w:val="22"/>
                <w:szCs w:val="22"/>
                <w:lang w:val="en-US"/>
              </w:rPr>
            </w:pPr>
            <w:r w:rsidRPr="6DD50E47" w:rsidR="7FD93FA1">
              <w:rPr>
                <w:rFonts w:ascii="Calibri" w:hAnsi="Calibri" w:eastAsia="Calibri" w:cs="Calibri"/>
                <w:b w:val="1"/>
                <w:bCs w:val="1"/>
                <w:i w:val="0"/>
                <w:iCs w:val="0"/>
                <w:caps w:val="0"/>
                <w:smallCaps w:val="0"/>
                <w:noProof w:val="0"/>
                <w:color w:val="000000" w:themeColor="text1" w:themeTint="FF" w:themeShade="FF"/>
                <w:sz w:val="22"/>
                <w:szCs w:val="22"/>
                <w:lang w:val="en-US"/>
              </w:rPr>
              <w:t>10</w:t>
            </w:r>
            <w:r w:rsidRPr="6DD50E47" w:rsidR="649C51B8">
              <w:rPr>
                <w:rFonts w:ascii="Calibri" w:hAnsi="Calibri" w:eastAsia="Calibri" w:cs="Calibri"/>
                <w:b w:val="1"/>
                <w:bCs w:val="1"/>
                <w:i w:val="0"/>
                <w:iCs w:val="0"/>
                <w:caps w:val="0"/>
                <w:smallCaps w:val="0"/>
                <w:noProof w:val="0"/>
                <w:color w:val="000000" w:themeColor="text1" w:themeTint="FF" w:themeShade="FF"/>
                <w:sz w:val="22"/>
                <w:szCs w:val="22"/>
                <w:lang w:val="en-US"/>
              </w:rPr>
              <w:t xml:space="preserve"> Min</w:t>
            </w:r>
            <w:r w:rsidRPr="6DD50E47" w:rsidR="634E46B8">
              <w:rPr>
                <w:rFonts w:ascii="Calibri" w:hAnsi="Calibri" w:eastAsia="Calibri" w:cs="Calibri"/>
                <w:b w:val="1"/>
                <w:bCs w:val="1"/>
                <w:i w:val="0"/>
                <w:iCs w:val="0"/>
                <w:caps w:val="0"/>
                <w:smallCaps w:val="0"/>
                <w:noProof w:val="0"/>
                <w:color w:val="000000" w:themeColor="text1" w:themeTint="FF" w:themeShade="FF"/>
                <w:sz w:val="22"/>
                <w:szCs w:val="22"/>
                <w:lang w:val="en-US"/>
              </w:rPr>
              <w:t xml:space="preserve"> Intro</w:t>
            </w:r>
          </w:p>
          <w:p w:rsidR="649C51B8" w:rsidP="6DD50E47" w:rsidRDefault="649C51B8" w14:paraId="69887523" w14:textId="41A4A26F">
            <w:pPr>
              <w:pStyle w:val="Normal"/>
              <w:suppressLineNumbers w:val="0"/>
              <w:bidi w:val="0"/>
              <w:spacing w:before="0" w:beforeAutospacing="off" w:after="0" w:afterAutospacing="off" w:line="259" w:lineRule="auto"/>
              <w:ind w:left="0" w:right="0"/>
              <w:jc w:val="left"/>
              <w:rPr>
                <w:rFonts w:ascii="Calibri" w:hAnsi="Calibri" w:eastAsia="Calibri" w:cs="Calibri"/>
                <w:b w:val="0"/>
                <w:bCs w:val="0"/>
                <w:i w:val="0"/>
                <w:iCs w:val="0"/>
                <w:caps w:val="0"/>
                <w:smallCaps w:val="0"/>
                <w:noProof w:val="0"/>
                <w:color w:val="000000" w:themeColor="text1" w:themeTint="FF" w:themeShade="FF"/>
                <w:sz w:val="22"/>
                <w:szCs w:val="22"/>
                <w:lang w:val="en-US"/>
              </w:rPr>
            </w:pPr>
            <w:r w:rsidRPr="6DD50E47" w:rsidR="649C51B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If organizing is about turning our community into a constituency that can pool its resources, we need to have a good handle on how they are currently </w:t>
            </w:r>
            <w:r w:rsidRPr="6DD50E47" w:rsidR="649C51B8">
              <w:rPr>
                <w:rFonts w:ascii="Calibri" w:hAnsi="Calibri" w:eastAsia="Calibri" w:cs="Calibri"/>
                <w:b w:val="0"/>
                <w:bCs w:val="0"/>
                <w:i w:val="0"/>
                <w:iCs w:val="0"/>
                <w:caps w:val="0"/>
                <w:smallCaps w:val="0"/>
                <w:noProof w:val="0"/>
                <w:color w:val="000000" w:themeColor="text1" w:themeTint="FF" w:themeShade="FF"/>
                <w:sz w:val="22"/>
                <w:szCs w:val="22"/>
                <w:lang w:val="en-US"/>
              </w:rPr>
              <w:t>operating</w:t>
            </w:r>
            <w:r w:rsidRPr="6DD50E47" w:rsidR="649C51B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so that we can adjust our work with them to grow their capacity.   We are going to look at a framework for that. With your team, </w:t>
            </w:r>
            <w:r w:rsidRPr="6DD50E47" w:rsidR="57946BBD">
              <w:rPr>
                <w:rFonts w:ascii="Calibri" w:hAnsi="Calibri" w:eastAsia="Calibri" w:cs="Calibri"/>
                <w:b w:val="0"/>
                <w:bCs w:val="0"/>
                <w:i w:val="0"/>
                <w:iCs w:val="0"/>
                <w:caps w:val="0"/>
                <w:smallCaps w:val="0"/>
                <w:noProof w:val="0"/>
                <w:color w:val="000000" w:themeColor="text1" w:themeTint="FF" w:themeShade="FF"/>
                <w:sz w:val="22"/>
                <w:szCs w:val="22"/>
                <w:lang w:val="en-US"/>
              </w:rPr>
              <w:t xml:space="preserve">take 5 minutes to </w:t>
            </w:r>
            <w:r w:rsidRPr="6DD50E47" w:rsidR="48035845">
              <w:rPr>
                <w:rFonts w:ascii="Calibri" w:hAnsi="Calibri" w:eastAsia="Calibri" w:cs="Calibri"/>
                <w:b w:val="0"/>
                <w:bCs w:val="0"/>
                <w:i w:val="0"/>
                <w:iCs w:val="0"/>
                <w:caps w:val="0"/>
                <w:smallCaps w:val="0"/>
                <w:noProof w:val="0"/>
                <w:color w:val="000000" w:themeColor="text1" w:themeTint="FF" w:themeShade="FF"/>
                <w:sz w:val="22"/>
                <w:szCs w:val="22"/>
                <w:lang w:val="en-US"/>
              </w:rPr>
              <w:t>choose a</w:t>
            </w:r>
            <w:r w:rsidRPr="6DD50E47" w:rsidR="649C51B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constituenc</w:t>
            </w:r>
            <w:r w:rsidRPr="6DD50E47" w:rsidR="62DE5FE7">
              <w:rPr>
                <w:rFonts w:ascii="Calibri" w:hAnsi="Calibri" w:eastAsia="Calibri" w:cs="Calibri"/>
                <w:b w:val="0"/>
                <w:bCs w:val="0"/>
                <w:i w:val="0"/>
                <w:iCs w:val="0"/>
                <w:caps w:val="0"/>
                <w:smallCaps w:val="0"/>
                <w:noProof w:val="0"/>
                <w:color w:val="000000" w:themeColor="text1" w:themeTint="FF" w:themeShade="FF"/>
                <w:sz w:val="22"/>
                <w:szCs w:val="22"/>
                <w:lang w:val="en-US"/>
              </w:rPr>
              <w:t>y</w:t>
            </w:r>
            <w:r w:rsidRPr="6DD50E47" w:rsidR="649C51B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r w:rsidRPr="6DD50E47" w:rsidR="2728A2DD">
              <w:rPr>
                <w:rFonts w:ascii="Calibri" w:hAnsi="Calibri" w:eastAsia="Calibri" w:cs="Calibri"/>
                <w:b w:val="0"/>
                <w:bCs w:val="0"/>
                <w:i w:val="0"/>
                <w:iCs w:val="0"/>
                <w:caps w:val="0"/>
                <w:smallCaps w:val="0"/>
                <w:noProof w:val="0"/>
                <w:color w:val="000000" w:themeColor="text1" w:themeTint="FF" w:themeShade="FF"/>
                <w:sz w:val="22"/>
                <w:szCs w:val="22"/>
                <w:lang w:val="en-US"/>
              </w:rPr>
              <w:t xml:space="preserve">you will be organizing </w:t>
            </w:r>
            <w:r w:rsidRPr="6DD50E47" w:rsidR="69544EB1">
              <w:rPr>
                <w:rFonts w:ascii="Calibri" w:hAnsi="Calibri" w:eastAsia="Calibri" w:cs="Calibri"/>
                <w:b w:val="0"/>
                <w:bCs w:val="0"/>
                <w:i w:val="0"/>
                <w:iCs w:val="0"/>
                <w:caps w:val="0"/>
                <w:smallCaps w:val="0"/>
                <w:noProof w:val="0"/>
                <w:color w:val="000000" w:themeColor="text1" w:themeTint="FF" w:themeShade="FF"/>
                <w:sz w:val="22"/>
                <w:szCs w:val="22"/>
                <w:lang w:val="en-US"/>
              </w:rPr>
              <w:t>as part of your campaign</w:t>
            </w:r>
            <w:r w:rsidRPr="6DD50E47" w:rsidR="649C51B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You are going to use this constituency to </w:t>
            </w:r>
            <w:r w:rsidRPr="6DD50E47" w:rsidR="649C51B8">
              <w:rPr>
                <w:rFonts w:ascii="Calibri" w:hAnsi="Calibri" w:eastAsia="Calibri" w:cs="Calibri"/>
                <w:b w:val="0"/>
                <w:bCs w:val="0"/>
                <w:i w:val="0"/>
                <w:iCs w:val="0"/>
                <w:caps w:val="0"/>
                <w:smallCaps w:val="0"/>
                <w:noProof w:val="0"/>
                <w:color w:val="000000" w:themeColor="text1" w:themeTint="FF" w:themeShade="FF"/>
                <w:sz w:val="22"/>
                <w:szCs w:val="22"/>
                <w:lang w:val="en-US"/>
              </w:rPr>
              <w:t>focus</w:t>
            </w:r>
            <w:r w:rsidRPr="6DD50E47" w:rsidR="649C51B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your work </w:t>
            </w:r>
            <w:r w:rsidRPr="6DD50E47" w:rsidR="649C51B8">
              <w:rPr>
                <w:rFonts w:ascii="Calibri" w:hAnsi="Calibri" w:eastAsia="Calibri" w:cs="Calibri"/>
                <w:b w:val="0"/>
                <w:bCs w:val="0"/>
                <w:i w:val="0"/>
                <w:iCs w:val="0"/>
                <w:caps w:val="0"/>
                <w:smallCaps w:val="0"/>
                <w:noProof w:val="0"/>
                <w:color w:val="000000" w:themeColor="text1" w:themeTint="FF" w:themeShade="FF"/>
                <w:sz w:val="22"/>
                <w:szCs w:val="22"/>
                <w:lang w:val="en-US"/>
              </w:rPr>
              <w:t>in</w:t>
            </w:r>
            <w:r w:rsidRPr="6DD50E47" w:rsidR="649C51B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this section. </w:t>
            </w:r>
          </w:p>
          <w:p w:rsidR="6DD50E47" w:rsidP="6DD50E47" w:rsidRDefault="6DD50E47" w14:paraId="4F654E53" w14:textId="06F1643D">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07B4695F" w:rsidP="6DD50E47" w:rsidRDefault="07B4695F" w14:paraId="1AFD633A" w14:textId="0FEB8AEA">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6DD50E47" w:rsidR="07B4695F">
              <w:rPr>
                <w:rFonts w:ascii="Calibri" w:hAnsi="Calibri" w:eastAsia="Calibri" w:cs="Calibri"/>
                <w:b w:val="1"/>
                <w:bCs w:val="1"/>
                <w:i w:val="0"/>
                <w:iCs w:val="0"/>
                <w:caps w:val="0"/>
                <w:smallCaps w:val="0"/>
                <w:noProof w:val="0"/>
                <w:color w:val="000000" w:themeColor="text1" w:themeTint="FF" w:themeShade="FF"/>
                <w:sz w:val="22"/>
                <w:szCs w:val="22"/>
                <w:lang w:val="en-US"/>
              </w:rPr>
              <w:t>20</w:t>
            </w:r>
            <w:r w:rsidRPr="6DD50E47" w:rsidR="649C51B8">
              <w:rPr>
                <w:rFonts w:ascii="Calibri" w:hAnsi="Calibri" w:eastAsia="Calibri" w:cs="Calibri"/>
                <w:b w:val="1"/>
                <w:bCs w:val="1"/>
                <w:i w:val="0"/>
                <w:iCs w:val="0"/>
                <w:caps w:val="0"/>
                <w:smallCaps w:val="0"/>
                <w:noProof w:val="0"/>
                <w:color w:val="000000" w:themeColor="text1" w:themeTint="FF" w:themeShade="FF"/>
                <w:sz w:val="22"/>
                <w:szCs w:val="22"/>
                <w:lang w:val="en-US"/>
              </w:rPr>
              <w:t xml:space="preserve"> Minutes Group Work</w:t>
            </w:r>
            <w:r w:rsidRPr="6DD50E47" w:rsidR="649C51B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r w:rsidRPr="6DD50E47" w:rsidR="649C51B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r w:rsidRPr="6DD50E47" w:rsidR="649C51B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Use your targeted constituency and assess which level it is </w:t>
            </w:r>
            <w:r w:rsidRPr="6DD50E47" w:rsidR="649C51B8">
              <w:rPr>
                <w:rFonts w:ascii="Calibri" w:hAnsi="Calibri" w:eastAsia="Calibri" w:cs="Calibri"/>
                <w:b w:val="0"/>
                <w:bCs w:val="0"/>
                <w:i w:val="0"/>
                <w:iCs w:val="0"/>
                <w:caps w:val="0"/>
                <w:smallCaps w:val="0"/>
                <w:noProof w:val="0"/>
                <w:color w:val="000000" w:themeColor="text1" w:themeTint="FF" w:themeShade="FF"/>
                <w:sz w:val="22"/>
                <w:szCs w:val="22"/>
                <w:lang w:val="en-US"/>
              </w:rPr>
              <w:t>operating</w:t>
            </w:r>
            <w:r w:rsidRPr="6DD50E47" w:rsidR="649C51B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at on the Club to </w:t>
            </w:r>
            <w:r w:rsidRPr="6DD50E47" w:rsidR="649C51B8">
              <w:rPr>
                <w:rFonts w:ascii="Calibri" w:hAnsi="Calibri" w:eastAsia="Calibri" w:cs="Calibri"/>
                <w:b w:val="0"/>
                <w:bCs w:val="0"/>
                <w:i w:val="0"/>
                <w:iCs w:val="0"/>
                <w:caps w:val="0"/>
                <w:smallCaps w:val="0"/>
                <w:noProof w:val="0"/>
                <w:color w:val="000000" w:themeColor="text1" w:themeTint="FF" w:themeShade="FF"/>
                <w:sz w:val="22"/>
                <w:szCs w:val="22"/>
                <w:lang w:val="en-US"/>
              </w:rPr>
              <w:t>fighting</w:t>
            </w:r>
            <w:r w:rsidRPr="6DD50E47" w:rsidR="649C51B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union scale</w:t>
            </w:r>
            <w:r w:rsidRPr="6DD50E47" w:rsidR="649C51B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r w:rsidRPr="6DD50E47" w:rsidR="649C51B8">
              <w:rPr>
                <w:rFonts w:ascii="Calibri" w:hAnsi="Calibri" w:eastAsia="Calibri" w:cs="Calibri"/>
                <w:b w:val="0"/>
                <w:bCs w:val="0"/>
                <w:i w:val="0"/>
                <w:iCs w:val="0"/>
                <w:caps w:val="0"/>
                <w:smallCaps w:val="0"/>
                <w:noProof w:val="0"/>
                <w:color w:val="000000" w:themeColor="text1" w:themeTint="FF" w:themeShade="FF"/>
                <w:sz w:val="22"/>
                <w:szCs w:val="22"/>
                <w:lang w:val="en-US"/>
              </w:rPr>
              <w:t>As your table finishes, discuss what you have assessed and why.</w:t>
            </w:r>
          </w:p>
          <w:p w:rsidR="6DD50E47" w:rsidP="6DD50E47" w:rsidRDefault="6DD50E47" w14:paraId="1E2E8718" w14:textId="73FB459C">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5A664BD4" w:rsidP="6DD50E47" w:rsidRDefault="5A664BD4" w14:paraId="2E4E2D9D" w14:textId="13A35D96">
            <w:pPr>
              <w:spacing w:line="259" w:lineRule="auto"/>
              <w:rPr>
                <w:rFonts w:ascii="Calibri" w:hAnsi="Calibri" w:eastAsia="Calibri" w:cs="Calibri"/>
                <w:b w:val="1"/>
                <w:bCs w:val="1"/>
                <w:i w:val="0"/>
                <w:iCs w:val="0"/>
                <w:caps w:val="0"/>
                <w:smallCaps w:val="0"/>
                <w:noProof w:val="0"/>
                <w:color w:val="000000" w:themeColor="text1" w:themeTint="FF" w:themeShade="FF"/>
                <w:sz w:val="22"/>
                <w:szCs w:val="22"/>
                <w:lang w:val="en-US"/>
              </w:rPr>
            </w:pPr>
            <w:r w:rsidRPr="6DD50E47" w:rsidR="5A664BD4">
              <w:rPr>
                <w:rFonts w:ascii="Calibri" w:hAnsi="Calibri" w:eastAsia="Calibri" w:cs="Calibri"/>
                <w:b w:val="1"/>
                <w:bCs w:val="1"/>
                <w:i w:val="0"/>
                <w:iCs w:val="0"/>
                <w:caps w:val="0"/>
                <w:smallCaps w:val="0"/>
                <w:noProof w:val="0"/>
                <w:color w:val="000000" w:themeColor="text1" w:themeTint="FF" w:themeShade="FF"/>
                <w:sz w:val="22"/>
                <w:szCs w:val="22"/>
                <w:lang w:val="en-US"/>
              </w:rPr>
              <w:t>10</w:t>
            </w:r>
            <w:r w:rsidRPr="6DD50E47" w:rsidR="280D4C74">
              <w:rPr>
                <w:rFonts w:ascii="Calibri" w:hAnsi="Calibri" w:eastAsia="Calibri" w:cs="Calibri"/>
                <w:b w:val="1"/>
                <w:bCs w:val="1"/>
                <w:i w:val="0"/>
                <w:iCs w:val="0"/>
                <w:caps w:val="0"/>
                <w:smallCaps w:val="0"/>
                <w:noProof w:val="0"/>
                <w:color w:val="000000" w:themeColor="text1" w:themeTint="FF" w:themeShade="FF"/>
                <w:sz w:val="22"/>
                <w:szCs w:val="22"/>
                <w:lang w:val="en-US"/>
              </w:rPr>
              <w:t xml:space="preserve"> Min Reflection: </w:t>
            </w:r>
          </w:p>
          <w:p w:rsidR="183EF64B" w:rsidP="6DD50E47" w:rsidRDefault="183EF64B" w14:paraId="331C9BB2" w14:textId="7BE2E2BD">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6DD50E47" w:rsidR="183EF64B">
              <w:rPr>
                <w:rFonts w:ascii="Calibri" w:hAnsi="Calibri" w:eastAsia="Calibri" w:cs="Calibri"/>
                <w:b w:val="0"/>
                <w:bCs w:val="0"/>
                <w:i w:val="0"/>
                <w:iCs w:val="0"/>
                <w:caps w:val="0"/>
                <w:smallCaps w:val="0"/>
                <w:noProof w:val="0"/>
                <w:color w:val="000000" w:themeColor="text1" w:themeTint="FF" w:themeShade="FF"/>
                <w:sz w:val="22"/>
                <w:szCs w:val="22"/>
                <w:lang w:val="en-US"/>
              </w:rPr>
              <w:t>Consider your campaign goal. As a team, take 5 min to consider what power you need to move that goal, in the same wa</w:t>
            </w:r>
            <w:r w:rsidRPr="6DD50E47" w:rsidR="497ACEA2">
              <w:rPr>
                <w:rFonts w:ascii="Calibri" w:hAnsi="Calibri" w:eastAsia="Calibri" w:cs="Calibri"/>
                <w:b w:val="0"/>
                <w:bCs w:val="0"/>
                <w:i w:val="0"/>
                <w:iCs w:val="0"/>
                <w:caps w:val="0"/>
                <w:smallCaps w:val="0"/>
                <w:noProof w:val="0"/>
                <w:color w:val="000000" w:themeColor="text1" w:themeTint="FF" w:themeShade="FF"/>
                <w:sz w:val="22"/>
                <w:szCs w:val="22"/>
                <w:lang w:val="en-US"/>
              </w:rPr>
              <w:t>y we discussed the power you need to build the school we imagined.</w:t>
            </w:r>
            <w:r w:rsidRPr="6DD50E47" w:rsidR="5EF97EE4">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Looking at your handout, where does your constituency need to grow</w:t>
            </w:r>
            <w:r w:rsidRPr="6DD50E47" w:rsidR="1D316C7A">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its power to meet that goal? </w:t>
            </w:r>
          </w:p>
          <w:p w:rsidR="6DD50E47" w:rsidP="6DD50E47" w:rsidRDefault="6DD50E47" w14:paraId="5B16D2E6" w14:textId="14CA2AE7">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68B1C628" w:rsidP="6DD50E47" w:rsidRDefault="68B1C628" w14:paraId="5D54E293" w14:textId="1A94ED1D">
            <w:pPr>
              <w:spacing w:line="259" w:lineRule="auto"/>
              <w:rPr>
                <w:rFonts w:ascii="Calibri" w:hAnsi="Calibri" w:eastAsia="Calibri" w:cs="Calibri"/>
                <w:b w:val="1"/>
                <w:bCs w:val="1"/>
                <w:i w:val="0"/>
                <w:iCs w:val="0"/>
                <w:caps w:val="0"/>
                <w:smallCaps w:val="0"/>
                <w:noProof w:val="0"/>
                <w:color w:val="000000" w:themeColor="text1" w:themeTint="FF" w:themeShade="FF"/>
                <w:sz w:val="22"/>
                <w:szCs w:val="22"/>
                <w:lang w:val="en-US"/>
              </w:rPr>
            </w:pPr>
            <w:r w:rsidRPr="6DD50E47" w:rsidR="68B1C628">
              <w:rPr>
                <w:rFonts w:ascii="Calibri" w:hAnsi="Calibri" w:eastAsia="Calibri" w:cs="Calibri"/>
                <w:b w:val="1"/>
                <w:bCs w:val="1"/>
                <w:i w:val="0"/>
                <w:iCs w:val="0"/>
                <w:caps w:val="0"/>
                <w:smallCaps w:val="0"/>
                <w:noProof w:val="0"/>
                <w:color w:val="000000" w:themeColor="text1" w:themeTint="FF" w:themeShade="FF"/>
                <w:sz w:val="22"/>
                <w:szCs w:val="22"/>
                <w:lang w:val="en-US"/>
              </w:rPr>
              <w:t>5 min Debrief:</w:t>
            </w:r>
          </w:p>
          <w:p w:rsidR="68B1C628" w:rsidP="6DD50E47" w:rsidRDefault="68B1C628" w14:paraId="24D5EFE5" w14:textId="6347F0D2">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6DD50E47" w:rsidR="68B1C62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Group share-out, </w:t>
            </w:r>
            <w:r w:rsidRPr="6DD50E47" w:rsidR="68B1C628">
              <w:rPr>
                <w:rFonts w:ascii="Calibri" w:hAnsi="Calibri" w:eastAsia="Calibri" w:cs="Calibri"/>
                <w:b w:val="0"/>
                <w:bCs w:val="0"/>
                <w:i w:val="0"/>
                <w:iCs w:val="0"/>
                <w:caps w:val="0"/>
                <w:smallCaps w:val="0"/>
                <w:noProof w:val="0"/>
                <w:color w:val="000000" w:themeColor="text1" w:themeTint="FF" w:themeShade="FF"/>
                <w:sz w:val="22"/>
                <w:szCs w:val="22"/>
                <w:lang w:val="en-US"/>
              </w:rPr>
              <w:t>identify</w:t>
            </w:r>
            <w:r w:rsidRPr="6DD50E47" w:rsidR="68B1C62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themes</w:t>
            </w:r>
          </w:p>
        </w:tc>
        <w:tc>
          <w:tcPr>
            <w:tcW w:w="2514" w:type="dxa"/>
            <w:shd w:val="clear" w:color="auto" w:fill="FFFFFF" w:themeFill="background1"/>
            <w:tcMar/>
          </w:tcPr>
          <w:p w:rsidR="6DD50E47" w:rsidP="6DD50E47" w:rsidRDefault="6DD50E47" w14:paraId="35D2F13E" w14:textId="5555CE5D">
            <w:pPr>
              <w:pStyle w:val="Normal"/>
            </w:pPr>
          </w:p>
        </w:tc>
      </w:tr>
      <w:tr w:rsidR="6DD50E47" w:rsidTr="52B3427B" w14:paraId="17DAC549">
        <w:trPr>
          <w:wAfter w:w="28" w:type="dxa"/>
          <w:gridAfter w:val="1"/>
          <w:trHeight w:val="179"/>
        </w:trPr>
        <w:tc>
          <w:tcPr>
            <w:tcW w:w="3210" w:type="dxa"/>
            <w:shd w:val="clear" w:color="auto" w:fill="E7E6E6" w:themeFill="background2"/>
            <w:tcMar/>
          </w:tcPr>
          <w:p w:rsidR="7CB35FD9" w:rsidP="6DD50E47" w:rsidRDefault="7CB35FD9" w14:paraId="4F82DEF6" w14:textId="3225E782">
            <w:pPr>
              <w:pStyle w:val="Normal"/>
              <w:rPr>
                <w:b w:val="1"/>
                <w:bCs w:val="1"/>
              </w:rPr>
            </w:pPr>
            <w:r w:rsidRPr="6DD50E47" w:rsidR="7CB35FD9">
              <w:rPr>
                <w:b w:val="1"/>
                <w:bCs w:val="1"/>
              </w:rPr>
              <w:t>10:15-10:30</w:t>
            </w:r>
          </w:p>
        </w:tc>
        <w:tc>
          <w:tcPr>
            <w:tcW w:w="1977" w:type="dxa"/>
            <w:shd w:val="clear" w:color="auto" w:fill="E7E6E6" w:themeFill="background2"/>
            <w:tcMar/>
          </w:tcPr>
          <w:p w:rsidR="6DD50E47" w:rsidP="6DD50E47" w:rsidRDefault="6DD50E47" w14:paraId="4FF77CE3" w14:textId="06BBB81C">
            <w:pPr>
              <w:pStyle w:val="Normal"/>
            </w:pPr>
          </w:p>
        </w:tc>
        <w:tc>
          <w:tcPr>
            <w:tcW w:w="6921" w:type="dxa"/>
            <w:shd w:val="clear" w:color="auto" w:fill="E7E6E6" w:themeFill="background2"/>
            <w:tcMar/>
          </w:tcPr>
          <w:p w:rsidR="7CB35FD9" w:rsidP="6DD50E47" w:rsidRDefault="7CB35FD9" w14:paraId="502C591C" w14:textId="00333EA4">
            <w:pPr>
              <w:pStyle w:val="Normal"/>
              <w:rPr>
                <w:b w:val="1"/>
                <w:bCs w:val="1"/>
              </w:rPr>
            </w:pPr>
            <w:r w:rsidRPr="6DD50E47" w:rsidR="7CB35FD9">
              <w:rPr>
                <w:b w:val="1"/>
                <w:bCs w:val="1"/>
              </w:rPr>
              <w:t>Break</w:t>
            </w:r>
          </w:p>
        </w:tc>
        <w:tc>
          <w:tcPr>
            <w:tcW w:w="2514" w:type="dxa"/>
            <w:shd w:val="clear" w:color="auto" w:fill="E7E6E6" w:themeFill="background2"/>
            <w:tcMar/>
          </w:tcPr>
          <w:p w:rsidR="6DD50E47" w:rsidP="6DD50E47" w:rsidRDefault="6DD50E47" w14:paraId="3C9EB182" w14:textId="1D7284AC">
            <w:pPr>
              <w:pStyle w:val="Normal"/>
            </w:pPr>
          </w:p>
        </w:tc>
      </w:tr>
      <w:tr w:rsidR="6DD50E47" w:rsidTr="52B3427B" w14:paraId="5EA02E05">
        <w:trPr>
          <w:wAfter w:w="28" w:type="dxa"/>
          <w:gridAfter w:val="1"/>
          <w:trHeight w:val="179"/>
        </w:trPr>
        <w:tc>
          <w:tcPr>
            <w:tcW w:w="3210" w:type="dxa"/>
            <w:shd w:val="clear" w:color="auto" w:fill="E7E6E6" w:themeFill="background2"/>
            <w:tcMar/>
          </w:tcPr>
          <w:p w:rsidR="7CB35FD9" w:rsidP="6DD50E47" w:rsidRDefault="7CB35FD9" w14:paraId="6FF59058" w14:textId="061C4A70">
            <w:pPr>
              <w:pStyle w:val="Normal"/>
              <w:rPr>
                <w:b w:val="1"/>
                <w:bCs w:val="1"/>
              </w:rPr>
            </w:pPr>
            <w:r w:rsidRPr="6DD50E47" w:rsidR="7CB35FD9">
              <w:rPr>
                <w:b w:val="1"/>
                <w:bCs w:val="1"/>
              </w:rPr>
              <w:t>10:30-11:15</w:t>
            </w:r>
          </w:p>
        </w:tc>
        <w:tc>
          <w:tcPr>
            <w:tcW w:w="1977" w:type="dxa"/>
            <w:shd w:val="clear" w:color="auto" w:fill="E7E6E6" w:themeFill="background2"/>
            <w:tcMar/>
          </w:tcPr>
          <w:p w:rsidR="6DD50E47" w:rsidP="6DD50E47" w:rsidRDefault="6DD50E47" w14:paraId="5A581092" w14:textId="3C5375F2">
            <w:pPr>
              <w:pStyle w:val="Normal"/>
            </w:pPr>
          </w:p>
        </w:tc>
        <w:tc>
          <w:tcPr>
            <w:tcW w:w="6921" w:type="dxa"/>
            <w:shd w:val="clear" w:color="auto" w:fill="E7E6E6" w:themeFill="background2"/>
            <w:tcMar/>
          </w:tcPr>
          <w:p w:rsidR="7CB35FD9" w:rsidP="6DD50E47" w:rsidRDefault="7CB35FD9" w14:paraId="0CEE85E3" w14:textId="71BBE4D0">
            <w:pPr>
              <w:pStyle w:val="Normal"/>
              <w:rPr>
                <w:b w:val="1"/>
                <w:bCs w:val="1"/>
              </w:rPr>
            </w:pPr>
            <w:r w:rsidRPr="6DD50E47" w:rsidR="7CB35FD9">
              <w:rPr>
                <w:b w:val="1"/>
                <w:bCs w:val="1"/>
              </w:rPr>
              <w:t xml:space="preserve">45 min: World </w:t>
            </w:r>
            <w:r w:rsidRPr="6DD50E47" w:rsidR="7CB35FD9">
              <w:rPr>
                <w:b w:val="1"/>
                <w:bCs w:val="1"/>
              </w:rPr>
              <w:t>As</w:t>
            </w:r>
            <w:r w:rsidRPr="6DD50E47" w:rsidR="7CB35FD9">
              <w:rPr>
                <w:b w:val="1"/>
                <w:bCs w:val="1"/>
              </w:rPr>
              <w:t xml:space="preserve"> It Is- Equity Tool</w:t>
            </w:r>
          </w:p>
        </w:tc>
        <w:tc>
          <w:tcPr>
            <w:tcW w:w="2514" w:type="dxa"/>
            <w:shd w:val="clear" w:color="auto" w:fill="E7E6E6" w:themeFill="background2"/>
            <w:tcMar/>
          </w:tcPr>
          <w:p w:rsidR="6DD50E47" w:rsidP="6DD50E47" w:rsidRDefault="6DD50E47" w14:paraId="7BC24ED7" w14:textId="7C9750CD">
            <w:pPr>
              <w:pStyle w:val="Normal"/>
            </w:pPr>
          </w:p>
        </w:tc>
      </w:tr>
      <w:tr w:rsidR="6DD50E47" w:rsidTr="52B3427B" w14:paraId="70070C3C">
        <w:trPr>
          <w:wAfter w:w="28" w:type="dxa"/>
          <w:gridAfter w:val="1"/>
          <w:trHeight w:val="179"/>
        </w:trPr>
        <w:tc>
          <w:tcPr>
            <w:tcW w:w="3210" w:type="dxa"/>
            <w:tcMar/>
          </w:tcPr>
          <w:p w:rsidR="6DD50E47" w:rsidP="6DD50E47" w:rsidRDefault="6DD50E47" w14:paraId="212A0879" w14:textId="7ED1D960">
            <w:pPr>
              <w:pStyle w:val="Normal"/>
              <w:rPr>
                <w:b w:val="1"/>
                <w:bCs w:val="1"/>
              </w:rPr>
            </w:pPr>
          </w:p>
        </w:tc>
        <w:tc>
          <w:tcPr>
            <w:tcW w:w="1977" w:type="dxa"/>
            <w:tcMar/>
          </w:tcPr>
          <w:p w:rsidR="5B1D46BD" w:rsidP="6DD50E47" w:rsidRDefault="5B1D46BD" w14:paraId="2E99247A" w14:textId="1891900E">
            <w:pPr>
              <w:pStyle w:val="Normal"/>
            </w:pPr>
            <w:r w:rsidR="5B1D46BD">
              <w:rPr/>
              <w:t>Equity Tool handout</w:t>
            </w:r>
          </w:p>
        </w:tc>
        <w:tc>
          <w:tcPr>
            <w:tcW w:w="6921" w:type="dxa"/>
            <w:tcMar/>
          </w:tcPr>
          <w:p w:rsidR="6DD50E47" w:rsidP="00A1F5E9" w:rsidRDefault="6DD50E47" w14:paraId="330D4CEA" w14:textId="4D044F22">
            <w:pPr>
              <w:pStyle w:val="Normal"/>
              <w:rPr>
                <w:b w:val="1"/>
                <w:bCs w:val="1"/>
                <w:highlight w:val="yellow"/>
              </w:rPr>
            </w:pPr>
            <w:r w:rsidRPr="00A1F5E9" w:rsidR="5F314139">
              <w:rPr>
                <w:b w:val="1"/>
                <w:bCs w:val="1"/>
                <w:highlight w:val="yellow"/>
              </w:rPr>
              <w:t>Amanda</w:t>
            </w:r>
            <w:r w:rsidRPr="00A1F5E9" w:rsidR="5F314139">
              <w:rPr>
                <w:b w:val="1"/>
                <w:bCs w:val="1"/>
              </w:rPr>
              <w:t xml:space="preserve"> </w:t>
            </w:r>
          </w:p>
          <w:p w:rsidR="6DD50E47" w:rsidP="00A1F5E9" w:rsidRDefault="6DD50E47" w14:paraId="1F42F9D6" w14:textId="3DCB587A">
            <w:pPr>
              <w:pStyle w:val="Normal"/>
              <w:rPr>
                <w:b w:val="1"/>
                <w:bCs w:val="1"/>
              </w:rPr>
            </w:pPr>
          </w:p>
          <w:p w:rsidR="6DD50E47" w:rsidP="00A1F5E9" w:rsidRDefault="6DD50E47" w14:paraId="422CB921" w14:textId="4B7B0D79">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00A1F5E9" w:rsidR="67929F77">
              <w:rPr>
                <w:rFonts w:ascii="Calibri" w:hAnsi="Calibri" w:eastAsia="Calibri" w:cs="Calibri"/>
                <w:b w:val="0"/>
                <w:bCs w:val="0"/>
                <w:i w:val="0"/>
                <w:iCs w:val="0"/>
                <w:caps w:val="0"/>
                <w:smallCaps w:val="0"/>
                <w:noProof w:val="0"/>
                <w:color w:val="000000" w:themeColor="text1" w:themeTint="FF" w:themeShade="FF"/>
                <w:sz w:val="22"/>
                <w:szCs w:val="22"/>
                <w:lang w:val="en-US"/>
              </w:rPr>
              <w:t>This</w:t>
            </w:r>
            <w:r w:rsidRPr="00A1F5E9" w:rsidR="67929F77">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session focuses on how campaigns are designed, not just what they aim to win. Participants will arrive with </w:t>
            </w:r>
            <w:r w:rsidRPr="00A1F5E9" w:rsidR="67929F77">
              <w:rPr>
                <w:rFonts w:ascii="Calibri" w:hAnsi="Calibri" w:eastAsia="Calibri" w:cs="Calibri"/>
                <w:b w:val="0"/>
                <w:bCs w:val="0"/>
                <w:i w:val="0"/>
                <w:iCs w:val="0"/>
                <w:caps w:val="0"/>
                <w:smallCaps w:val="0"/>
                <w:noProof w:val="0"/>
                <w:color w:val="000000" w:themeColor="text1" w:themeTint="FF" w:themeShade="FF"/>
                <w:sz w:val="22"/>
                <w:szCs w:val="22"/>
                <w:lang w:val="en-US"/>
              </w:rPr>
              <w:t>different levels</w:t>
            </w:r>
            <w:r w:rsidRPr="00A1F5E9" w:rsidR="67929F77">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of readiness, all of which belong here. The guiding question throughout the session is: Who is in the room where it happens — and who is not?</w:t>
            </w:r>
          </w:p>
          <w:p w:rsidR="6DD50E47" w:rsidP="00A1F5E9" w:rsidRDefault="6DD50E47" w14:paraId="1A47C4A6" w14:textId="092D71DB">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6DD50E47" w:rsidP="00A1F5E9" w:rsidRDefault="6DD50E47" w14:paraId="34B3D4FB" w14:textId="2BB7730A">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00A1F5E9" w:rsidR="67929F77">
              <w:rPr>
                <w:rFonts w:ascii="Calibri" w:hAnsi="Calibri" w:eastAsia="Calibri" w:cs="Calibri"/>
                <w:b w:val="1"/>
                <w:bCs w:val="1"/>
                <w:i w:val="0"/>
                <w:iCs w:val="0"/>
                <w:caps w:val="0"/>
                <w:smallCaps w:val="0"/>
                <w:noProof w:val="0"/>
                <w:color w:val="000000" w:themeColor="text1" w:themeTint="FF" w:themeShade="FF"/>
                <w:sz w:val="22"/>
                <w:szCs w:val="22"/>
                <w:lang w:val="en-US"/>
              </w:rPr>
              <w:t>Opening Framing</w:t>
            </w:r>
            <w:r>
              <w:br/>
            </w:r>
            <w:r w:rsidRPr="00A1F5E9" w:rsidR="67929F77">
              <w:rPr>
                <w:rFonts w:ascii="Calibri" w:hAnsi="Calibri" w:eastAsia="Calibri" w:cs="Calibri"/>
                <w:b w:val="0"/>
                <w:bCs w:val="0"/>
                <w:i w:val="0"/>
                <w:iCs w:val="0"/>
                <w:caps w:val="0"/>
                <w:smallCaps w:val="0"/>
                <w:noProof w:val="0"/>
                <w:color w:val="000000" w:themeColor="text1" w:themeTint="FF" w:themeShade="FF"/>
                <w:sz w:val="22"/>
                <w:szCs w:val="22"/>
                <w:lang w:val="en-US"/>
              </w:rPr>
              <w:t>Centering equity is not a values exercise. It is an organizing discipline that shapes how problems are named, demands are formed, leadership develops, and power moves. This work is about intentional design, not perfection.</w:t>
            </w:r>
          </w:p>
          <w:p w:rsidR="6DD50E47" w:rsidP="00A1F5E9" w:rsidRDefault="6DD50E47" w14:paraId="652D2AF9" w14:textId="0EB4C1F8">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6DD50E47" w:rsidP="00A1F5E9" w:rsidRDefault="6DD50E47" w14:paraId="4573D6C0" w14:textId="05F51759">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00A1F5E9" w:rsidR="67929F77">
              <w:rPr>
                <w:rFonts w:ascii="Calibri" w:hAnsi="Calibri" w:eastAsia="Calibri" w:cs="Calibri"/>
                <w:b w:val="1"/>
                <w:bCs w:val="1"/>
                <w:i w:val="0"/>
                <w:iCs w:val="0"/>
                <w:caps w:val="0"/>
                <w:smallCaps w:val="0"/>
                <w:noProof w:val="0"/>
                <w:color w:val="000000" w:themeColor="text1" w:themeTint="FF" w:themeShade="FF"/>
                <w:sz w:val="22"/>
                <w:szCs w:val="22"/>
                <w:lang w:val="en-US"/>
              </w:rPr>
              <w:t>An Unfinished Promise</w:t>
            </w:r>
            <w:r>
              <w:br/>
            </w:r>
            <w:r w:rsidRPr="00A1F5E9" w:rsidR="67929F77">
              <w:rPr>
                <w:rFonts w:ascii="Calibri" w:hAnsi="Calibri" w:eastAsia="Calibri" w:cs="Calibri"/>
                <w:b w:val="0"/>
                <w:bCs w:val="0"/>
                <w:i w:val="0"/>
                <w:iCs w:val="0"/>
                <w:caps w:val="0"/>
                <w:smallCaps w:val="0"/>
                <w:noProof w:val="0"/>
                <w:color w:val="000000" w:themeColor="text1" w:themeTint="FF" w:themeShade="FF"/>
                <w:sz w:val="22"/>
                <w:szCs w:val="22"/>
                <w:lang w:val="en-US"/>
              </w:rPr>
              <w:t>Every vision is shaped by who is present, who has decision-making power, and who is imagined as the audience. Campaigns are no different. Centering equity means refusing to treat absence as neutral.</w:t>
            </w:r>
          </w:p>
          <w:p w:rsidR="6DD50E47" w:rsidP="00A1F5E9" w:rsidRDefault="6DD50E47" w14:paraId="394223DA" w14:textId="292AF5B1">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6DD50E47" w:rsidP="00A1F5E9" w:rsidRDefault="6DD50E47" w14:paraId="5442176D" w14:textId="0697D39C">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00A1F5E9" w:rsidR="67929F77">
              <w:rPr>
                <w:rFonts w:ascii="Calibri" w:hAnsi="Calibri" w:eastAsia="Calibri" w:cs="Calibri"/>
                <w:b w:val="1"/>
                <w:bCs w:val="1"/>
                <w:i w:val="0"/>
                <w:iCs w:val="0"/>
                <w:caps w:val="0"/>
                <w:smallCaps w:val="0"/>
                <w:noProof w:val="0"/>
                <w:color w:val="000000" w:themeColor="text1" w:themeTint="FF" w:themeShade="FF"/>
                <w:sz w:val="22"/>
                <w:szCs w:val="22"/>
                <w:lang w:val="en-US"/>
              </w:rPr>
              <w:t>Why Centering Equity Matters</w:t>
            </w:r>
            <w:r>
              <w:br/>
            </w:r>
            <w:r w:rsidRPr="00A1F5E9" w:rsidR="67929F77">
              <w:rPr>
                <w:rFonts w:ascii="Calibri" w:hAnsi="Calibri" w:eastAsia="Calibri" w:cs="Calibri"/>
                <w:b w:val="0"/>
                <w:bCs w:val="0"/>
                <w:i w:val="0"/>
                <w:iCs w:val="0"/>
                <w:caps w:val="0"/>
                <w:smallCaps w:val="0"/>
                <w:noProof w:val="0"/>
                <w:color w:val="000000" w:themeColor="text1" w:themeTint="FF" w:themeShade="FF"/>
                <w:sz w:val="22"/>
                <w:szCs w:val="22"/>
                <w:lang w:val="en-US"/>
              </w:rPr>
              <w:t>Equity is not about intent. It is about design, access, and impact. Equity analysis helps us see whose interests were prioritized, whose experiences were ignored, and who absorbs harm when systems fail. This is about clarity, not blame.</w:t>
            </w:r>
          </w:p>
          <w:p w:rsidR="6DD50E47" w:rsidP="00A1F5E9" w:rsidRDefault="6DD50E47" w14:paraId="5ED7D6F5" w14:textId="30A3A706">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6DD50E47" w:rsidP="00A1F5E9" w:rsidRDefault="6DD50E47" w14:paraId="1C1943C1" w14:textId="3BFCB969">
            <w:pPr/>
            <w:r w:rsidRPr="6C1F3279" w:rsidR="67929F77">
              <w:rPr>
                <w:rFonts w:ascii="Calibri" w:hAnsi="Calibri" w:eastAsia="Calibri" w:cs="Calibri"/>
                <w:b w:val="1"/>
                <w:bCs w:val="1"/>
                <w:i w:val="0"/>
                <w:iCs w:val="0"/>
                <w:caps w:val="0"/>
                <w:smallCaps w:val="0"/>
                <w:noProof w:val="0"/>
                <w:color w:val="000000" w:themeColor="text1" w:themeTint="FF" w:themeShade="FF"/>
                <w:sz w:val="22"/>
                <w:szCs w:val="22"/>
                <w:lang w:val="en-US"/>
              </w:rPr>
              <w:t>Equity, Power, and Campaign Discipline</w:t>
            </w:r>
            <w:r>
              <w:br/>
            </w:r>
            <w:r w:rsidRPr="6C1F3279" w:rsidR="67929F77">
              <w:rPr>
                <w:rFonts w:ascii="Calibri" w:hAnsi="Calibri" w:eastAsia="Calibri" w:cs="Calibri"/>
                <w:b w:val="0"/>
                <w:bCs w:val="0"/>
                <w:i w:val="0"/>
                <w:iCs w:val="0"/>
                <w:caps w:val="0"/>
                <w:smallCaps w:val="0"/>
                <w:noProof w:val="0"/>
                <w:color w:val="000000" w:themeColor="text1" w:themeTint="FF" w:themeShade="FF"/>
                <w:sz w:val="22"/>
                <w:szCs w:val="22"/>
                <w:lang w:val="en-US"/>
              </w:rPr>
              <w:t>Equity is a campaign discipline. Power operates through who defines problems, names solutions, and leads the work. Campaigns that skip equity analysis often reproduce existing power structures, even with good intentions.</w:t>
            </w:r>
          </w:p>
          <w:p w:rsidR="6C1F3279" w:rsidP="6C1F3279" w:rsidRDefault="6C1F3279" w14:paraId="312AD174" w14:textId="59FFAEA1">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6DD50E47" w:rsidP="00A1F5E9" w:rsidRDefault="6DD50E47" w14:paraId="1819A9F7" w14:textId="60384FEE">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00A1F5E9" w:rsidR="67929F77">
              <w:rPr>
                <w:rFonts w:ascii="Calibri" w:hAnsi="Calibri" w:eastAsia="Calibri" w:cs="Calibri"/>
                <w:b w:val="0"/>
                <w:bCs w:val="0"/>
                <w:i w:val="0"/>
                <w:iCs w:val="0"/>
                <w:caps w:val="0"/>
                <w:smallCaps w:val="0"/>
                <w:noProof w:val="0"/>
                <w:color w:val="000000" w:themeColor="text1" w:themeTint="FF" w:themeShade="FF"/>
                <w:sz w:val="22"/>
                <w:szCs w:val="22"/>
                <w:lang w:val="en-US"/>
              </w:rPr>
              <w:t>Programs and Campaigns Through an Equity Lens</w:t>
            </w:r>
            <w:r>
              <w:br/>
            </w:r>
            <w:r w:rsidRPr="00A1F5E9" w:rsidR="67929F77">
              <w:rPr>
                <w:rFonts w:ascii="Calibri" w:hAnsi="Calibri" w:eastAsia="Calibri" w:cs="Calibri"/>
                <w:b w:val="0"/>
                <w:bCs w:val="0"/>
                <w:i w:val="0"/>
                <w:iCs w:val="0"/>
                <w:caps w:val="0"/>
                <w:smallCaps w:val="0"/>
                <w:noProof w:val="0"/>
                <w:color w:val="000000" w:themeColor="text1" w:themeTint="FF" w:themeShade="FF"/>
                <w:sz w:val="22"/>
                <w:szCs w:val="22"/>
                <w:lang w:val="en-US"/>
              </w:rPr>
              <w:t>Programs often focus on support and stability. Campaigns aim to change conditions and shift power. Equity-centered campaigns are built with those most impacted and measure success by leadership development, shared risk, and power shifts.</w:t>
            </w:r>
          </w:p>
          <w:p w:rsidR="6DD50E47" w:rsidP="00A1F5E9" w:rsidRDefault="6DD50E47" w14:paraId="380686CF" w14:textId="208F25E6">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6DD50E47" w:rsidP="00A1F5E9" w:rsidRDefault="6DD50E47" w14:paraId="13B69486" w14:textId="4D31BD34">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00A1F5E9" w:rsidR="67929F77">
              <w:rPr>
                <w:rFonts w:ascii="Calibri" w:hAnsi="Calibri" w:eastAsia="Calibri" w:cs="Calibri"/>
                <w:b w:val="1"/>
                <w:bCs w:val="1"/>
                <w:i w:val="0"/>
                <w:iCs w:val="0"/>
                <w:caps w:val="0"/>
                <w:smallCaps w:val="0"/>
                <w:noProof w:val="0"/>
                <w:color w:val="000000" w:themeColor="text1" w:themeTint="FF" w:themeShade="FF"/>
                <w:sz w:val="22"/>
                <w:szCs w:val="22"/>
                <w:lang w:val="en-US"/>
              </w:rPr>
              <w:t>Who Leads Equity Work and at What Cost</w:t>
            </w:r>
            <w:r>
              <w:br/>
            </w:r>
            <w:r w:rsidRPr="00A1F5E9" w:rsidR="67929F77">
              <w:rPr>
                <w:rFonts w:ascii="Calibri" w:hAnsi="Calibri" w:eastAsia="Calibri" w:cs="Calibri"/>
                <w:b w:val="0"/>
                <w:bCs w:val="0"/>
                <w:i w:val="0"/>
                <w:iCs w:val="0"/>
                <w:caps w:val="0"/>
                <w:smallCaps w:val="0"/>
                <w:noProof w:val="0"/>
                <w:color w:val="000000" w:themeColor="text1" w:themeTint="FF" w:themeShade="FF"/>
                <w:sz w:val="22"/>
                <w:szCs w:val="22"/>
                <w:lang w:val="en-US"/>
              </w:rPr>
              <w:t>Equity work should not rest solely on marginalized people. Responsibility belongs to those with power and access. Equity work should never cost someone their health or sense of belonging</w:t>
            </w:r>
          </w:p>
          <w:p w:rsidR="6DD50E47" w:rsidP="00A1F5E9" w:rsidRDefault="6DD50E47" w14:paraId="33C67C63" w14:textId="72B2E056">
            <w:pPr>
              <w:pStyle w:val="Normal"/>
              <w:rPr>
                <w:rFonts w:ascii="Calibri" w:hAnsi="Calibri" w:eastAsia="Calibri" w:cs="Calibri"/>
                <w:b w:val="0"/>
                <w:bCs w:val="0"/>
                <w:i w:val="0"/>
                <w:iCs w:val="0"/>
                <w:caps w:val="0"/>
                <w:smallCaps w:val="0"/>
                <w:noProof w:val="0"/>
                <w:color w:val="000000" w:themeColor="text1" w:themeTint="FF" w:themeShade="FF"/>
                <w:sz w:val="22"/>
                <w:szCs w:val="22"/>
                <w:lang w:val="en-US"/>
              </w:rPr>
            </w:pPr>
          </w:p>
          <w:p w:rsidR="6DD50E47" w:rsidP="00A1F5E9" w:rsidRDefault="6DD50E47" w14:paraId="643D029A" w14:textId="3846AB50">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00A1F5E9" w:rsidR="67929F77">
              <w:rPr>
                <w:rFonts w:ascii="Calibri" w:hAnsi="Calibri" w:eastAsia="Calibri" w:cs="Calibri"/>
                <w:b w:val="1"/>
                <w:bCs w:val="1"/>
                <w:i w:val="0"/>
                <w:iCs w:val="0"/>
                <w:caps w:val="0"/>
                <w:smallCaps w:val="0"/>
                <w:noProof w:val="0"/>
                <w:color w:val="000000" w:themeColor="text1" w:themeTint="FF" w:themeShade="FF"/>
                <w:sz w:val="22"/>
                <w:szCs w:val="22"/>
                <w:lang w:val="en-US"/>
              </w:rPr>
              <w:t>Organizing Questions and the Missing Question</w:t>
            </w:r>
            <w:r>
              <w:br/>
            </w:r>
            <w:r w:rsidRPr="00A1F5E9" w:rsidR="67929F77">
              <w:rPr>
                <w:rFonts w:ascii="Calibri" w:hAnsi="Calibri" w:eastAsia="Calibri" w:cs="Calibri"/>
                <w:b w:val="0"/>
                <w:bCs w:val="0"/>
                <w:i w:val="0"/>
                <w:iCs w:val="0"/>
                <w:caps w:val="0"/>
                <w:smallCaps w:val="0"/>
                <w:noProof w:val="0"/>
                <w:color w:val="000000" w:themeColor="text1" w:themeTint="FF" w:themeShade="FF"/>
                <w:sz w:val="22"/>
                <w:szCs w:val="22"/>
                <w:lang w:val="en-US"/>
              </w:rPr>
              <w:t>Beyond the four organizing questions, equity demands a fifth: Who is missing and why? Absence is rarely accidental. Asking this question is design repair, not criticism.</w:t>
            </w:r>
          </w:p>
          <w:p w:rsidR="6DD50E47" w:rsidP="00A1F5E9" w:rsidRDefault="6DD50E47" w14:paraId="30501027" w14:textId="35B25372">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6DD50E47" w:rsidP="00A1F5E9" w:rsidRDefault="6DD50E47" w14:paraId="506316B5" w14:textId="1EA43BDB">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00A1F5E9" w:rsidR="67929F77">
              <w:rPr>
                <w:rFonts w:ascii="Calibri" w:hAnsi="Calibri" w:eastAsia="Calibri" w:cs="Calibri"/>
                <w:b w:val="0"/>
                <w:bCs w:val="0"/>
                <w:i w:val="0"/>
                <w:iCs w:val="0"/>
                <w:caps w:val="0"/>
                <w:smallCaps w:val="0"/>
                <w:noProof w:val="0"/>
                <w:color w:val="000000" w:themeColor="text1" w:themeTint="FF" w:themeShade="FF"/>
                <w:sz w:val="22"/>
                <w:szCs w:val="22"/>
                <w:lang w:val="en-US"/>
              </w:rPr>
              <w:t>Resistance and What It Reveals</w:t>
            </w:r>
          </w:p>
          <w:p w:rsidR="6DD50E47" w:rsidP="00A1F5E9" w:rsidRDefault="6DD50E47" w14:paraId="49997C1E" w14:textId="06E3A19F">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6DD50E47" w:rsidP="00A1F5E9" w:rsidRDefault="6DD50E47" w14:paraId="726C441B" w14:textId="33F19FAB">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00A1F5E9" w:rsidR="67929F77">
              <w:rPr>
                <w:rFonts w:ascii="Calibri" w:hAnsi="Calibri" w:eastAsia="Calibri" w:cs="Calibri"/>
                <w:b w:val="1"/>
                <w:bCs w:val="1"/>
                <w:i w:val="0"/>
                <w:iCs w:val="0"/>
                <w:caps w:val="0"/>
                <w:smallCaps w:val="0"/>
                <w:noProof w:val="0"/>
                <w:color w:val="000000" w:themeColor="text1" w:themeTint="FF" w:themeShade="FF"/>
                <w:sz w:val="22"/>
                <w:szCs w:val="22"/>
                <w:lang w:val="en-US"/>
              </w:rPr>
              <w:t>Group share-out:</w:t>
            </w:r>
            <w:r w:rsidRPr="00A1F5E9" w:rsidR="67929F77">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What are some common challenges that you encounter when you try to intentionally center equity in this work?</w:t>
            </w:r>
          </w:p>
          <w:p w:rsidR="6DD50E47" w:rsidP="00A1F5E9" w:rsidRDefault="6DD50E47" w14:paraId="5F06CD7F" w14:textId="63B58486">
            <w:pPr>
              <w:rPr>
                <w:rFonts w:ascii="Calibri" w:hAnsi="Calibri" w:eastAsia="Calibri" w:cs="Calibri"/>
                <w:b w:val="0"/>
                <w:bCs w:val="0"/>
                <w:i w:val="0"/>
                <w:iCs w:val="0"/>
                <w:caps w:val="0"/>
                <w:smallCaps w:val="0"/>
                <w:noProof w:val="0"/>
                <w:color w:val="000000" w:themeColor="text1" w:themeTint="FF" w:themeShade="FF"/>
                <w:sz w:val="22"/>
                <w:szCs w:val="22"/>
                <w:lang w:val="en-US"/>
              </w:rPr>
            </w:pPr>
            <w:r>
              <w:br/>
            </w:r>
          </w:p>
          <w:p w:rsidR="6DD50E47" w:rsidP="00A1F5E9" w:rsidRDefault="6DD50E47" w14:paraId="5754D8AA" w14:textId="3CFE5DD0">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00A1F5E9" w:rsidR="67929F77">
              <w:rPr>
                <w:rFonts w:ascii="Calibri" w:hAnsi="Calibri" w:eastAsia="Calibri" w:cs="Calibri"/>
                <w:b w:val="1"/>
                <w:bCs w:val="1"/>
                <w:i w:val="0"/>
                <w:iCs w:val="0"/>
                <w:caps w:val="0"/>
                <w:smallCaps w:val="0"/>
                <w:noProof w:val="0"/>
                <w:color w:val="000000" w:themeColor="text1" w:themeTint="FF" w:themeShade="FF"/>
                <w:sz w:val="22"/>
                <w:szCs w:val="22"/>
                <w:lang w:val="en-US"/>
              </w:rPr>
              <w:t>Common Myths When Centering Equity</w:t>
            </w:r>
          </w:p>
          <w:p w:rsidR="6DD50E47" w:rsidP="00A1F5E9" w:rsidRDefault="6DD50E47" w14:paraId="521A82A0" w14:textId="25D0D1D5">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00A1F5E9" w:rsidR="67929F77">
              <w:rPr>
                <w:rFonts w:ascii="Calibri" w:hAnsi="Calibri" w:eastAsia="Calibri" w:cs="Calibri"/>
                <w:b w:val="0"/>
                <w:bCs w:val="0"/>
                <w:i w:val="0"/>
                <w:iCs w:val="0"/>
                <w:caps w:val="0"/>
                <w:smallCaps w:val="0"/>
                <w:noProof w:val="0"/>
                <w:color w:val="000000" w:themeColor="text1" w:themeTint="FF" w:themeShade="FF"/>
                <w:sz w:val="22"/>
                <w:szCs w:val="22"/>
                <w:lang w:val="en-US"/>
              </w:rPr>
              <w:t>Noting some common resistance statements point to barriers, not apathy. Equity-centered responses remove barriers and redesign systems based on lived experience and root causes.</w:t>
            </w:r>
          </w:p>
          <w:p w:rsidR="6DD50E47" w:rsidP="00A1F5E9" w:rsidRDefault="6DD50E47" w14:paraId="2ADB8CEB" w14:textId="5872CA84">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6DD50E47" w:rsidP="00A1F5E9" w:rsidRDefault="6DD50E47" w14:paraId="1027C29F" w14:textId="45F5522E">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00A1F5E9" w:rsidR="67929F77">
              <w:rPr>
                <w:rFonts w:ascii="Calibri" w:hAnsi="Calibri" w:eastAsia="Calibri" w:cs="Calibri"/>
                <w:b w:val="1"/>
                <w:bCs w:val="1"/>
                <w:i w:val="0"/>
                <w:iCs w:val="0"/>
                <w:caps w:val="0"/>
                <w:smallCaps w:val="0"/>
                <w:noProof w:val="0"/>
                <w:color w:val="000000" w:themeColor="text1" w:themeTint="FF" w:themeShade="FF"/>
                <w:sz w:val="22"/>
                <w:szCs w:val="22"/>
                <w:lang w:val="en-US"/>
              </w:rPr>
              <w:t>Small-Group Equity Analysis (25–30 Minutes)</w:t>
            </w:r>
            <w:r>
              <w:br/>
            </w:r>
            <w:r w:rsidRPr="00A1F5E9" w:rsidR="67929F77">
              <w:rPr>
                <w:rFonts w:ascii="Calibri" w:hAnsi="Calibri" w:eastAsia="Calibri" w:cs="Calibri"/>
                <w:b w:val="0"/>
                <w:bCs w:val="0"/>
                <w:i w:val="0"/>
                <w:iCs w:val="0"/>
                <w:caps w:val="0"/>
                <w:smallCaps w:val="0"/>
                <w:noProof w:val="0"/>
                <w:color w:val="000000" w:themeColor="text1" w:themeTint="FF" w:themeShade="FF"/>
                <w:sz w:val="22"/>
                <w:szCs w:val="22"/>
                <w:lang w:val="en-US"/>
              </w:rPr>
              <w:t>Participants work in groups of three to five using the equity tool to examine an active campaign or campaign idea. Gaps and uncertainty are information.</w:t>
            </w:r>
          </w:p>
          <w:p w:rsidR="6DD50E47" w:rsidP="00A1F5E9" w:rsidRDefault="6DD50E47" w14:paraId="7A624165" w14:textId="6C79C20F">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6DD50E47" w:rsidP="00A1F5E9" w:rsidRDefault="6DD50E47" w14:paraId="3DD3AA3B" w14:textId="1492C831">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00A1F5E9" w:rsidR="67929F77">
              <w:rPr>
                <w:rFonts w:ascii="Calibri" w:hAnsi="Calibri" w:eastAsia="Calibri" w:cs="Calibri"/>
                <w:b w:val="1"/>
                <w:bCs w:val="1"/>
                <w:i w:val="0"/>
                <w:iCs w:val="0"/>
                <w:caps w:val="0"/>
                <w:smallCaps w:val="0"/>
                <w:noProof w:val="0"/>
                <w:color w:val="000000" w:themeColor="text1" w:themeTint="FF" w:themeShade="FF"/>
                <w:sz w:val="22"/>
                <w:szCs w:val="22"/>
                <w:lang w:val="en-US"/>
              </w:rPr>
              <w:t>Guiding Prompts</w:t>
            </w:r>
            <w:r>
              <w:br/>
            </w:r>
            <w:r w:rsidRPr="00A1F5E9" w:rsidR="67929F77">
              <w:rPr>
                <w:rFonts w:ascii="Calibri" w:hAnsi="Calibri" w:eastAsia="Calibri" w:cs="Calibri"/>
                <w:b w:val="0"/>
                <w:bCs w:val="0"/>
                <w:i w:val="0"/>
                <w:iCs w:val="0"/>
                <w:caps w:val="0"/>
                <w:smallCaps w:val="0"/>
                <w:noProof w:val="0"/>
                <w:color w:val="000000" w:themeColor="text1" w:themeTint="FF" w:themeShade="FF"/>
                <w:sz w:val="22"/>
                <w:szCs w:val="22"/>
                <w:lang w:val="en-US"/>
              </w:rPr>
              <w:t>Who is most directly impacted and are they shaping decisions? Who is missing and what barriers may be keeping them out? What would need to change to truly shift power?</w:t>
            </w:r>
          </w:p>
          <w:p w:rsidR="6DD50E47" w:rsidP="00A1F5E9" w:rsidRDefault="6DD50E47" w14:paraId="51F92791" w14:textId="6BD362D2">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6DD50E47" w:rsidP="00A1F5E9" w:rsidRDefault="6DD50E47" w14:paraId="1DFB5AB6" w14:textId="4F56AA0F">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00A1F5E9" w:rsidR="67929F77">
              <w:rPr>
                <w:rFonts w:ascii="Calibri" w:hAnsi="Calibri" w:eastAsia="Calibri" w:cs="Calibri"/>
                <w:b w:val="1"/>
                <w:bCs w:val="1"/>
                <w:i w:val="0"/>
                <w:iCs w:val="0"/>
                <w:caps w:val="0"/>
                <w:smallCaps w:val="0"/>
                <w:noProof w:val="0"/>
                <w:color w:val="000000" w:themeColor="text1" w:themeTint="FF" w:themeShade="FF"/>
                <w:sz w:val="22"/>
                <w:szCs w:val="22"/>
                <w:lang w:val="en-US"/>
              </w:rPr>
              <w:t>Whole-Group Shakeout and Harvest (15 Minutes)</w:t>
            </w:r>
            <w:r>
              <w:br/>
            </w:r>
            <w:r w:rsidRPr="00A1F5E9" w:rsidR="67929F77">
              <w:rPr>
                <w:rFonts w:ascii="Calibri" w:hAnsi="Calibri" w:eastAsia="Calibri" w:cs="Calibri"/>
                <w:b w:val="0"/>
                <w:bCs w:val="0"/>
                <w:i w:val="0"/>
                <w:iCs w:val="0"/>
                <w:caps w:val="0"/>
                <w:smallCaps w:val="0"/>
                <w:noProof w:val="0"/>
                <w:color w:val="000000" w:themeColor="text1" w:themeTint="FF" w:themeShade="FF"/>
                <w:sz w:val="22"/>
                <w:szCs w:val="22"/>
                <w:lang w:val="en-US"/>
              </w:rPr>
              <w:t>Invite short reflections: one equity gap, one assumption that shifted, or one design question that emerged. Name patterns and reinforce these as organizing opportunities.</w:t>
            </w:r>
          </w:p>
          <w:p w:rsidR="6DD50E47" w:rsidP="00A1F5E9" w:rsidRDefault="6DD50E47" w14:paraId="15500760" w14:textId="517B8E16">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6DD50E47" w:rsidP="00A1F5E9" w:rsidRDefault="6DD50E47" w14:paraId="55F01DA3" w14:textId="60436828">
            <w:pPr>
              <w:pStyle w:val="Normal"/>
              <w:rPr>
                <w:rFonts w:ascii="Calibri" w:hAnsi="Calibri" w:eastAsia="Calibri" w:cs="Calibri"/>
                <w:b w:val="0"/>
                <w:bCs w:val="0"/>
                <w:i w:val="0"/>
                <w:iCs w:val="0"/>
                <w:caps w:val="0"/>
                <w:smallCaps w:val="0"/>
                <w:noProof w:val="0"/>
                <w:color w:val="000000" w:themeColor="text1" w:themeTint="FF" w:themeShade="FF"/>
                <w:sz w:val="22"/>
                <w:szCs w:val="22"/>
                <w:lang w:val="en-US"/>
              </w:rPr>
            </w:pPr>
            <w:r w:rsidRPr="00A1F5E9" w:rsidR="67929F77">
              <w:rPr>
                <w:rFonts w:ascii="Calibri" w:hAnsi="Calibri" w:eastAsia="Calibri" w:cs="Calibri"/>
                <w:b w:val="1"/>
                <w:bCs w:val="1"/>
                <w:i w:val="0"/>
                <w:iCs w:val="0"/>
                <w:caps w:val="0"/>
                <w:smallCaps w:val="0"/>
                <w:noProof w:val="0"/>
                <w:color w:val="000000" w:themeColor="text1" w:themeTint="FF" w:themeShade="FF"/>
                <w:sz w:val="22"/>
                <w:szCs w:val="22"/>
                <w:lang w:val="en-US"/>
              </w:rPr>
              <w:t>Closing Anchor</w:t>
            </w:r>
            <w:r>
              <w:br/>
            </w:r>
            <w:r w:rsidRPr="00A1F5E9" w:rsidR="67929F77">
              <w:rPr>
                <w:rFonts w:ascii="Calibri" w:hAnsi="Calibri" w:eastAsia="Calibri" w:cs="Calibri"/>
                <w:b w:val="0"/>
                <w:bCs w:val="0"/>
                <w:i w:val="0"/>
                <w:iCs w:val="0"/>
                <w:caps w:val="0"/>
                <w:smallCaps w:val="0"/>
                <w:noProof w:val="0"/>
                <w:color w:val="000000" w:themeColor="text1" w:themeTint="FF" w:themeShade="FF"/>
                <w:sz w:val="22"/>
                <w:szCs w:val="22"/>
                <w:lang w:val="en-US"/>
              </w:rPr>
              <w:t xml:space="preserve">Centering equity means shaping vision, leadership, and strategy. Campaigns are </w:t>
            </w:r>
            <w:r w:rsidRPr="00A1F5E9" w:rsidR="67929F77">
              <w:rPr>
                <w:rFonts w:ascii="Calibri" w:hAnsi="Calibri" w:eastAsia="Calibri" w:cs="Calibri"/>
                <w:b w:val="0"/>
                <w:bCs w:val="0"/>
                <w:i w:val="0"/>
                <w:iCs w:val="0"/>
                <w:caps w:val="0"/>
                <w:smallCaps w:val="0"/>
                <w:noProof w:val="0"/>
                <w:color w:val="000000" w:themeColor="text1" w:themeTint="FF" w:themeShade="FF"/>
                <w:sz w:val="22"/>
                <w:szCs w:val="22"/>
                <w:lang w:val="en-US"/>
              </w:rPr>
              <w:t>equitable</w:t>
            </w:r>
            <w:r w:rsidRPr="00A1F5E9" w:rsidR="67929F77">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only when those most impacted help define problems, shape demands, lead the work, and gain power through it.</w:t>
            </w:r>
            <w:r>
              <w:br/>
            </w:r>
          </w:p>
          <w:p w:rsidR="6DD50E47" w:rsidP="00A1F5E9" w:rsidRDefault="6DD50E47" w14:paraId="3CC7E76F" w14:textId="41D8CF16">
            <w:pPr>
              <w:pStyle w:val="Normal"/>
              <w:rPr>
                <w:b w:val="1"/>
                <w:bCs w:val="1"/>
              </w:rPr>
            </w:pPr>
          </w:p>
        </w:tc>
        <w:tc>
          <w:tcPr>
            <w:tcW w:w="2514" w:type="dxa"/>
            <w:tcMar/>
          </w:tcPr>
          <w:p w:rsidR="6DD50E47" w:rsidP="6DD50E47" w:rsidRDefault="6DD50E47" w14:paraId="79BDB892" w14:textId="0B6DFFAE">
            <w:pPr>
              <w:pStyle w:val="Normal"/>
            </w:pPr>
          </w:p>
        </w:tc>
      </w:tr>
      <w:tr w:rsidR="6DD50E47" w:rsidTr="52B3427B" w14:paraId="7897354D">
        <w:trPr>
          <w:wAfter w:w="28" w:type="dxa"/>
          <w:gridAfter w:val="1"/>
          <w:trHeight w:val="179"/>
        </w:trPr>
        <w:tc>
          <w:tcPr>
            <w:tcW w:w="3210" w:type="dxa"/>
            <w:shd w:val="clear" w:color="auto" w:fill="E7E6E6" w:themeFill="background2"/>
            <w:tcMar/>
          </w:tcPr>
          <w:p w:rsidR="7CB35FD9" w:rsidP="6DD50E47" w:rsidRDefault="7CB35FD9" w14:paraId="0A22FC73" w14:textId="08B29D8B">
            <w:pPr>
              <w:pStyle w:val="Normal"/>
              <w:rPr>
                <w:b w:val="1"/>
                <w:bCs w:val="1"/>
              </w:rPr>
            </w:pPr>
            <w:r w:rsidRPr="6DD50E47" w:rsidR="7CB35FD9">
              <w:rPr>
                <w:b w:val="1"/>
                <w:bCs w:val="1"/>
              </w:rPr>
              <w:t>11:15-12:00</w:t>
            </w:r>
          </w:p>
        </w:tc>
        <w:tc>
          <w:tcPr>
            <w:tcW w:w="1977" w:type="dxa"/>
            <w:shd w:val="clear" w:color="auto" w:fill="E7E6E6" w:themeFill="background2"/>
            <w:tcMar/>
          </w:tcPr>
          <w:p w:rsidR="6DD50E47" w:rsidP="6DD50E47" w:rsidRDefault="6DD50E47" w14:paraId="7E8F5DF1" w14:textId="328F88F8">
            <w:pPr>
              <w:pStyle w:val="Normal"/>
            </w:pPr>
          </w:p>
        </w:tc>
        <w:tc>
          <w:tcPr>
            <w:tcW w:w="6921" w:type="dxa"/>
            <w:shd w:val="clear" w:color="auto" w:fill="E7E6E6" w:themeFill="background2"/>
            <w:tcMar/>
          </w:tcPr>
          <w:p w:rsidR="7CB35FD9" w:rsidP="6DD50E47" w:rsidRDefault="7CB35FD9" w14:paraId="02868044" w14:textId="28AF3EED">
            <w:pPr>
              <w:pStyle w:val="Normal"/>
              <w:rPr>
                <w:b w:val="1"/>
                <w:bCs w:val="1"/>
              </w:rPr>
            </w:pPr>
            <w:r w:rsidRPr="00A1F5E9" w:rsidR="558E049F">
              <w:rPr>
                <w:b w:val="1"/>
                <w:bCs w:val="1"/>
              </w:rPr>
              <w:t xml:space="preserve">45 min: World </w:t>
            </w:r>
            <w:r w:rsidRPr="00A1F5E9" w:rsidR="558E049F">
              <w:rPr>
                <w:b w:val="1"/>
                <w:bCs w:val="1"/>
              </w:rPr>
              <w:t>As</w:t>
            </w:r>
            <w:r w:rsidRPr="00A1F5E9" w:rsidR="558E049F">
              <w:rPr>
                <w:b w:val="1"/>
                <w:bCs w:val="1"/>
              </w:rPr>
              <w:t xml:space="preserve"> It Is- </w:t>
            </w:r>
            <w:r w:rsidRPr="00A1F5E9" w:rsidR="7C852904">
              <w:rPr>
                <w:b w:val="1"/>
                <w:bCs w:val="1"/>
              </w:rPr>
              <w:t>8</w:t>
            </w:r>
            <w:r w:rsidRPr="00A1F5E9" w:rsidR="558E049F">
              <w:rPr>
                <w:b w:val="1"/>
                <w:bCs w:val="1"/>
              </w:rPr>
              <w:t xml:space="preserve"> Box SWOT</w:t>
            </w:r>
          </w:p>
        </w:tc>
        <w:tc>
          <w:tcPr>
            <w:tcW w:w="2514" w:type="dxa"/>
            <w:shd w:val="clear" w:color="auto" w:fill="E7E6E6" w:themeFill="background2"/>
            <w:tcMar/>
          </w:tcPr>
          <w:p w:rsidR="6DD50E47" w:rsidP="6DD50E47" w:rsidRDefault="6DD50E47" w14:paraId="3920AD83" w14:textId="51A056C2">
            <w:pPr>
              <w:pStyle w:val="Normal"/>
            </w:pPr>
          </w:p>
        </w:tc>
      </w:tr>
      <w:tr w:rsidR="003E771B" w:rsidTr="52B3427B" w14:paraId="52817C31" w14:textId="77777777">
        <w:trPr>
          <w:gridAfter w:val="1"/>
          <w:wAfter w:w="28" w:type="dxa"/>
          <w:trHeight w:val="1805"/>
        </w:trPr>
        <w:tc>
          <w:tcPr>
            <w:tcW w:w="3210" w:type="dxa"/>
            <w:tcMar/>
          </w:tcPr>
          <w:p w:rsidR="003E771B" w:rsidRDefault="00E01904" w14:paraId="1E7F0B65" w14:textId="78904606">
            <w:pPr/>
          </w:p>
          <w:p w:rsidR="00E01904" w:rsidRDefault="00E01904" w14:paraId="65A16036" w14:textId="77777777">
            <w:pPr>
              <w:rPr>
                <w:b/>
              </w:rPr>
            </w:pPr>
          </w:p>
          <w:p w:rsidR="00E01904" w:rsidRDefault="00515BF4" w14:paraId="318A8D34" w14:textId="400DDEE3">
            <w:pPr/>
          </w:p>
          <w:p w:rsidR="00515BF4" w:rsidRDefault="00515BF4" w14:paraId="7F36FC86" w14:textId="77777777">
            <w:pPr>
              <w:rPr>
                <w:b/>
              </w:rPr>
            </w:pPr>
          </w:p>
          <w:p w:rsidR="00515BF4" w:rsidRDefault="00515BF4" w14:paraId="09ADB6DE" w14:textId="3328E259">
            <w:pPr/>
          </w:p>
          <w:p w:rsidR="007817EF" w:rsidRDefault="007817EF" w14:paraId="591E7593" w14:textId="77777777">
            <w:pPr>
              <w:rPr>
                <w:b/>
              </w:rPr>
            </w:pPr>
          </w:p>
          <w:p w:rsidR="007817EF" w:rsidRDefault="007817EF" w14:paraId="66C9918A" w14:textId="2A4544DD">
            <w:pPr/>
          </w:p>
          <w:p w:rsidR="007817EF" w:rsidRDefault="007817EF" w14:paraId="25CAEE56" w14:textId="77777777">
            <w:pPr>
              <w:rPr>
                <w:b/>
              </w:rPr>
            </w:pPr>
          </w:p>
          <w:p w:rsidRPr="000C3C42" w:rsidR="007817EF" w:rsidRDefault="007817EF" w14:paraId="7C63E6C6" w14:textId="63A2D76F">
            <w:pPr/>
          </w:p>
        </w:tc>
        <w:tc>
          <w:tcPr>
            <w:tcW w:w="1977" w:type="dxa"/>
            <w:tcMar/>
          </w:tcPr>
          <w:p w:rsidR="005829EF" w:rsidRDefault="005829EF" w14:paraId="2886E161" w14:textId="47CA9FCB">
            <w:pPr>
              <w:rPr>
                <w:rStyle w:val="normaltextrun"/>
                <w:bdr w:val="none" w:color="auto" w:sz="0" w:space="0" w:frame="1"/>
              </w:rPr>
            </w:pPr>
            <w:r w:rsidRPr="6DD50E47" w:rsidR="4A85D14E">
              <w:rPr>
                <w:rStyle w:val="normaltextrun"/>
              </w:rPr>
              <w:t>SWOT handout</w:t>
            </w:r>
          </w:p>
          <w:p w:rsidR="005829EF" w:rsidRDefault="005829EF" w14:paraId="4967F48F" w14:textId="77777777">
            <w:pPr>
              <w:rPr>
                <w:rStyle w:val="normaltextrun"/>
                <w:bdr w:val="none" w:color="auto" w:sz="0" w:space="0" w:frame="1"/>
              </w:rPr>
            </w:pPr>
          </w:p>
          <w:p w:rsidR="005829EF" w:rsidRDefault="005829EF" w14:paraId="7AE5B64F" w14:textId="77777777">
            <w:pPr>
              <w:rPr>
                <w:rStyle w:val="normaltextrun"/>
                <w:bdr w:val="none" w:color="auto" w:sz="0" w:space="0" w:frame="1"/>
              </w:rPr>
            </w:pPr>
          </w:p>
          <w:p w:rsidR="005829EF" w:rsidRDefault="005829EF" w14:paraId="03DE0638" w14:textId="77777777">
            <w:pPr>
              <w:rPr>
                <w:rStyle w:val="normaltextrun"/>
                <w:bdr w:val="none" w:color="auto" w:sz="0" w:space="0" w:frame="1"/>
              </w:rPr>
            </w:pPr>
          </w:p>
          <w:p w:rsidR="005829EF" w:rsidRDefault="005829EF" w14:paraId="00FD7B18" w14:textId="77777777">
            <w:pPr>
              <w:rPr>
                <w:rStyle w:val="normaltextrun"/>
                <w:bdr w:val="none" w:color="auto" w:sz="0" w:space="0" w:frame="1"/>
              </w:rPr>
            </w:pPr>
          </w:p>
          <w:p w:rsidR="005829EF" w:rsidRDefault="005829EF" w14:paraId="0BAC3860" w14:textId="77777777">
            <w:pPr>
              <w:rPr>
                <w:rStyle w:val="normaltextrun"/>
                <w:bdr w:val="none" w:color="auto" w:sz="0" w:space="0" w:frame="1"/>
              </w:rPr>
            </w:pPr>
          </w:p>
          <w:p w:rsidR="005829EF" w:rsidRDefault="005829EF" w14:paraId="104B19DE" w14:textId="77777777">
            <w:pPr>
              <w:rPr>
                <w:rStyle w:val="normaltextrun"/>
                <w:bdr w:val="none" w:color="auto" w:sz="0" w:space="0" w:frame="1"/>
              </w:rPr>
            </w:pPr>
          </w:p>
          <w:p w:rsidR="005829EF" w:rsidRDefault="005829EF" w14:paraId="314DF2CE" w14:textId="77777777">
            <w:pPr>
              <w:rPr>
                <w:rStyle w:val="normaltextrun"/>
                <w:bdr w:val="none" w:color="auto" w:sz="0" w:space="0" w:frame="1"/>
              </w:rPr>
            </w:pPr>
          </w:p>
          <w:p w:rsidR="005829EF" w:rsidRDefault="005829EF" w14:paraId="47B6F2B3" w14:textId="77777777">
            <w:pPr>
              <w:rPr>
                <w:rStyle w:val="normaltextrun"/>
                <w:bdr w:val="none" w:color="auto" w:sz="0" w:space="0" w:frame="1"/>
              </w:rPr>
            </w:pPr>
          </w:p>
          <w:p w:rsidR="005829EF" w:rsidP="6DD50E47" w:rsidRDefault="005829EF" w14:paraId="58FE42FA" w14:textId="1E27A7B7">
            <w:pPr>
              <w:rPr>
                <w:rStyle w:val="normaltextrun"/>
                <w:highlight w:val="yellow"/>
              </w:rPr>
            </w:pPr>
          </w:p>
        </w:tc>
        <w:tc>
          <w:tcPr>
            <w:tcW w:w="6921" w:type="dxa"/>
            <w:tcMar/>
          </w:tcPr>
          <w:p w:rsidR="002513E9" w:rsidP="00A1F5E9" w:rsidRDefault="002513E9" w14:paraId="388D143A" w14:textId="3847C480">
            <w:pPr>
              <w:rPr>
                <w:b w:val="1"/>
                <w:bCs w:val="1"/>
                <w:highlight w:val="yellow"/>
              </w:rPr>
            </w:pPr>
            <w:r w:rsidRPr="00A1F5E9" w:rsidR="5157D0A1">
              <w:rPr>
                <w:b w:val="1"/>
                <w:bCs w:val="1"/>
                <w:highlight w:val="yellow"/>
              </w:rPr>
              <w:t>Amanda</w:t>
            </w:r>
          </w:p>
          <w:p w:rsidR="002513E9" w:rsidP="00A1F5E9" w:rsidRDefault="002513E9" w14:paraId="25D184DA" w14:textId="338384FD">
            <w:pPr>
              <w:pStyle w:val="Normal"/>
              <w:rPr>
                <w:b w:val="1"/>
                <w:bCs w:val="1"/>
                <w:highlight w:val="yellow"/>
              </w:rPr>
            </w:pPr>
          </w:p>
          <w:p w:rsidR="002513E9" w:rsidP="00A1F5E9" w:rsidRDefault="002513E9" w14:paraId="5FDAD80B" w14:textId="75E4CA0A">
            <w:pPr>
              <w:pStyle w:val="Normal"/>
              <w:rPr>
                <w:b w:val="0"/>
                <w:bCs w:val="0"/>
              </w:rPr>
            </w:pPr>
            <w:r w:rsidR="0BEE8180">
              <w:rPr>
                <w:b w:val="0"/>
                <w:bCs w:val="0"/>
              </w:rPr>
              <w:t xml:space="preserve">Marshall Ganz famously said that organizing is using what you </w:t>
            </w:r>
            <w:r w:rsidR="0BEE8180">
              <w:rPr>
                <w:b w:val="0"/>
                <w:bCs w:val="0"/>
              </w:rPr>
              <w:t>have</w:t>
            </w:r>
            <w:r w:rsidR="0BEE8180">
              <w:rPr>
                <w:b w:val="0"/>
                <w:bCs w:val="0"/>
              </w:rPr>
              <w:t xml:space="preserve"> </w:t>
            </w:r>
            <w:r w:rsidR="0BEE8180">
              <w:rPr>
                <w:b w:val="0"/>
                <w:bCs w:val="0"/>
              </w:rPr>
              <w:t>to</w:t>
            </w:r>
            <w:r w:rsidR="0BEE8180">
              <w:rPr>
                <w:b w:val="0"/>
                <w:bCs w:val="0"/>
              </w:rPr>
              <w:t xml:space="preserve"> build the power you need to get the change you want. </w:t>
            </w:r>
          </w:p>
          <w:p w:rsidR="002513E9" w:rsidP="00A1F5E9" w:rsidRDefault="002513E9" w14:paraId="641BB0E6" w14:textId="20426A06">
            <w:pPr>
              <w:pStyle w:val="Normal"/>
              <w:rPr>
                <w:b w:val="0"/>
                <w:bCs w:val="0"/>
              </w:rPr>
            </w:pPr>
          </w:p>
          <w:p w:rsidR="002513E9" w:rsidP="00A1F5E9" w:rsidRDefault="002513E9" w14:paraId="7B0DA3CF" w14:textId="7BF67186">
            <w:pPr>
              <w:pStyle w:val="Normal"/>
              <w:rPr>
                <w:b w:val="0"/>
                <w:bCs w:val="0"/>
              </w:rPr>
            </w:pPr>
            <w:r w:rsidR="0BEE8180">
              <w:rPr>
                <w:b w:val="0"/>
                <w:bCs w:val="0"/>
              </w:rPr>
              <w:t>So first, you have to know what you have.</w:t>
            </w:r>
            <w:r w:rsidR="0BEE8180">
              <w:rPr>
                <w:b w:val="0"/>
                <w:bCs w:val="0"/>
              </w:rPr>
              <w:t xml:space="preserve"> One way to do that is a SWOT </w:t>
            </w:r>
            <w:r w:rsidR="0BEE8180">
              <w:rPr>
                <w:b w:val="0"/>
                <w:bCs w:val="0"/>
              </w:rPr>
              <w:t>analysis</w:t>
            </w:r>
            <w:r w:rsidR="0BEE8180">
              <w:rPr>
                <w:b w:val="0"/>
                <w:bCs w:val="0"/>
              </w:rPr>
              <w:t>.  How many of you are familiar with SWOT analysis?</w:t>
            </w:r>
          </w:p>
          <w:p w:rsidR="002513E9" w:rsidP="00A1F5E9" w:rsidRDefault="002513E9" w14:paraId="043EB09A" w14:textId="3D21AC8D">
            <w:pPr>
              <w:pStyle w:val="Normal"/>
              <w:rPr>
                <w:b w:val="0"/>
                <w:bCs w:val="0"/>
              </w:rPr>
            </w:pPr>
          </w:p>
          <w:p w:rsidR="002513E9" w:rsidP="00A1F5E9" w:rsidRDefault="002513E9" w14:paraId="265E88C2" w14:textId="78B5E6D6">
            <w:pPr>
              <w:pStyle w:val="Normal"/>
              <w:suppressLineNumbers w:val="0"/>
              <w:bidi w:val="0"/>
              <w:spacing w:before="0" w:beforeAutospacing="off" w:after="0" w:afterAutospacing="off" w:line="240" w:lineRule="auto"/>
              <w:ind w:left="0" w:right="0"/>
              <w:jc w:val="left"/>
              <w:rPr>
                <w:b w:val="0"/>
                <w:bCs w:val="0"/>
              </w:rPr>
            </w:pPr>
            <w:r w:rsidR="0BEE8180">
              <w:rPr>
                <w:b w:val="0"/>
                <w:bCs w:val="0"/>
              </w:rPr>
              <w:t>It stands for strengths, weaknesses, opportunities, and threats. Raise your hand if you have done an analysis in a four-box chart like this? (slide of traditional SWOT)</w:t>
            </w:r>
          </w:p>
          <w:p w:rsidR="002513E9" w:rsidP="00A1F5E9" w:rsidRDefault="002513E9" w14:paraId="2A76EAD2" w14:textId="4FFB305C">
            <w:pPr>
              <w:pStyle w:val="Normal"/>
              <w:rPr>
                <w:b w:val="0"/>
                <w:bCs w:val="0"/>
              </w:rPr>
            </w:pPr>
          </w:p>
          <w:p w:rsidR="002513E9" w:rsidP="00A1F5E9" w:rsidRDefault="002513E9" w14:paraId="41ACC39F" w14:textId="4BFD38C1">
            <w:pPr>
              <w:pStyle w:val="Normal"/>
              <w:rPr>
                <w:b w:val="0"/>
                <w:bCs w:val="0"/>
              </w:rPr>
            </w:pPr>
            <w:r w:rsidR="0BEE8180">
              <w:rPr>
                <w:b w:val="0"/>
                <w:bCs w:val="0"/>
              </w:rPr>
              <w:t>How many of you have used a SWOT chart with 8 boxes? (Show of hands)</w:t>
            </w:r>
          </w:p>
          <w:p w:rsidR="002513E9" w:rsidP="00A1F5E9" w:rsidRDefault="002513E9" w14:paraId="668C7D6F" w14:textId="049AC187">
            <w:pPr>
              <w:pStyle w:val="Normal"/>
              <w:rPr>
                <w:b w:val="0"/>
                <w:bCs w:val="0"/>
              </w:rPr>
            </w:pPr>
            <w:r w:rsidR="0BEE8180">
              <w:rPr>
                <w:b w:val="0"/>
                <w:bCs w:val="0"/>
              </w:rPr>
              <w:t xml:space="preserve">This is the version we are going to use because it’s actually more useful for translating into </w:t>
            </w:r>
            <w:r w:rsidR="0BEE8180">
              <w:rPr>
                <w:b w:val="0"/>
                <w:bCs w:val="0"/>
              </w:rPr>
              <w:t>actions</w:t>
            </w:r>
            <w:r w:rsidR="0BEE8180">
              <w:rPr>
                <w:b w:val="0"/>
                <w:bCs w:val="0"/>
              </w:rPr>
              <w:t xml:space="preserve">. </w:t>
            </w:r>
            <w:r w:rsidR="2AE30BBA">
              <w:rPr>
                <w:b w:val="0"/>
                <w:bCs w:val="0"/>
              </w:rPr>
              <w:t>It’s</w:t>
            </w:r>
            <w:r w:rsidR="2AE30BBA">
              <w:rPr>
                <w:b w:val="0"/>
                <w:bCs w:val="0"/>
              </w:rPr>
              <w:t xml:space="preserve"> sometimes called a SWOT matrix. </w:t>
            </w:r>
          </w:p>
          <w:p w:rsidR="002513E9" w:rsidP="00A1F5E9" w:rsidRDefault="002513E9" w14:paraId="3937BF98" w14:textId="429A8AD2">
            <w:pPr>
              <w:pStyle w:val="Normal"/>
              <w:rPr>
                <w:b w:val="0"/>
                <w:bCs w:val="0"/>
              </w:rPr>
            </w:pPr>
          </w:p>
          <w:p w:rsidR="002513E9" w:rsidP="00A1F5E9" w:rsidRDefault="002513E9" w14:paraId="7D656B2E" w14:textId="723CE865">
            <w:pPr>
              <w:pStyle w:val="Normal"/>
              <w:suppressLineNumbers w:val="0"/>
              <w:bidi w:val="0"/>
              <w:spacing w:before="0" w:beforeAutospacing="off" w:after="0" w:afterAutospacing="off" w:line="240" w:lineRule="auto"/>
              <w:ind w:left="0" w:right="0"/>
              <w:jc w:val="left"/>
              <w:rPr>
                <w:rFonts w:ascii="Calibri" w:hAnsi="Calibri" w:eastAsia="Calibri" w:cs="Calibri"/>
                <w:noProof w:val="0"/>
                <w:sz w:val="22"/>
                <w:szCs w:val="22"/>
                <w:lang w:val="en-US"/>
              </w:rPr>
            </w:pPr>
            <w:r w:rsidR="2AE30BBA">
              <w:rPr>
                <w:b w:val="0"/>
                <w:bCs w:val="0"/>
              </w:rPr>
              <w:t xml:space="preserve">In the four outside boxes, you are going to answer in terms of your local. </w:t>
            </w:r>
            <w:r w:rsidR="2665CC97">
              <w:rPr>
                <w:b w:val="0"/>
                <w:bCs w:val="0"/>
              </w:rPr>
              <w:t xml:space="preserve">To do this right, you need to make sure you have </w:t>
            </w:r>
            <w:r w:rsidRPr="00A1F5E9" w:rsidR="2665CC97">
              <w:rPr>
                <w:rFonts w:ascii="Calibri" w:hAnsi="Calibri" w:eastAsia="Calibri" w:cs="Calibri"/>
                <w:noProof w:val="0"/>
                <w:sz w:val="22"/>
                <w:szCs w:val="22"/>
                <w:lang w:val="en-US"/>
              </w:rPr>
              <w:t xml:space="preserve">the right team for the job: those with the knowledge of both the internal strengths and weaknesses, and the external threats and opportunities. </w:t>
            </w:r>
            <w:r w:rsidRPr="00A1F5E9" w:rsidR="2665CC97">
              <w:rPr>
                <w:rFonts w:ascii="Calibri" w:hAnsi="Calibri" w:eastAsia="Calibri" w:cs="Calibri"/>
                <w:noProof w:val="0"/>
                <w:sz w:val="22"/>
                <w:szCs w:val="22"/>
                <w:highlight w:val="yellow"/>
                <w:lang w:val="en-US"/>
              </w:rPr>
              <w:t xml:space="preserve">NOTE- they will use membership data and WHAT? </w:t>
            </w:r>
            <w:r w:rsidRPr="00A1F5E9" w:rsidR="30FC70AC">
              <w:rPr>
                <w:rFonts w:ascii="Calibri" w:hAnsi="Calibri" w:eastAsia="Calibri" w:cs="Calibri"/>
                <w:noProof w:val="0"/>
                <w:sz w:val="22"/>
                <w:szCs w:val="22"/>
                <w:highlight w:val="yellow"/>
                <w:lang w:val="en-US"/>
              </w:rPr>
              <w:t>To do this?</w:t>
            </w:r>
          </w:p>
          <w:p w:rsidR="002513E9" w:rsidP="00A1F5E9" w:rsidRDefault="002513E9" w14:paraId="23A0B5BB" w14:textId="40EF4EBC">
            <w:pPr>
              <w:pStyle w:val="Normal"/>
              <w:suppressLineNumbers w:val="0"/>
              <w:bidi w:val="0"/>
              <w:spacing w:before="0" w:beforeAutospacing="off" w:after="0" w:afterAutospacing="off" w:line="240" w:lineRule="auto"/>
              <w:ind w:left="0" w:right="0"/>
              <w:jc w:val="left"/>
              <w:rPr>
                <w:rFonts w:ascii="Calibri" w:hAnsi="Calibri" w:eastAsia="Calibri" w:cs="Calibri"/>
                <w:noProof w:val="0"/>
                <w:sz w:val="22"/>
                <w:szCs w:val="22"/>
                <w:lang w:val="en-US"/>
              </w:rPr>
            </w:pPr>
          </w:p>
          <w:p w:rsidR="002513E9" w:rsidP="00A1F5E9" w:rsidRDefault="002513E9" w14:paraId="1BAE28C7" w14:textId="1FD0443A">
            <w:pPr>
              <w:pStyle w:val="Normal"/>
              <w:suppressLineNumbers w:val="0"/>
              <w:bidi w:val="0"/>
              <w:spacing w:before="0" w:beforeAutospacing="off" w:after="0" w:afterAutospacing="off" w:line="240" w:lineRule="auto"/>
              <w:ind w:left="0" w:right="0"/>
              <w:jc w:val="left"/>
              <w:rPr>
                <w:b w:val="0"/>
                <w:bCs w:val="0"/>
              </w:rPr>
            </w:pPr>
            <w:r w:rsidRPr="00A1F5E9" w:rsidR="2665CC97">
              <w:rPr>
                <w:rFonts w:ascii="Calibri" w:hAnsi="Calibri" w:eastAsia="Calibri" w:cs="Calibri"/>
                <w:noProof w:val="0"/>
                <w:sz w:val="22"/>
                <w:szCs w:val="22"/>
                <w:lang w:val="en-US"/>
              </w:rPr>
              <w:t>2. Using the matrix, first list out your internal “strengths” and “weaknesses,” then the external “threats” and “opportunities.” (Remember, some items could end up in more than one category!)</w:t>
            </w:r>
          </w:p>
          <w:p w:rsidR="002513E9" w:rsidP="00A1F5E9" w:rsidRDefault="002513E9" w14:paraId="176287B9" w14:textId="797F8FD6">
            <w:pPr>
              <w:pStyle w:val="Normal"/>
              <w:suppressLineNumbers w:val="0"/>
              <w:bidi w:val="0"/>
              <w:spacing w:before="0" w:beforeAutospacing="off" w:after="0" w:afterAutospacing="off" w:line="240" w:lineRule="auto"/>
              <w:ind w:left="0" w:right="0"/>
              <w:jc w:val="left"/>
              <w:rPr>
                <w:rFonts w:ascii="Calibri" w:hAnsi="Calibri" w:eastAsia="Calibri" w:cs="Calibri"/>
                <w:noProof w:val="0"/>
                <w:sz w:val="22"/>
                <w:szCs w:val="22"/>
                <w:lang w:val="en-US"/>
              </w:rPr>
            </w:pPr>
          </w:p>
          <w:p w:rsidR="002513E9" w:rsidP="00A1F5E9" w:rsidRDefault="002513E9" w14:paraId="4889E254" w14:textId="5B102355">
            <w:pPr>
              <w:pStyle w:val="Normal"/>
              <w:suppressLineNumbers w:val="0"/>
              <w:bidi w:val="0"/>
              <w:spacing w:before="0" w:beforeAutospacing="off" w:after="0" w:afterAutospacing="off" w:line="240" w:lineRule="auto"/>
              <w:ind w:left="0" w:right="0"/>
              <w:jc w:val="left"/>
              <w:rPr>
                <w:b w:val="0"/>
                <w:bCs w:val="0"/>
              </w:rPr>
            </w:pPr>
            <w:r w:rsidRPr="00A1F5E9" w:rsidR="55099936">
              <w:rPr>
                <w:rFonts w:ascii="Calibri" w:hAnsi="Calibri" w:eastAsia="Calibri" w:cs="Calibri"/>
                <w:noProof w:val="0"/>
                <w:sz w:val="22"/>
                <w:szCs w:val="22"/>
                <w:lang w:val="en-US"/>
              </w:rPr>
              <w:t>3. Ske</w:t>
            </w:r>
            <w:r w:rsidRPr="00A1F5E9" w:rsidR="2665CC97">
              <w:rPr>
                <w:rFonts w:ascii="Calibri" w:hAnsi="Calibri" w:eastAsia="Calibri" w:cs="Calibri"/>
                <w:noProof w:val="0"/>
                <w:sz w:val="22"/>
                <w:szCs w:val="22"/>
                <w:lang w:val="en-US"/>
              </w:rPr>
              <w:t xml:space="preserve">tch the matrix on a large sheet and writing the SWOT items on sticky notes and then placing them in the </w:t>
            </w:r>
            <w:r w:rsidRPr="00A1F5E9" w:rsidR="2665CC97">
              <w:rPr>
                <w:rFonts w:ascii="Calibri" w:hAnsi="Calibri" w:eastAsia="Calibri" w:cs="Calibri"/>
                <w:noProof w:val="0"/>
                <w:sz w:val="22"/>
                <w:szCs w:val="22"/>
                <w:lang w:val="en-US"/>
              </w:rPr>
              <w:t>appropriate boxes</w:t>
            </w:r>
            <w:r w:rsidRPr="00A1F5E9" w:rsidR="2665CC97">
              <w:rPr>
                <w:rFonts w:ascii="Calibri" w:hAnsi="Calibri" w:eastAsia="Calibri" w:cs="Calibri"/>
                <w:noProof w:val="0"/>
                <w:sz w:val="22"/>
                <w:szCs w:val="22"/>
                <w:lang w:val="en-US"/>
              </w:rPr>
              <w:t xml:space="preserve">. </w:t>
            </w:r>
          </w:p>
          <w:p w:rsidR="002513E9" w:rsidP="00A1F5E9" w:rsidRDefault="002513E9" w14:paraId="7557248D" w14:textId="41F993A2">
            <w:pPr>
              <w:pStyle w:val="Normal"/>
              <w:suppressLineNumbers w:val="0"/>
              <w:bidi w:val="0"/>
              <w:spacing w:before="0" w:beforeAutospacing="off" w:after="0" w:afterAutospacing="off" w:line="240" w:lineRule="auto"/>
              <w:ind w:left="0" w:right="0"/>
              <w:jc w:val="left"/>
              <w:rPr>
                <w:rFonts w:ascii="Calibri" w:hAnsi="Calibri" w:eastAsia="Calibri" w:cs="Calibri"/>
                <w:noProof w:val="0"/>
                <w:sz w:val="22"/>
                <w:szCs w:val="22"/>
                <w:lang w:val="en-US"/>
              </w:rPr>
            </w:pPr>
          </w:p>
          <w:p w:rsidR="002513E9" w:rsidP="00A1F5E9" w:rsidRDefault="002513E9" w14:paraId="2028F87F" w14:textId="5A1F7A5B">
            <w:pPr>
              <w:pStyle w:val="Normal"/>
              <w:suppressLineNumbers w:val="0"/>
              <w:bidi w:val="0"/>
              <w:spacing w:before="0" w:beforeAutospacing="off" w:after="0" w:afterAutospacing="off" w:line="240" w:lineRule="auto"/>
              <w:ind w:left="0" w:right="0"/>
              <w:jc w:val="left"/>
              <w:rPr>
                <w:b w:val="0"/>
                <w:bCs w:val="0"/>
              </w:rPr>
            </w:pPr>
            <w:r w:rsidRPr="00A1F5E9" w:rsidR="2665CC97">
              <w:rPr>
                <w:rFonts w:ascii="Calibri" w:hAnsi="Calibri" w:eastAsia="Calibri" w:cs="Calibri"/>
                <w:noProof w:val="0"/>
                <w:sz w:val="22"/>
                <w:szCs w:val="22"/>
                <w:lang w:val="en-US"/>
              </w:rPr>
              <w:t xml:space="preserve">3. Now, take some time to figure out how your strengths and </w:t>
            </w:r>
            <w:r w:rsidRPr="00A1F5E9" w:rsidR="2639AE67">
              <w:rPr>
                <w:rFonts w:ascii="Calibri" w:hAnsi="Calibri" w:eastAsia="Calibri" w:cs="Calibri"/>
                <w:noProof w:val="0"/>
                <w:sz w:val="22"/>
                <w:szCs w:val="22"/>
                <w:lang w:val="en-US"/>
              </w:rPr>
              <w:t xml:space="preserve"> </w:t>
            </w:r>
            <w:r w:rsidRPr="00A1F5E9" w:rsidR="2665CC97">
              <w:rPr>
                <w:rFonts w:ascii="Calibri" w:hAnsi="Calibri" w:eastAsia="Calibri" w:cs="Calibri"/>
                <w:noProof w:val="0"/>
                <w:sz w:val="22"/>
                <w:szCs w:val="22"/>
                <w:lang w:val="en-US"/>
              </w:rPr>
              <w:t>opportunities</w:t>
            </w:r>
            <w:r w:rsidRPr="00A1F5E9" w:rsidR="2665CC97">
              <w:rPr>
                <w:rFonts w:ascii="Calibri" w:hAnsi="Calibri" w:eastAsia="Calibri" w:cs="Calibri"/>
                <w:noProof w:val="0"/>
                <w:sz w:val="22"/>
                <w:szCs w:val="22"/>
                <w:lang w:val="en-US"/>
              </w:rPr>
              <w:t xml:space="preserve"> intersect, and write down those ideas in the </w:t>
            </w:r>
            <w:r w:rsidRPr="00A1F5E9" w:rsidR="2665CC97">
              <w:rPr>
                <w:rFonts w:ascii="Calibri" w:hAnsi="Calibri" w:eastAsia="Calibri" w:cs="Calibri"/>
                <w:noProof w:val="0"/>
                <w:sz w:val="22"/>
                <w:szCs w:val="22"/>
                <w:lang w:val="en-US"/>
              </w:rPr>
              <w:t>appropriate scenario</w:t>
            </w:r>
            <w:r w:rsidRPr="00A1F5E9" w:rsidR="2665CC97">
              <w:rPr>
                <w:rFonts w:ascii="Calibri" w:hAnsi="Calibri" w:eastAsia="Calibri" w:cs="Calibri"/>
                <w:noProof w:val="0"/>
                <w:sz w:val="22"/>
                <w:szCs w:val="22"/>
                <w:lang w:val="en-US"/>
              </w:rPr>
              <w:t xml:space="preserve"> box. </w:t>
            </w:r>
          </w:p>
          <w:p w:rsidR="002513E9" w:rsidP="00A1F5E9" w:rsidRDefault="002513E9" w14:paraId="47B41666" w14:textId="76A5F12A">
            <w:pPr>
              <w:pStyle w:val="Normal"/>
              <w:suppressLineNumbers w:val="0"/>
              <w:bidi w:val="0"/>
              <w:spacing w:before="0" w:beforeAutospacing="off" w:after="0" w:afterAutospacing="off" w:line="240" w:lineRule="auto"/>
              <w:ind w:left="0" w:right="0"/>
              <w:jc w:val="left"/>
              <w:rPr>
                <w:rFonts w:ascii="Calibri" w:hAnsi="Calibri" w:eastAsia="Calibri" w:cs="Calibri"/>
                <w:noProof w:val="0"/>
                <w:sz w:val="22"/>
                <w:szCs w:val="22"/>
                <w:lang w:val="en-US"/>
              </w:rPr>
            </w:pPr>
          </w:p>
          <w:p w:rsidR="002513E9" w:rsidP="00A1F5E9" w:rsidRDefault="002513E9" w14:paraId="363F6D35" w14:textId="56E90851">
            <w:pPr>
              <w:pStyle w:val="Normal"/>
              <w:suppressLineNumbers w:val="0"/>
              <w:bidi w:val="0"/>
              <w:spacing w:before="0" w:beforeAutospacing="off" w:after="0" w:afterAutospacing="off" w:line="240" w:lineRule="auto"/>
              <w:ind w:left="0" w:right="0"/>
              <w:jc w:val="left"/>
              <w:rPr>
                <w:b w:val="0"/>
                <w:bCs w:val="0"/>
              </w:rPr>
            </w:pPr>
            <w:r w:rsidRPr="00A1F5E9" w:rsidR="2665CC97">
              <w:rPr>
                <w:rFonts w:ascii="Calibri" w:hAnsi="Calibri" w:eastAsia="Calibri" w:cs="Calibri"/>
                <w:noProof w:val="0"/>
                <w:sz w:val="22"/>
                <w:szCs w:val="22"/>
                <w:lang w:val="en-US"/>
              </w:rPr>
              <w:t xml:space="preserve">Do this for the remaining </w:t>
            </w:r>
            <w:r w:rsidRPr="00A1F5E9" w:rsidR="2665CC97">
              <w:rPr>
                <w:rFonts w:ascii="Calibri" w:hAnsi="Calibri" w:eastAsia="Calibri" w:cs="Calibri"/>
                <w:noProof w:val="0"/>
                <w:sz w:val="22"/>
                <w:szCs w:val="22"/>
                <w:lang w:val="en-US"/>
              </w:rPr>
              <w:t>scenario</w:t>
            </w:r>
            <w:r w:rsidRPr="00A1F5E9" w:rsidR="2665CC97">
              <w:rPr>
                <w:rFonts w:ascii="Calibri" w:hAnsi="Calibri" w:eastAsia="Calibri" w:cs="Calibri"/>
                <w:noProof w:val="0"/>
                <w:sz w:val="22"/>
                <w:szCs w:val="22"/>
                <w:lang w:val="en-US"/>
              </w:rPr>
              <w:t xml:space="preserve"> boxes (strengths and threats, weaknesses and opportunities, </w:t>
            </w:r>
            <w:r w:rsidRPr="00A1F5E9" w:rsidR="2665CC97">
              <w:rPr>
                <w:rFonts w:ascii="Calibri" w:hAnsi="Calibri" w:eastAsia="Calibri" w:cs="Calibri"/>
                <w:noProof w:val="0"/>
                <w:sz w:val="22"/>
                <w:szCs w:val="22"/>
                <w:lang w:val="en-US"/>
              </w:rPr>
              <w:t>weaknesses</w:t>
            </w:r>
            <w:r w:rsidRPr="00A1F5E9" w:rsidR="2665CC97">
              <w:rPr>
                <w:rFonts w:ascii="Calibri" w:hAnsi="Calibri" w:eastAsia="Calibri" w:cs="Calibri"/>
                <w:noProof w:val="0"/>
                <w:sz w:val="22"/>
                <w:szCs w:val="22"/>
                <w:lang w:val="en-US"/>
              </w:rPr>
              <w:t xml:space="preserve"> and threats). </w:t>
            </w:r>
          </w:p>
          <w:p w:rsidR="002513E9" w:rsidP="00A1F5E9" w:rsidRDefault="002513E9" w14:paraId="05510C3F" w14:textId="4A350333">
            <w:pPr>
              <w:pStyle w:val="Normal"/>
              <w:suppressLineNumbers w:val="0"/>
              <w:bidi w:val="0"/>
              <w:spacing w:before="0" w:beforeAutospacing="off" w:after="0" w:afterAutospacing="off" w:line="240" w:lineRule="auto"/>
              <w:ind w:left="0" w:right="0"/>
              <w:jc w:val="left"/>
              <w:rPr>
                <w:rFonts w:ascii="Calibri" w:hAnsi="Calibri" w:eastAsia="Calibri" w:cs="Calibri"/>
                <w:noProof w:val="0"/>
                <w:sz w:val="22"/>
                <w:szCs w:val="22"/>
                <w:lang w:val="en-US"/>
              </w:rPr>
            </w:pPr>
          </w:p>
          <w:p w:rsidR="002513E9" w:rsidP="00A1F5E9" w:rsidRDefault="002513E9" w14:paraId="7C3740A6" w14:textId="54992539">
            <w:pPr>
              <w:pStyle w:val="Normal"/>
              <w:suppressLineNumbers w:val="0"/>
              <w:bidi w:val="0"/>
              <w:spacing w:before="0" w:beforeAutospacing="off" w:after="0" w:afterAutospacing="off" w:line="240" w:lineRule="auto"/>
              <w:ind w:left="0" w:right="0"/>
              <w:jc w:val="left"/>
              <w:rPr>
                <w:b w:val="0"/>
                <w:bCs w:val="0"/>
              </w:rPr>
            </w:pPr>
            <w:r w:rsidRPr="00A1F5E9" w:rsidR="2665CC97">
              <w:rPr>
                <w:rFonts w:ascii="Calibri" w:hAnsi="Calibri" w:eastAsia="Calibri" w:cs="Calibri"/>
                <w:noProof w:val="0"/>
                <w:sz w:val="22"/>
                <w:szCs w:val="22"/>
                <w:lang w:val="en-US"/>
              </w:rPr>
              <w:t xml:space="preserve">Note that the ideas that come from the intersection of strengths and opportunities fall in the “best case” </w:t>
            </w:r>
            <w:r w:rsidRPr="00A1F5E9" w:rsidR="2665CC97">
              <w:rPr>
                <w:rFonts w:ascii="Calibri" w:hAnsi="Calibri" w:eastAsia="Calibri" w:cs="Calibri"/>
                <w:noProof w:val="0"/>
                <w:sz w:val="22"/>
                <w:szCs w:val="22"/>
                <w:lang w:val="en-US"/>
              </w:rPr>
              <w:t>box, and</w:t>
            </w:r>
            <w:r w:rsidRPr="00A1F5E9" w:rsidR="2665CC97">
              <w:rPr>
                <w:rFonts w:ascii="Calibri" w:hAnsi="Calibri" w:eastAsia="Calibri" w:cs="Calibri"/>
                <w:noProof w:val="0"/>
                <w:sz w:val="22"/>
                <w:szCs w:val="22"/>
                <w:lang w:val="en-US"/>
              </w:rPr>
              <w:t xml:space="preserve"> could be considered “low-hanging fruit” — actions that could be done </w:t>
            </w:r>
            <w:r w:rsidRPr="00A1F5E9" w:rsidR="2665CC97">
              <w:rPr>
                <w:rFonts w:ascii="Calibri" w:hAnsi="Calibri" w:eastAsia="Calibri" w:cs="Calibri"/>
                <w:noProof w:val="0"/>
                <w:sz w:val="22"/>
                <w:szCs w:val="22"/>
                <w:lang w:val="en-US"/>
              </w:rPr>
              <w:t>fairly easily</w:t>
            </w:r>
            <w:r w:rsidRPr="00A1F5E9" w:rsidR="2665CC97">
              <w:rPr>
                <w:rFonts w:ascii="Calibri" w:hAnsi="Calibri" w:eastAsia="Calibri" w:cs="Calibri"/>
                <w:noProof w:val="0"/>
                <w:sz w:val="22"/>
                <w:szCs w:val="22"/>
                <w:lang w:val="en-US"/>
              </w:rPr>
              <w:t xml:space="preserve">, with minimal effort or expenditure of resources. </w:t>
            </w:r>
          </w:p>
          <w:p w:rsidR="002513E9" w:rsidP="00A1F5E9" w:rsidRDefault="002513E9" w14:paraId="294E0D1A" w14:textId="7B487ECA">
            <w:pPr>
              <w:pStyle w:val="Normal"/>
              <w:suppressLineNumbers w:val="0"/>
              <w:bidi w:val="0"/>
              <w:spacing w:before="0" w:beforeAutospacing="off" w:after="0" w:afterAutospacing="off" w:line="240" w:lineRule="auto"/>
              <w:ind w:left="0" w:right="0"/>
              <w:jc w:val="left"/>
              <w:rPr>
                <w:rFonts w:ascii="Calibri" w:hAnsi="Calibri" w:eastAsia="Calibri" w:cs="Calibri"/>
                <w:noProof w:val="0"/>
                <w:sz w:val="22"/>
                <w:szCs w:val="22"/>
                <w:lang w:val="en-US"/>
              </w:rPr>
            </w:pPr>
          </w:p>
          <w:p w:rsidR="002513E9" w:rsidP="00A1F5E9" w:rsidRDefault="002513E9" w14:paraId="6FFDA594" w14:textId="7D1CB931">
            <w:pPr>
              <w:pStyle w:val="Normal"/>
              <w:suppressLineNumbers w:val="0"/>
              <w:bidi w:val="0"/>
              <w:spacing w:before="0" w:beforeAutospacing="off" w:after="0" w:afterAutospacing="off" w:line="240" w:lineRule="auto"/>
              <w:ind w:left="0" w:right="0"/>
              <w:jc w:val="left"/>
              <w:rPr>
                <w:b w:val="0"/>
                <w:bCs w:val="0"/>
              </w:rPr>
            </w:pPr>
            <w:r w:rsidRPr="00A1F5E9" w:rsidR="2665CC97">
              <w:rPr>
                <w:rFonts w:ascii="Calibri" w:hAnsi="Calibri" w:eastAsia="Calibri" w:cs="Calibri"/>
                <w:noProof w:val="0"/>
                <w:sz w:val="22"/>
                <w:szCs w:val="22"/>
                <w:lang w:val="en-US"/>
              </w:rPr>
              <w:t xml:space="preserve">Where weaknesses and opportunities intersect, </w:t>
            </w:r>
            <w:r w:rsidRPr="00A1F5E9" w:rsidR="2665CC97">
              <w:rPr>
                <w:rFonts w:ascii="Calibri" w:hAnsi="Calibri" w:eastAsia="Calibri" w:cs="Calibri"/>
                <w:noProof w:val="0"/>
                <w:sz w:val="22"/>
                <w:szCs w:val="22"/>
                <w:lang w:val="en-US"/>
              </w:rPr>
              <w:t>you’ll</w:t>
            </w:r>
            <w:r w:rsidRPr="00A1F5E9" w:rsidR="2665CC97">
              <w:rPr>
                <w:rFonts w:ascii="Calibri" w:hAnsi="Calibri" w:eastAsia="Calibri" w:cs="Calibri"/>
                <w:noProof w:val="0"/>
                <w:sz w:val="22"/>
                <w:szCs w:val="22"/>
                <w:lang w:val="en-US"/>
              </w:rPr>
              <w:t xml:space="preserve"> find your potential “missed opportunities” — opportunities that are hard to act on unless you can overcome your shortcomings. Where strengths and threats overlap is a possible “mobilization scenario,” where you have potential to proactively meet the threat. </w:t>
            </w:r>
          </w:p>
          <w:p w:rsidR="002513E9" w:rsidP="00A1F5E9" w:rsidRDefault="002513E9" w14:paraId="52FBFA18" w14:textId="54FEE075">
            <w:pPr>
              <w:pStyle w:val="Normal"/>
              <w:suppressLineNumbers w:val="0"/>
              <w:bidi w:val="0"/>
              <w:spacing w:before="0" w:beforeAutospacing="off" w:after="0" w:afterAutospacing="off" w:line="240" w:lineRule="auto"/>
              <w:ind w:left="0" w:right="0"/>
              <w:jc w:val="left"/>
              <w:rPr>
                <w:rFonts w:ascii="Calibri" w:hAnsi="Calibri" w:eastAsia="Calibri" w:cs="Calibri"/>
                <w:noProof w:val="0"/>
                <w:sz w:val="22"/>
                <w:szCs w:val="22"/>
                <w:lang w:val="en-US"/>
              </w:rPr>
            </w:pPr>
          </w:p>
          <w:p w:rsidR="002513E9" w:rsidP="00A1F5E9" w:rsidRDefault="002513E9" w14:paraId="4A3F242A" w14:textId="5725ACDA">
            <w:pPr>
              <w:pStyle w:val="Normal"/>
              <w:suppressLineNumbers w:val="0"/>
              <w:bidi w:val="0"/>
              <w:spacing w:before="0" w:beforeAutospacing="off" w:after="0" w:afterAutospacing="off" w:line="240" w:lineRule="auto"/>
              <w:ind w:left="0" w:right="0"/>
              <w:jc w:val="left"/>
              <w:rPr>
                <w:b w:val="0"/>
                <w:bCs w:val="0"/>
              </w:rPr>
            </w:pPr>
            <w:r w:rsidRPr="00A1F5E9" w:rsidR="2665CC97">
              <w:rPr>
                <w:rFonts w:ascii="Calibri" w:hAnsi="Calibri" w:eastAsia="Calibri" w:cs="Calibri"/>
                <w:noProof w:val="0"/>
                <w:sz w:val="22"/>
                <w:szCs w:val="22"/>
                <w:lang w:val="en-US"/>
              </w:rPr>
              <w:t xml:space="preserve">Finally, where weaknesses and threats </w:t>
            </w:r>
            <w:r w:rsidRPr="00A1F5E9" w:rsidR="2665CC97">
              <w:rPr>
                <w:rFonts w:ascii="Calibri" w:hAnsi="Calibri" w:eastAsia="Calibri" w:cs="Calibri"/>
                <w:noProof w:val="0"/>
                <w:sz w:val="22"/>
                <w:szCs w:val="22"/>
                <w:lang w:val="en-US"/>
              </w:rPr>
              <w:t>intersect</w:t>
            </w:r>
            <w:r w:rsidRPr="00A1F5E9" w:rsidR="2665CC97">
              <w:rPr>
                <w:rFonts w:ascii="Calibri" w:hAnsi="Calibri" w:eastAsia="Calibri" w:cs="Calibri"/>
                <w:noProof w:val="0"/>
                <w:sz w:val="22"/>
                <w:szCs w:val="22"/>
                <w:lang w:val="en-US"/>
              </w:rPr>
              <w:t xml:space="preserve"> </w:t>
            </w:r>
            <w:r w:rsidRPr="00A1F5E9" w:rsidR="2665CC97">
              <w:rPr>
                <w:rFonts w:ascii="Calibri" w:hAnsi="Calibri" w:eastAsia="Calibri" w:cs="Calibri"/>
                <w:noProof w:val="0"/>
                <w:sz w:val="22"/>
                <w:szCs w:val="22"/>
                <w:lang w:val="en-US"/>
              </w:rPr>
              <w:t>you’ll</w:t>
            </w:r>
            <w:r w:rsidRPr="00A1F5E9" w:rsidR="2665CC97">
              <w:rPr>
                <w:rFonts w:ascii="Calibri" w:hAnsi="Calibri" w:eastAsia="Calibri" w:cs="Calibri"/>
                <w:noProof w:val="0"/>
                <w:sz w:val="22"/>
                <w:szCs w:val="22"/>
                <w:lang w:val="en-US"/>
              </w:rPr>
              <w:t xml:space="preserve"> find your “worst case” scenarios (where you end up in the “W.C.</w:t>
            </w:r>
            <w:r w:rsidRPr="00A1F5E9" w:rsidR="2665CC97">
              <w:rPr>
                <w:rFonts w:ascii="Calibri" w:hAnsi="Calibri" w:eastAsia="Calibri" w:cs="Calibri"/>
                <w:noProof w:val="0"/>
                <w:sz w:val="22"/>
                <w:szCs w:val="22"/>
                <w:lang w:val="en-US"/>
              </w:rPr>
              <w:t>” )</w:t>
            </w:r>
            <w:r w:rsidRPr="00A1F5E9" w:rsidR="2665CC97">
              <w:rPr>
                <w:rFonts w:ascii="Calibri" w:hAnsi="Calibri" w:eastAsia="Calibri" w:cs="Calibri"/>
                <w:noProof w:val="0"/>
                <w:sz w:val="22"/>
                <w:szCs w:val="22"/>
                <w:lang w:val="en-US"/>
              </w:rPr>
              <w:t xml:space="preserve">, which you should try to avoid if possible. </w:t>
            </w:r>
          </w:p>
          <w:p w:rsidR="002513E9" w:rsidP="00A1F5E9" w:rsidRDefault="002513E9" w14:paraId="39D6BC6B" w14:textId="0C94A13F">
            <w:pPr>
              <w:pStyle w:val="Normal"/>
              <w:suppressLineNumbers w:val="0"/>
              <w:bidi w:val="0"/>
              <w:spacing w:before="0" w:beforeAutospacing="off" w:after="0" w:afterAutospacing="off" w:line="240" w:lineRule="auto"/>
              <w:ind w:left="0" w:right="0"/>
              <w:jc w:val="left"/>
              <w:rPr>
                <w:rFonts w:ascii="Calibri" w:hAnsi="Calibri" w:eastAsia="Calibri" w:cs="Calibri"/>
                <w:noProof w:val="0"/>
                <w:sz w:val="22"/>
                <w:szCs w:val="22"/>
                <w:lang w:val="en-US"/>
              </w:rPr>
            </w:pPr>
          </w:p>
          <w:p w:rsidR="002513E9" w:rsidP="00A1F5E9" w:rsidRDefault="002513E9" w14:paraId="0206D3E4" w14:textId="02B70DFB">
            <w:pPr>
              <w:pStyle w:val="Normal"/>
              <w:suppressLineNumbers w:val="0"/>
              <w:bidi w:val="0"/>
              <w:spacing w:before="0" w:beforeAutospacing="off" w:after="0" w:afterAutospacing="off" w:line="240" w:lineRule="auto"/>
              <w:ind w:left="0" w:right="0"/>
              <w:jc w:val="left"/>
              <w:rPr>
                <w:b w:val="0"/>
                <w:bCs w:val="0"/>
              </w:rPr>
            </w:pPr>
            <w:r w:rsidRPr="00A1F5E9" w:rsidR="2665CC97">
              <w:rPr>
                <w:rFonts w:ascii="Calibri" w:hAnsi="Calibri" w:eastAsia="Calibri" w:cs="Calibri"/>
                <w:noProof w:val="0"/>
                <w:sz w:val="22"/>
                <w:szCs w:val="22"/>
                <w:lang w:val="en-US"/>
              </w:rPr>
              <w:t xml:space="preserve">4. Use the scenarios to help you </w:t>
            </w:r>
            <w:r w:rsidRPr="00A1F5E9" w:rsidR="2665CC97">
              <w:rPr>
                <w:rFonts w:ascii="Calibri" w:hAnsi="Calibri" w:eastAsia="Calibri" w:cs="Calibri"/>
                <w:noProof w:val="0"/>
                <w:sz w:val="22"/>
                <w:szCs w:val="22"/>
                <w:lang w:val="en-US"/>
              </w:rPr>
              <w:t>identify</w:t>
            </w:r>
            <w:r w:rsidRPr="00A1F5E9" w:rsidR="2665CC97">
              <w:rPr>
                <w:rFonts w:ascii="Calibri" w:hAnsi="Calibri" w:eastAsia="Calibri" w:cs="Calibri"/>
                <w:noProof w:val="0"/>
                <w:sz w:val="22"/>
                <w:szCs w:val="22"/>
                <w:lang w:val="en-US"/>
              </w:rPr>
              <w:t xml:space="preserve"> SMART (Specific, Measurable, Achievable, </w:t>
            </w:r>
            <w:r w:rsidRPr="00A1F5E9" w:rsidR="2665CC97">
              <w:rPr>
                <w:rFonts w:ascii="Calibri" w:hAnsi="Calibri" w:eastAsia="Calibri" w:cs="Calibri"/>
                <w:noProof w:val="0"/>
                <w:sz w:val="22"/>
                <w:szCs w:val="22"/>
                <w:lang w:val="en-US"/>
              </w:rPr>
              <w:t>Realistic</w:t>
            </w:r>
            <w:r w:rsidRPr="00A1F5E9" w:rsidR="2665CC97">
              <w:rPr>
                <w:rFonts w:ascii="Calibri" w:hAnsi="Calibri" w:eastAsia="Calibri" w:cs="Calibri"/>
                <w:noProof w:val="0"/>
                <w:sz w:val="22"/>
                <w:szCs w:val="22"/>
                <w:lang w:val="en-US"/>
              </w:rPr>
              <w:t xml:space="preserve"> and Timely) goals as part of your strategic planning process.</w:t>
            </w:r>
          </w:p>
          <w:p w:rsidR="002513E9" w:rsidP="00A1F5E9" w:rsidRDefault="002513E9" w14:paraId="006D3C91" w14:textId="3D07AF44">
            <w:pPr>
              <w:pStyle w:val="Normal"/>
              <w:rPr>
                <w:b w:val="0"/>
                <w:bCs w:val="0"/>
              </w:rPr>
            </w:pPr>
          </w:p>
          <w:p w:rsidR="002513E9" w:rsidP="71554404" w:rsidRDefault="002513E9" w14:paraId="2D5C4DA8" w14:textId="305236C7">
            <w:pPr>
              <w:rPr>
                <w:b w:val="1"/>
                <w:bCs w:val="1"/>
                <w:highlight w:val="yellow"/>
              </w:rPr>
            </w:pPr>
          </w:p>
        </w:tc>
        <w:tc>
          <w:tcPr>
            <w:tcW w:w="2514" w:type="dxa"/>
            <w:tcMar/>
          </w:tcPr>
          <w:p w:rsidR="003E771B" w:rsidRDefault="003E771B" w14:paraId="491C01E5" w14:textId="0CF40A64"/>
        </w:tc>
      </w:tr>
      <w:tr w:rsidR="00010523" w:rsidTr="52B3427B" w14:paraId="66B077DC" w14:textId="77777777">
        <w:trPr>
          <w:gridAfter w:val="1"/>
          <w:wAfter w:w="28" w:type="dxa"/>
          <w:trHeight w:val="179"/>
        </w:trPr>
        <w:tc>
          <w:tcPr>
            <w:tcW w:w="3210" w:type="dxa"/>
            <w:shd w:val="clear" w:color="auto" w:fill="E7E6E6" w:themeFill="background2"/>
            <w:tcMar/>
          </w:tcPr>
          <w:p w:rsidRPr="000C3C42" w:rsidR="00010523" w:rsidP="6DD50E47" w:rsidRDefault="00010523" w14:paraId="4E7119DF" w14:textId="7E3DC22E">
            <w:pPr>
              <w:rPr>
                <w:b w:val="1"/>
                <w:bCs w:val="1"/>
              </w:rPr>
            </w:pPr>
            <w:r w:rsidRPr="6DD50E47" w:rsidR="7CB35FD9">
              <w:rPr>
                <w:b w:val="1"/>
                <w:bCs w:val="1"/>
              </w:rPr>
              <w:t>12:00-1:00</w:t>
            </w:r>
          </w:p>
        </w:tc>
        <w:tc>
          <w:tcPr>
            <w:tcW w:w="1977" w:type="dxa"/>
            <w:shd w:val="clear" w:color="auto" w:fill="E7E6E6" w:themeFill="background2"/>
            <w:tcMar/>
          </w:tcPr>
          <w:p w:rsidR="00010523" w:rsidRDefault="00010523" w14:paraId="63FA6FA7" w14:textId="77777777"/>
        </w:tc>
        <w:tc>
          <w:tcPr>
            <w:tcW w:w="6921" w:type="dxa"/>
            <w:shd w:val="clear" w:color="auto" w:fill="E7E6E6" w:themeFill="background2"/>
            <w:tcMar/>
          </w:tcPr>
          <w:p w:rsidR="00010523" w:rsidP="6DD50E47" w:rsidRDefault="00010523" w14:paraId="199A4C3C" w14:textId="36513955">
            <w:pPr>
              <w:rPr>
                <w:b w:val="1"/>
                <w:bCs w:val="1"/>
              </w:rPr>
            </w:pPr>
            <w:r w:rsidRPr="6DD50E47" w:rsidR="0D7DB9BA">
              <w:rPr>
                <w:b w:val="1"/>
                <w:bCs w:val="1"/>
              </w:rPr>
              <w:t>Lunch</w:t>
            </w:r>
          </w:p>
        </w:tc>
        <w:tc>
          <w:tcPr>
            <w:tcW w:w="2514" w:type="dxa"/>
            <w:shd w:val="clear" w:color="auto" w:fill="E7E6E6" w:themeFill="background2"/>
            <w:tcMar/>
          </w:tcPr>
          <w:p w:rsidR="00010523" w:rsidRDefault="00010523" w14:paraId="4F6B6938" w14:textId="77777777"/>
        </w:tc>
      </w:tr>
      <w:tr w:rsidR="6DD50E47" w:rsidTr="52B3427B" w14:paraId="6C8CEC5B">
        <w:trPr>
          <w:wAfter w:w="28" w:type="dxa"/>
          <w:gridAfter w:val="1"/>
          <w:trHeight w:val="179"/>
        </w:trPr>
        <w:tc>
          <w:tcPr>
            <w:tcW w:w="3210" w:type="dxa"/>
            <w:shd w:val="clear" w:color="auto" w:fill="E7E6E6" w:themeFill="background2"/>
            <w:tcMar/>
          </w:tcPr>
          <w:p w:rsidR="0D7DB9BA" w:rsidP="6DD50E47" w:rsidRDefault="0D7DB9BA" w14:paraId="2D605BE6" w14:textId="03454903">
            <w:pPr>
              <w:pStyle w:val="Normal"/>
              <w:rPr>
                <w:b w:val="1"/>
                <w:bCs w:val="1"/>
              </w:rPr>
            </w:pPr>
            <w:r w:rsidRPr="6DD50E47" w:rsidR="0D7DB9BA">
              <w:rPr>
                <w:b w:val="1"/>
                <w:bCs w:val="1"/>
              </w:rPr>
              <w:t>1:00-</w:t>
            </w:r>
            <w:r w:rsidRPr="6DD50E47" w:rsidR="60434116">
              <w:rPr>
                <w:b w:val="1"/>
                <w:bCs w:val="1"/>
              </w:rPr>
              <w:t xml:space="preserve"> 2:00</w:t>
            </w:r>
          </w:p>
        </w:tc>
        <w:tc>
          <w:tcPr>
            <w:tcW w:w="1977" w:type="dxa"/>
            <w:shd w:val="clear" w:color="auto" w:fill="E7E6E6" w:themeFill="background2"/>
            <w:tcMar/>
          </w:tcPr>
          <w:p w:rsidR="6DD50E47" w:rsidP="6DD50E47" w:rsidRDefault="6DD50E47" w14:paraId="0B3647B6" w14:textId="67EA730B">
            <w:pPr>
              <w:pStyle w:val="Normal"/>
            </w:pPr>
          </w:p>
        </w:tc>
        <w:tc>
          <w:tcPr>
            <w:tcW w:w="6921" w:type="dxa"/>
            <w:shd w:val="clear" w:color="auto" w:fill="E7E6E6" w:themeFill="background2"/>
            <w:tcMar/>
          </w:tcPr>
          <w:p w:rsidR="60434116" w:rsidP="6DD50E47" w:rsidRDefault="60434116" w14:paraId="1DF815A9" w14:textId="0AE359E2">
            <w:pPr>
              <w:pStyle w:val="Normal"/>
              <w:rPr>
                <w:b w:val="1"/>
                <w:bCs w:val="1"/>
              </w:rPr>
            </w:pPr>
            <w:r w:rsidRPr="6DD50E47" w:rsidR="60434116">
              <w:rPr>
                <w:b w:val="1"/>
                <w:bCs w:val="1"/>
              </w:rPr>
              <w:t>Power Shield</w:t>
            </w:r>
          </w:p>
        </w:tc>
        <w:tc>
          <w:tcPr>
            <w:tcW w:w="2514" w:type="dxa"/>
            <w:shd w:val="clear" w:color="auto" w:fill="E7E6E6" w:themeFill="background2"/>
            <w:tcMar/>
          </w:tcPr>
          <w:p w:rsidR="6DD50E47" w:rsidP="6DD50E47" w:rsidRDefault="6DD50E47" w14:paraId="3D949FAD" w14:textId="56451705">
            <w:pPr>
              <w:pStyle w:val="Normal"/>
            </w:pPr>
          </w:p>
        </w:tc>
      </w:tr>
      <w:tr w:rsidR="00010523" w:rsidTr="52B3427B" w14:paraId="65E9D44E" w14:textId="77777777">
        <w:trPr>
          <w:gridAfter w:val="1"/>
          <w:wAfter w:w="28" w:type="dxa"/>
          <w:trHeight w:val="1805"/>
        </w:trPr>
        <w:tc>
          <w:tcPr>
            <w:tcW w:w="3210" w:type="dxa"/>
            <w:tcMar/>
          </w:tcPr>
          <w:p w:rsidR="003222AF" w:rsidRDefault="003F60EA" w14:paraId="3519E365" w14:textId="50641209">
            <w:pPr>
              <w:rPr>
                <w:b/>
              </w:rPr>
            </w:pPr>
            <w:r>
              <w:rPr>
                <w:noProof/>
              </w:rPr>
              <w:drawing>
                <wp:inline distT="0" distB="0" distL="0" distR="0" wp14:anchorId="2A14C235" wp14:editId="796B240C">
                  <wp:extent cx="1466850" cy="819150"/>
                  <wp:effectExtent l="0" t="0" r="0" b="0"/>
                  <wp:docPr id="525886861" name="Picture 525886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466850" cy="819150"/>
                          </a:xfrm>
                          <a:prstGeom prst="rect">
                            <a:avLst/>
                          </a:prstGeom>
                          <a:noFill/>
                          <a:ln>
                            <a:noFill/>
                          </a:ln>
                        </pic:spPr>
                      </pic:pic>
                    </a:graphicData>
                  </a:graphic>
                </wp:inline>
              </w:drawing>
            </w:r>
          </w:p>
          <w:p w:rsidR="000B7A9C" w:rsidRDefault="000B7A9C" w14:paraId="6D75EA6C" w14:textId="77777777">
            <w:pPr>
              <w:rPr>
                <w:b/>
              </w:rPr>
            </w:pPr>
          </w:p>
          <w:p w:rsidR="000B7A9C" w:rsidRDefault="000B7A9C" w14:paraId="7293085B" w14:textId="79F94BCD">
            <w:pPr>
              <w:rPr>
                <w:b/>
              </w:rPr>
            </w:pPr>
            <w:r>
              <w:rPr>
                <w:noProof/>
              </w:rPr>
              <w:drawing>
                <wp:inline distT="0" distB="0" distL="0" distR="0" wp14:anchorId="6BDE01CA" wp14:editId="3EF78836">
                  <wp:extent cx="1549400" cy="876300"/>
                  <wp:effectExtent l="0" t="0" r="0" b="0"/>
                  <wp:docPr id="21217597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549400" cy="876300"/>
                          </a:xfrm>
                          <a:prstGeom prst="rect">
                            <a:avLst/>
                          </a:prstGeom>
                          <a:noFill/>
                          <a:ln>
                            <a:noFill/>
                          </a:ln>
                        </pic:spPr>
                      </pic:pic>
                    </a:graphicData>
                  </a:graphic>
                </wp:inline>
              </w:drawing>
            </w:r>
          </w:p>
          <w:p w:rsidR="000B7A9C" w:rsidRDefault="000B7A9C" w14:paraId="4852B2B6" w14:textId="77777777">
            <w:pPr>
              <w:rPr>
                <w:b/>
              </w:rPr>
            </w:pPr>
          </w:p>
          <w:p w:rsidR="000B7A9C" w:rsidRDefault="00A96B11" w14:paraId="5465B324" w14:textId="1079B060">
            <w:pPr>
              <w:rPr>
                <w:b/>
              </w:rPr>
            </w:pPr>
            <w:r>
              <w:rPr>
                <w:noProof/>
              </w:rPr>
              <w:drawing>
                <wp:inline distT="0" distB="0" distL="0" distR="0" wp14:anchorId="2770182F" wp14:editId="125C9D97">
                  <wp:extent cx="1689100" cy="965200"/>
                  <wp:effectExtent l="0" t="0" r="6350" b="6350"/>
                  <wp:docPr id="14743636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689100" cy="965200"/>
                          </a:xfrm>
                          <a:prstGeom prst="rect">
                            <a:avLst/>
                          </a:prstGeom>
                          <a:noFill/>
                          <a:ln>
                            <a:noFill/>
                          </a:ln>
                        </pic:spPr>
                      </pic:pic>
                    </a:graphicData>
                  </a:graphic>
                </wp:inline>
              </w:drawing>
            </w:r>
          </w:p>
          <w:p w:rsidR="00A96B11" w:rsidRDefault="00A96B11" w14:paraId="313FA35F" w14:textId="77777777">
            <w:pPr>
              <w:rPr>
                <w:b/>
              </w:rPr>
            </w:pPr>
          </w:p>
          <w:p w:rsidR="00A96B11" w:rsidRDefault="00292727" w14:paraId="7BC7F199" w14:textId="56C478A5">
            <w:pPr>
              <w:rPr>
                <w:b/>
              </w:rPr>
            </w:pPr>
            <w:r>
              <w:rPr>
                <w:noProof/>
              </w:rPr>
              <w:drawing>
                <wp:inline distT="0" distB="0" distL="0" distR="0" wp14:anchorId="4A55434F" wp14:editId="440400B8">
                  <wp:extent cx="1689100" cy="952500"/>
                  <wp:effectExtent l="0" t="0" r="6350" b="0"/>
                  <wp:docPr id="107596835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689100" cy="952500"/>
                          </a:xfrm>
                          <a:prstGeom prst="rect">
                            <a:avLst/>
                          </a:prstGeom>
                          <a:noFill/>
                          <a:ln>
                            <a:noFill/>
                          </a:ln>
                        </pic:spPr>
                      </pic:pic>
                    </a:graphicData>
                  </a:graphic>
                </wp:inline>
              </w:drawing>
            </w:r>
          </w:p>
          <w:p w:rsidR="00292727" w:rsidRDefault="00292727" w14:paraId="025BB5F1" w14:textId="77777777">
            <w:pPr>
              <w:rPr>
                <w:b/>
              </w:rPr>
            </w:pPr>
          </w:p>
          <w:p w:rsidR="00292727" w:rsidRDefault="00C369AD" w14:paraId="67DBF24F" w14:textId="6B6A09C1">
            <w:pPr>
              <w:rPr>
                <w:b/>
              </w:rPr>
            </w:pPr>
            <w:r>
              <w:rPr>
                <w:noProof/>
              </w:rPr>
              <w:drawing>
                <wp:inline distT="0" distB="0" distL="0" distR="0" wp14:anchorId="5E051FEE" wp14:editId="256A5C84">
                  <wp:extent cx="1714500" cy="976313"/>
                  <wp:effectExtent l="0" t="0" r="0" b="0"/>
                  <wp:docPr id="12960100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722862" cy="981075"/>
                          </a:xfrm>
                          <a:prstGeom prst="rect">
                            <a:avLst/>
                          </a:prstGeom>
                          <a:noFill/>
                          <a:ln>
                            <a:noFill/>
                          </a:ln>
                        </pic:spPr>
                      </pic:pic>
                    </a:graphicData>
                  </a:graphic>
                </wp:inline>
              </w:drawing>
            </w:r>
          </w:p>
          <w:p w:rsidR="003222AF" w:rsidRDefault="003222AF" w14:paraId="7AC4EF2B" w14:textId="77777777">
            <w:pPr>
              <w:rPr>
                <w:b/>
              </w:rPr>
            </w:pPr>
          </w:p>
          <w:p w:rsidR="000913B9" w:rsidRDefault="000913B9" w14:paraId="29145470" w14:textId="77777777">
            <w:pPr>
              <w:rPr>
                <w:b/>
              </w:rPr>
            </w:pPr>
            <w:r>
              <w:rPr>
                <w:noProof/>
              </w:rPr>
              <w:drawing>
                <wp:inline distT="0" distB="0" distL="0" distR="0" wp14:anchorId="2F91548E" wp14:editId="7565A619">
                  <wp:extent cx="1689100" cy="965200"/>
                  <wp:effectExtent l="0" t="0" r="6350" b="6350"/>
                  <wp:docPr id="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689100" cy="965200"/>
                          </a:xfrm>
                          <a:prstGeom prst="rect">
                            <a:avLst/>
                          </a:prstGeom>
                          <a:noFill/>
                          <a:ln>
                            <a:noFill/>
                          </a:ln>
                        </pic:spPr>
                      </pic:pic>
                    </a:graphicData>
                  </a:graphic>
                </wp:inline>
              </w:drawing>
            </w:r>
          </w:p>
          <w:p w:rsidR="00ED1994" w:rsidRDefault="00ED1994" w14:paraId="3AE34F09" w14:textId="77777777">
            <w:pPr>
              <w:rPr>
                <w:b/>
              </w:rPr>
            </w:pPr>
          </w:p>
          <w:p w:rsidR="00ED1994" w:rsidRDefault="00ED1994" w14:paraId="3F2F3D18" w14:textId="77777777">
            <w:pPr>
              <w:rPr>
                <w:b/>
              </w:rPr>
            </w:pPr>
            <w:r>
              <w:rPr>
                <w:noProof/>
              </w:rPr>
              <w:drawing>
                <wp:inline distT="0" distB="0" distL="0" distR="0" wp14:anchorId="3DBECBFC" wp14:editId="5BA45A83">
                  <wp:extent cx="1689100" cy="952500"/>
                  <wp:effectExtent l="0" t="0" r="6350" b="0"/>
                  <wp:docPr id="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689100" cy="952500"/>
                          </a:xfrm>
                          <a:prstGeom prst="rect">
                            <a:avLst/>
                          </a:prstGeom>
                          <a:noFill/>
                          <a:ln>
                            <a:noFill/>
                          </a:ln>
                        </pic:spPr>
                      </pic:pic>
                    </a:graphicData>
                  </a:graphic>
                </wp:inline>
              </w:drawing>
            </w:r>
          </w:p>
          <w:p w:rsidR="00ED1994" w:rsidRDefault="00ED1994" w14:paraId="5F783682" w14:textId="77777777">
            <w:pPr>
              <w:rPr>
                <w:b/>
              </w:rPr>
            </w:pPr>
          </w:p>
          <w:p w:rsidR="00ED1994" w:rsidRDefault="00B53602" w14:paraId="686ABE06" w14:textId="77777777">
            <w:pPr>
              <w:rPr>
                <w:b/>
              </w:rPr>
            </w:pPr>
            <w:r>
              <w:rPr>
                <w:noProof/>
              </w:rPr>
              <w:drawing>
                <wp:inline distT="0" distB="0" distL="0" distR="0" wp14:anchorId="09D22E99" wp14:editId="5F524C0B">
                  <wp:extent cx="1689100" cy="971550"/>
                  <wp:effectExtent l="0" t="0" r="6350" b="0"/>
                  <wp:docPr id="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689100" cy="971550"/>
                          </a:xfrm>
                          <a:prstGeom prst="rect">
                            <a:avLst/>
                          </a:prstGeom>
                          <a:noFill/>
                          <a:ln>
                            <a:noFill/>
                          </a:ln>
                        </pic:spPr>
                      </pic:pic>
                    </a:graphicData>
                  </a:graphic>
                </wp:inline>
              </w:drawing>
            </w:r>
          </w:p>
          <w:p w:rsidR="00B53602" w:rsidRDefault="00B53602" w14:paraId="719EC104" w14:textId="77777777">
            <w:pPr>
              <w:rPr>
                <w:b/>
              </w:rPr>
            </w:pPr>
          </w:p>
          <w:p w:rsidR="00B53602" w:rsidRDefault="00025FF5" w14:paraId="31DB5AC7" w14:textId="77777777">
            <w:pPr>
              <w:rPr>
                <w:b/>
              </w:rPr>
            </w:pPr>
            <w:r>
              <w:rPr>
                <w:noProof/>
              </w:rPr>
              <w:drawing>
                <wp:inline distT="0" distB="0" distL="0" distR="0" wp14:anchorId="0128EEEC" wp14:editId="1A6296F3">
                  <wp:extent cx="1689100" cy="952500"/>
                  <wp:effectExtent l="0" t="0" r="6350" b="0"/>
                  <wp:docPr id="1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689100" cy="952500"/>
                          </a:xfrm>
                          <a:prstGeom prst="rect">
                            <a:avLst/>
                          </a:prstGeom>
                          <a:noFill/>
                          <a:ln>
                            <a:noFill/>
                          </a:ln>
                        </pic:spPr>
                      </pic:pic>
                    </a:graphicData>
                  </a:graphic>
                </wp:inline>
              </w:drawing>
            </w:r>
          </w:p>
          <w:p w:rsidR="00025FF5" w:rsidRDefault="00025FF5" w14:paraId="3CE7E669" w14:textId="77777777">
            <w:pPr>
              <w:rPr>
                <w:b/>
              </w:rPr>
            </w:pPr>
          </w:p>
          <w:p w:rsidR="00025FF5" w:rsidRDefault="00687A2C" w14:paraId="186C3493" w14:textId="77777777">
            <w:pPr>
              <w:rPr>
                <w:b/>
              </w:rPr>
            </w:pPr>
            <w:r>
              <w:rPr>
                <w:noProof/>
              </w:rPr>
              <w:drawing>
                <wp:inline distT="0" distB="0" distL="0" distR="0" wp14:anchorId="2940CC03" wp14:editId="35DF5932">
                  <wp:extent cx="1689100" cy="952500"/>
                  <wp:effectExtent l="0" t="0" r="6350" b="0"/>
                  <wp:docPr id="1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689100" cy="952500"/>
                          </a:xfrm>
                          <a:prstGeom prst="rect">
                            <a:avLst/>
                          </a:prstGeom>
                          <a:noFill/>
                          <a:ln>
                            <a:noFill/>
                          </a:ln>
                        </pic:spPr>
                      </pic:pic>
                    </a:graphicData>
                  </a:graphic>
                </wp:inline>
              </w:drawing>
            </w:r>
          </w:p>
          <w:p w:rsidR="00687A2C" w:rsidRDefault="00687A2C" w14:paraId="2F018C2E" w14:textId="77777777">
            <w:pPr>
              <w:rPr>
                <w:b/>
              </w:rPr>
            </w:pPr>
          </w:p>
          <w:p w:rsidR="00687A2C" w:rsidRDefault="00DA60F8" w14:paraId="1EB367A4" w14:textId="77777777">
            <w:pPr>
              <w:rPr>
                <w:b/>
              </w:rPr>
            </w:pPr>
            <w:r>
              <w:rPr>
                <w:noProof/>
              </w:rPr>
              <w:drawing>
                <wp:inline distT="0" distB="0" distL="0" distR="0" wp14:anchorId="01CC797C" wp14:editId="1C5D4039">
                  <wp:extent cx="1689100" cy="952500"/>
                  <wp:effectExtent l="0" t="0" r="6350" b="0"/>
                  <wp:docPr id="1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689100" cy="952500"/>
                          </a:xfrm>
                          <a:prstGeom prst="rect">
                            <a:avLst/>
                          </a:prstGeom>
                          <a:noFill/>
                          <a:ln>
                            <a:noFill/>
                          </a:ln>
                        </pic:spPr>
                      </pic:pic>
                    </a:graphicData>
                  </a:graphic>
                </wp:inline>
              </w:drawing>
            </w:r>
          </w:p>
          <w:p w:rsidR="00D61A4B" w:rsidRDefault="00D61A4B" w14:paraId="7118DF1C" w14:textId="77777777">
            <w:pPr>
              <w:rPr>
                <w:b/>
              </w:rPr>
            </w:pPr>
          </w:p>
          <w:p w:rsidRPr="000C3C42" w:rsidR="00D61A4B" w:rsidRDefault="00D61A4B" w14:paraId="59F8BE3E" w14:textId="692D679B">
            <w:pPr>
              <w:rPr>
                <w:b/>
              </w:rPr>
            </w:pPr>
            <w:r>
              <w:rPr>
                <w:noProof/>
              </w:rPr>
              <w:drawing>
                <wp:inline distT="0" distB="0" distL="0" distR="0" wp14:anchorId="0DEC95EE" wp14:editId="48407F29">
                  <wp:extent cx="1600200" cy="895350"/>
                  <wp:effectExtent l="0" t="0" r="0" b="0"/>
                  <wp:docPr id="1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600200" cy="895350"/>
                          </a:xfrm>
                          <a:prstGeom prst="rect">
                            <a:avLst/>
                          </a:prstGeom>
                          <a:noFill/>
                          <a:ln>
                            <a:noFill/>
                          </a:ln>
                        </pic:spPr>
                      </pic:pic>
                    </a:graphicData>
                  </a:graphic>
                </wp:inline>
              </w:drawing>
            </w:r>
          </w:p>
        </w:tc>
        <w:tc>
          <w:tcPr>
            <w:tcW w:w="1977" w:type="dxa"/>
            <w:tcMar/>
          </w:tcPr>
          <w:p w:rsidR="00010523" w:rsidRDefault="00010523" w14:paraId="487DE786" w14:textId="77777777">
            <w:pPr>
              <w:rPr>
                <w:rStyle w:val="normaltextrun"/>
                <w:bdr w:val="none" w:color="auto" w:sz="0" w:space="0" w:frame="1"/>
              </w:rPr>
            </w:pPr>
          </w:p>
          <w:p w:rsidR="00010523" w:rsidRDefault="00010523" w14:paraId="2127D147" w14:textId="77777777">
            <w:pPr>
              <w:rPr>
                <w:rStyle w:val="normaltextrun"/>
                <w:bdr w:val="none" w:color="auto" w:sz="0" w:space="0" w:frame="1"/>
              </w:rPr>
            </w:pPr>
          </w:p>
          <w:p w:rsidR="00010523" w:rsidRDefault="00010523" w14:paraId="0F946338" w14:textId="77777777">
            <w:pPr>
              <w:rPr>
                <w:rStyle w:val="normaltextrun"/>
                <w:bdr w:val="none" w:color="auto" w:sz="0" w:space="0" w:frame="1"/>
              </w:rPr>
            </w:pPr>
          </w:p>
          <w:p w:rsidR="00010523" w:rsidRDefault="00010523" w14:paraId="4AAF0754" w14:textId="77777777">
            <w:pPr>
              <w:rPr>
                <w:rStyle w:val="normaltextrun"/>
                <w:bdr w:val="none" w:color="auto" w:sz="0" w:space="0" w:frame="1"/>
              </w:rPr>
            </w:pPr>
          </w:p>
          <w:p w:rsidR="00010523" w:rsidRDefault="00010523" w14:paraId="37B8ECE5" w14:textId="77777777">
            <w:pPr>
              <w:rPr>
                <w:rStyle w:val="normaltextrun"/>
                <w:bdr w:val="none" w:color="auto" w:sz="0" w:space="0" w:frame="1"/>
              </w:rPr>
            </w:pPr>
          </w:p>
          <w:p w:rsidR="00010523" w:rsidRDefault="00010523" w14:paraId="4C64DCB1" w14:textId="77777777">
            <w:pPr>
              <w:rPr>
                <w:rStyle w:val="normaltextrun"/>
                <w:bdr w:val="none" w:color="auto" w:sz="0" w:space="0" w:frame="1"/>
              </w:rPr>
            </w:pPr>
          </w:p>
          <w:p w:rsidR="00010523" w:rsidRDefault="00010523" w14:paraId="5473416D" w14:textId="77777777">
            <w:pPr>
              <w:rPr>
                <w:rStyle w:val="normaltextrun"/>
                <w:bdr w:val="none" w:color="auto" w:sz="0" w:space="0" w:frame="1"/>
              </w:rPr>
            </w:pPr>
          </w:p>
          <w:p w:rsidR="00010523" w:rsidRDefault="00010523" w14:paraId="64A1C53E" w14:textId="77777777">
            <w:pPr>
              <w:rPr>
                <w:rStyle w:val="normaltextrun"/>
                <w:bdr w:val="none" w:color="auto" w:sz="0" w:space="0" w:frame="1"/>
              </w:rPr>
            </w:pPr>
          </w:p>
          <w:p w:rsidR="00010523" w:rsidRDefault="00010523" w14:paraId="2D18C2C7" w14:textId="77777777">
            <w:pPr>
              <w:rPr>
                <w:rStyle w:val="normaltextrun"/>
                <w:bdr w:val="none" w:color="auto" w:sz="0" w:space="0" w:frame="1"/>
              </w:rPr>
            </w:pPr>
          </w:p>
          <w:p w:rsidR="00010523" w:rsidRDefault="00010523" w14:paraId="70A8BB1E" w14:textId="77777777"/>
          <w:p w:rsidR="00D82979" w:rsidRDefault="00D82979" w14:paraId="1556C731" w14:textId="77777777"/>
          <w:p w:rsidR="00D82979" w:rsidRDefault="00D82979" w14:paraId="37CC3F6C" w14:textId="77777777"/>
          <w:p w:rsidR="005526A5" w:rsidRDefault="005526A5" w14:paraId="5D7D32F1" w14:textId="77777777">
            <w:r>
              <w:t>Power Shield</w:t>
            </w:r>
          </w:p>
          <w:p w:rsidR="0069339C" w:rsidP="6DD50E47" w:rsidRDefault="0069339C" w14:paraId="29F50B4F" w14:textId="1F09CBF6">
            <w:pPr>
              <w:rPr>
                <w:highlight w:val="yellow"/>
              </w:rPr>
            </w:pPr>
          </w:p>
        </w:tc>
        <w:tc>
          <w:tcPr>
            <w:tcW w:w="6921" w:type="dxa"/>
            <w:tcMar/>
          </w:tcPr>
          <w:p w:rsidR="006E6A60" w:rsidP="006E6A60" w:rsidRDefault="006E6A60" w14:paraId="1163D7E8" w14:textId="6AAF26D4">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sz w:val="22"/>
                <w:szCs w:val="22"/>
              </w:rPr>
              <w:t>10 Min</w:t>
            </w:r>
            <w:r>
              <w:rPr>
                <w:rStyle w:val="normaltextrun"/>
                <w:rFonts w:ascii="Calibri" w:hAnsi="Calibri" w:cs="Calibri"/>
                <w:sz w:val="22"/>
                <w:szCs w:val="22"/>
              </w:rPr>
              <w:t> </w:t>
            </w:r>
            <w:r>
              <w:rPr>
                <w:rStyle w:val="normaltextrun"/>
                <w:rFonts w:ascii="Calibri" w:hAnsi="Calibri" w:cs="Calibri"/>
                <w:b/>
                <w:bCs/>
                <w:sz w:val="22"/>
                <w:szCs w:val="22"/>
              </w:rPr>
              <w:t>– Identity Introduction</w:t>
            </w:r>
          </w:p>
          <w:p w:rsidR="006E6A60" w:rsidP="006E6A60" w:rsidRDefault="007C05BF" w14:paraId="15DD6C1A" w14:textId="7D3C9C6B">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color w:val="000000"/>
                <w:sz w:val="22"/>
                <w:szCs w:val="22"/>
              </w:rPr>
              <w:t>Now let’s</w:t>
            </w:r>
            <w:r w:rsidR="00947A27">
              <w:rPr>
                <w:rStyle w:val="normaltextrun"/>
                <w:rFonts w:ascii="Calibri" w:hAnsi="Calibri" w:cs="Calibri"/>
                <w:color w:val="000000"/>
                <w:sz w:val="22"/>
                <w:szCs w:val="22"/>
              </w:rPr>
              <w:t xml:space="preserve"> assess</w:t>
            </w:r>
            <w:r>
              <w:rPr>
                <w:rStyle w:val="normaltextrun"/>
                <w:rFonts w:ascii="Calibri" w:hAnsi="Calibri" w:cs="Calibri"/>
                <w:color w:val="000000"/>
                <w:sz w:val="22"/>
                <w:szCs w:val="22"/>
              </w:rPr>
              <w:t xml:space="preserve"> where we as a group have power to leverage </w:t>
            </w:r>
            <w:r w:rsidR="00570D58">
              <w:rPr>
                <w:rStyle w:val="normaltextrun"/>
                <w:rFonts w:ascii="Calibri" w:hAnsi="Calibri" w:cs="Calibri"/>
                <w:color w:val="000000"/>
                <w:sz w:val="22"/>
                <w:szCs w:val="22"/>
              </w:rPr>
              <w:t xml:space="preserve">in the </w:t>
            </w:r>
            <w:proofErr w:type="gramStart"/>
            <w:r w:rsidR="00570D58">
              <w:rPr>
                <w:rStyle w:val="normaltextrun"/>
                <w:rFonts w:ascii="Calibri" w:hAnsi="Calibri" w:cs="Calibri"/>
                <w:color w:val="000000"/>
                <w:sz w:val="22"/>
                <w:szCs w:val="22"/>
              </w:rPr>
              <w:t>word</w:t>
            </w:r>
            <w:proofErr w:type="gramEnd"/>
            <w:r w:rsidR="00570D58">
              <w:rPr>
                <w:rStyle w:val="normaltextrun"/>
                <w:rFonts w:ascii="Calibri" w:hAnsi="Calibri" w:cs="Calibri"/>
                <w:color w:val="000000"/>
                <w:sz w:val="22"/>
                <w:szCs w:val="22"/>
              </w:rPr>
              <w:t xml:space="preserve"> as it is.</w:t>
            </w:r>
            <w:r w:rsidR="00543DDE">
              <w:rPr>
                <w:rStyle w:val="normaltextrun"/>
                <w:rFonts w:ascii="Calibri" w:hAnsi="Calibri" w:cs="Calibri"/>
                <w:color w:val="000000"/>
                <w:sz w:val="22"/>
                <w:szCs w:val="22"/>
              </w:rPr>
              <w:t xml:space="preserve"> </w:t>
            </w:r>
            <w:r w:rsidR="006E6A60">
              <w:rPr>
                <w:rStyle w:val="normaltextrun"/>
                <w:rFonts w:ascii="Calibri" w:hAnsi="Calibri" w:cs="Calibri"/>
                <w:sz w:val="22"/>
                <w:szCs w:val="22"/>
              </w:rPr>
              <w:t>We are going to take a minute to look intentionally at our identities</w:t>
            </w:r>
            <w:r w:rsidR="00947A27">
              <w:rPr>
                <w:rStyle w:val="normaltextrun"/>
                <w:rFonts w:ascii="Calibri" w:hAnsi="Calibri" w:cs="Calibri"/>
                <w:sz w:val="22"/>
                <w:szCs w:val="22"/>
              </w:rPr>
              <w:t xml:space="preserve"> as individuals and collectively</w:t>
            </w:r>
            <w:r w:rsidR="006E6A60">
              <w:rPr>
                <w:rStyle w:val="normaltextrun"/>
                <w:rFonts w:ascii="Calibri" w:hAnsi="Calibri" w:cs="Calibri"/>
                <w:sz w:val="22"/>
                <w:szCs w:val="22"/>
              </w:rPr>
              <w:t xml:space="preserve"> (p.19)</w:t>
            </w:r>
          </w:p>
          <w:p w:rsidR="005F189D" w:rsidP="005F189D" w:rsidRDefault="005F189D" w14:paraId="088B30A8" w14:textId="77777777">
            <w:pPr>
              <w:pStyle w:val="paragraph"/>
              <w:spacing w:before="0" w:beforeAutospacing="0" w:after="0" w:afterAutospacing="0"/>
              <w:textAlignment w:val="baseline"/>
              <w:rPr>
                <w:rStyle w:val="normaltextrun"/>
                <w:rFonts w:ascii="Calibri" w:hAnsi="Calibri" w:cs="Calibri"/>
                <w:sz w:val="22"/>
                <w:szCs w:val="22"/>
              </w:rPr>
            </w:pPr>
          </w:p>
          <w:p w:rsidR="006E6A60" w:rsidP="005F189D" w:rsidRDefault="006E6A60" w14:paraId="6A88E4F4" w14:textId="691C94F4">
            <w:pPr>
              <w:pStyle w:val="paragraph"/>
              <w:spacing w:before="0" w:beforeAutospacing="0" w:after="0" w:afterAutospacing="0"/>
              <w:textAlignment w:val="baseline"/>
              <w:rPr>
                <w:rFonts w:ascii="Calibri" w:hAnsi="Calibri" w:cs="Calibri"/>
                <w:sz w:val="22"/>
                <w:szCs w:val="22"/>
              </w:rPr>
            </w:pPr>
            <w:r>
              <w:rPr>
                <w:rStyle w:val="normaltextrun"/>
                <w:rFonts w:ascii="Calibri" w:hAnsi="Calibri" w:cs="Calibri"/>
                <w:sz w:val="22"/>
                <w:szCs w:val="22"/>
              </w:rPr>
              <w:t>This activity is based on “Power Flower,” a tool developed by social change educators when working with groups to “identify who we are (and who we aren’t) as individuals and as a group in relation to those who wield power in our society.”  The object of the exercise is to discover how close, or how distant, each person is to the dominant identity of their current society. </w:t>
            </w:r>
            <w:r>
              <w:rPr>
                <w:rStyle w:val="eop"/>
                <w:rFonts w:ascii="Calibri" w:hAnsi="Calibri" w:cs="Calibri"/>
                <w:sz w:val="22"/>
                <w:szCs w:val="22"/>
              </w:rPr>
              <w:t> </w:t>
            </w:r>
          </w:p>
          <w:p w:rsidR="00CB353F" w:rsidP="005F189D" w:rsidRDefault="00CB353F" w14:paraId="66852F25" w14:textId="77777777">
            <w:pPr>
              <w:pStyle w:val="paragraph"/>
              <w:shd w:val="clear" w:color="auto" w:fill="FFFFFF"/>
              <w:spacing w:before="0" w:beforeAutospacing="0" w:after="0" w:afterAutospacing="0"/>
              <w:textAlignment w:val="baseline"/>
              <w:rPr>
                <w:rStyle w:val="normaltextrun"/>
                <w:rFonts w:ascii="Calibri" w:hAnsi="Calibri" w:cs="Calibri"/>
                <w:sz w:val="22"/>
                <w:szCs w:val="22"/>
              </w:rPr>
            </w:pPr>
          </w:p>
          <w:p w:rsidR="006E6A60" w:rsidP="005F189D" w:rsidRDefault="006E6A60" w14:paraId="20C457BC" w14:textId="715860C4">
            <w:pPr>
              <w:pStyle w:val="paragraph"/>
              <w:shd w:val="clear" w:color="auto" w:fill="FFFFFF"/>
              <w:spacing w:before="0" w:beforeAutospacing="0" w:after="0" w:afterAutospacing="0"/>
              <w:textAlignment w:val="baseline"/>
              <w:rPr>
                <w:rFonts w:ascii="Calibri" w:hAnsi="Calibri" w:cs="Calibri"/>
                <w:sz w:val="22"/>
                <w:szCs w:val="22"/>
              </w:rPr>
            </w:pPr>
            <w:r>
              <w:rPr>
                <w:rStyle w:val="normaltextrun"/>
                <w:rFonts w:ascii="Calibri" w:hAnsi="Calibri" w:cs="Calibri"/>
                <w:sz w:val="22"/>
                <w:szCs w:val="22"/>
              </w:rPr>
              <w:t>The center of a shield is divided into 10 segments, each representing one facet or category of our social identity.  </w:t>
            </w:r>
            <w:r>
              <w:rPr>
                <w:rStyle w:val="eop"/>
                <w:rFonts w:ascii="Calibri" w:hAnsi="Calibri" w:cs="Calibri"/>
                <w:sz w:val="22"/>
                <w:szCs w:val="22"/>
              </w:rPr>
              <w:t> </w:t>
            </w:r>
          </w:p>
          <w:p w:rsidR="006E6A60" w:rsidP="00E509AB" w:rsidRDefault="006E6A60" w14:paraId="27667AC6" w14:textId="77777777">
            <w:pPr>
              <w:pStyle w:val="paragraph"/>
              <w:shd w:val="clear" w:color="auto" w:fill="FFFFFF"/>
              <w:spacing w:before="0" w:beforeAutospacing="0" w:after="0" w:afterAutospacing="0"/>
              <w:textAlignment w:val="baseline"/>
              <w:rPr>
                <w:rStyle w:val="eop"/>
                <w:rFonts w:ascii="Calibri" w:hAnsi="Calibri" w:cs="Calibri"/>
                <w:sz w:val="22"/>
                <w:szCs w:val="22"/>
              </w:rPr>
            </w:pPr>
            <w:proofErr w:type="gramStart"/>
            <w:r>
              <w:rPr>
                <w:rStyle w:val="normaltextrun"/>
                <w:rFonts w:ascii="Calibri" w:hAnsi="Calibri" w:cs="Calibri"/>
                <w:sz w:val="22"/>
                <w:szCs w:val="22"/>
              </w:rPr>
              <w:t>Facilitator</w:t>
            </w:r>
            <w:proofErr w:type="gramEnd"/>
            <w:r>
              <w:rPr>
                <w:rStyle w:val="normaltextrun"/>
                <w:rFonts w:ascii="Calibri" w:hAnsi="Calibri" w:cs="Calibri"/>
                <w:sz w:val="22"/>
                <w:szCs w:val="22"/>
              </w:rPr>
              <w:t> note: Explain any confusing identities- </w:t>
            </w:r>
            <w:r>
              <w:rPr>
                <w:rStyle w:val="eop"/>
                <w:rFonts w:ascii="Calibri" w:hAnsi="Calibri" w:cs="Calibri"/>
                <w:sz w:val="22"/>
                <w:szCs w:val="22"/>
              </w:rPr>
              <w:t> </w:t>
            </w:r>
          </w:p>
          <w:p w:rsidR="00F93D50" w:rsidP="00E509AB" w:rsidRDefault="00F93D50" w14:paraId="4CD29EA3" w14:textId="77777777">
            <w:pPr>
              <w:pStyle w:val="paragraph"/>
              <w:shd w:val="clear" w:color="auto" w:fill="FFFFFF"/>
              <w:spacing w:before="0" w:beforeAutospacing="0" w:after="0" w:afterAutospacing="0"/>
              <w:textAlignment w:val="baseline"/>
              <w:rPr>
                <w:rFonts w:ascii="Calibri" w:hAnsi="Calibri" w:cs="Calibri"/>
                <w:sz w:val="22"/>
                <w:szCs w:val="22"/>
              </w:rPr>
            </w:pPr>
          </w:p>
          <w:p w:rsidR="006E6A60" w:rsidP="00E509AB" w:rsidRDefault="006E6A60" w14:paraId="2180CF9B" w14:textId="77777777">
            <w:pPr>
              <w:pStyle w:val="paragraph"/>
              <w:shd w:val="clear" w:color="auto" w:fill="FFFFFF"/>
              <w:spacing w:before="0" w:beforeAutospacing="0" w:after="0" w:afterAutospacing="0"/>
              <w:textAlignment w:val="baseline"/>
              <w:rPr>
                <w:rFonts w:ascii="Calibri" w:hAnsi="Calibri" w:cs="Calibri"/>
                <w:sz w:val="22"/>
                <w:szCs w:val="22"/>
              </w:rPr>
            </w:pPr>
            <w:r>
              <w:rPr>
                <w:rStyle w:val="normaltextrun"/>
                <w:rFonts w:ascii="Calibri" w:hAnsi="Calibri" w:cs="Calibri"/>
                <w:sz w:val="22"/>
                <w:szCs w:val="22"/>
                <w:u w:val="single"/>
              </w:rPr>
              <w:t>Class</w:t>
            </w:r>
            <w:r>
              <w:rPr>
                <w:rStyle w:val="normaltextrun"/>
                <w:rFonts w:ascii="Calibri" w:hAnsi="Calibri" w:cs="Calibri"/>
                <w:sz w:val="22"/>
                <w:szCs w:val="22"/>
              </w:rPr>
              <w:t>: Difference in class can lead to differences in access to resources and opportunities. </w:t>
            </w:r>
            <w:r>
              <w:rPr>
                <w:rStyle w:val="eop"/>
                <w:rFonts w:ascii="Calibri" w:hAnsi="Calibri" w:cs="Calibri"/>
                <w:sz w:val="22"/>
                <w:szCs w:val="22"/>
              </w:rPr>
              <w:t> </w:t>
            </w:r>
          </w:p>
          <w:p w:rsidR="006E6A60" w:rsidP="00E509AB" w:rsidRDefault="006E6A60" w14:paraId="65A92055" w14:textId="77777777">
            <w:pPr>
              <w:pStyle w:val="paragraph"/>
              <w:shd w:val="clear" w:color="auto" w:fill="FFFFFF"/>
              <w:spacing w:before="0" w:beforeAutospacing="0" w:after="0" w:afterAutospacing="0"/>
              <w:textAlignment w:val="baseline"/>
              <w:rPr>
                <w:rFonts w:ascii="Calibri" w:hAnsi="Calibri" w:cs="Calibri"/>
                <w:sz w:val="22"/>
                <w:szCs w:val="22"/>
              </w:rPr>
            </w:pPr>
            <w:r>
              <w:rPr>
                <w:rStyle w:val="normaltextrun"/>
                <w:rFonts w:ascii="Calibri" w:hAnsi="Calibri" w:cs="Calibri"/>
                <w:sz w:val="22"/>
                <w:szCs w:val="22"/>
                <w:u w:val="single"/>
              </w:rPr>
              <w:t>Age</w:t>
            </w:r>
            <w:r>
              <w:rPr>
                <w:rStyle w:val="normaltextrun"/>
                <w:rFonts w:ascii="Calibri" w:hAnsi="Calibri" w:cs="Calibri"/>
                <w:sz w:val="22"/>
                <w:szCs w:val="22"/>
              </w:rPr>
              <w:t>: When connected to assumptions about ability, it can be the basis for discrimination.</w:t>
            </w:r>
            <w:r>
              <w:rPr>
                <w:rStyle w:val="eop"/>
                <w:rFonts w:ascii="Calibri" w:hAnsi="Calibri" w:cs="Calibri"/>
                <w:sz w:val="22"/>
                <w:szCs w:val="22"/>
              </w:rPr>
              <w:t> </w:t>
            </w:r>
          </w:p>
          <w:p w:rsidR="006E6A60" w:rsidP="00E509AB" w:rsidRDefault="006E6A60" w14:paraId="244A5178" w14:textId="77777777">
            <w:pPr>
              <w:pStyle w:val="paragraph"/>
              <w:shd w:val="clear" w:color="auto" w:fill="FFFFFF"/>
              <w:spacing w:before="0" w:beforeAutospacing="0" w:after="0" w:afterAutospacing="0"/>
              <w:textAlignment w:val="baseline"/>
              <w:rPr>
                <w:rFonts w:ascii="Calibri" w:hAnsi="Calibri" w:cs="Calibri"/>
                <w:sz w:val="22"/>
                <w:szCs w:val="22"/>
              </w:rPr>
            </w:pPr>
            <w:r>
              <w:rPr>
                <w:rStyle w:val="normaltextrun"/>
                <w:rFonts w:ascii="Calibri" w:hAnsi="Calibri" w:cs="Calibri"/>
                <w:sz w:val="22"/>
                <w:szCs w:val="22"/>
                <w:u w:val="single"/>
              </w:rPr>
              <w:t>Sex</w:t>
            </w:r>
            <w:r>
              <w:rPr>
                <w:rStyle w:val="normaltextrun"/>
                <w:rFonts w:ascii="Calibri" w:hAnsi="Calibri" w:cs="Calibri"/>
                <w:sz w:val="22"/>
                <w:szCs w:val="22"/>
              </w:rPr>
              <w:t> is referring to gender for this activity.  i.e. Man, woman, non-binary with Man/Masculinity being the place of privilege, and femininity and woman being the place of oppression.</w:t>
            </w:r>
            <w:r>
              <w:rPr>
                <w:rStyle w:val="eop"/>
                <w:rFonts w:ascii="Calibri" w:hAnsi="Calibri" w:cs="Calibri"/>
                <w:sz w:val="22"/>
                <w:szCs w:val="22"/>
              </w:rPr>
              <w:t> </w:t>
            </w:r>
          </w:p>
          <w:p w:rsidR="006E6A60" w:rsidP="00E509AB" w:rsidRDefault="006E6A60" w14:paraId="52243458" w14:textId="77777777">
            <w:pPr>
              <w:pStyle w:val="paragraph"/>
              <w:shd w:val="clear" w:color="auto" w:fill="FFFFFF"/>
              <w:spacing w:before="0" w:beforeAutospacing="0" w:after="0" w:afterAutospacing="0"/>
              <w:textAlignment w:val="baseline"/>
              <w:rPr>
                <w:rFonts w:ascii="Calibri" w:hAnsi="Calibri" w:cs="Calibri"/>
                <w:sz w:val="22"/>
                <w:szCs w:val="22"/>
              </w:rPr>
            </w:pPr>
            <w:r>
              <w:rPr>
                <w:rStyle w:val="normaltextrun"/>
                <w:rFonts w:ascii="Calibri" w:hAnsi="Calibri" w:cs="Calibri"/>
                <w:sz w:val="22"/>
                <w:szCs w:val="22"/>
                <w:u w:val="single"/>
              </w:rPr>
              <w:t>Sexual Orientation</w:t>
            </w:r>
            <w:r>
              <w:rPr>
                <w:rStyle w:val="normaltextrun"/>
                <w:rFonts w:ascii="Calibri" w:hAnsi="Calibri" w:cs="Calibri"/>
                <w:sz w:val="22"/>
                <w:szCs w:val="22"/>
              </w:rPr>
              <w:t>: Who people have romantic and sexual attraction to.  (Gender is who you are, sexual orientation is who you love).</w:t>
            </w:r>
            <w:r>
              <w:rPr>
                <w:rStyle w:val="eop"/>
                <w:rFonts w:ascii="Calibri" w:hAnsi="Calibri" w:cs="Calibri"/>
                <w:sz w:val="22"/>
                <w:szCs w:val="22"/>
              </w:rPr>
              <w:t> </w:t>
            </w:r>
          </w:p>
          <w:p w:rsidR="006E6A60" w:rsidP="00E509AB" w:rsidRDefault="006E6A60" w14:paraId="51F9064F" w14:textId="77777777">
            <w:pPr>
              <w:pStyle w:val="paragraph"/>
              <w:shd w:val="clear" w:color="auto" w:fill="FFFFFF"/>
              <w:spacing w:before="0" w:beforeAutospacing="0" w:after="0" w:afterAutospacing="0"/>
              <w:textAlignment w:val="baseline"/>
              <w:rPr>
                <w:rFonts w:ascii="Calibri" w:hAnsi="Calibri" w:cs="Calibri"/>
                <w:sz w:val="22"/>
                <w:szCs w:val="22"/>
              </w:rPr>
            </w:pPr>
            <w:r>
              <w:rPr>
                <w:rStyle w:val="normaltextrun"/>
                <w:rFonts w:ascii="Calibri" w:hAnsi="Calibri" w:cs="Calibri"/>
                <w:sz w:val="22"/>
                <w:szCs w:val="22"/>
                <w:u w:val="single"/>
              </w:rPr>
              <w:t>Nation/Language of Origin</w:t>
            </w:r>
            <w:r>
              <w:rPr>
                <w:rStyle w:val="normaltextrun"/>
                <w:rFonts w:ascii="Calibri" w:hAnsi="Calibri" w:cs="Calibri"/>
                <w:sz w:val="22"/>
                <w:szCs w:val="22"/>
              </w:rPr>
              <w:t>: Where you were born / home language can also provide privilege. </w:t>
            </w:r>
            <w:r>
              <w:rPr>
                <w:rStyle w:val="eop"/>
                <w:rFonts w:ascii="Calibri" w:hAnsi="Calibri" w:cs="Calibri"/>
                <w:sz w:val="22"/>
                <w:szCs w:val="22"/>
              </w:rPr>
              <w:t> </w:t>
            </w:r>
          </w:p>
          <w:p w:rsidR="006E6A60" w:rsidP="00E509AB" w:rsidRDefault="006E6A60" w14:paraId="5973E595" w14:textId="77777777">
            <w:pPr>
              <w:pStyle w:val="paragraph"/>
              <w:shd w:val="clear" w:color="auto" w:fill="FFFFFF"/>
              <w:spacing w:before="0" w:beforeAutospacing="0" w:after="0" w:afterAutospacing="0"/>
              <w:textAlignment w:val="baseline"/>
              <w:rPr>
                <w:rFonts w:ascii="Calibri" w:hAnsi="Calibri" w:cs="Calibri"/>
                <w:sz w:val="22"/>
                <w:szCs w:val="22"/>
              </w:rPr>
            </w:pPr>
            <w:r>
              <w:rPr>
                <w:rStyle w:val="normaltextrun"/>
                <w:rFonts w:ascii="Calibri" w:hAnsi="Calibri" w:cs="Calibri"/>
                <w:sz w:val="22"/>
                <w:szCs w:val="22"/>
                <w:u w:val="single"/>
              </w:rPr>
              <w:t>Ethnic Group: </w:t>
            </w:r>
            <w:r>
              <w:rPr>
                <w:rStyle w:val="normaltextrun"/>
                <w:rFonts w:ascii="Calibri" w:hAnsi="Calibri" w:cs="Calibri"/>
                <w:sz w:val="22"/>
                <w:szCs w:val="22"/>
              </w:rPr>
              <w:t>Some people identify with a part of their cultural heritage, or they may not know it, they lean into one part more than another. They celebrate traditions of a culture they embrace.</w:t>
            </w:r>
            <w:r>
              <w:rPr>
                <w:rStyle w:val="eop"/>
                <w:rFonts w:ascii="Calibri" w:hAnsi="Calibri" w:cs="Calibri"/>
                <w:sz w:val="22"/>
                <w:szCs w:val="22"/>
              </w:rPr>
              <w:t> </w:t>
            </w:r>
          </w:p>
          <w:p w:rsidR="006E6A60" w:rsidP="00E509AB" w:rsidRDefault="006E6A60" w14:paraId="4E3B59A6" w14:textId="77777777">
            <w:pPr>
              <w:pStyle w:val="paragraph"/>
              <w:shd w:val="clear" w:color="auto" w:fill="FFFFFF"/>
              <w:spacing w:before="0" w:beforeAutospacing="0" w:after="0" w:afterAutospacing="0"/>
              <w:textAlignment w:val="baseline"/>
              <w:rPr>
                <w:rFonts w:ascii="Calibri" w:hAnsi="Calibri" w:cs="Calibri"/>
                <w:sz w:val="22"/>
                <w:szCs w:val="22"/>
              </w:rPr>
            </w:pPr>
            <w:r>
              <w:rPr>
                <w:rStyle w:val="normaltextrun"/>
                <w:rFonts w:ascii="Calibri" w:hAnsi="Calibri" w:cs="Calibri"/>
                <w:sz w:val="22"/>
                <w:szCs w:val="22"/>
                <w:u w:val="single"/>
              </w:rPr>
              <w:t>Physical/Mental ability</w:t>
            </w:r>
            <w:r>
              <w:rPr>
                <w:rStyle w:val="normaltextrun"/>
                <w:rFonts w:ascii="Calibri" w:hAnsi="Calibri" w:cs="Calibri"/>
                <w:sz w:val="22"/>
                <w:szCs w:val="22"/>
              </w:rPr>
              <w:t>: Often these categories come with discrimination – seen and unseen. </w:t>
            </w:r>
            <w:r>
              <w:rPr>
                <w:rStyle w:val="eop"/>
                <w:rFonts w:ascii="Calibri" w:hAnsi="Calibri" w:cs="Calibri"/>
                <w:sz w:val="22"/>
                <w:szCs w:val="22"/>
              </w:rPr>
              <w:t> </w:t>
            </w:r>
          </w:p>
          <w:p w:rsidR="006E6A60" w:rsidP="00E509AB" w:rsidRDefault="006E6A60" w14:paraId="55EB0AF2" w14:textId="77777777">
            <w:pPr>
              <w:pStyle w:val="paragraph"/>
              <w:shd w:val="clear" w:color="auto" w:fill="FFFFFF"/>
              <w:spacing w:before="0" w:beforeAutospacing="0" w:after="0" w:afterAutospacing="0"/>
              <w:textAlignment w:val="baseline"/>
              <w:rPr>
                <w:rFonts w:ascii="Calibri" w:hAnsi="Calibri" w:cs="Calibri"/>
                <w:sz w:val="22"/>
                <w:szCs w:val="22"/>
              </w:rPr>
            </w:pPr>
            <w:r>
              <w:rPr>
                <w:rStyle w:val="normaltextrun"/>
                <w:rFonts w:ascii="Calibri" w:hAnsi="Calibri" w:cs="Calibri"/>
                <w:sz w:val="22"/>
                <w:szCs w:val="22"/>
                <w:u w:val="single"/>
              </w:rPr>
              <w:t>Work Category</w:t>
            </w:r>
            <w:r>
              <w:rPr>
                <w:rStyle w:val="normaltextrun"/>
                <w:rFonts w:ascii="Calibri" w:hAnsi="Calibri" w:cs="Calibri"/>
                <w:sz w:val="22"/>
                <w:szCs w:val="22"/>
              </w:rPr>
              <w:t>: Different job classifications </w:t>
            </w:r>
            <w:proofErr w:type="gramStart"/>
            <w:r>
              <w:rPr>
                <w:rStyle w:val="normaltextrun"/>
                <w:rFonts w:ascii="Calibri" w:hAnsi="Calibri" w:cs="Calibri"/>
                <w:sz w:val="22"/>
                <w:szCs w:val="22"/>
              </w:rPr>
              <w:t>in</w:t>
            </w:r>
            <w:proofErr w:type="gramEnd"/>
            <w:r>
              <w:rPr>
                <w:rStyle w:val="normaltextrun"/>
                <w:rFonts w:ascii="Calibri" w:hAnsi="Calibri" w:cs="Calibri"/>
                <w:sz w:val="22"/>
                <w:szCs w:val="22"/>
              </w:rPr>
              <w:t> a worksite can come with different levels of power.  </w:t>
            </w:r>
            <w:r>
              <w:rPr>
                <w:rStyle w:val="eop"/>
                <w:rFonts w:ascii="Calibri" w:hAnsi="Calibri" w:cs="Calibri"/>
                <w:sz w:val="22"/>
                <w:szCs w:val="22"/>
              </w:rPr>
              <w:t> </w:t>
            </w:r>
          </w:p>
          <w:p w:rsidR="006E6A60" w:rsidP="00E509AB" w:rsidRDefault="006E6A60" w14:paraId="350FD75B" w14:textId="77777777">
            <w:pPr>
              <w:pStyle w:val="paragraph"/>
              <w:shd w:val="clear" w:color="auto" w:fill="FFFFFF"/>
              <w:spacing w:before="0" w:beforeAutospacing="0" w:after="0" w:afterAutospacing="0"/>
              <w:textAlignment w:val="baseline"/>
              <w:rPr>
                <w:rFonts w:ascii="Calibri" w:hAnsi="Calibri" w:cs="Calibri"/>
                <w:sz w:val="22"/>
                <w:szCs w:val="22"/>
              </w:rPr>
            </w:pPr>
            <w:r>
              <w:rPr>
                <w:rStyle w:val="normaltextrun"/>
                <w:rFonts w:ascii="Calibri" w:hAnsi="Calibri" w:cs="Calibri"/>
                <w:color w:val="000000"/>
                <w:sz w:val="22"/>
                <w:szCs w:val="22"/>
                <w:u w:val="single"/>
              </w:rPr>
              <w:t>Race:</w:t>
            </w:r>
            <w:r>
              <w:rPr>
                <w:rStyle w:val="normaltextrun"/>
                <w:rFonts w:ascii="Calibri" w:hAnsi="Calibri" w:cs="Calibri"/>
                <w:color w:val="000000"/>
                <w:sz w:val="22"/>
                <w:szCs w:val="22"/>
              </w:rPr>
              <w:t xml:space="preserve"> Race is a relatively modern, European colonizer construct for the rule and management of human </w:t>
            </w:r>
            <w:proofErr w:type="gramStart"/>
            <w:r>
              <w:rPr>
                <w:rStyle w:val="normaltextrun"/>
                <w:rFonts w:ascii="Calibri" w:hAnsi="Calibri" w:cs="Calibri"/>
                <w:color w:val="000000"/>
                <w:sz w:val="22"/>
                <w:szCs w:val="22"/>
              </w:rPr>
              <w:t>difference</w:t>
            </w:r>
            <w:proofErr w:type="gramEnd"/>
            <w:r>
              <w:rPr>
                <w:rStyle w:val="normaltextrun"/>
                <w:rFonts w:ascii="Calibri" w:hAnsi="Calibri" w:cs="Calibri"/>
                <w:color w:val="000000"/>
                <w:sz w:val="22"/>
                <w:szCs w:val="22"/>
              </w:rPr>
              <w:t xml:space="preserve"> and a social system that positions people in relation to power and exploitation. Race is at its core an idea with no scientific evidence of its existence, that is used to organize and manage groups of people at the level of populations with a view to exploiting them in various ways. </w:t>
            </w:r>
            <w:proofErr w:type="gramStart"/>
            <w:r>
              <w:rPr>
                <w:rStyle w:val="normaltextrun"/>
                <w:rFonts w:ascii="Calibri" w:hAnsi="Calibri" w:cs="Calibri"/>
                <w:color w:val="000000"/>
                <w:sz w:val="22"/>
                <w:szCs w:val="22"/>
              </w:rPr>
              <w:t>So</w:t>
            </w:r>
            <w:proofErr w:type="gramEnd"/>
            <w:r>
              <w:rPr>
                <w:rStyle w:val="normaltextrun"/>
                <w:rFonts w:ascii="Calibri" w:hAnsi="Calibri" w:cs="Calibri"/>
                <w:color w:val="000000"/>
                <w:sz w:val="22"/>
                <w:szCs w:val="22"/>
              </w:rPr>
              <w:t> race does not stand alone from systems of power – the state, the colonial system and capitalism. This construct of race works in conjunction with other constructs, such as rule of law, policy, policing, surveillance, borders, and state and non-state institutions of various kinds, to enact practices that separate between people </w:t>
            </w:r>
            <w:proofErr w:type="gramStart"/>
            <w:r>
              <w:rPr>
                <w:rStyle w:val="normaltextrun"/>
                <w:rFonts w:ascii="Calibri" w:hAnsi="Calibri" w:cs="Calibri"/>
                <w:color w:val="000000"/>
                <w:sz w:val="22"/>
                <w:szCs w:val="22"/>
              </w:rPr>
              <w:t>in order to</w:t>
            </w:r>
            <w:proofErr w:type="gramEnd"/>
            <w:r>
              <w:rPr>
                <w:rStyle w:val="normaltextrun"/>
                <w:rFonts w:ascii="Calibri" w:hAnsi="Calibri" w:cs="Calibri"/>
                <w:color w:val="000000"/>
                <w:sz w:val="22"/>
                <w:szCs w:val="22"/>
              </w:rPr>
              <w:t> dominate and exploit them. </w:t>
            </w:r>
            <w:r>
              <w:rPr>
                <w:rStyle w:val="eop"/>
                <w:rFonts w:ascii="Calibri" w:hAnsi="Calibri" w:cs="Calibri"/>
                <w:color w:val="000000"/>
                <w:sz w:val="22"/>
                <w:szCs w:val="22"/>
              </w:rPr>
              <w:t> </w:t>
            </w:r>
          </w:p>
          <w:p w:rsidR="006E6A60" w:rsidP="00E509AB" w:rsidRDefault="006E6A60" w14:paraId="3BC5980C" w14:textId="77777777">
            <w:pPr>
              <w:pStyle w:val="paragraph"/>
              <w:shd w:val="clear" w:color="auto" w:fill="FFFFFF"/>
              <w:spacing w:before="0" w:beforeAutospacing="0" w:after="0" w:afterAutospacing="0"/>
              <w:textAlignment w:val="baseline"/>
              <w:rPr>
                <w:rFonts w:ascii="Calibri" w:hAnsi="Calibri" w:cs="Calibri"/>
                <w:sz w:val="22"/>
                <w:szCs w:val="22"/>
              </w:rPr>
            </w:pPr>
            <w:r>
              <w:rPr>
                <w:rStyle w:val="normaltextrun"/>
                <w:rFonts w:ascii="Calibri" w:hAnsi="Calibri" w:cs="Calibri"/>
                <w:color w:val="000000"/>
                <w:sz w:val="22"/>
                <w:szCs w:val="22"/>
                <w:u w:val="single"/>
              </w:rPr>
              <w:t>Religion</w:t>
            </w:r>
            <w:r>
              <w:rPr>
                <w:rStyle w:val="normaltextrun"/>
                <w:rFonts w:ascii="Calibri" w:hAnsi="Calibri" w:cs="Calibri"/>
                <w:color w:val="000000"/>
                <w:sz w:val="22"/>
                <w:szCs w:val="22"/>
              </w:rPr>
              <w:t>: Religious practices can lead to seen and unseen oppression (e.g., respect for religious clothing, diets, observance of holidays). </w:t>
            </w:r>
            <w:r>
              <w:rPr>
                <w:rStyle w:val="eop"/>
                <w:rFonts w:ascii="Calibri" w:hAnsi="Calibri" w:cs="Calibri"/>
                <w:color w:val="000000"/>
                <w:sz w:val="22"/>
                <w:szCs w:val="22"/>
              </w:rPr>
              <w:t> </w:t>
            </w:r>
          </w:p>
          <w:p w:rsidRPr="00F93D50" w:rsidR="006E6A60" w:rsidP="00F93D50" w:rsidRDefault="006E6A60" w14:paraId="5444723D" w14:textId="5FA998EF">
            <w:pPr>
              <w:pStyle w:val="paragraph"/>
              <w:spacing w:before="0" w:after="0"/>
              <w:textAlignment w:val="baseline"/>
              <w:rPr>
                <w:rFonts w:ascii="Segoe UI" w:hAnsi="Segoe UI" w:cs="Segoe UI"/>
                <w:sz w:val="18"/>
                <w:szCs w:val="18"/>
              </w:rPr>
            </w:pPr>
            <w:r>
              <w:rPr>
                <w:rStyle w:val="eop"/>
                <w:rFonts w:ascii="Calibri" w:hAnsi="Calibri" w:cs="Calibri"/>
                <w:color w:val="000000"/>
                <w:sz w:val="22"/>
                <w:szCs w:val="22"/>
              </w:rPr>
              <w:t> </w:t>
            </w:r>
            <w:r>
              <w:rPr>
                <w:rStyle w:val="normaltextrun"/>
                <w:rFonts w:ascii="Calibri" w:hAnsi="Calibri" w:cs="Calibri"/>
                <w:sz w:val="22"/>
                <w:szCs w:val="22"/>
              </w:rPr>
              <w:t>Each identity is surrounded by an inner and outer ring segment. The inner ring segments represent the dominant or powerful identities within that category in society. The outer ring segments represent oppressed or marginalized identities within that category. You will select inner or outer segments to describe your social identity.</w:t>
            </w:r>
            <w:r>
              <w:rPr>
                <w:rStyle w:val="eop"/>
                <w:rFonts w:ascii="Calibri" w:hAnsi="Calibri" w:cs="Calibri"/>
                <w:sz w:val="22"/>
                <w:szCs w:val="22"/>
              </w:rPr>
              <w:t> </w:t>
            </w:r>
          </w:p>
          <w:p w:rsidR="006E6A60" w:rsidP="00F93D50" w:rsidRDefault="006E6A60" w14:paraId="60DF837F" w14:textId="77777777">
            <w:pPr>
              <w:pStyle w:val="paragraph"/>
              <w:shd w:val="clear" w:color="auto" w:fill="FFFFFF"/>
              <w:spacing w:before="0" w:beforeAutospacing="0" w:after="0" w:afterAutospacing="0"/>
              <w:textAlignment w:val="baseline"/>
              <w:rPr>
                <w:rFonts w:ascii="Calibri" w:hAnsi="Calibri" w:cs="Calibri"/>
                <w:sz w:val="22"/>
                <w:szCs w:val="22"/>
              </w:rPr>
            </w:pPr>
            <w:proofErr w:type="gramStart"/>
            <w:r>
              <w:rPr>
                <w:rStyle w:val="normaltextrun"/>
                <w:rFonts w:ascii="Calibri" w:hAnsi="Calibri" w:cs="Calibri"/>
                <w:sz w:val="22"/>
                <w:szCs w:val="22"/>
              </w:rPr>
              <w:t>Facilitator</w:t>
            </w:r>
            <w:proofErr w:type="gramEnd"/>
            <w:r>
              <w:rPr>
                <w:rStyle w:val="normaltextrun"/>
                <w:rFonts w:ascii="Calibri" w:hAnsi="Calibri" w:cs="Calibri"/>
                <w:sz w:val="22"/>
                <w:szCs w:val="22"/>
              </w:rPr>
              <w:t> note: Participants decide for themselves which ring segment to choose in ambiguous situations </w:t>
            </w:r>
            <w:proofErr w:type="gramStart"/>
            <w:r>
              <w:rPr>
                <w:rStyle w:val="normaltextrun"/>
                <w:rFonts w:ascii="Calibri" w:hAnsi="Calibri" w:cs="Calibri"/>
                <w:sz w:val="22"/>
                <w:szCs w:val="22"/>
              </w:rPr>
              <w:t>such as:</w:t>
            </w:r>
            <w:proofErr w:type="gramEnd"/>
            <w:r>
              <w:rPr>
                <w:rStyle w:val="normaltextrun"/>
                <w:rFonts w:ascii="Calibri" w:hAnsi="Calibri" w:cs="Calibri"/>
                <w:sz w:val="22"/>
                <w:szCs w:val="22"/>
              </w:rPr>
              <w:t> non-dominant religious beliefs with no external visual cues, passing or presenting features, or disabilities that may not be obvious to others. </w:t>
            </w:r>
            <w:r>
              <w:rPr>
                <w:rStyle w:val="eop"/>
                <w:rFonts w:ascii="Calibri" w:hAnsi="Calibri" w:cs="Calibri"/>
                <w:sz w:val="22"/>
                <w:szCs w:val="22"/>
              </w:rPr>
              <w:t> </w:t>
            </w:r>
          </w:p>
          <w:p w:rsidR="00C923CD" w:rsidP="00C923CD" w:rsidRDefault="00C923CD" w14:paraId="2959BED9" w14:textId="77777777">
            <w:pPr>
              <w:pStyle w:val="paragraph"/>
              <w:shd w:val="clear" w:color="auto" w:fill="FFFFFF"/>
              <w:spacing w:before="0" w:beforeAutospacing="0" w:after="0" w:afterAutospacing="0"/>
              <w:textAlignment w:val="baseline"/>
              <w:rPr>
                <w:rStyle w:val="normaltextrun"/>
                <w:rFonts w:ascii="Calibri" w:hAnsi="Calibri" w:cs="Calibri"/>
                <w:sz w:val="22"/>
                <w:szCs w:val="22"/>
              </w:rPr>
            </w:pPr>
          </w:p>
          <w:p w:rsidR="006E6A60" w:rsidP="00C923CD" w:rsidRDefault="006E6A60" w14:paraId="79C48A35" w14:textId="46183298">
            <w:pPr>
              <w:pStyle w:val="paragraph"/>
              <w:shd w:val="clear" w:color="auto" w:fill="FFFFFF"/>
              <w:spacing w:before="0" w:beforeAutospacing="0" w:after="0" w:afterAutospacing="0"/>
              <w:textAlignment w:val="baseline"/>
              <w:rPr>
                <w:rFonts w:ascii="Calibri" w:hAnsi="Calibri" w:cs="Calibri"/>
                <w:sz w:val="22"/>
                <w:szCs w:val="22"/>
              </w:rPr>
            </w:pPr>
            <w:r>
              <w:rPr>
                <w:rStyle w:val="normaltextrun"/>
                <w:rFonts w:ascii="Calibri" w:hAnsi="Calibri" w:cs="Calibri"/>
                <w:sz w:val="22"/>
                <w:szCs w:val="22"/>
              </w:rPr>
              <w:t>Some coaching questions may include, </w:t>
            </w:r>
            <w:r>
              <w:rPr>
                <w:rStyle w:val="eop"/>
                <w:rFonts w:ascii="Calibri" w:hAnsi="Calibri" w:cs="Calibri"/>
                <w:sz w:val="22"/>
                <w:szCs w:val="22"/>
              </w:rPr>
              <w:t> </w:t>
            </w:r>
          </w:p>
          <w:p w:rsidR="006E6A60" w:rsidP="00510CA9" w:rsidRDefault="006E6A60" w14:paraId="03F702C0" w14:textId="77777777">
            <w:pPr>
              <w:pStyle w:val="paragraph"/>
              <w:numPr>
                <w:ilvl w:val="0"/>
                <w:numId w:val="19"/>
              </w:numPr>
              <w:spacing w:before="0" w:beforeAutospacing="0" w:after="0" w:afterAutospacing="0"/>
              <w:textAlignment w:val="baseline"/>
              <w:rPr>
                <w:rFonts w:ascii="Calibri" w:hAnsi="Calibri" w:cs="Calibri"/>
                <w:sz w:val="22"/>
                <w:szCs w:val="22"/>
              </w:rPr>
            </w:pPr>
            <w:r>
              <w:rPr>
                <w:rStyle w:val="normaltextrun"/>
                <w:rFonts w:ascii="Calibri" w:hAnsi="Calibri" w:cs="Calibri"/>
                <w:sz w:val="22"/>
                <w:szCs w:val="22"/>
              </w:rPr>
              <w:t>Can you choose whether to express this part of your identity? </w:t>
            </w:r>
            <w:r>
              <w:rPr>
                <w:rStyle w:val="eop"/>
                <w:rFonts w:ascii="Calibri" w:hAnsi="Calibri" w:cs="Calibri"/>
                <w:sz w:val="22"/>
                <w:szCs w:val="22"/>
              </w:rPr>
              <w:t> </w:t>
            </w:r>
          </w:p>
          <w:p w:rsidR="006E6A60" w:rsidP="00510CA9" w:rsidRDefault="006E6A60" w14:paraId="36313E04" w14:textId="77777777">
            <w:pPr>
              <w:pStyle w:val="paragraph"/>
              <w:numPr>
                <w:ilvl w:val="0"/>
                <w:numId w:val="19"/>
              </w:numPr>
              <w:spacing w:before="0" w:beforeAutospacing="0" w:after="0" w:afterAutospacing="0"/>
              <w:textAlignment w:val="baseline"/>
              <w:rPr>
                <w:rFonts w:ascii="Calibri" w:hAnsi="Calibri" w:cs="Calibri"/>
                <w:sz w:val="22"/>
                <w:szCs w:val="22"/>
              </w:rPr>
            </w:pPr>
            <w:r>
              <w:rPr>
                <w:rStyle w:val="normaltextrun"/>
                <w:rFonts w:ascii="Calibri" w:hAnsi="Calibri" w:cs="Calibri"/>
                <w:sz w:val="22"/>
                <w:szCs w:val="22"/>
              </w:rPr>
              <w:t>If so, how does that choice affect your access to privilege? </w:t>
            </w:r>
            <w:r>
              <w:rPr>
                <w:rStyle w:val="eop"/>
                <w:rFonts w:ascii="Calibri" w:hAnsi="Calibri" w:cs="Calibri"/>
                <w:sz w:val="22"/>
                <w:szCs w:val="22"/>
              </w:rPr>
              <w:t> </w:t>
            </w:r>
          </w:p>
          <w:p w:rsidR="006E6A60" w:rsidP="00510CA9" w:rsidRDefault="006E6A60" w14:paraId="1A24F71F" w14:textId="77777777">
            <w:pPr>
              <w:pStyle w:val="paragraph"/>
              <w:numPr>
                <w:ilvl w:val="0"/>
                <w:numId w:val="19"/>
              </w:numPr>
              <w:spacing w:before="0" w:beforeAutospacing="0" w:after="0" w:afterAutospacing="0"/>
              <w:textAlignment w:val="baseline"/>
              <w:rPr>
                <w:rFonts w:ascii="Calibri" w:hAnsi="Calibri" w:cs="Calibri"/>
                <w:sz w:val="22"/>
                <w:szCs w:val="22"/>
              </w:rPr>
            </w:pPr>
            <w:r>
              <w:rPr>
                <w:rStyle w:val="normaltextrun"/>
                <w:rFonts w:ascii="Calibri" w:hAnsi="Calibri" w:cs="Calibri"/>
                <w:sz w:val="22"/>
                <w:szCs w:val="22"/>
              </w:rPr>
              <w:t>How does that choice feel?</w:t>
            </w:r>
            <w:r>
              <w:rPr>
                <w:rStyle w:val="eop"/>
                <w:rFonts w:ascii="Calibri" w:hAnsi="Calibri" w:cs="Calibri"/>
                <w:sz w:val="22"/>
                <w:szCs w:val="22"/>
              </w:rPr>
              <w:t> </w:t>
            </w:r>
          </w:p>
          <w:p w:rsidR="006E6A60" w:rsidP="00510CA9" w:rsidRDefault="006E6A60" w14:paraId="172927AC" w14:textId="77777777">
            <w:pPr>
              <w:pStyle w:val="paragraph"/>
              <w:numPr>
                <w:ilvl w:val="0"/>
                <w:numId w:val="19"/>
              </w:numPr>
              <w:spacing w:before="0" w:beforeAutospacing="0" w:after="0" w:afterAutospacing="0"/>
              <w:textAlignment w:val="baseline"/>
              <w:rPr>
                <w:rFonts w:ascii="Calibri" w:hAnsi="Calibri" w:cs="Calibri"/>
                <w:sz w:val="22"/>
                <w:szCs w:val="22"/>
              </w:rPr>
            </w:pPr>
            <w:r>
              <w:rPr>
                <w:rStyle w:val="normaltextrun"/>
                <w:rFonts w:ascii="Calibri" w:hAnsi="Calibri" w:cs="Calibri"/>
                <w:sz w:val="22"/>
                <w:szCs w:val="22"/>
              </w:rPr>
              <w:t>The more inner segments an individual marks, the more social power that person possesses. </w:t>
            </w:r>
            <w:r>
              <w:rPr>
                <w:rStyle w:val="eop"/>
                <w:rFonts w:ascii="Calibri" w:hAnsi="Calibri" w:cs="Calibri"/>
                <w:sz w:val="22"/>
                <w:szCs w:val="22"/>
              </w:rPr>
              <w:t> </w:t>
            </w:r>
          </w:p>
          <w:p w:rsidR="006E6A60" w:rsidP="006E6A60" w:rsidRDefault="006E6A60" w14:paraId="20E3A8EF" w14:textId="77777777">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rsidR="006E6A60" w:rsidP="006E6A60" w:rsidRDefault="006E6A60" w14:paraId="58D49C2F" w14:textId="6AE9EA2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sz w:val="22"/>
                <w:szCs w:val="22"/>
              </w:rPr>
              <w:t>8 Min -</w:t>
            </w:r>
            <w:r>
              <w:rPr>
                <w:rStyle w:val="normaltextrun"/>
                <w:rFonts w:ascii="Calibri" w:hAnsi="Calibri" w:cs="Calibri"/>
                <w:sz w:val="22"/>
                <w:szCs w:val="22"/>
              </w:rPr>
              <w:t> Participants </w:t>
            </w:r>
            <w:r>
              <w:rPr>
                <w:rStyle w:val="normaltextrun"/>
                <w:rFonts w:ascii="Calibri" w:hAnsi="Calibri" w:cs="Calibri"/>
                <w:b/>
                <w:bCs/>
                <w:sz w:val="22"/>
                <w:szCs w:val="22"/>
              </w:rPr>
              <w:t>complete shield activity</w:t>
            </w:r>
            <w:r>
              <w:rPr>
                <w:rStyle w:val="normaltextrun"/>
                <w:rFonts w:ascii="Calibri" w:hAnsi="Calibri" w:cs="Calibri"/>
                <w:sz w:val="22"/>
                <w:szCs w:val="22"/>
              </w:rPr>
              <w:t> and individual reflection questions at their seat. </w:t>
            </w:r>
          </w:p>
          <w:p w:rsidR="006E6A60" w:rsidP="006E6A60" w:rsidRDefault="006E6A60" w14:paraId="6F789C3A" w14:textId="77777777">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rsidR="006E6A60" w:rsidP="00510CA9" w:rsidRDefault="006E6A60" w14:paraId="010E3F28" w14:textId="77777777">
            <w:pPr>
              <w:pStyle w:val="paragraph"/>
              <w:numPr>
                <w:ilvl w:val="0"/>
                <w:numId w:val="20"/>
              </w:numPr>
              <w:spacing w:before="0" w:beforeAutospacing="0" w:after="0" w:afterAutospacing="0"/>
              <w:textAlignment w:val="baseline"/>
              <w:rPr>
                <w:rFonts w:ascii="Calibri" w:hAnsi="Calibri" w:cs="Calibri"/>
                <w:sz w:val="22"/>
                <w:szCs w:val="22"/>
              </w:rPr>
            </w:pPr>
            <w:r>
              <w:rPr>
                <w:rStyle w:val="normaltextrun"/>
                <w:rFonts w:ascii="Calibri" w:hAnsi="Calibri" w:cs="Calibri"/>
                <w:sz w:val="22"/>
                <w:szCs w:val="22"/>
              </w:rPr>
              <w:t>How many of your segments are not dominant, meaning you do not share those areas of power conferred by society?</w:t>
            </w:r>
            <w:r>
              <w:rPr>
                <w:rStyle w:val="eop"/>
                <w:rFonts w:ascii="Calibri" w:hAnsi="Calibri" w:cs="Calibri"/>
                <w:sz w:val="22"/>
                <w:szCs w:val="22"/>
              </w:rPr>
              <w:t> </w:t>
            </w:r>
          </w:p>
          <w:p w:rsidR="006E6A60" w:rsidP="00510CA9" w:rsidRDefault="006E6A60" w14:paraId="1A998C2B" w14:textId="77777777">
            <w:pPr>
              <w:pStyle w:val="paragraph"/>
              <w:numPr>
                <w:ilvl w:val="0"/>
                <w:numId w:val="20"/>
              </w:numPr>
              <w:spacing w:before="0" w:beforeAutospacing="0" w:after="0" w:afterAutospacing="0"/>
              <w:textAlignment w:val="baseline"/>
              <w:rPr>
                <w:rFonts w:ascii="Calibri" w:hAnsi="Calibri" w:cs="Calibri"/>
                <w:sz w:val="22"/>
                <w:szCs w:val="22"/>
              </w:rPr>
            </w:pPr>
            <w:r>
              <w:rPr>
                <w:rStyle w:val="normaltextrun"/>
                <w:rFonts w:ascii="Calibri" w:hAnsi="Calibri" w:cs="Calibri"/>
                <w:sz w:val="22"/>
                <w:szCs w:val="22"/>
              </w:rPr>
              <w:t>What insight does this provide on how you have been treated as a person of privilege or a marginalized person?</w:t>
            </w:r>
            <w:r>
              <w:rPr>
                <w:rStyle w:val="eop"/>
                <w:rFonts w:ascii="Calibri" w:hAnsi="Calibri" w:cs="Calibri"/>
                <w:sz w:val="22"/>
                <w:szCs w:val="22"/>
              </w:rPr>
              <w:t> </w:t>
            </w:r>
          </w:p>
          <w:p w:rsidR="006E6A60" w:rsidP="00510CA9" w:rsidRDefault="006E6A60" w14:paraId="0FA30EAA" w14:textId="75CD477F">
            <w:pPr>
              <w:pStyle w:val="paragraph"/>
              <w:numPr>
                <w:ilvl w:val="0"/>
                <w:numId w:val="20"/>
              </w:numPr>
              <w:spacing w:before="0" w:beforeAutospacing="0" w:after="0" w:afterAutospacing="0"/>
              <w:textAlignment w:val="baseline"/>
              <w:rPr>
                <w:rFonts w:ascii="Calibri" w:hAnsi="Calibri" w:cs="Calibri"/>
                <w:sz w:val="22"/>
                <w:szCs w:val="22"/>
              </w:rPr>
            </w:pPr>
            <w:r>
              <w:rPr>
                <w:rStyle w:val="normaltextrun"/>
                <w:rFonts w:ascii="Calibri" w:hAnsi="Calibri" w:cs="Calibri"/>
                <w:sz w:val="22"/>
                <w:szCs w:val="22"/>
              </w:rPr>
              <w:t>Which Identity brings you the most discomfort or confusion?</w:t>
            </w:r>
            <w:r>
              <w:rPr>
                <w:rStyle w:val="eop"/>
                <w:rFonts w:ascii="Calibri" w:hAnsi="Calibri" w:cs="Calibri"/>
                <w:sz w:val="22"/>
                <w:szCs w:val="22"/>
              </w:rPr>
              <w:t> </w:t>
            </w:r>
          </w:p>
          <w:p w:rsidR="006E6A60" w:rsidP="006E6A60" w:rsidRDefault="006E6A60" w14:paraId="7D7641D8" w14:textId="77777777">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rsidR="006E6A60" w:rsidP="006E6A60" w:rsidRDefault="00274B53" w14:paraId="04FFFC0C" w14:textId="72A7DC6C">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sz w:val="22"/>
                <w:szCs w:val="22"/>
              </w:rPr>
              <w:t>5</w:t>
            </w:r>
            <w:r w:rsidR="006E6A60">
              <w:rPr>
                <w:rStyle w:val="normaltextrun"/>
                <w:rFonts w:ascii="Calibri" w:hAnsi="Calibri" w:cs="Calibri"/>
                <w:b/>
                <w:bCs/>
                <w:sz w:val="22"/>
                <w:szCs w:val="22"/>
              </w:rPr>
              <w:t xml:space="preserve"> min Debrief</w:t>
            </w:r>
          </w:p>
          <w:p w:rsidR="006E6A60" w:rsidP="006E6A60" w:rsidRDefault="006E6A60" w14:paraId="5F7FC1CD" w14:textId="77777777">
            <w:pPr>
              <w:pStyle w:val="paragraph"/>
              <w:spacing w:before="0" w:beforeAutospacing="0" w:after="0" w:afterAutospacing="0"/>
              <w:ind w:left="420"/>
              <w:textAlignment w:val="baseline"/>
              <w:rPr>
                <w:rFonts w:ascii="Segoe UI" w:hAnsi="Segoe UI" w:cs="Segoe UI"/>
                <w:sz w:val="18"/>
                <w:szCs w:val="18"/>
              </w:rPr>
            </w:pPr>
            <w:r>
              <w:rPr>
                <w:rStyle w:val="eop"/>
                <w:rFonts w:ascii="Calibri" w:hAnsi="Calibri" w:cs="Calibri"/>
                <w:sz w:val="22"/>
                <w:szCs w:val="22"/>
              </w:rPr>
              <w:t> </w:t>
            </w:r>
          </w:p>
          <w:p w:rsidR="006E6A60" w:rsidP="004943E0" w:rsidRDefault="006E6A60" w14:paraId="4021C22E" w14:textId="336BA071">
            <w:pPr>
              <w:pStyle w:val="paragraph"/>
              <w:spacing w:before="0" w:beforeAutospacing="0" w:after="0" w:afterAutospacing="0"/>
              <w:textAlignment w:val="baseline"/>
              <w:rPr>
                <w:rFonts w:ascii="Calibri" w:hAnsi="Calibri" w:cs="Calibri"/>
                <w:sz w:val="22"/>
                <w:szCs w:val="22"/>
              </w:rPr>
            </w:pPr>
            <w:r>
              <w:rPr>
                <w:rStyle w:val="normaltextrun"/>
                <w:rFonts w:ascii="Calibri" w:hAnsi="Calibri" w:cs="Calibri"/>
                <w:sz w:val="22"/>
                <w:szCs w:val="22"/>
              </w:rPr>
              <w:t xml:space="preserve">Which identity of yours do you think about the most? </w:t>
            </w:r>
            <w:r w:rsidR="004943E0">
              <w:rPr>
                <w:rStyle w:val="normaltextrun"/>
                <w:rFonts w:ascii="Calibri" w:hAnsi="Calibri" w:cs="Calibri"/>
                <w:sz w:val="22"/>
                <w:szCs w:val="22"/>
              </w:rPr>
              <w:t xml:space="preserve">Why? </w:t>
            </w:r>
          </w:p>
          <w:p w:rsidR="001D4B58" w:rsidP="001D4B58" w:rsidRDefault="006E6A60" w14:paraId="00ED13BA" w14:textId="77777777">
            <w:pPr>
              <w:pStyle w:val="paragraph"/>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 xml:space="preserve">Which identity of yours do you think about the least? </w:t>
            </w:r>
            <w:r w:rsidR="001D4B58">
              <w:rPr>
                <w:rStyle w:val="normaltextrun"/>
                <w:rFonts w:ascii="Calibri" w:hAnsi="Calibri" w:cs="Calibri"/>
                <w:sz w:val="22"/>
                <w:szCs w:val="22"/>
              </w:rPr>
              <w:t xml:space="preserve">Why </w:t>
            </w:r>
            <w:r>
              <w:rPr>
                <w:rStyle w:val="normaltextrun"/>
                <w:rFonts w:ascii="Calibri" w:hAnsi="Calibri" w:cs="Calibri"/>
                <w:sz w:val="22"/>
                <w:szCs w:val="22"/>
              </w:rPr>
              <w:t>don’t</w:t>
            </w:r>
            <w:r w:rsidR="001D4B58">
              <w:rPr>
                <w:rStyle w:val="normaltextrun"/>
                <w:rFonts w:ascii="Calibri" w:hAnsi="Calibri" w:cs="Calibri"/>
                <w:sz w:val="22"/>
                <w:szCs w:val="22"/>
              </w:rPr>
              <w:t xml:space="preserve"> you</w:t>
            </w:r>
            <w:r>
              <w:rPr>
                <w:rStyle w:val="normaltextrun"/>
                <w:rFonts w:ascii="Calibri" w:hAnsi="Calibri" w:cs="Calibri"/>
                <w:sz w:val="22"/>
                <w:szCs w:val="22"/>
              </w:rPr>
              <w:t> have to think about it as much</w:t>
            </w:r>
            <w:r w:rsidR="001D4B58">
              <w:rPr>
                <w:rStyle w:val="normaltextrun"/>
                <w:rFonts w:ascii="Calibri" w:hAnsi="Calibri" w:cs="Calibri"/>
                <w:sz w:val="22"/>
                <w:szCs w:val="22"/>
              </w:rPr>
              <w:t xml:space="preserve">, and </w:t>
            </w:r>
            <w:r>
              <w:rPr>
                <w:rStyle w:val="normaltextrun"/>
                <w:rFonts w:ascii="Calibri" w:hAnsi="Calibri" w:cs="Calibri"/>
                <w:sz w:val="22"/>
                <w:szCs w:val="22"/>
              </w:rPr>
              <w:t xml:space="preserve">what </w:t>
            </w:r>
            <w:proofErr w:type="gramStart"/>
            <w:r>
              <w:rPr>
                <w:rStyle w:val="normaltextrun"/>
                <w:rFonts w:ascii="Calibri" w:hAnsi="Calibri" w:cs="Calibri"/>
                <w:sz w:val="22"/>
                <w:szCs w:val="22"/>
              </w:rPr>
              <w:t>that could</w:t>
            </w:r>
            <w:proofErr w:type="gramEnd"/>
            <w:r>
              <w:rPr>
                <w:rStyle w:val="normaltextrun"/>
                <w:rFonts w:ascii="Calibri" w:hAnsi="Calibri" w:cs="Calibri"/>
                <w:sz w:val="22"/>
                <w:szCs w:val="22"/>
              </w:rPr>
              <w:t xml:space="preserve"> mean in terms of your identity? </w:t>
            </w:r>
          </w:p>
          <w:p w:rsidR="006E6A60" w:rsidP="006E6A60" w:rsidRDefault="006E6A60" w14:paraId="0313E50D" w14:textId="77777777">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color w:val="000000"/>
              </w:rPr>
              <w:t> </w:t>
            </w:r>
          </w:p>
          <w:p w:rsidR="006E6A60" w:rsidP="006E6A60" w:rsidRDefault="006E6A60" w14:paraId="0F564CC0" w14:textId="3F30895A">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color w:val="000000"/>
              </w:rPr>
              <w:t> </w:t>
            </w:r>
            <w:r>
              <w:rPr>
                <w:rStyle w:val="normaltextrun"/>
                <w:rFonts w:ascii="Calibri" w:hAnsi="Calibri" w:cs="Calibri"/>
                <w:b/>
                <w:bCs/>
                <w:color w:val="000000"/>
              </w:rPr>
              <w:t>5 Min - Ask them to place their dots on the collective power shield as quickly as possible. </w:t>
            </w:r>
          </w:p>
          <w:p w:rsidR="006E6A60" w:rsidP="006E6A60" w:rsidRDefault="006E6A60" w14:paraId="7CCB2735" w14:textId="77777777">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color w:val="000000"/>
              </w:rPr>
              <w:t> </w:t>
            </w:r>
          </w:p>
          <w:p w:rsidR="006E6A60" w:rsidP="006E6A60" w:rsidRDefault="006E6A60" w14:paraId="18AC04B5" w14:textId="38770695">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sz w:val="22"/>
                <w:szCs w:val="22"/>
              </w:rPr>
              <w:t>10 Min</w:t>
            </w:r>
            <w:r>
              <w:rPr>
                <w:rStyle w:val="normaltextrun"/>
                <w:rFonts w:ascii="Calibri" w:hAnsi="Calibri" w:cs="Calibri"/>
                <w:sz w:val="22"/>
                <w:szCs w:val="22"/>
              </w:rPr>
              <w:t> - </w:t>
            </w:r>
            <w:r>
              <w:rPr>
                <w:rStyle w:val="normaltextrun"/>
                <w:rFonts w:ascii="Calibri" w:hAnsi="Calibri" w:cs="Calibri"/>
                <w:b/>
                <w:bCs/>
                <w:sz w:val="22"/>
                <w:szCs w:val="22"/>
              </w:rPr>
              <w:t>large group reflection</w:t>
            </w:r>
          </w:p>
          <w:p w:rsidR="006E6A60" w:rsidP="00870BD5" w:rsidRDefault="006E6A60" w14:paraId="1A3D4F53" w14:textId="1DD0C6A2">
            <w:pPr>
              <w:pStyle w:val="paragraph"/>
              <w:numPr>
                <w:ilvl w:val="0"/>
                <w:numId w:val="21"/>
              </w:numPr>
              <w:spacing w:before="0" w:beforeAutospacing="0" w:after="0" w:afterAutospacing="0"/>
              <w:textAlignment w:val="baseline"/>
              <w:rPr>
                <w:rFonts w:ascii="Calibri" w:hAnsi="Calibri" w:cs="Calibri"/>
                <w:sz w:val="22"/>
                <w:szCs w:val="22"/>
              </w:rPr>
            </w:pPr>
            <w:r>
              <w:rPr>
                <w:rStyle w:val="normaltextrun"/>
                <w:rFonts w:ascii="Calibri" w:hAnsi="Calibri" w:cs="Calibri"/>
                <w:sz w:val="22"/>
                <w:szCs w:val="22"/>
              </w:rPr>
              <w:t xml:space="preserve">What does the composite picture tell </w:t>
            </w:r>
            <w:r w:rsidR="00EC310D">
              <w:rPr>
                <w:rStyle w:val="normaltextrun"/>
                <w:rFonts w:ascii="Calibri" w:hAnsi="Calibri" w:cs="Calibri"/>
                <w:sz w:val="22"/>
                <w:szCs w:val="22"/>
              </w:rPr>
              <w:t>us</w:t>
            </w:r>
            <w:r>
              <w:rPr>
                <w:rStyle w:val="normaltextrun"/>
                <w:rFonts w:ascii="Calibri" w:hAnsi="Calibri" w:cs="Calibri"/>
                <w:sz w:val="22"/>
                <w:szCs w:val="22"/>
              </w:rPr>
              <w:t xml:space="preserve"> about who we are as a group? </w:t>
            </w:r>
            <w:r>
              <w:rPr>
                <w:rStyle w:val="eop"/>
                <w:rFonts w:ascii="Calibri" w:hAnsi="Calibri" w:cs="Calibri"/>
                <w:sz w:val="22"/>
                <w:szCs w:val="22"/>
              </w:rPr>
              <w:t> </w:t>
            </w:r>
          </w:p>
          <w:p w:rsidRPr="00203D9D" w:rsidR="00A232FD" w:rsidP="00870BD5" w:rsidRDefault="006E6A60" w14:paraId="7F0623D6" w14:textId="4B6ABC24">
            <w:pPr>
              <w:pStyle w:val="paragraph"/>
              <w:numPr>
                <w:ilvl w:val="0"/>
                <w:numId w:val="21"/>
              </w:numPr>
              <w:spacing w:before="0" w:beforeAutospacing="0" w:after="0" w:afterAutospacing="0"/>
              <w:textAlignment w:val="baseline"/>
              <w:rPr>
                <w:rFonts w:ascii="Calibri" w:hAnsi="Calibri" w:cs="Calibri"/>
                <w:sz w:val="22"/>
                <w:szCs w:val="22"/>
              </w:rPr>
            </w:pPr>
            <w:r>
              <w:rPr>
                <w:rStyle w:val="normaltextrun"/>
                <w:rFonts w:ascii="Calibri" w:hAnsi="Calibri" w:cs="Calibri"/>
                <w:sz w:val="22"/>
                <w:szCs w:val="22"/>
              </w:rPr>
              <w:t>Who is missing or invisible?</w:t>
            </w:r>
            <w:r>
              <w:rPr>
                <w:rStyle w:val="eop"/>
                <w:rFonts w:ascii="Calibri" w:hAnsi="Calibri" w:cs="Calibri"/>
                <w:sz w:val="22"/>
                <w:szCs w:val="22"/>
              </w:rPr>
              <w:t> </w:t>
            </w:r>
          </w:p>
          <w:p w:rsidRPr="004D639E" w:rsidR="00D45560" w:rsidP="02632657" w:rsidRDefault="00A232FD" w14:paraId="4DD06672" w14:textId="13DF77DD">
            <w:pPr>
              <w:pStyle w:val="paragraph"/>
              <w:numPr>
                <w:ilvl w:val="0"/>
                <w:numId w:val="21"/>
              </w:numPr>
              <w:spacing w:before="0" w:beforeAutospacing="off" w:after="0" w:afterAutospacing="off"/>
              <w:textAlignment w:val="baseline"/>
              <w:rPr>
                <w:rFonts w:ascii="Calibri" w:hAnsi="Calibri" w:cs="Calibri" w:asciiTheme="minorAscii" w:hAnsiTheme="minorAscii" w:cstheme="minorAscii"/>
                <w:sz w:val="22"/>
                <w:szCs w:val="22"/>
              </w:rPr>
            </w:pPr>
            <w:r w:rsidRPr="02632657" w:rsidR="00A232FD">
              <w:rPr>
                <w:rFonts w:ascii="Calibri" w:hAnsi="Calibri" w:cs="Calibri" w:asciiTheme="minorAscii" w:hAnsiTheme="minorAscii" w:cstheme="minorAscii"/>
                <w:sz w:val="22"/>
                <w:szCs w:val="22"/>
              </w:rPr>
              <w:t>How does that connect to our core values?</w:t>
            </w:r>
          </w:p>
          <w:p w:rsidR="006E6A60" w:rsidP="00870BD5" w:rsidRDefault="006E6A60" w14:paraId="16D88DA7" w14:textId="77777777">
            <w:pPr>
              <w:pStyle w:val="paragraph"/>
              <w:numPr>
                <w:ilvl w:val="0"/>
                <w:numId w:val="21"/>
              </w:numPr>
              <w:spacing w:before="0" w:beforeAutospacing="0" w:after="0" w:afterAutospacing="0"/>
              <w:textAlignment w:val="baseline"/>
              <w:rPr>
                <w:rFonts w:ascii="Calibri" w:hAnsi="Calibri" w:cs="Calibri"/>
                <w:sz w:val="22"/>
                <w:szCs w:val="22"/>
              </w:rPr>
            </w:pPr>
            <w:r>
              <w:rPr>
                <w:rStyle w:val="normaltextrun"/>
                <w:rFonts w:ascii="Calibri" w:hAnsi="Calibri" w:cs="Calibri"/>
                <w:sz w:val="22"/>
                <w:szCs w:val="22"/>
              </w:rPr>
              <w:t>If one of your schools is in a neighborhood that has changed quite substantially in recent years, what kind of pattern might your “members” present, and how much would it differ from the parents and students in that school? </w:t>
            </w:r>
            <w:r>
              <w:rPr>
                <w:rStyle w:val="eop"/>
                <w:rFonts w:ascii="Calibri" w:hAnsi="Calibri" w:cs="Calibri"/>
                <w:sz w:val="22"/>
                <w:szCs w:val="22"/>
              </w:rPr>
              <w:t> </w:t>
            </w:r>
          </w:p>
          <w:p w:rsidR="006E6A60" w:rsidP="02632657" w:rsidRDefault="006E6A60" w14:paraId="0CBF0EB9" w14:textId="77777777">
            <w:pPr>
              <w:pStyle w:val="paragraph"/>
              <w:numPr>
                <w:ilvl w:val="0"/>
                <w:numId w:val="21"/>
              </w:numPr>
              <w:spacing w:before="0" w:beforeAutospacing="off" w:after="0" w:afterAutospacing="off"/>
              <w:textAlignment w:val="baseline"/>
              <w:rPr>
                <w:rFonts w:ascii="Calibri" w:hAnsi="Calibri" w:cs="Calibri"/>
                <w:sz w:val="22"/>
                <w:szCs w:val="22"/>
              </w:rPr>
            </w:pPr>
            <w:r w:rsidRPr="02632657" w:rsidR="006E6A60">
              <w:rPr>
                <w:rStyle w:val="normaltextrun"/>
                <w:rFonts w:ascii="Calibri" w:hAnsi="Calibri" w:cs="Calibri"/>
                <w:sz w:val="22"/>
                <w:szCs w:val="22"/>
              </w:rPr>
              <w:t xml:space="preserve">What implications would this pose </w:t>
            </w:r>
            <w:r w:rsidRPr="02632657" w:rsidR="006E6A60">
              <w:rPr>
                <w:rStyle w:val="normaltextrun"/>
                <w:rFonts w:ascii="Calibri" w:hAnsi="Calibri" w:cs="Calibri"/>
                <w:sz w:val="22"/>
                <w:szCs w:val="22"/>
              </w:rPr>
              <w:t>to</w:t>
            </w:r>
            <w:r w:rsidRPr="02632657" w:rsidR="006E6A60">
              <w:rPr>
                <w:rStyle w:val="normaltextrun"/>
                <w:rFonts w:ascii="Calibri" w:hAnsi="Calibri" w:cs="Calibri"/>
                <w:sz w:val="22"/>
                <w:szCs w:val="22"/>
              </w:rPr>
              <w:t xml:space="preserve"> that school’s ability to organize in that community?</w:t>
            </w:r>
            <w:r w:rsidRPr="02632657" w:rsidR="006E6A60">
              <w:rPr>
                <w:rStyle w:val="eop"/>
                <w:rFonts w:ascii="Calibri" w:hAnsi="Calibri" w:cs="Calibri"/>
                <w:sz w:val="22"/>
                <w:szCs w:val="22"/>
              </w:rPr>
              <w:t> </w:t>
            </w:r>
          </w:p>
          <w:p w:rsidR="006E6A60" w:rsidP="00870BD5" w:rsidRDefault="006E6A60" w14:paraId="18A47486" w14:textId="77777777">
            <w:pPr>
              <w:pStyle w:val="paragraph"/>
              <w:numPr>
                <w:ilvl w:val="0"/>
                <w:numId w:val="21"/>
              </w:numPr>
              <w:spacing w:before="0" w:beforeAutospacing="0" w:after="0" w:afterAutospacing="0"/>
              <w:textAlignment w:val="baseline"/>
              <w:rPr>
                <w:rFonts w:ascii="Calibri" w:hAnsi="Calibri" w:cs="Calibri"/>
                <w:sz w:val="22"/>
                <w:szCs w:val="22"/>
              </w:rPr>
            </w:pPr>
            <w:r>
              <w:rPr>
                <w:rStyle w:val="normaltextrun"/>
                <w:rFonts w:ascii="Calibri" w:hAnsi="Calibri" w:cs="Calibri"/>
                <w:sz w:val="22"/>
                <w:szCs w:val="22"/>
              </w:rPr>
              <w:t>In what places are there gaps in your power, and what coalitions could you make to harness an ally’s power? </w:t>
            </w:r>
            <w:r>
              <w:rPr>
                <w:rStyle w:val="eop"/>
                <w:rFonts w:ascii="Calibri" w:hAnsi="Calibri" w:cs="Calibri"/>
                <w:sz w:val="22"/>
                <w:szCs w:val="22"/>
              </w:rPr>
              <w:t> </w:t>
            </w:r>
          </w:p>
          <w:p w:rsidR="006E6A60" w:rsidP="00870BD5" w:rsidRDefault="006E6A60" w14:paraId="7816FDB0" w14:textId="77777777">
            <w:pPr>
              <w:pStyle w:val="paragraph"/>
              <w:numPr>
                <w:ilvl w:val="0"/>
                <w:numId w:val="21"/>
              </w:numPr>
              <w:spacing w:before="0" w:beforeAutospacing="0" w:after="0" w:afterAutospacing="0"/>
              <w:textAlignment w:val="baseline"/>
              <w:rPr>
                <w:rFonts w:ascii="Calibri" w:hAnsi="Calibri" w:cs="Calibri"/>
                <w:sz w:val="22"/>
                <w:szCs w:val="22"/>
              </w:rPr>
            </w:pPr>
            <w:r>
              <w:rPr>
                <w:rStyle w:val="normaltextrun"/>
                <w:rFonts w:ascii="Calibri" w:hAnsi="Calibri" w:cs="Calibri"/>
                <w:sz w:val="22"/>
                <w:szCs w:val="22"/>
              </w:rPr>
              <w:t>How can you flex areas of privilege to empower marginalized allies in a coalition?  Who can you empower in a coalition? </w:t>
            </w:r>
            <w:r>
              <w:rPr>
                <w:rStyle w:val="eop"/>
                <w:rFonts w:ascii="Calibri" w:hAnsi="Calibri" w:cs="Calibri"/>
                <w:sz w:val="22"/>
                <w:szCs w:val="22"/>
              </w:rPr>
              <w:t> </w:t>
            </w:r>
          </w:p>
          <w:p w:rsidR="006E6A60" w:rsidP="006E6A60" w:rsidRDefault="006E6A60" w14:paraId="250F2DF1" w14:textId="77777777">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rsidR="006E6A60" w:rsidP="006E6A60" w:rsidRDefault="006E6A60" w14:paraId="52624AB2" w14:textId="701DBCAF">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color w:val="000000"/>
                <w:sz w:val="22"/>
                <w:szCs w:val="22"/>
              </w:rPr>
              <w:t>Privilege and power are inequitably pooled among middle/owning class white straight men. A key to eradicating all types of inequity—racism, sexism, homophobia, etc.—</w:t>
            </w:r>
            <w:r w:rsidR="00870BD5">
              <w:rPr>
                <w:rStyle w:val="normaltextrun"/>
                <w:rFonts w:ascii="Calibri" w:hAnsi="Calibri" w:cs="Calibri"/>
                <w:color w:val="000000"/>
                <w:sz w:val="22"/>
                <w:szCs w:val="22"/>
              </w:rPr>
              <w:t xml:space="preserve"> and </w:t>
            </w:r>
            <w:r w:rsidR="007D5B66">
              <w:rPr>
                <w:rStyle w:val="normaltextrun"/>
                <w:rFonts w:ascii="Calibri" w:hAnsi="Calibri" w:cs="Calibri"/>
                <w:color w:val="000000"/>
                <w:sz w:val="22"/>
                <w:szCs w:val="22"/>
              </w:rPr>
              <w:t>chipping away at the pillars of power</w:t>
            </w:r>
            <w:r w:rsidR="0045704B">
              <w:rPr>
                <w:rStyle w:val="normaltextrun"/>
                <w:rFonts w:ascii="Calibri" w:hAnsi="Calibri" w:cs="Calibri"/>
                <w:color w:val="000000"/>
                <w:sz w:val="22"/>
                <w:szCs w:val="22"/>
              </w:rPr>
              <w:t xml:space="preserve">, </w:t>
            </w:r>
            <w:r>
              <w:rPr>
                <w:rStyle w:val="normaltextrun"/>
                <w:rFonts w:ascii="Calibri" w:hAnsi="Calibri" w:cs="Calibri"/>
                <w:color w:val="000000"/>
                <w:sz w:val="22"/>
                <w:szCs w:val="22"/>
              </w:rPr>
              <w:t>is for anyone with privilege to resist denying inequity, especially by focusing on individual examples and by ignoring the central role of power in all types of inequity such as racism. </w:t>
            </w:r>
            <w:r>
              <w:rPr>
                <w:rStyle w:val="eop"/>
                <w:rFonts w:ascii="Calibri" w:hAnsi="Calibri" w:cs="Calibri"/>
                <w:color w:val="000000"/>
                <w:sz w:val="22"/>
                <w:szCs w:val="22"/>
              </w:rPr>
              <w:t> </w:t>
            </w:r>
          </w:p>
          <w:p w:rsidR="006E6A60" w:rsidP="006E6A60" w:rsidRDefault="006E6A60" w14:paraId="1FD867D5" w14:textId="5798D71F">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color w:val="000000"/>
                <w:sz w:val="22"/>
                <w:szCs w:val="22"/>
              </w:rPr>
              <w:t>Racism</w:t>
            </w:r>
            <w:r w:rsidR="0041127E">
              <w:rPr>
                <w:rStyle w:val="normaltextrun"/>
                <w:rFonts w:ascii="Calibri" w:hAnsi="Calibri" w:cs="Calibri"/>
                <w:color w:val="000000"/>
                <w:sz w:val="22"/>
                <w:szCs w:val="22"/>
              </w:rPr>
              <w:t xml:space="preserve">, </w:t>
            </w:r>
            <w:proofErr w:type="spellStart"/>
            <w:r w:rsidR="0041127E">
              <w:rPr>
                <w:rStyle w:val="normaltextrun"/>
                <w:rFonts w:ascii="Calibri" w:hAnsi="Calibri" w:cs="Calibri"/>
                <w:color w:val="000000"/>
                <w:sz w:val="22"/>
                <w:szCs w:val="22"/>
              </w:rPr>
              <w:t>partriarchy</w:t>
            </w:r>
            <w:proofErr w:type="spellEnd"/>
            <w:r w:rsidR="00FF3275">
              <w:rPr>
                <w:rStyle w:val="normaltextrun"/>
                <w:rFonts w:ascii="Calibri" w:hAnsi="Calibri" w:cs="Calibri"/>
                <w:color w:val="000000"/>
                <w:sz w:val="22"/>
                <w:szCs w:val="22"/>
              </w:rPr>
              <w:t>, and systems of oppression</w:t>
            </w:r>
            <w:r>
              <w:rPr>
                <w:rStyle w:val="normaltextrun"/>
                <w:rFonts w:ascii="Calibri" w:hAnsi="Calibri" w:cs="Calibri"/>
                <w:color w:val="000000"/>
                <w:sz w:val="22"/>
                <w:szCs w:val="22"/>
              </w:rPr>
              <w:t xml:space="preserve"> </w:t>
            </w:r>
            <w:r w:rsidR="00FF3275">
              <w:rPr>
                <w:rStyle w:val="normaltextrun"/>
                <w:rFonts w:ascii="Calibri" w:hAnsi="Calibri" w:cs="Calibri"/>
                <w:color w:val="000000"/>
                <w:sz w:val="22"/>
                <w:szCs w:val="22"/>
              </w:rPr>
              <w:t>are</w:t>
            </w:r>
            <w:r>
              <w:rPr>
                <w:rStyle w:val="normaltextrun"/>
                <w:rFonts w:ascii="Calibri" w:hAnsi="Calibri" w:cs="Calibri"/>
                <w:color w:val="000000"/>
                <w:sz w:val="22"/>
                <w:szCs w:val="22"/>
              </w:rPr>
              <w:t xml:space="preserve"> not just a matter of bad attitudes towards people who are different to </w:t>
            </w:r>
            <w:proofErr w:type="gramStart"/>
            <w:r>
              <w:rPr>
                <w:rStyle w:val="normaltextrun"/>
                <w:rFonts w:ascii="Calibri" w:hAnsi="Calibri" w:cs="Calibri"/>
                <w:color w:val="000000"/>
                <w:sz w:val="22"/>
                <w:szCs w:val="22"/>
              </w:rPr>
              <w:t>ourselves</w:t>
            </w:r>
            <w:proofErr w:type="gramEnd"/>
            <w:r>
              <w:rPr>
                <w:rStyle w:val="normaltextrun"/>
                <w:rFonts w:ascii="Calibri" w:hAnsi="Calibri" w:cs="Calibri"/>
                <w:color w:val="000000"/>
                <w:sz w:val="22"/>
                <w:szCs w:val="22"/>
              </w:rPr>
              <w:t xml:space="preserve">. Neither </w:t>
            </w:r>
            <w:r w:rsidR="009B3E28">
              <w:rPr>
                <w:rStyle w:val="normaltextrun"/>
                <w:rFonts w:ascii="Calibri" w:hAnsi="Calibri" w:cs="Calibri"/>
                <w:color w:val="000000"/>
                <w:sz w:val="22"/>
                <w:szCs w:val="22"/>
              </w:rPr>
              <w:t>are they</w:t>
            </w:r>
            <w:r>
              <w:rPr>
                <w:rStyle w:val="normaltextrun"/>
                <w:rFonts w:ascii="Calibri" w:hAnsi="Calibri" w:cs="Calibri"/>
                <w:color w:val="000000"/>
                <w:sz w:val="22"/>
                <w:szCs w:val="22"/>
              </w:rPr>
              <w:t xml:space="preserve"> just the extremist actions of lone wolves. It is about those with power creating </w:t>
            </w:r>
            <w:proofErr w:type="gramStart"/>
            <w:r>
              <w:rPr>
                <w:rStyle w:val="normaltextrun"/>
                <w:rFonts w:ascii="Calibri" w:hAnsi="Calibri" w:cs="Calibri"/>
                <w:color w:val="000000"/>
                <w:sz w:val="22"/>
                <w:szCs w:val="22"/>
              </w:rPr>
              <w:t>the conditions</w:t>
            </w:r>
            <w:proofErr w:type="gramEnd"/>
            <w:r>
              <w:rPr>
                <w:rStyle w:val="normaltextrun"/>
                <w:rFonts w:ascii="Calibri" w:hAnsi="Calibri" w:cs="Calibri"/>
                <w:color w:val="000000"/>
                <w:sz w:val="22"/>
                <w:szCs w:val="22"/>
              </w:rPr>
              <w:t xml:space="preserve"> in which whole groups of people are made more likely to die. </w:t>
            </w:r>
            <w:r>
              <w:rPr>
                <w:rStyle w:val="eop"/>
                <w:rFonts w:ascii="Calibri" w:hAnsi="Calibri" w:cs="Calibri"/>
                <w:color w:val="000000"/>
                <w:sz w:val="22"/>
                <w:szCs w:val="22"/>
              </w:rPr>
              <w:t> </w:t>
            </w:r>
          </w:p>
          <w:p w:rsidR="006E6A60" w:rsidP="006E6A60" w:rsidRDefault="006E6A60" w14:paraId="4C140FB3" w14:textId="77777777">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color w:val="000000"/>
                <w:sz w:val="22"/>
                <w:szCs w:val="22"/>
              </w:rPr>
              <w:t> </w:t>
            </w:r>
          </w:p>
          <w:p w:rsidR="006E6A60" w:rsidP="006E6A60" w:rsidRDefault="006E6A60" w14:paraId="38AB1E25" w14:textId="7777777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color w:val="000000"/>
                <w:sz w:val="22"/>
                <w:szCs w:val="22"/>
              </w:rPr>
              <w:t>Race, class, and gender are intentional constructs that define people as more or less-than-human. </w:t>
            </w:r>
            <w:proofErr w:type="gramStart"/>
            <w:r>
              <w:rPr>
                <w:rStyle w:val="normaltextrun"/>
                <w:rFonts w:ascii="Calibri" w:hAnsi="Calibri" w:cs="Calibri"/>
                <w:color w:val="000000"/>
                <w:sz w:val="22"/>
                <w:szCs w:val="22"/>
              </w:rPr>
              <w:t>More or less capable</w:t>
            </w:r>
            <w:proofErr w:type="gramEnd"/>
            <w:r>
              <w:rPr>
                <w:rStyle w:val="normaltextrun"/>
                <w:rFonts w:ascii="Calibri" w:hAnsi="Calibri" w:cs="Calibri"/>
                <w:color w:val="000000"/>
                <w:sz w:val="22"/>
                <w:szCs w:val="22"/>
              </w:rPr>
              <w:t> of high paying jobs, deserving of access to care, and likely to be forced to exist in conditions which leads to impoverished lives which, in turn, can cause premature death. </w:t>
            </w:r>
            <w:r>
              <w:rPr>
                <w:rStyle w:val="eop"/>
                <w:rFonts w:ascii="Calibri" w:hAnsi="Calibri" w:cs="Calibri"/>
                <w:color w:val="000000"/>
                <w:sz w:val="22"/>
                <w:szCs w:val="22"/>
              </w:rPr>
              <w:t> </w:t>
            </w:r>
          </w:p>
          <w:p w:rsidR="006E6A60" w:rsidP="006E6A60" w:rsidRDefault="006E6A60" w14:paraId="17B03C4C" w14:textId="7777777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color w:val="000000"/>
                <w:sz w:val="22"/>
                <w:szCs w:val="22"/>
              </w:rPr>
              <w:t>This is by design to preserve the status quo of those in power. </w:t>
            </w:r>
            <w:r>
              <w:rPr>
                <w:rStyle w:val="eop"/>
                <w:rFonts w:ascii="Calibri" w:hAnsi="Calibri" w:cs="Calibri"/>
                <w:color w:val="000000"/>
                <w:sz w:val="22"/>
                <w:szCs w:val="22"/>
              </w:rPr>
              <w:t> </w:t>
            </w:r>
          </w:p>
          <w:p w:rsidR="006E6A60" w:rsidP="006E6A60" w:rsidRDefault="006E6A60" w14:paraId="5F05F4B1" w14:textId="7777777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color w:val="000000"/>
                <w:sz w:val="22"/>
                <w:szCs w:val="22"/>
              </w:rPr>
              <w:t>Power gives nothing that it is not forced to give. </w:t>
            </w:r>
            <w:r>
              <w:rPr>
                <w:rStyle w:val="eop"/>
                <w:rFonts w:ascii="Calibri" w:hAnsi="Calibri" w:cs="Calibri"/>
                <w:color w:val="000000"/>
                <w:sz w:val="22"/>
                <w:szCs w:val="22"/>
              </w:rPr>
              <w:t> </w:t>
            </w:r>
          </w:p>
          <w:p w:rsidR="006E6A60" w:rsidP="006E6A60" w:rsidRDefault="006E6A60" w14:paraId="02891647" w14:textId="7777777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color w:val="000000"/>
                <w:sz w:val="22"/>
                <w:szCs w:val="22"/>
              </w:rPr>
              <w:t>Privilege is a special right, advantage, or immunity granted by our unique relationship to a system of power.</w:t>
            </w:r>
            <w:r>
              <w:rPr>
                <w:rStyle w:val="eop"/>
                <w:rFonts w:ascii="Calibri" w:hAnsi="Calibri" w:cs="Calibri"/>
                <w:color w:val="000000"/>
                <w:sz w:val="22"/>
                <w:szCs w:val="22"/>
              </w:rPr>
              <w:t> </w:t>
            </w:r>
          </w:p>
          <w:p w:rsidR="006E6A60" w:rsidP="006E6A60" w:rsidRDefault="006E6A60" w14:paraId="60284B74" w14:textId="77777777">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rsidR="006E6A60" w:rsidP="006E6A60" w:rsidRDefault="006E6A60" w14:paraId="04E37AB0" w14:textId="7777777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sz w:val="22"/>
                <w:szCs w:val="22"/>
              </w:rPr>
              <w:t>5 Min - Key Points</w:t>
            </w:r>
            <w:r>
              <w:rPr>
                <w:rStyle w:val="eop"/>
                <w:rFonts w:ascii="Calibri" w:hAnsi="Calibri" w:cs="Calibri"/>
                <w:sz w:val="22"/>
                <w:szCs w:val="22"/>
              </w:rPr>
              <w:t> </w:t>
            </w:r>
          </w:p>
          <w:p w:rsidR="006E6A60" w:rsidP="00510CA9" w:rsidRDefault="006E6A60" w14:paraId="25E65861" w14:textId="77777777">
            <w:pPr>
              <w:pStyle w:val="paragraph"/>
              <w:numPr>
                <w:ilvl w:val="0"/>
                <w:numId w:val="16"/>
              </w:numPr>
              <w:spacing w:before="0" w:beforeAutospacing="0" w:after="0" w:afterAutospacing="0"/>
              <w:ind w:left="780" w:firstLine="0"/>
              <w:textAlignment w:val="baseline"/>
              <w:rPr>
                <w:rFonts w:ascii="Calibri" w:hAnsi="Calibri" w:cs="Calibri"/>
                <w:sz w:val="22"/>
                <w:szCs w:val="22"/>
              </w:rPr>
            </w:pPr>
            <w:r>
              <w:rPr>
                <w:rStyle w:val="normaltextrun"/>
                <w:rFonts w:ascii="Calibri" w:hAnsi="Calibri" w:cs="Calibri"/>
                <w:sz w:val="22"/>
                <w:szCs w:val="22"/>
              </w:rPr>
              <w:t>There are intentionally built systems that privilege some and oppress others</w:t>
            </w:r>
            <w:r>
              <w:rPr>
                <w:rStyle w:val="eop"/>
                <w:rFonts w:ascii="Calibri" w:hAnsi="Calibri" w:cs="Calibri"/>
                <w:sz w:val="22"/>
                <w:szCs w:val="22"/>
              </w:rPr>
              <w:t> </w:t>
            </w:r>
          </w:p>
          <w:p w:rsidR="006E6A60" w:rsidP="00510CA9" w:rsidRDefault="006E6A60" w14:paraId="10D93BB0" w14:textId="77777777">
            <w:pPr>
              <w:pStyle w:val="paragraph"/>
              <w:numPr>
                <w:ilvl w:val="0"/>
                <w:numId w:val="17"/>
              </w:numPr>
              <w:spacing w:before="0" w:beforeAutospacing="0" w:after="0" w:afterAutospacing="0"/>
              <w:ind w:left="840" w:firstLine="0"/>
              <w:textAlignment w:val="baseline"/>
              <w:rPr>
                <w:rFonts w:ascii="Calibri" w:hAnsi="Calibri" w:cs="Calibri"/>
                <w:sz w:val="22"/>
                <w:szCs w:val="22"/>
              </w:rPr>
            </w:pPr>
            <w:r>
              <w:rPr>
                <w:rStyle w:val="normaltextrun"/>
                <w:rFonts w:ascii="Calibri" w:hAnsi="Calibri" w:cs="Calibri"/>
                <w:sz w:val="22"/>
                <w:szCs w:val="22"/>
              </w:rPr>
              <w:t xml:space="preserve">We each have an identity that </w:t>
            </w:r>
            <w:proofErr w:type="gramStart"/>
            <w:r>
              <w:rPr>
                <w:rStyle w:val="normaltextrun"/>
                <w:rFonts w:ascii="Calibri" w:hAnsi="Calibri" w:cs="Calibri"/>
                <w:sz w:val="22"/>
                <w:szCs w:val="22"/>
              </w:rPr>
              <w:t>allow</w:t>
            </w:r>
            <w:proofErr w:type="gramEnd"/>
            <w:r>
              <w:rPr>
                <w:rStyle w:val="normaltextrun"/>
                <w:rFonts w:ascii="Calibri" w:hAnsi="Calibri" w:cs="Calibri"/>
                <w:sz w:val="22"/>
                <w:szCs w:val="22"/>
              </w:rPr>
              <w:t xml:space="preserve"> us to be privileged, and each have been oppressed due to an identity</w:t>
            </w:r>
            <w:r>
              <w:rPr>
                <w:rStyle w:val="eop"/>
                <w:rFonts w:ascii="Calibri" w:hAnsi="Calibri" w:cs="Calibri"/>
                <w:sz w:val="22"/>
                <w:szCs w:val="22"/>
              </w:rPr>
              <w:t> </w:t>
            </w:r>
          </w:p>
          <w:p w:rsidR="006E6A60" w:rsidP="00510CA9" w:rsidRDefault="006E6A60" w14:paraId="78D3761F" w14:textId="77777777">
            <w:pPr>
              <w:pStyle w:val="paragraph"/>
              <w:numPr>
                <w:ilvl w:val="0"/>
                <w:numId w:val="18"/>
              </w:numPr>
              <w:spacing w:before="0" w:beforeAutospacing="0" w:after="0" w:afterAutospacing="0"/>
              <w:ind w:left="840" w:firstLine="0"/>
              <w:textAlignment w:val="baseline"/>
              <w:rPr>
                <w:rFonts w:ascii="Calibri" w:hAnsi="Calibri" w:cs="Calibri"/>
                <w:sz w:val="22"/>
                <w:szCs w:val="22"/>
              </w:rPr>
            </w:pPr>
            <w:r>
              <w:rPr>
                <w:rStyle w:val="normaltextrun"/>
                <w:rFonts w:ascii="Calibri" w:hAnsi="Calibri" w:cs="Calibri"/>
                <w:sz w:val="22"/>
                <w:szCs w:val="22"/>
              </w:rPr>
              <w:t>We </w:t>
            </w:r>
            <w:proofErr w:type="gramStart"/>
            <w:r>
              <w:rPr>
                <w:rStyle w:val="normaltextrun"/>
                <w:rFonts w:ascii="Calibri" w:hAnsi="Calibri" w:cs="Calibri"/>
                <w:sz w:val="22"/>
                <w:szCs w:val="22"/>
              </w:rPr>
              <w:t>have the ability to</w:t>
            </w:r>
            <w:proofErr w:type="gramEnd"/>
            <w:r>
              <w:rPr>
                <w:rStyle w:val="normaltextrun"/>
                <w:rFonts w:ascii="Calibri" w:hAnsi="Calibri" w:cs="Calibri"/>
                <w:sz w:val="22"/>
                <w:szCs w:val="22"/>
              </w:rPr>
              <w:t> use our agency to act and unify to create and use power</w:t>
            </w:r>
            <w:r>
              <w:rPr>
                <w:rStyle w:val="eop"/>
                <w:rFonts w:ascii="Calibri" w:hAnsi="Calibri" w:cs="Calibri"/>
                <w:sz w:val="22"/>
                <w:szCs w:val="22"/>
              </w:rPr>
              <w:t> </w:t>
            </w:r>
          </w:p>
          <w:p w:rsidR="00010523" w:rsidP="003D2B47" w:rsidRDefault="00010523" w14:paraId="31D34514" w14:textId="42DFAAEA">
            <w:pPr>
              <w:pStyle w:val="paragraph"/>
              <w:spacing w:before="0" w:beforeAutospacing="0" w:after="0" w:afterAutospacing="0"/>
              <w:textAlignment w:val="baseline"/>
            </w:pPr>
          </w:p>
        </w:tc>
        <w:tc>
          <w:tcPr>
            <w:tcW w:w="2514" w:type="dxa"/>
            <w:tcMar/>
          </w:tcPr>
          <w:p w:rsidR="008F358F" w:rsidP="008F358F" w:rsidRDefault="008F358F" w14:paraId="4352856A" w14:textId="7777777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color w:val="000000"/>
                <w:sz w:val="22"/>
                <w:szCs w:val="22"/>
              </w:rPr>
              <w:t>How do we think about the power and privilege in a group?</w:t>
            </w:r>
            <w:r>
              <w:rPr>
                <w:rStyle w:val="eop"/>
                <w:rFonts w:ascii="Calibri" w:hAnsi="Calibri" w:cs="Calibri"/>
                <w:color w:val="000000"/>
                <w:sz w:val="22"/>
                <w:szCs w:val="22"/>
              </w:rPr>
              <w:t> </w:t>
            </w:r>
          </w:p>
          <w:p w:rsidR="008F358F" w:rsidP="008F358F" w:rsidRDefault="008F358F" w14:paraId="4FD5058E" w14:textId="77777777">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color w:val="000000"/>
                <w:sz w:val="22"/>
                <w:szCs w:val="22"/>
              </w:rPr>
              <w:t> </w:t>
            </w:r>
          </w:p>
          <w:p w:rsidR="008F358F" w:rsidP="008F358F" w:rsidRDefault="008F358F" w14:paraId="3A42EE74" w14:textId="2173AF8F">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color w:val="000000"/>
                <w:sz w:val="22"/>
                <w:szCs w:val="22"/>
              </w:rPr>
              <w:t>Participants will develop an understanding of power</w:t>
            </w:r>
            <w:r w:rsidR="007E5B19">
              <w:rPr>
                <w:rStyle w:val="normaltextrun"/>
                <w:rFonts w:ascii="Calibri" w:hAnsi="Calibri" w:cs="Calibri"/>
                <w:color w:val="000000"/>
                <w:sz w:val="22"/>
                <w:szCs w:val="22"/>
              </w:rPr>
              <w:t xml:space="preserve">, analyze group </w:t>
            </w:r>
            <w:r>
              <w:rPr>
                <w:rStyle w:val="normaltextrun"/>
                <w:rFonts w:ascii="Calibri" w:hAnsi="Calibri" w:cs="Calibri"/>
                <w:color w:val="000000"/>
                <w:sz w:val="22"/>
                <w:szCs w:val="22"/>
              </w:rPr>
              <w:t>oppression and privilege</w:t>
            </w:r>
            <w:r w:rsidR="00246CBA">
              <w:rPr>
                <w:rStyle w:val="normaltextrun"/>
                <w:rFonts w:ascii="Calibri" w:hAnsi="Calibri" w:cs="Calibri"/>
                <w:color w:val="000000"/>
                <w:sz w:val="22"/>
                <w:szCs w:val="22"/>
              </w:rPr>
              <w:t xml:space="preserve">, </w:t>
            </w:r>
            <w:r w:rsidR="004C7A3F">
              <w:rPr>
                <w:rStyle w:val="normaltextrun"/>
                <w:rFonts w:ascii="Calibri" w:hAnsi="Calibri" w:cs="Calibri"/>
                <w:color w:val="000000"/>
                <w:sz w:val="22"/>
                <w:szCs w:val="22"/>
              </w:rPr>
              <w:t xml:space="preserve">and identify opportunities for coalition </w:t>
            </w:r>
            <w:r w:rsidR="001E66C2">
              <w:rPr>
                <w:rStyle w:val="normaltextrun"/>
                <w:rFonts w:ascii="Calibri" w:hAnsi="Calibri" w:cs="Calibri"/>
                <w:color w:val="000000"/>
                <w:sz w:val="22"/>
                <w:szCs w:val="22"/>
              </w:rPr>
              <w:t>to utilize privilege</w:t>
            </w:r>
            <w:r w:rsidR="00CD4CAE">
              <w:rPr>
                <w:rStyle w:val="normaltextrun"/>
                <w:rFonts w:ascii="Calibri" w:hAnsi="Calibri" w:cs="Calibri"/>
                <w:color w:val="000000"/>
                <w:sz w:val="22"/>
                <w:szCs w:val="22"/>
              </w:rPr>
              <w:t xml:space="preserve">, </w:t>
            </w:r>
            <w:r w:rsidR="001F7F71">
              <w:rPr>
                <w:rStyle w:val="normaltextrun"/>
                <w:rFonts w:ascii="Calibri" w:hAnsi="Calibri" w:cs="Calibri"/>
                <w:color w:val="000000"/>
                <w:sz w:val="22"/>
                <w:szCs w:val="22"/>
              </w:rPr>
              <w:t xml:space="preserve">improve representation, and </w:t>
            </w:r>
            <w:r w:rsidR="007F21D1">
              <w:rPr>
                <w:rStyle w:val="normaltextrun"/>
                <w:rFonts w:ascii="Calibri" w:hAnsi="Calibri" w:cs="Calibri"/>
                <w:color w:val="000000"/>
                <w:sz w:val="22"/>
                <w:szCs w:val="22"/>
              </w:rPr>
              <w:t>build base using shared values.</w:t>
            </w:r>
            <w:r w:rsidR="001E66C2">
              <w:rPr>
                <w:rStyle w:val="normaltextrun"/>
                <w:rFonts w:ascii="Calibri" w:hAnsi="Calibri" w:cs="Calibri"/>
                <w:color w:val="000000"/>
                <w:sz w:val="22"/>
                <w:szCs w:val="22"/>
              </w:rPr>
              <w:t xml:space="preserve"> </w:t>
            </w:r>
          </w:p>
          <w:p w:rsidR="008F358F" w:rsidRDefault="008F358F" w14:paraId="15A72889" w14:textId="77777777">
            <w:pPr>
              <w:pStyle w:val="paragraph"/>
              <w:spacing w:before="0" w:beforeAutospacing="0" w:after="0" w:afterAutospacing="0"/>
              <w:textAlignment w:val="baseline"/>
              <w:rPr>
                <w:rFonts w:ascii="Segoe UI" w:hAnsi="Segoe UI" w:cs="Segoe UI"/>
                <w:sz w:val="18"/>
                <w:szCs w:val="18"/>
              </w:rPr>
            </w:pPr>
          </w:p>
          <w:p w:rsidR="00010523" w:rsidRDefault="00010523" w14:paraId="1DF1F251" w14:textId="77777777"/>
        </w:tc>
      </w:tr>
      <w:tr w:rsidR="00B34696" w:rsidTr="52B3427B" w14:paraId="71778FA0" w14:textId="77777777">
        <w:trPr>
          <w:gridAfter w:val="1"/>
          <w:wAfter w:w="28" w:type="dxa"/>
          <w:trHeight w:val="341"/>
        </w:trPr>
        <w:tc>
          <w:tcPr>
            <w:tcW w:w="3210" w:type="dxa"/>
            <w:shd w:val="clear" w:color="auto" w:fill="E7E6E6" w:themeFill="background2"/>
            <w:tcMar/>
          </w:tcPr>
          <w:p w:rsidR="00755CA5" w:rsidP="6DD50E47" w:rsidRDefault="00755CA5" w14:paraId="69FB8C3E" w14:textId="4F612C79">
            <w:pPr>
              <w:rPr>
                <w:b w:val="1"/>
                <w:bCs w:val="1"/>
              </w:rPr>
            </w:pPr>
            <w:r w:rsidRPr="6DD50E47" w:rsidR="2029E99E">
              <w:rPr>
                <w:b w:val="1"/>
                <w:bCs w:val="1"/>
              </w:rPr>
              <w:t>2:00-</w:t>
            </w:r>
            <w:r w:rsidRPr="6DD50E47" w:rsidR="3EFD3BC7">
              <w:rPr>
                <w:b w:val="1"/>
                <w:bCs w:val="1"/>
              </w:rPr>
              <w:t>2:15</w:t>
            </w:r>
          </w:p>
        </w:tc>
        <w:tc>
          <w:tcPr>
            <w:tcW w:w="1977" w:type="dxa"/>
            <w:shd w:val="clear" w:color="auto" w:fill="E7E6E6" w:themeFill="background2"/>
            <w:tcMar/>
          </w:tcPr>
          <w:p w:rsidR="00755CA5" w:rsidP="00FA2BB0" w:rsidRDefault="00755CA5" w14:paraId="72401BC9" w14:textId="77777777"/>
        </w:tc>
        <w:tc>
          <w:tcPr>
            <w:tcW w:w="6921" w:type="dxa"/>
            <w:shd w:val="clear" w:color="auto" w:fill="E7E6E6" w:themeFill="background2"/>
            <w:tcMar/>
          </w:tcPr>
          <w:p w:rsidR="00755CA5" w:rsidP="6DD50E47" w:rsidRDefault="00755CA5" w14:paraId="2076D220" w14:textId="5D245BAD">
            <w:pPr>
              <w:rPr>
                <w:b w:val="1"/>
                <w:bCs w:val="1"/>
              </w:rPr>
            </w:pPr>
            <w:r w:rsidRPr="6DD50E47" w:rsidR="4F00E2D1">
              <w:rPr>
                <w:b w:val="1"/>
                <w:bCs w:val="1"/>
              </w:rPr>
              <w:t>Break</w:t>
            </w:r>
          </w:p>
        </w:tc>
        <w:tc>
          <w:tcPr>
            <w:tcW w:w="2514" w:type="dxa"/>
            <w:shd w:val="clear" w:color="auto" w:fill="E7E6E6" w:themeFill="background2"/>
            <w:tcMar/>
          </w:tcPr>
          <w:p w:rsidR="00755CA5" w:rsidP="00FA2BB0" w:rsidRDefault="00755CA5" w14:paraId="0967E2E1" w14:textId="1E93A505"/>
        </w:tc>
      </w:tr>
      <w:tr w:rsidR="6DD50E47" w:rsidTr="52B3427B" w14:paraId="5842810E">
        <w:trPr>
          <w:wAfter w:w="28" w:type="dxa"/>
          <w:gridAfter w:val="1"/>
          <w:trHeight w:val="341"/>
        </w:trPr>
        <w:tc>
          <w:tcPr>
            <w:tcW w:w="3210" w:type="dxa"/>
            <w:shd w:val="clear" w:color="auto" w:fill="E7E6E6" w:themeFill="background2"/>
            <w:tcMar/>
          </w:tcPr>
          <w:p w:rsidR="4F00E2D1" w:rsidP="6DD50E47" w:rsidRDefault="4F00E2D1" w14:paraId="6ED620A3" w14:textId="7BC68F1C">
            <w:pPr>
              <w:pStyle w:val="Normal"/>
              <w:rPr>
                <w:b w:val="1"/>
                <w:bCs w:val="1"/>
              </w:rPr>
            </w:pPr>
            <w:r w:rsidRPr="6DD50E47" w:rsidR="4F00E2D1">
              <w:rPr>
                <w:b w:val="1"/>
                <w:bCs w:val="1"/>
              </w:rPr>
              <w:t>2:15-3:45</w:t>
            </w:r>
          </w:p>
        </w:tc>
        <w:tc>
          <w:tcPr>
            <w:tcW w:w="1977" w:type="dxa"/>
            <w:shd w:val="clear" w:color="auto" w:fill="E7E6E6" w:themeFill="background2"/>
            <w:tcMar/>
          </w:tcPr>
          <w:p w:rsidR="6DD50E47" w:rsidP="6DD50E47" w:rsidRDefault="6DD50E47" w14:paraId="606555D7" w14:textId="5C957411">
            <w:pPr>
              <w:pStyle w:val="Normal"/>
            </w:pPr>
          </w:p>
        </w:tc>
        <w:tc>
          <w:tcPr>
            <w:tcW w:w="6921" w:type="dxa"/>
            <w:shd w:val="clear" w:color="auto" w:fill="E7E6E6" w:themeFill="background2"/>
            <w:tcMar/>
          </w:tcPr>
          <w:p w:rsidR="4F00E2D1" w:rsidP="6DD50E47" w:rsidRDefault="4F00E2D1" w14:paraId="59B132B1" w14:textId="6D7E6DC9">
            <w:pPr>
              <w:rPr>
                <w:b w:val="1"/>
                <w:bCs w:val="1"/>
              </w:rPr>
            </w:pPr>
            <w:r w:rsidRPr="6DD50E47" w:rsidR="4F00E2D1">
              <w:rPr>
                <w:b w:val="1"/>
                <w:bCs w:val="1"/>
              </w:rPr>
              <w:t>90 Min: Expressions of Oppression, Pillars of Power</w:t>
            </w:r>
          </w:p>
        </w:tc>
        <w:tc>
          <w:tcPr>
            <w:tcW w:w="2514" w:type="dxa"/>
            <w:shd w:val="clear" w:color="auto" w:fill="E7E6E6" w:themeFill="background2"/>
            <w:tcMar/>
          </w:tcPr>
          <w:p w:rsidR="6DD50E47" w:rsidP="6DD50E47" w:rsidRDefault="6DD50E47" w14:paraId="1E40A569" w14:textId="45EA1361">
            <w:pPr>
              <w:pStyle w:val="Normal"/>
            </w:pPr>
          </w:p>
        </w:tc>
      </w:tr>
      <w:tr w:rsidR="00B34696" w:rsidTr="52B3427B" w14:paraId="141CD997" w14:textId="77777777">
        <w:trPr>
          <w:gridAfter w:val="1"/>
          <w:wAfter w:w="28" w:type="dxa"/>
          <w:trHeight w:val="902"/>
        </w:trPr>
        <w:tc>
          <w:tcPr>
            <w:tcW w:w="3210" w:type="dxa"/>
            <w:tcMar/>
          </w:tcPr>
          <w:p w:rsidRPr="000C3C42" w:rsidR="00F31563" w:rsidP="6DD50E47" w:rsidRDefault="00F31563" w14:paraId="3A5D8235" w14:textId="31E8A680">
            <w:pPr>
              <w:pStyle w:val="Normal"/>
            </w:pPr>
            <w:r w:rsidR="6F629421">
              <w:drawing>
                <wp:inline wp14:editId="13A39939" wp14:anchorId="3BCB56AC">
                  <wp:extent cx="1685925" cy="952500"/>
                  <wp:effectExtent l="0" t="0" r="0" b="0"/>
                  <wp:docPr id="161855480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618554808" name="Picture 1618554808"/>
                          <pic:cNvPicPr/>
                        </pic:nvPicPr>
                        <pic:blipFill>
                          <a:blip xmlns:r="http://schemas.openxmlformats.org/officeDocument/2006/relationships" r:embed="rId562846315">
                            <a:extLst>
                              <a:ext uri="{28A0092B-C50C-407E-A947-70E740481C1C}">
                                <a14:useLocalDpi xmlns:a14="http://schemas.microsoft.com/office/drawing/2010/main"/>
                              </a:ext>
                            </a:extLst>
                          </a:blip>
                          <a:stretch>
                            <a:fillRect/>
                          </a:stretch>
                        </pic:blipFill>
                        <pic:spPr>
                          <a:xfrm>
                            <a:off x="0" y="0"/>
                            <a:ext cx="1685925" cy="952500"/>
                          </a:xfrm>
                          <a:prstGeom prst="rect">
                            <a:avLst/>
                          </a:prstGeom>
                        </pic:spPr>
                      </pic:pic>
                    </a:graphicData>
                  </a:graphic>
                </wp:inline>
              </w:drawing>
            </w:r>
          </w:p>
          <w:p w:rsidRPr="000C3C42" w:rsidR="00F31563" w:rsidP="6DD50E47" w:rsidRDefault="00F31563" w14:paraId="64AF4835" w14:textId="158C09C7">
            <w:pPr>
              <w:pStyle w:val="Normal"/>
            </w:pPr>
          </w:p>
          <w:p w:rsidRPr="000C3C42" w:rsidR="00F31563" w:rsidP="6DD50E47" w:rsidRDefault="00F31563" w14:paraId="2FCCA2CC" w14:textId="413F715C">
            <w:pPr>
              <w:pStyle w:val="Normal"/>
            </w:pPr>
            <w:r w:rsidR="6F629421">
              <w:drawing>
                <wp:inline wp14:editId="54F484B9" wp14:anchorId="49AE7A8F">
                  <wp:extent cx="1562100" cy="876300"/>
                  <wp:effectExtent l="0" t="0" r="0" b="0"/>
                  <wp:docPr id="183682554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836825545" name="Picture 1836825545"/>
                          <pic:cNvPicPr/>
                        </pic:nvPicPr>
                        <pic:blipFill>
                          <a:blip xmlns:r="http://schemas.openxmlformats.org/officeDocument/2006/relationships" r:embed="rId409838342">
                            <a:extLst>
                              <a:ext uri="{28A0092B-C50C-407E-A947-70E740481C1C}">
                                <a14:useLocalDpi xmlns:a14="http://schemas.microsoft.com/office/drawing/2010/main"/>
                              </a:ext>
                            </a:extLst>
                          </a:blip>
                          <a:stretch>
                            <a:fillRect/>
                          </a:stretch>
                        </pic:blipFill>
                        <pic:spPr>
                          <a:xfrm>
                            <a:off x="0" y="0"/>
                            <a:ext cx="1562100" cy="876300"/>
                          </a:xfrm>
                          <a:prstGeom prst="rect">
                            <a:avLst/>
                          </a:prstGeom>
                        </pic:spPr>
                      </pic:pic>
                    </a:graphicData>
                  </a:graphic>
                </wp:inline>
              </w:drawing>
            </w:r>
          </w:p>
        </w:tc>
        <w:tc>
          <w:tcPr>
            <w:tcW w:w="1977" w:type="dxa"/>
            <w:tcMar/>
          </w:tcPr>
          <w:p w:rsidR="00F31563" w:rsidP="00FA2BB0" w:rsidRDefault="00F31563" w14:paraId="64A59261" w14:textId="186F9682"/>
        </w:tc>
        <w:tc>
          <w:tcPr>
            <w:tcW w:w="6921" w:type="dxa"/>
            <w:tcMar/>
          </w:tcPr>
          <w:p w:rsidRPr="000C3C42" w:rsidR="00F31563" w:rsidP="6DD50E47" w:rsidRDefault="00F31563" w14:paraId="6C177A6B" w14:textId="735658B3">
            <w:pPr>
              <w:pStyle w:val="Normal"/>
              <w:rPr>
                <w:rFonts w:ascii="Calibri" w:hAnsi="Calibri" w:eastAsia="Calibri" w:cs="Calibri"/>
                <w:b w:val="0"/>
                <w:bCs w:val="0"/>
                <w:i w:val="0"/>
                <w:iCs w:val="0"/>
                <w:caps w:val="0"/>
                <w:smallCaps w:val="0"/>
                <w:noProof w:val="0"/>
                <w:color w:val="000000" w:themeColor="text1" w:themeTint="FF" w:themeShade="FF"/>
                <w:sz w:val="22"/>
                <w:szCs w:val="22"/>
                <w:lang w:val="en-US"/>
              </w:rPr>
            </w:pPr>
            <w:r w:rsidRPr="6DD50E47" w:rsidR="4018C3E4">
              <w:rPr>
                <w:rFonts w:ascii="Calibri" w:hAnsi="Calibri" w:eastAsia="Calibri" w:cs="Calibri"/>
                <w:b w:val="1"/>
                <w:bCs w:val="1"/>
                <w:i w:val="0"/>
                <w:iCs w:val="0"/>
                <w:caps w:val="0"/>
                <w:smallCaps w:val="0"/>
                <w:noProof w:val="0"/>
                <w:color w:val="000000" w:themeColor="text1" w:themeTint="FF" w:themeShade="FF"/>
                <w:sz w:val="22"/>
                <w:szCs w:val="22"/>
                <w:lang w:val="en-US"/>
              </w:rPr>
              <w:t>10</w:t>
            </w:r>
            <w:r w:rsidRPr="6DD50E47" w:rsidR="2025B84F">
              <w:rPr>
                <w:rFonts w:ascii="Calibri" w:hAnsi="Calibri" w:eastAsia="Calibri" w:cs="Calibri"/>
                <w:b w:val="1"/>
                <w:bCs w:val="1"/>
                <w:i w:val="0"/>
                <w:iCs w:val="0"/>
                <w:caps w:val="0"/>
                <w:smallCaps w:val="0"/>
                <w:noProof w:val="0"/>
                <w:color w:val="000000" w:themeColor="text1" w:themeTint="FF" w:themeShade="FF"/>
                <w:sz w:val="22"/>
                <w:szCs w:val="22"/>
                <w:lang w:val="en-US"/>
              </w:rPr>
              <w:t xml:space="preserve"> minutes</w:t>
            </w:r>
            <w:r w:rsidRPr="6DD50E47" w:rsidR="66CDEC64">
              <w:rPr>
                <w:rFonts w:ascii="Calibri" w:hAnsi="Calibri" w:eastAsia="Calibri" w:cs="Calibri"/>
                <w:b w:val="1"/>
                <w:bCs w:val="1"/>
                <w:i w:val="0"/>
                <w:iCs w:val="0"/>
                <w:caps w:val="0"/>
                <w:smallCaps w:val="0"/>
                <w:noProof w:val="0"/>
                <w:color w:val="000000" w:themeColor="text1" w:themeTint="FF" w:themeShade="FF"/>
                <w:sz w:val="22"/>
                <w:szCs w:val="22"/>
                <w:lang w:val="en-US"/>
              </w:rPr>
              <w:t>:</w:t>
            </w:r>
          </w:p>
          <w:p w:rsidRPr="000C3C42" w:rsidR="00F31563" w:rsidP="6DD50E47" w:rsidRDefault="00F31563" w14:paraId="7E03CCD6" w14:textId="30E137BB">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Pr="000C3C42" w:rsidR="00F31563" w:rsidP="6DD50E47" w:rsidRDefault="00F31563" w14:paraId="7C667F9E" w14:textId="4A3F233E">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6DD50E47" w:rsidR="2025B84F">
              <w:rPr>
                <w:rFonts w:ascii="Calibri" w:hAnsi="Calibri" w:eastAsia="Calibri" w:cs="Calibri"/>
                <w:b w:val="0"/>
                <w:bCs w:val="0"/>
                <w:i w:val="0"/>
                <w:iCs w:val="0"/>
                <w:caps w:val="0"/>
                <w:smallCaps w:val="0"/>
                <w:noProof w:val="0"/>
                <w:color w:val="000000" w:themeColor="text1" w:themeTint="FF" w:themeShade="FF"/>
                <w:sz w:val="22"/>
                <w:szCs w:val="22"/>
                <w:lang w:val="en-US"/>
              </w:rPr>
              <w:t xml:space="preserve">Once you have identified a target, and decided on a clear demand, how do you actually win against people who have more power than you? </w:t>
            </w:r>
          </w:p>
          <w:p w:rsidRPr="000C3C42" w:rsidR="00F31563" w:rsidP="6DD50E47" w:rsidRDefault="00F31563" w14:paraId="106DE291" w14:textId="4C98863C">
            <w:pPr>
              <w:pStyle w:val="Normal"/>
              <w:rPr>
                <w:rFonts w:ascii="Calibri" w:hAnsi="Calibri" w:eastAsia="Calibri" w:cs="Calibri"/>
                <w:b w:val="0"/>
                <w:bCs w:val="0"/>
                <w:i w:val="0"/>
                <w:iCs w:val="0"/>
                <w:caps w:val="0"/>
                <w:smallCaps w:val="0"/>
                <w:noProof w:val="0"/>
                <w:color w:val="000000" w:themeColor="text1" w:themeTint="FF" w:themeShade="FF"/>
                <w:sz w:val="22"/>
                <w:szCs w:val="22"/>
                <w:lang w:val="en-US"/>
              </w:rPr>
            </w:pPr>
          </w:p>
          <w:p w:rsidRPr="000C3C42" w:rsidR="00F31563" w:rsidP="6DD50E47" w:rsidRDefault="00F31563" w14:paraId="347B42F6" w14:textId="64B17A1F">
            <w:pPr>
              <w:pStyle w:val="Normal"/>
              <w:rPr>
                <w:rFonts w:ascii="Calibri" w:hAnsi="Calibri" w:eastAsia="Calibri" w:cs="Calibri"/>
                <w:b w:val="0"/>
                <w:bCs w:val="0"/>
                <w:i w:val="0"/>
                <w:iCs w:val="0"/>
                <w:caps w:val="0"/>
                <w:smallCaps w:val="0"/>
                <w:noProof w:val="0"/>
                <w:color w:val="000000" w:themeColor="text1" w:themeTint="FF" w:themeShade="FF"/>
                <w:sz w:val="22"/>
                <w:szCs w:val="22"/>
                <w:lang w:val="en-US"/>
              </w:rPr>
            </w:pPr>
            <w:r w:rsidRPr="6DD50E47" w:rsidR="0DDAB69D">
              <w:rPr>
                <w:rFonts w:ascii="Calibri" w:hAnsi="Calibri" w:eastAsia="Calibri" w:cs="Calibri"/>
                <w:b w:val="0"/>
                <w:bCs w:val="0"/>
                <w:i w:val="0"/>
                <w:iCs w:val="0"/>
                <w:caps w:val="0"/>
                <w:smallCaps w:val="0"/>
                <w:noProof w:val="0"/>
                <w:color w:val="000000" w:themeColor="text1" w:themeTint="FF" w:themeShade="FF"/>
                <w:sz w:val="22"/>
                <w:szCs w:val="22"/>
                <w:lang w:val="en-US"/>
              </w:rPr>
              <w:t>Let’s</w:t>
            </w:r>
            <w:r w:rsidRPr="6DD50E47" w:rsidR="0DDAB69D">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look at the Expressions of Oppression quadrants</w:t>
            </w:r>
            <w:r w:rsidRPr="6DD50E47" w:rsidR="0DDAB69D">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r w:rsidRPr="6DD50E47" w:rsidR="0DDAB69D">
              <w:rPr>
                <w:rFonts w:ascii="Calibri" w:hAnsi="Calibri" w:eastAsia="Calibri" w:cs="Calibri"/>
                <w:b w:val="0"/>
                <w:bCs w:val="0"/>
                <w:i w:val="0"/>
                <w:iCs w:val="0"/>
                <w:caps w:val="0"/>
                <w:smallCaps w:val="0"/>
                <w:noProof w:val="0"/>
                <w:color w:val="000000" w:themeColor="text1" w:themeTint="FF" w:themeShade="FF"/>
                <w:sz w:val="22"/>
                <w:szCs w:val="22"/>
                <w:lang w:val="en-US"/>
              </w:rPr>
              <w:t>We use this framework because it allows us to think about the scope of the solution to a particular problem</w:t>
            </w:r>
            <w:r w:rsidRPr="6DD50E47" w:rsidR="0DDAB69D">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p>
          <w:p w:rsidRPr="000C3C42" w:rsidR="00F31563" w:rsidP="6DD50E47" w:rsidRDefault="00F31563" w14:paraId="5F6113B7" w14:textId="1B568835">
            <w:pPr>
              <w:pStyle w:val="ListParagraph"/>
              <w:numPr>
                <w:ilvl w:val="0"/>
                <w:numId w:val="49"/>
              </w:numPr>
              <w:spacing w:after="0"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6DD50E47" w:rsidR="0DDAB69D">
              <w:rPr>
                <w:rFonts w:ascii="Calibri" w:hAnsi="Calibri" w:eastAsia="Calibri" w:cs="Calibri"/>
                <w:b w:val="0"/>
                <w:bCs w:val="0"/>
                <w:i w:val="0"/>
                <w:iCs w:val="0"/>
                <w:caps w:val="0"/>
                <w:smallCaps w:val="0"/>
                <w:noProof w:val="0"/>
                <w:color w:val="000000" w:themeColor="text1" w:themeTint="FF" w:themeShade="FF"/>
                <w:sz w:val="22"/>
                <w:szCs w:val="22"/>
                <w:lang w:val="en-US"/>
              </w:rPr>
              <w:t>Internalized oppression</w:t>
            </w:r>
            <w:r w:rsidRPr="6DD50E47" w:rsidR="0DDAB69D">
              <w:rPr>
                <w:rFonts w:ascii="Calibri" w:hAnsi="Calibri" w:eastAsia="Calibri" w:cs="Calibri"/>
                <w:b w:val="1"/>
                <w:bCs w:val="1"/>
                <w:i w:val="0"/>
                <w:iCs w:val="0"/>
                <w:caps w:val="0"/>
                <w:smallCaps w:val="0"/>
                <w:noProof w:val="0"/>
                <w:color w:val="000000" w:themeColor="text1" w:themeTint="FF" w:themeShade="FF"/>
                <w:sz w:val="22"/>
                <w:szCs w:val="22"/>
                <w:lang w:val="en-US"/>
              </w:rPr>
              <w:t xml:space="preserve"> </w:t>
            </w:r>
            <w:r w:rsidRPr="6DD50E47" w:rsidR="0DDAB69D">
              <w:rPr>
                <w:rFonts w:ascii="Calibri" w:hAnsi="Calibri" w:eastAsia="Calibri" w:cs="Calibri"/>
                <w:b w:val="0"/>
                <w:bCs w:val="0"/>
                <w:i w:val="0"/>
                <w:iCs w:val="0"/>
                <w:caps w:val="0"/>
                <w:smallCaps w:val="0"/>
                <w:noProof w:val="0"/>
                <w:color w:val="000000" w:themeColor="text1" w:themeTint="FF" w:themeShade="FF"/>
                <w:sz w:val="22"/>
                <w:szCs w:val="22"/>
                <w:lang w:val="en-US"/>
              </w:rPr>
              <w:t>lies within individuals. These are our private beliefs and biases about others, influenced by our culture.</w:t>
            </w:r>
          </w:p>
          <w:p w:rsidRPr="000C3C42" w:rsidR="00F31563" w:rsidP="6DD50E47" w:rsidRDefault="00F31563" w14:paraId="0CEFA529" w14:textId="468365B2">
            <w:pPr>
              <w:pStyle w:val="ListParagraph"/>
              <w:numPr>
                <w:ilvl w:val="0"/>
                <w:numId w:val="49"/>
              </w:numPr>
              <w:spacing w:after="0"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6DD50E47" w:rsidR="0DDAB69D">
              <w:rPr>
                <w:rFonts w:ascii="Calibri" w:hAnsi="Calibri" w:eastAsia="Calibri" w:cs="Calibri"/>
                <w:b w:val="0"/>
                <w:bCs w:val="0"/>
                <w:i w:val="0"/>
                <w:iCs w:val="0"/>
                <w:caps w:val="0"/>
                <w:smallCaps w:val="0"/>
                <w:noProof w:val="0"/>
                <w:color w:val="000000" w:themeColor="text1" w:themeTint="FF" w:themeShade="FF"/>
                <w:sz w:val="22"/>
                <w:szCs w:val="22"/>
                <w:lang w:val="en-US"/>
              </w:rPr>
              <w:t>Interpersonal Oppression</w:t>
            </w:r>
            <w:r w:rsidRPr="6DD50E47" w:rsidR="0DDAB69D">
              <w:rPr>
                <w:rFonts w:ascii="Calibri" w:hAnsi="Calibri" w:eastAsia="Calibri" w:cs="Calibri"/>
                <w:b w:val="1"/>
                <w:bCs w:val="1"/>
                <w:i w:val="0"/>
                <w:iCs w:val="0"/>
                <w:caps w:val="0"/>
                <w:smallCaps w:val="0"/>
                <w:noProof w:val="0"/>
                <w:color w:val="000000" w:themeColor="text1" w:themeTint="FF" w:themeShade="FF"/>
                <w:sz w:val="22"/>
                <w:szCs w:val="22"/>
                <w:lang w:val="en-US"/>
              </w:rPr>
              <w:t xml:space="preserve"> </w:t>
            </w:r>
            <w:r w:rsidRPr="6DD50E47" w:rsidR="0DDAB69D">
              <w:rPr>
                <w:rFonts w:ascii="Calibri" w:hAnsi="Calibri" w:eastAsia="Calibri" w:cs="Calibri"/>
                <w:b w:val="0"/>
                <w:bCs w:val="0"/>
                <w:i w:val="0"/>
                <w:iCs w:val="0"/>
                <w:caps w:val="0"/>
                <w:smallCaps w:val="0"/>
                <w:noProof w:val="0"/>
                <w:color w:val="000000" w:themeColor="text1" w:themeTint="FF" w:themeShade="FF"/>
                <w:sz w:val="22"/>
                <w:szCs w:val="22"/>
                <w:lang w:val="en-US"/>
              </w:rPr>
              <w:t xml:space="preserve">occurs between individuals. Once we bring our private beliefs about differences into our interactions with others, we are now in the interpersonal realm. </w:t>
            </w:r>
          </w:p>
          <w:p w:rsidRPr="000C3C42" w:rsidR="00F31563" w:rsidP="6DD50E47" w:rsidRDefault="00F31563" w14:paraId="7F15B3F9" w14:textId="3CF5C1F8">
            <w:pPr>
              <w:pStyle w:val="ListParagraph"/>
              <w:numPr>
                <w:ilvl w:val="0"/>
                <w:numId w:val="49"/>
              </w:numPr>
              <w:spacing w:after="0"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6DD50E47" w:rsidR="0DDAB69D">
              <w:rPr>
                <w:rFonts w:ascii="Calibri" w:hAnsi="Calibri" w:eastAsia="Calibri" w:cs="Calibri"/>
                <w:b w:val="0"/>
                <w:bCs w:val="0"/>
                <w:i w:val="0"/>
                <w:iCs w:val="0"/>
                <w:caps w:val="0"/>
                <w:smallCaps w:val="0"/>
                <w:noProof w:val="0"/>
                <w:color w:val="000000" w:themeColor="text1" w:themeTint="FF" w:themeShade="FF"/>
                <w:sz w:val="22"/>
                <w:szCs w:val="22"/>
                <w:lang w:val="en-US"/>
              </w:rPr>
              <w:t>Institutional Oppression</w:t>
            </w:r>
            <w:r w:rsidRPr="6DD50E47" w:rsidR="0DDAB69D">
              <w:rPr>
                <w:rFonts w:ascii="Calibri" w:hAnsi="Calibri" w:eastAsia="Calibri" w:cs="Calibri"/>
                <w:b w:val="1"/>
                <w:bCs w:val="1"/>
                <w:i w:val="0"/>
                <w:iCs w:val="0"/>
                <w:caps w:val="0"/>
                <w:smallCaps w:val="0"/>
                <w:noProof w:val="0"/>
                <w:color w:val="000000" w:themeColor="text1" w:themeTint="FF" w:themeShade="FF"/>
                <w:sz w:val="22"/>
                <w:szCs w:val="22"/>
                <w:lang w:val="en-US"/>
              </w:rPr>
              <w:t xml:space="preserve"> </w:t>
            </w:r>
            <w:r w:rsidRPr="6DD50E47" w:rsidR="0DDAB69D">
              <w:rPr>
                <w:rFonts w:ascii="Calibri" w:hAnsi="Calibri" w:eastAsia="Calibri" w:cs="Calibri"/>
                <w:b w:val="0"/>
                <w:bCs w:val="0"/>
                <w:i w:val="0"/>
                <w:iCs w:val="0"/>
                <w:caps w:val="0"/>
                <w:smallCaps w:val="0"/>
                <w:noProof w:val="0"/>
                <w:color w:val="000000" w:themeColor="text1" w:themeTint="FF" w:themeShade="FF"/>
                <w:sz w:val="22"/>
                <w:szCs w:val="22"/>
                <w:lang w:val="en-US"/>
              </w:rPr>
              <w:t xml:space="preserve">occurs within institutions and systems of power. It is the norms, policies and practices that are structured into political, societal and economic institutions that have the net effect of imposing oppressive conditions and denying rights, opportunity, and equality to identifiable groups based upon differences. </w:t>
            </w:r>
          </w:p>
          <w:p w:rsidRPr="000C3C42" w:rsidR="00F31563" w:rsidP="6DD50E47" w:rsidRDefault="00F31563" w14:paraId="4581347C" w14:textId="0B9EB60D">
            <w:pPr>
              <w:pStyle w:val="ListParagraph"/>
              <w:numPr>
                <w:ilvl w:val="0"/>
                <w:numId w:val="49"/>
              </w:numPr>
              <w:spacing w:after="0"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6DD50E47" w:rsidR="0DDAB69D">
              <w:rPr>
                <w:rFonts w:ascii="Calibri" w:hAnsi="Calibri" w:eastAsia="Calibri" w:cs="Calibri"/>
                <w:b w:val="0"/>
                <w:bCs w:val="0"/>
                <w:i w:val="0"/>
                <w:iCs w:val="0"/>
                <w:caps w:val="0"/>
                <w:smallCaps w:val="0"/>
                <w:noProof w:val="0"/>
                <w:color w:val="000000" w:themeColor="text1" w:themeTint="FF" w:themeShade="FF"/>
                <w:sz w:val="22"/>
                <w:szCs w:val="22"/>
                <w:lang w:val="en-US"/>
              </w:rPr>
              <w:t>Structural</w:t>
            </w:r>
            <w:r w:rsidRPr="6DD50E47" w:rsidR="0DDAB69D">
              <w:rPr>
                <w:rFonts w:ascii="Calibri" w:hAnsi="Calibri" w:eastAsia="Calibri" w:cs="Calibri"/>
                <w:b w:val="1"/>
                <w:bCs w:val="1"/>
                <w:i w:val="0"/>
                <w:iCs w:val="0"/>
                <w:caps w:val="0"/>
                <w:smallCaps w:val="0"/>
                <w:noProof w:val="0"/>
                <w:color w:val="000000" w:themeColor="text1" w:themeTint="FF" w:themeShade="FF"/>
                <w:sz w:val="22"/>
                <w:szCs w:val="22"/>
                <w:lang w:val="en-US"/>
              </w:rPr>
              <w:t xml:space="preserve"> </w:t>
            </w:r>
            <w:r w:rsidRPr="6DD50E47" w:rsidR="3BDA23C9">
              <w:rPr>
                <w:rFonts w:ascii="Calibri" w:hAnsi="Calibri" w:eastAsia="Calibri" w:cs="Calibri"/>
                <w:b w:val="0"/>
                <w:bCs w:val="0"/>
                <w:i w:val="0"/>
                <w:iCs w:val="0"/>
                <w:caps w:val="0"/>
                <w:smallCaps w:val="0"/>
                <w:noProof w:val="0"/>
                <w:color w:val="000000" w:themeColor="text1" w:themeTint="FF" w:themeShade="FF"/>
                <w:sz w:val="22"/>
                <w:szCs w:val="22"/>
                <w:lang w:val="en-US"/>
              </w:rPr>
              <w:t>Oppression</w:t>
            </w:r>
            <w:r w:rsidRPr="6DD50E47" w:rsidR="3BDA23C9">
              <w:rPr>
                <w:rFonts w:ascii="Calibri" w:hAnsi="Calibri" w:eastAsia="Calibri" w:cs="Calibri"/>
                <w:b w:val="1"/>
                <w:bCs w:val="1"/>
                <w:i w:val="0"/>
                <w:iCs w:val="0"/>
                <w:caps w:val="0"/>
                <w:smallCaps w:val="0"/>
                <w:noProof w:val="0"/>
                <w:color w:val="000000" w:themeColor="text1" w:themeTint="FF" w:themeShade="FF"/>
                <w:sz w:val="22"/>
                <w:szCs w:val="22"/>
                <w:lang w:val="en-US"/>
              </w:rPr>
              <w:t xml:space="preserve"> </w:t>
            </w:r>
            <w:r w:rsidRPr="6DD50E47" w:rsidR="0DDAB69D">
              <w:rPr>
                <w:rFonts w:ascii="Calibri" w:hAnsi="Calibri" w:eastAsia="Calibri" w:cs="Calibri"/>
                <w:b w:val="0"/>
                <w:bCs w:val="0"/>
                <w:i w:val="0"/>
                <w:iCs w:val="0"/>
                <w:caps w:val="0"/>
                <w:smallCaps w:val="0"/>
                <w:noProof w:val="0"/>
                <w:color w:val="000000" w:themeColor="text1" w:themeTint="FF" w:themeShade="FF"/>
                <w:sz w:val="22"/>
                <w:szCs w:val="22"/>
                <w:lang w:val="en-US"/>
              </w:rPr>
              <w:t xml:space="preserve">is </w:t>
            </w:r>
            <w:r w:rsidRPr="6DD50E47" w:rsidR="0DDAB69D">
              <w:rPr>
                <w:rFonts w:ascii="Calibri" w:hAnsi="Calibri" w:eastAsia="Calibri" w:cs="Calibri"/>
                <w:b w:val="0"/>
                <w:bCs w:val="0"/>
                <w:i w:val="0"/>
                <w:iCs w:val="0"/>
                <w:caps w:val="0"/>
                <w:smallCaps w:val="0"/>
                <w:noProof w:val="0"/>
                <w:color w:val="000000" w:themeColor="text1" w:themeTint="FF" w:themeShade="FF"/>
                <w:sz w:val="22"/>
                <w:szCs w:val="22"/>
                <w:lang w:val="en-US"/>
              </w:rPr>
              <w:t>bias</w:t>
            </w:r>
            <w:r w:rsidRPr="6DD50E47" w:rsidR="0DDAB69D">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across institutions and society. </w:t>
            </w:r>
            <w:r w:rsidRPr="6DD50E47" w:rsidR="0DDAB69D">
              <w:rPr>
                <w:rFonts w:ascii="Calibri" w:hAnsi="Calibri" w:eastAsia="Calibri" w:cs="Calibri"/>
                <w:b w:val="0"/>
                <w:bCs w:val="0"/>
                <w:i w:val="0"/>
                <w:iCs w:val="0"/>
                <w:caps w:val="0"/>
                <w:smallCaps w:val="0"/>
                <w:noProof w:val="0"/>
                <w:color w:val="000000" w:themeColor="text1" w:themeTint="FF" w:themeShade="FF"/>
                <w:sz w:val="22"/>
                <w:szCs w:val="22"/>
                <w:lang w:val="en-US"/>
              </w:rPr>
              <w:t>It’s</w:t>
            </w:r>
            <w:r w:rsidRPr="6DD50E47" w:rsidR="0DDAB69D">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the cumulative and compounded effects of an array of factors that systematically privilege </w:t>
            </w:r>
            <w:r w:rsidRPr="6DD50E47" w:rsidR="2B04E560">
              <w:rPr>
                <w:rFonts w:ascii="Calibri" w:hAnsi="Calibri" w:eastAsia="Calibri" w:cs="Calibri"/>
                <w:b w:val="0"/>
                <w:bCs w:val="0"/>
                <w:i w:val="0"/>
                <w:iCs w:val="0"/>
                <w:caps w:val="0"/>
                <w:smallCaps w:val="0"/>
                <w:noProof w:val="0"/>
                <w:color w:val="000000" w:themeColor="text1" w:themeTint="FF" w:themeShade="FF"/>
                <w:sz w:val="22"/>
                <w:szCs w:val="22"/>
                <w:lang w:val="en-US"/>
              </w:rPr>
              <w:t xml:space="preserve">dominant identities </w:t>
            </w:r>
            <w:r w:rsidRPr="6DD50E47" w:rsidR="0DDAB69D">
              <w:rPr>
                <w:rFonts w:ascii="Calibri" w:hAnsi="Calibri" w:eastAsia="Calibri" w:cs="Calibri"/>
                <w:b w:val="0"/>
                <w:bCs w:val="0"/>
                <w:i w:val="0"/>
                <w:iCs w:val="0"/>
                <w:caps w:val="0"/>
                <w:smallCaps w:val="0"/>
                <w:noProof w:val="0"/>
                <w:color w:val="000000" w:themeColor="text1" w:themeTint="FF" w:themeShade="FF"/>
                <w:sz w:val="22"/>
                <w:szCs w:val="22"/>
                <w:lang w:val="en-US"/>
              </w:rPr>
              <w:t xml:space="preserve">and disadvantage </w:t>
            </w:r>
            <w:r w:rsidRPr="6DD50E47" w:rsidR="2A462203">
              <w:rPr>
                <w:rFonts w:ascii="Calibri" w:hAnsi="Calibri" w:eastAsia="Calibri" w:cs="Calibri"/>
                <w:b w:val="0"/>
                <w:bCs w:val="0"/>
                <w:i w:val="0"/>
                <w:iCs w:val="0"/>
                <w:caps w:val="0"/>
                <w:smallCaps w:val="0"/>
                <w:noProof w:val="0"/>
                <w:color w:val="000000" w:themeColor="text1" w:themeTint="FF" w:themeShade="FF"/>
                <w:sz w:val="22"/>
                <w:szCs w:val="22"/>
                <w:lang w:val="en-US"/>
              </w:rPr>
              <w:t>marginalized groups</w:t>
            </w:r>
            <w:r w:rsidRPr="6DD50E47" w:rsidR="0DDAB69D">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p>
          <w:p w:rsidRPr="000C3C42" w:rsidR="00F31563" w:rsidP="6DD50E47" w:rsidRDefault="00F31563" w14:paraId="12A402C5" w14:textId="07ECD7B5">
            <w:pPr>
              <w:spacing w:line="240" w:lineRule="auto"/>
              <w:contextualSpacing w:val="1"/>
              <w:rPr>
                <w:rFonts w:ascii="Calibri" w:hAnsi="Calibri" w:eastAsia="Calibri" w:cs="Calibri"/>
                <w:b w:val="0"/>
                <w:bCs w:val="0"/>
                <w:i w:val="0"/>
                <w:iCs w:val="0"/>
                <w:caps w:val="0"/>
                <w:smallCaps w:val="0"/>
                <w:noProof w:val="0"/>
                <w:color w:val="000000" w:themeColor="text1" w:themeTint="FF" w:themeShade="FF"/>
                <w:sz w:val="22"/>
                <w:szCs w:val="22"/>
                <w:lang w:val="en-US"/>
              </w:rPr>
            </w:pPr>
          </w:p>
          <w:p w:rsidRPr="000C3C42" w:rsidR="00F31563" w:rsidP="6DD50E47" w:rsidRDefault="00F31563" w14:paraId="793F38B9" w14:textId="4961D05F">
            <w:pPr>
              <w:spacing w:line="240" w:lineRule="auto"/>
              <w:contextualSpacing w:val="1"/>
              <w:rPr>
                <w:rFonts w:ascii="Calibri" w:hAnsi="Calibri" w:eastAsia="Calibri" w:cs="Calibri"/>
                <w:b w:val="0"/>
                <w:bCs w:val="0"/>
                <w:i w:val="0"/>
                <w:iCs w:val="0"/>
                <w:caps w:val="0"/>
                <w:smallCaps w:val="0"/>
                <w:noProof w:val="0"/>
                <w:color w:val="000000" w:themeColor="text1" w:themeTint="FF" w:themeShade="FF"/>
                <w:sz w:val="22"/>
                <w:szCs w:val="22"/>
                <w:lang w:val="en-US"/>
              </w:rPr>
            </w:pPr>
            <w:r w:rsidRPr="6DD50E47" w:rsidR="0DDAB69D">
              <w:rPr>
                <w:rFonts w:ascii="Calibri" w:hAnsi="Calibri" w:eastAsia="Calibri" w:cs="Calibri"/>
                <w:b w:val="1"/>
                <w:bCs w:val="1"/>
                <w:i w:val="0"/>
                <w:iCs w:val="0"/>
                <w:caps w:val="0"/>
                <w:smallCaps w:val="0"/>
                <w:noProof w:val="0"/>
                <w:color w:val="000000" w:themeColor="text1" w:themeTint="FF" w:themeShade="FF"/>
                <w:sz w:val="22"/>
                <w:szCs w:val="22"/>
                <w:lang w:val="en-US"/>
              </w:rPr>
              <w:t xml:space="preserve">Key Points </w:t>
            </w:r>
          </w:p>
          <w:p w:rsidRPr="000C3C42" w:rsidR="00F31563" w:rsidP="6DD50E47" w:rsidRDefault="00F31563" w14:paraId="39017DBB" w14:textId="590B96D3">
            <w:pPr>
              <w:pStyle w:val="ListParagraph"/>
              <w:numPr>
                <w:ilvl w:val="0"/>
                <w:numId w:val="50"/>
              </w:numPr>
              <w:spacing w:after="0"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6DD50E47" w:rsidR="0DDAB69D">
              <w:rPr>
                <w:rFonts w:ascii="Calibri" w:hAnsi="Calibri" w:eastAsia="Calibri" w:cs="Calibri"/>
                <w:b w:val="0"/>
                <w:bCs w:val="0"/>
                <w:i w:val="0"/>
                <w:iCs w:val="0"/>
                <w:caps w:val="0"/>
                <w:smallCaps w:val="0"/>
                <w:noProof w:val="0"/>
                <w:color w:val="000000" w:themeColor="text1" w:themeTint="FF" w:themeShade="FF"/>
                <w:sz w:val="22"/>
                <w:szCs w:val="22"/>
                <w:lang w:val="en-US"/>
              </w:rPr>
              <w:t xml:space="preserve">There are not hard and fast lines between the quadrants and changing one can affect another. </w:t>
            </w:r>
          </w:p>
          <w:p w:rsidRPr="000C3C42" w:rsidR="00F31563" w:rsidP="6DD50E47" w:rsidRDefault="00F31563" w14:paraId="7A623F7E" w14:textId="03F4CF2F">
            <w:pPr>
              <w:pStyle w:val="ListParagraph"/>
              <w:numPr>
                <w:ilvl w:val="0"/>
                <w:numId w:val="50"/>
              </w:numPr>
              <w:spacing w:after="0"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6DD50E47" w:rsidR="0DDAB69D">
              <w:rPr>
                <w:rFonts w:ascii="Calibri" w:hAnsi="Calibri" w:eastAsia="Calibri" w:cs="Calibri"/>
                <w:b w:val="0"/>
                <w:bCs w:val="0"/>
                <w:i w:val="0"/>
                <w:iCs w:val="0"/>
                <w:caps w:val="0"/>
                <w:smallCaps w:val="0"/>
                <w:noProof w:val="0"/>
                <w:color w:val="000000" w:themeColor="text1" w:themeTint="FF" w:themeShade="FF"/>
                <w:sz w:val="22"/>
                <w:szCs w:val="22"/>
                <w:lang w:val="en-US"/>
              </w:rPr>
              <w:t xml:space="preserve">While we believe that the individual </w:t>
            </w:r>
            <w:r w:rsidRPr="6DD50E47" w:rsidR="0DDAB69D">
              <w:rPr>
                <w:rFonts w:ascii="Calibri" w:hAnsi="Calibri" w:eastAsia="Calibri" w:cs="Calibri"/>
                <w:b w:val="0"/>
                <w:bCs w:val="0"/>
                <w:i w:val="0"/>
                <w:iCs w:val="0"/>
                <w:caps w:val="0"/>
                <w:smallCaps w:val="0"/>
                <w:noProof w:val="0"/>
                <w:color w:val="000000" w:themeColor="text1" w:themeTint="FF" w:themeShade="FF"/>
                <w:sz w:val="22"/>
                <w:szCs w:val="22"/>
                <w:lang w:val="en-US"/>
              </w:rPr>
              <w:t>is responsible for</w:t>
            </w:r>
            <w:r w:rsidRPr="6DD50E47" w:rsidR="0DDAB69D">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exploring personal bias –the way to effect change is by addressing institutionalized and structural </w:t>
            </w:r>
            <w:r w:rsidRPr="6DD50E47" w:rsidR="1D4D47BC">
              <w:rPr>
                <w:rFonts w:ascii="Calibri" w:hAnsi="Calibri" w:eastAsia="Calibri" w:cs="Calibri"/>
                <w:b w:val="0"/>
                <w:bCs w:val="0"/>
                <w:i w:val="0"/>
                <w:iCs w:val="0"/>
                <w:caps w:val="0"/>
                <w:smallCaps w:val="0"/>
                <w:noProof w:val="0"/>
                <w:color w:val="000000" w:themeColor="text1" w:themeTint="FF" w:themeShade="FF"/>
                <w:sz w:val="22"/>
                <w:szCs w:val="22"/>
                <w:lang w:val="en-US"/>
              </w:rPr>
              <w:t>oppression</w:t>
            </w:r>
            <w:r w:rsidRPr="6DD50E47" w:rsidR="0DDAB69D">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–this is where injustice lives</w:t>
            </w:r>
            <w:r w:rsidRPr="6DD50E47" w:rsidR="0DDAB69D">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r w:rsidRPr="6DD50E47" w:rsidR="0DDAB69D">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p>
          <w:p w:rsidRPr="000C3C42" w:rsidR="00F31563" w:rsidP="71554404" w:rsidRDefault="00F31563" w14:paraId="0DC2BC16" w14:textId="2921520E">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6B4C32B0" w:rsidP="71554404" w:rsidRDefault="6B4C32B0" w14:paraId="4BE4C0B0" w14:textId="7273B833">
            <w:pPr>
              <w:rPr>
                <w:rFonts w:ascii="Calibri" w:hAnsi="Calibri" w:eastAsia="Calibri" w:cs="Calibri"/>
                <w:b w:val="1"/>
                <w:bCs w:val="1"/>
                <w:i w:val="0"/>
                <w:iCs w:val="0"/>
                <w:caps w:val="0"/>
                <w:smallCaps w:val="0"/>
                <w:noProof w:val="0"/>
                <w:color w:val="000000" w:themeColor="text1" w:themeTint="FF" w:themeShade="FF"/>
                <w:sz w:val="22"/>
                <w:szCs w:val="22"/>
                <w:highlight w:val="yellow"/>
                <w:lang w:val="en-US"/>
              </w:rPr>
            </w:pPr>
            <w:r w:rsidRPr="71554404" w:rsidR="6B4C32B0">
              <w:rPr>
                <w:rFonts w:ascii="Calibri" w:hAnsi="Calibri" w:eastAsia="Calibri" w:cs="Calibri"/>
                <w:b w:val="1"/>
                <w:bCs w:val="1"/>
                <w:i w:val="0"/>
                <w:iCs w:val="0"/>
                <w:caps w:val="0"/>
                <w:smallCaps w:val="0"/>
                <w:noProof w:val="0"/>
                <w:color w:val="000000" w:themeColor="text1" w:themeTint="FF" w:themeShade="FF"/>
                <w:sz w:val="22"/>
                <w:szCs w:val="22"/>
                <w:highlight w:val="yellow"/>
                <w:lang w:val="en-US"/>
              </w:rPr>
              <w:t>Amanda review</w:t>
            </w:r>
          </w:p>
          <w:p w:rsidRPr="000C3C42" w:rsidR="00F31563" w:rsidP="6DD50E47" w:rsidRDefault="00F31563" w14:paraId="0B5ED924" w14:textId="557D995E">
            <w:pPr>
              <w:rPr>
                <w:rFonts w:ascii="Calibri" w:hAnsi="Calibri" w:eastAsia="Calibri" w:cs="Calibri"/>
                <w:b w:val="1"/>
                <w:bCs w:val="1"/>
                <w:i w:val="0"/>
                <w:iCs w:val="0"/>
                <w:caps w:val="0"/>
                <w:smallCaps w:val="0"/>
                <w:noProof w:val="0"/>
                <w:color w:val="000000" w:themeColor="text1" w:themeTint="FF" w:themeShade="FF"/>
                <w:sz w:val="22"/>
                <w:szCs w:val="22"/>
                <w:lang w:val="en-US"/>
              </w:rPr>
            </w:pPr>
            <w:r w:rsidRPr="6DD50E47" w:rsidR="71F944DB">
              <w:rPr>
                <w:rFonts w:ascii="Calibri" w:hAnsi="Calibri" w:eastAsia="Calibri" w:cs="Calibri"/>
                <w:b w:val="1"/>
                <w:bCs w:val="1"/>
                <w:i w:val="0"/>
                <w:iCs w:val="0"/>
                <w:caps w:val="0"/>
                <w:smallCaps w:val="0"/>
                <w:noProof w:val="0"/>
                <w:color w:val="000000" w:themeColor="text1" w:themeTint="FF" w:themeShade="FF"/>
                <w:sz w:val="22"/>
                <w:szCs w:val="22"/>
                <w:lang w:val="en-US"/>
              </w:rPr>
              <w:t>20 min:</w:t>
            </w:r>
          </w:p>
          <w:p w:rsidRPr="000C3C42" w:rsidR="00F31563" w:rsidP="6DD50E47" w:rsidRDefault="00F31563" w14:paraId="14FB352A" w14:textId="15DFB56C">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6DD50E47" w:rsidR="71F944DB">
              <w:rPr>
                <w:rFonts w:ascii="Calibri" w:hAnsi="Calibri" w:eastAsia="Calibri" w:cs="Calibri"/>
                <w:b w:val="0"/>
                <w:bCs w:val="0"/>
                <w:i w:val="0"/>
                <w:iCs w:val="0"/>
                <w:caps w:val="0"/>
                <w:smallCaps w:val="0"/>
                <w:noProof w:val="0"/>
                <w:color w:val="000000" w:themeColor="text1" w:themeTint="FF" w:themeShade="FF"/>
                <w:sz w:val="22"/>
                <w:szCs w:val="22"/>
                <w:lang w:val="en-US"/>
              </w:rPr>
              <w:t>With that understanding of power,</w:t>
            </w:r>
            <w:r w:rsidRPr="6DD50E47" w:rsidR="2025B84F">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I’m going to say a series of statements. I want you to place yourself in the room based on how much you agree or disagree. One end of our room will be completely agree, and the other side will be completely disagree. Or you may stand somewhere in between. </w:t>
            </w:r>
          </w:p>
          <w:p w:rsidRPr="000C3C42" w:rsidR="00F31563" w:rsidP="6DD50E47" w:rsidRDefault="00F31563" w14:paraId="471A7EFB" w14:textId="782FA407">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Pr="000C3C42" w:rsidR="00F31563" w:rsidP="6DD50E47" w:rsidRDefault="00F31563" w14:paraId="06600ADE" w14:textId="41DA1086">
            <w:pPr>
              <w:pStyle w:val="Normal"/>
              <w:rPr>
                <w:rFonts w:ascii="Calibri" w:hAnsi="Calibri" w:eastAsia="Calibri" w:cs="Calibri"/>
                <w:b w:val="0"/>
                <w:bCs w:val="0"/>
                <w:i w:val="0"/>
                <w:iCs w:val="0"/>
                <w:caps w:val="0"/>
                <w:smallCaps w:val="0"/>
                <w:noProof w:val="0"/>
                <w:color w:val="000000" w:themeColor="text1" w:themeTint="FF" w:themeShade="FF"/>
                <w:sz w:val="22"/>
                <w:szCs w:val="22"/>
                <w:lang w:val="en-US"/>
              </w:rPr>
            </w:pPr>
            <w:r w:rsidRPr="6DD50E47" w:rsidR="2025B84F">
              <w:rPr>
                <w:rFonts w:ascii="Calibri" w:hAnsi="Calibri" w:eastAsia="Calibri" w:cs="Calibri"/>
                <w:b w:val="1"/>
                <w:bCs w:val="1"/>
                <w:i w:val="0"/>
                <w:iCs w:val="0"/>
                <w:caps w:val="0"/>
                <w:smallCaps w:val="0"/>
                <w:noProof w:val="0"/>
                <w:color w:val="000000" w:themeColor="text1" w:themeTint="FF" w:themeShade="FF"/>
                <w:sz w:val="22"/>
                <w:szCs w:val="22"/>
                <w:lang w:val="en-US"/>
              </w:rPr>
              <w:t>Statement 1: People often willingly give up their own power because they think they don’t have any.</w:t>
            </w:r>
          </w:p>
          <w:p w:rsidRPr="000C3C42" w:rsidR="00F31563" w:rsidP="6DD50E47" w:rsidRDefault="00F31563" w14:paraId="46445E1D" w14:textId="5ADB0881">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6DD50E47" w:rsidR="2025B84F">
              <w:rPr>
                <w:rFonts w:ascii="Calibri" w:hAnsi="Calibri" w:eastAsia="Calibri" w:cs="Calibri"/>
                <w:b w:val="0"/>
                <w:bCs w:val="0"/>
                <w:i w:val="0"/>
                <w:iCs w:val="0"/>
                <w:caps w:val="0"/>
                <w:smallCaps w:val="0"/>
                <w:noProof w:val="0"/>
                <w:color w:val="000000" w:themeColor="text1" w:themeTint="FF" w:themeShade="FF"/>
                <w:sz w:val="22"/>
                <w:szCs w:val="22"/>
                <w:lang w:val="en-US"/>
              </w:rPr>
              <w:t>Once people have placed themselves where they think they belong, ask them to turn and talk in groups of 2-3 for 5 minutes about why they chose where they stand. Do they have a story or an example to share?</w:t>
            </w:r>
          </w:p>
          <w:p w:rsidRPr="000C3C42" w:rsidR="00F31563" w:rsidP="6DD50E47" w:rsidRDefault="00F31563" w14:paraId="6F3E9152" w14:textId="33AA590D">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Pr="000C3C42" w:rsidR="00F31563" w:rsidP="6DD50E47" w:rsidRDefault="00F31563" w14:paraId="5158A3F4" w14:textId="1EC2E954">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6DD50E47" w:rsidR="2025B84F">
              <w:rPr>
                <w:rFonts w:ascii="Calibri" w:hAnsi="Calibri" w:eastAsia="Calibri" w:cs="Calibri"/>
                <w:b w:val="0"/>
                <w:bCs w:val="0"/>
                <w:i w:val="0"/>
                <w:iCs w:val="0"/>
                <w:caps w:val="0"/>
                <w:smallCaps w:val="0"/>
                <w:noProof w:val="0"/>
                <w:color w:val="000000" w:themeColor="text1" w:themeTint="FF" w:themeShade="FF"/>
                <w:sz w:val="22"/>
                <w:szCs w:val="22"/>
                <w:lang w:val="en-US"/>
              </w:rPr>
              <w:t xml:space="preserve">Ask for a volunteer to share from both sides, and if there is time, someone in the middle. </w:t>
            </w:r>
          </w:p>
          <w:p w:rsidRPr="000C3C42" w:rsidR="00F31563" w:rsidP="6DD50E47" w:rsidRDefault="00F31563" w14:paraId="56215392" w14:textId="54CEC768">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Pr="000C3C42" w:rsidR="00F31563" w:rsidP="6DD50E47" w:rsidRDefault="00F31563" w14:paraId="0477D423" w14:textId="22D938B7">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6DD50E47" w:rsidR="2025B84F">
              <w:rPr>
                <w:rFonts w:ascii="Calibri" w:hAnsi="Calibri" w:eastAsia="Calibri" w:cs="Calibri"/>
                <w:b w:val="1"/>
                <w:bCs w:val="1"/>
                <w:i w:val="0"/>
                <w:iCs w:val="0"/>
                <w:caps w:val="0"/>
                <w:smallCaps w:val="0"/>
                <w:noProof w:val="0"/>
                <w:color w:val="000000" w:themeColor="text1" w:themeTint="FF" w:themeShade="FF"/>
                <w:sz w:val="22"/>
                <w:szCs w:val="22"/>
                <w:lang w:val="en-US"/>
              </w:rPr>
              <w:t>Statement 2: Political leaders don't implement their policies, plans, and repression.  People do.</w:t>
            </w:r>
          </w:p>
          <w:p w:rsidRPr="000C3C42" w:rsidR="00F31563" w:rsidP="6DD50E47" w:rsidRDefault="00F31563" w14:paraId="5B3E078E" w14:textId="7D042601">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Pr="000C3C42" w:rsidR="00F31563" w:rsidP="6DD50E47" w:rsidRDefault="00F31563" w14:paraId="03DE7BA5" w14:textId="7FD6962C">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Pr="000C3C42" w:rsidR="00F31563" w:rsidP="6DD50E47" w:rsidRDefault="00F31563" w14:paraId="5FD4000E" w14:textId="6EB7898C">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6DD50E47" w:rsidR="2025B84F">
              <w:rPr>
                <w:rFonts w:ascii="Calibri" w:hAnsi="Calibri" w:eastAsia="Calibri" w:cs="Calibri"/>
                <w:b w:val="0"/>
                <w:bCs w:val="0"/>
                <w:i w:val="0"/>
                <w:iCs w:val="0"/>
                <w:caps w:val="0"/>
                <w:smallCaps w:val="0"/>
                <w:noProof w:val="0"/>
                <w:color w:val="000000" w:themeColor="text1" w:themeTint="FF" w:themeShade="FF"/>
                <w:sz w:val="22"/>
                <w:szCs w:val="22"/>
                <w:lang w:val="en-US"/>
              </w:rPr>
              <w:t>Repeat the process from statement 1. After people have shared out, ask them to go back to their seats</w:t>
            </w:r>
          </w:p>
          <w:p w:rsidRPr="000C3C42" w:rsidR="00F31563" w:rsidP="6DD50E47" w:rsidRDefault="00F31563" w14:paraId="48BD8BC7" w14:textId="4C37B34D">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Pr="000C3C42" w:rsidR="00F31563" w:rsidP="6DD50E47" w:rsidRDefault="00F31563" w14:paraId="5B5DE2A1" w14:textId="245DD1FE">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6DD50E47" w:rsidR="2025B84F">
              <w:rPr>
                <w:rFonts w:ascii="Calibri" w:hAnsi="Calibri" w:eastAsia="Calibri" w:cs="Calibri"/>
                <w:b w:val="1"/>
                <w:bCs w:val="1"/>
                <w:i w:val="0"/>
                <w:iCs w:val="0"/>
                <w:caps w:val="0"/>
                <w:smallCaps w:val="0"/>
                <w:noProof w:val="0"/>
                <w:color w:val="000000" w:themeColor="text1" w:themeTint="FF" w:themeShade="FF"/>
                <w:sz w:val="22"/>
                <w:szCs w:val="22"/>
                <w:lang w:val="en-US"/>
              </w:rPr>
              <w:t>15 minutes of Content</w:t>
            </w:r>
          </w:p>
          <w:p w:rsidRPr="000C3C42" w:rsidR="00F31563" w:rsidP="6DD50E47" w:rsidRDefault="00F31563" w14:paraId="0995FD30" w14:textId="16F8BB18">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Pr="000C3C42" w:rsidR="00F31563" w:rsidP="6DD50E47" w:rsidRDefault="00F31563" w14:paraId="5E335626" w14:textId="05022C71">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6DD50E47" w:rsidR="2025B84F">
              <w:rPr>
                <w:rFonts w:ascii="Calibri" w:hAnsi="Calibri" w:eastAsia="Calibri" w:cs="Calibri"/>
                <w:b w:val="0"/>
                <w:bCs w:val="0"/>
                <w:i w:val="0"/>
                <w:iCs w:val="0"/>
                <w:caps w:val="0"/>
                <w:smallCaps w:val="0"/>
                <w:noProof w:val="0"/>
                <w:color w:val="000000" w:themeColor="text1" w:themeTint="FF" w:themeShade="FF"/>
                <w:sz w:val="22"/>
                <w:szCs w:val="22"/>
                <w:lang w:val="en-US"/>
              </w:rPr>
              <w:t>Who here knows about the Pillars of Power? Sometimes called the Pillars of Support (Ask for a show of hands)</w:t>
            </w:r>
          </w:p>
          <w:p w:rsidRPr="000C3C42" w:rsidR="00F31563" w:rsidP="6DD50E47" w:rsidRDefault="00F31563" w14:paraId="4FFCC489" w14:textId="013BE26F">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Pr="000C3C42" w:rsidR="00F31563" w:rsidP="6DD50E47" w:rsidRDefault="00F31563" w14:paraId="1132CA30" w14:textId="14A5F903">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6DD50E47" w:rsidR="2025B84F">
              <w:rPr>
                <w:rFonts w:ascii="Calibri" w:hAnsi="Calibri" w:eastAsia="Calibri" w:cs="Calibri"/>
                <w:b w:val="0"/>
                <w:bCs w:val="0"/>
                <w:i w:val="0"/>
                <w:iCs w:val="0"/>
                <w:caps w:val="0"/>
                <w:smallCaps w:val="0"/>
                <w:noProof w:val="0"/>
                <w:color w:val="000000" w:themeColor="text1" w:themeTint="FF" w:themeShade="FF"/>
                <w:sz w:val="22"/>
                <w:szCs w:val="22"/>
                <w:lang w:val="en-US"/>
              </w:rPr>
              <w:t xml:space="preserve">Ask volunteers to share what they know about it. </w:t>
            </w:r>
          </w:p>
          <w:p w:rsidRPr="000C3C42" w:rsidR="00F31563" w:rsidP="6DD50E47" w:rsidRDefault="00F31563" w14:paraId="0B4D8D53" w14:textId="6D523B22">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Pr="000C3C42" w:rsidR="00F31563" w:rsidP="6DD50E47" w:rsidRDefault="00F31563" w14:paraId="78BE7E3D" w14:textId="6157CF9B">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6DD50E47" w:rsidR="2025B84F">
              <w:rPr>
                <w:rFonts w:ascii="Calibri" w:hAnsi="Calibri" w:eastAsia="Calibri" w:cs="Calibri"/>
                <w:b w:val="0"/>
                <w:bCs w:val="0"/>
                <w:i w:val="0"/>
                <w:iCs w:val="0"/>
                <w:caps w:val="0"/>
                <w:smallCaps w:val="0"/>
                <w:noProof w:val="0"/>
                <w:color w:val="000000" w:themeColor="text1" w:themeTint="FF" w:themeShade="FF"/>
                <w:sz w:val="22"/>
                <w:szCs w:val="22"/>
                <w:lang w:val="en-US"/>
              </w:rPr>
              <w:t>Add key points if not mentioned:</w:t>
            </w:r>
          </w:p>
          <w:p w:rsidRPr="000C3C42" w:rsidR="00F31563" w:rsidP="6DD50E47" w:rsidRDefault="00F31563" w14:paraId="105662E6" w14:textId="7B979475">
            <w:pPr>
              <w:pStyle w:val="ListParagraph"/>
              <w:numPr>
                <w:ilvl w:val="0"/>
                <w:numId w:val="40"/>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6DD50E47" w:rsidR="2025B84F">
              <w:rPr>
                <w:rFonts w:ascii="Calibri" w:hAnsi="Calibri" w:eastAsia="Calibri" w:cs="Calibri"/>
                <w:b w:val="0"/>
                <w:bCs w:val="0"/>
                <w:i w:val="0"/>
                <w:iCs w:val="0"/>
                <w:caps w:val="0"/>
                <w:smallCaps w:val="0"/>
                <w:noProof w:val="0"/>
                <w:color w:val="000000" w:themeColor="text1" w:themeTint="FF" w:themeShade="FF"/>
                <w:sz w:val="22"/>
                <w:szCs w:val="22"/>
                <w:lang w:val="en-US"/>
              </w:rPr>
              <w:t>It’s a tool to analyze and identify how your target maintains their power</w:t>
            </w:r>
          </w:p>
          <w:p w:rsidRPr="000C3C42" w:rsidR="00F31563" w:rsidP="6DD50E47" w:rsidRDefault="00F31563" w14:paraId="7AAA5A20" w14:textId="112C2883">
            <w:pPr>
              <w:pStyle w:val="ListParagraph"/>
              <w:numPr>
                <w:ilvl w:val="0"/>
                <w:numId w:val="40"/>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6DD50E47" w:rsidR="2025B84F">
              <w:rPr>
                <w:rFonts w:ascii="Calibri" w:hAnsi="Calibri" w:eastAsia="Calibri" w:cs="Calibri"/>
                <w:b w:val="0"/>
                <w:bCs w:val="0"/>
                <w:i w:val="0"/>
                <w:iCs w:val="0"/>
                <w:caps w:val="0"/>
                <w:smallCaps w:val="0"/>
                <w:noProof w:val="0"/>
                <w:color w:val="000000" w:themeColor="text1" w:themeTint="FF" w:themeShade="FF"/>
                <w:sz w:val="22"/>
                <w:szCs w:val="22"/>
                <w:lang w:val="en-US"/>
              </w:rPr>
              <w:t xml:space="preserve">Powerful figures are supported by institutions </w:t>
            </w:r>
          </w:p>
          <w:p w:rsidRPr="000C3C42" w:rsidR="00F31563" w:rsidP="6DD50E47" w:rsidRDefault="00F31563" w14:paraId="49FB4A1F" w14:textId="60CB3889">
            <w:pPr>
              <w:pStyle w:val="ListParagraph"/>
              <w:numPr>
                <w:ilvl w:val="0"/>
                <w:numId w:val="40"/>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6DD50E47" w:rsidR="2025B84F">
              <w:rPr>
                <w:rFonts w:ascii="Calibri" w:hAnsi="Calibri" w:eastAsia="Calibri" w:cs="Calibri"/>
                <w:b w:val="0"/>
                <w:bCs w:val="0"/>
                <w:i w:val="0"/>
                <w:iCs w:val="0"/>
                <w:caps w:val="0"/>
                <w:smallCaps w:val="0"/>
                <w:noProof w:val="0"/>
                <w:color w:val="000000" w:themeColor="text1" w:themeTint="FF" w:themeShade="FF"/>
                <w:sz w:val="22"/>
                <w:szCs w:val="22"/>
                <w:lang w:val="en-US"/>
              </w:rPr>
              <w:t>Individuals within these institutions give their consent to support people in power.</w:t>
            </w:r>
          </w:p>
          <w:p w:rsidRPr="000C3C42" w:rsidR="00F31563" w:rsidP="6DD50E47" w:rsidRDefault="00F31563" w14:paraId="2D3CE159" w14:textId="62458007">
            <w:pPr>
              <w:pStyle w:val="ListParagraph"/>
              <w:numPr>
                <w:ilvl w:val="0"/>
                <w:numId w:val="40"/>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6DD50E47" w:rsidR="2025B84F">
              <w:rPr>
                <w:rFonts w:ascii="Calibri" w:hAnsi="Calibri" w:eastAsia="Calibri" w:cs="Calibri"/>
                <w:b w:val="0"/>
                <w:bCs w:val="0"/>
                <w:i w:val="0"/>
                <w:iCs w:val="0"/>
                <w:caps w:val="0"/>
                <w:smallCaps w:val="0"/>
                <w:noProof w:val="0"/>
                <w:color w:val="000000" w:themeColor="text1" w:themeTint="FF" w:themeShade="FF"/>
                <w:sz w:val="22"/>
                <w:szCs w:val="22"/>
                <w:lang w:val="en-US"/>
              </w:rPr>
              <w:t>Individuals within those institutions can also withdraw their support</w:t>
            </w:r>
          </w:p>
          <w:p w:rsidRPr="000C3C42" w:rsidR="00F31563" w:rsidP="6DD50E47" w:rsidRDefault="00F31563" w14:paraId="1989C0E2" w14:textId="19F78B31">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Pr="000C3C42" w:rsidR="00F31563" w:rsidP="6DD50E47" w:rsidRDefault="00F31563" w14:paraId="3CAE1DB0" w14:textId="424D0D39">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6DD50E47" w:rsidR="2025B84F">
              <w:rPr>
                <w:rFonts w:ascii="Calibri" w:hAnsi="Calibri" w:eastAsia="Calibri" w:cs="Calibri"/>
                <w:b w:val="0"/>
                <w:bCs w:val="0"/>
                <w:i w:val="0"/>
                <w:iCs w:val="0"/>
                <w:caps w:val="0"/>
                <w:smallCaps w:val="0"/>
                <w:noProof w:val="0"/>
                <w:color w:val="000000" w:themeColor="text1" w:themeTint="FF" w:themeShade="FF"/>
                <w:sz w:val="22"/>
                <w:szCs w:val="22"/>
                <w:lang w:val="en-US"/>
              </w:rPr>
              <w:t>What are some examples of how the institutions listed on this slide act to support power holders? (ask for volunteers)</w:t>
            </w:r>
          </w:p>
          <w:p w:rsidRPr="000C3C42" w:rsidR="00F31563" w:rsidP="6DD50E47" w:rsidRDefault="00F31563" w14:paraId="60EADB38" w14:textId="45E56C76">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Pr="000C3C42" w:rsidR="00F31563" w:rsidP="6DD50E47" w:rsidRDefault="00F31563" w14:paraId="3C4D7DDD" w14:textId="7A2D0ABE">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6DD50E47" w:rsidR="2025B84F">
              <w:rPr>
                <w:rFonts w:ascii="Calibri" w:hAnsi="Calibri" w:eastAsia="Calibri" w:cs="Calibri"/>
                <w:b w:val="0"/>
                <w:bCs w:val="0"/>
                <w:i w:val="0"/>
                <w:iCs w:val="0"/>
                <w:caps w:val="0"/>
                <w:smallCaps w:val="0"/>
                <w:noProof w:val="0"/>
                <w:color w:val="000000" w:themeColor="text1" w:themeTint="FF" w:themeShade="FF"/>
                <w:sz w:val="22"/>
                <w:szCs w:val="22"/>
                <w:lang w:val="en-US"/>
              </w:rPr>
              <w:t>Examples may include:</w:t>
            </w:r>
          </w:p>
          <w:p w:rsidRPr="000C3C42" w:rsidR="00F31563" w:rsidP="6DD50E47" w:rsidRDefault="00F31563" w14:paraId="4A9B6B36" w14:textId="1C91D305">
            <w:pPr>
              <w:pStyle w:val="ListParagraph"/>
              <w:numPr>
                <w:ilvl w:val="0"/>
                <w:numId w:val="41"/>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6DD50E47" w:rsidR="2025B84F">
              <w:rPr>
                <w:rFonts w:ascii="Calibri" w:hAnsi="Calibri" w:eastAsia="Calibri" w:cs="Calibri"/>
                <w:b w:val="0"/>
                <w:bCs w:val="0"/>
                <w:i w:val="0"/>
                <w:iCs w:val="0"/>
                <w:caps w:val="0"/>
                <w:smallCaps w:val="0"/>
                <w:noProof w:val="0"/>
                <w:color w:val="000000" w:themeColor="text1" w:themeTint="FF" w:themeShade="FF"/>
                <w:sz w:val="22"/>
                <w:szCs w:val="22"/>
                <w:lang w:val="en-US"/>
              </w:rPr>
              <w:t>Media bias towards the powerful</w:t>
            </w:r>
          </w:p>
          <w:p w:rsidRPr="000C3C42" w:rsidR="00F31563" w:rsidP="6DD50E47" w:rsidRDefault="00F31563" w14:paraId="795897C8" w14:textId="47362F65">
            <w:pPr>
              <w:pStyle w:val="ListParagraph"/>
              <w:numPr>
                <w:ilvl w:val="0"/>
                <w:numId w:val="41"/>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6DD50E47" w:rsidR="2025B84F">
              <w:rPr>
                <w:rFonts w:ascii="Calibri" w:hAnsi="Calibri" w:eastAsia="Calibri" w:cs="Calibri"/>
                <w:b w:val="0"/>
                <w:bCs w:val="0"/>
                <w:i w:val="0"/>
                <w:iCs w:val="0"/>
                <w:caps w:val="0"/>
                <w:smallCaps w:val="0"/>
                <w:noProof w:val="0"/>
                <w:color w:val="000000" w:themeColor="text1" w:themeTint="FF" w:themeShade="FF"/>
                <w:sz w:val="22"/>
                <w:szCs w:val="22"/>
                <w:lang w:val="en-US"/>
              </w:rPr>
              <w:t>Military and Law enforcement attacking protestors and terrorizing vulnerable communities.</w:t>
            </w:r>
          </w:p>
          <w:p w:rsidRPr="000C3C42" w:rsidR="00F31563" w:rsidP="6DD50E47" w:rsidRDefault="00F31563" w14:paraId="1474E147" w14:textId="62B3DCDC">
            <w:pPr>
              <w:pStyle w:val="ListParagraph"/>
              <w:numPr>
                <w:ilvl w:val="0"/>
                <w:numId w:val="41"/>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6DD50E47" w:rsidR="2025B84F">
              <w:rPr>
                <w:rFonts w:ascii="Calibri" w:hAnsi="Calibri" w:eastAsia="Calibri" w:cs="Calibri"/>
                <w:b w:val="0"/>
                <w:bCs w:val="0"/>
                <w:i w:val="0"/>
                <w:iCs w:val="0"/>
                <w:caps w:val="0"/>
                <w:smallCaps w:val="0"/>
                <w:noProof w:val="0"/>
                <w:color w:val="000000" w:themeColor="text1" w:themeTint="FF" w:themeShade="FF"/>
                <w:sz w:val="22"/>
                <w:szCs w:val="22"/>
                <w:lang w:val="en-US"/>
              </w:rPr>
              <w:t>Faith communities giving powerful people moral authority</w:t>
            </w:r>
          </w:p>
          <w:p w:rsidRPr="000C3C42" w:rsidR="00F31563" w:rsidP="6DD50E47" w:rsidRDefault="00F31563" w14:paraId="47F3FB13" w14:textId="32DEDB64">
            <w:pPr>
              <w:pStyle w:val="ListParagraph"/>
              <w:numPr>
                <w:ilvl w:val="0"/>
                <w:numId w:val="41"/>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6DD50E47" w:rsidR="2025B84F">
              <w:rPr>
                <w:rFonts w:ascii="Calibri" w:hAnsi="Calibri" w:eastAsia="Calibri" w:cs="Calibri"/>
                <w:b w:val="0"/>
                <w:bCs w:val="0"/>
                <w:i w:val="0"/>
                <w:iCs w:val="0"/>
                <w:caps w:val="0"/>
                <w:smallCaps w:val="0"/>
                <w:noProof w:val="0"/>
                <w:color w:val="000000" w:themeColor="text1" w:themeTint="FF" w:themeShade="FF"/>
                <w:sz w:val="22"/>
                <w:szCs w:val="22"/>
                <w:lang w:val="en-US"/>
              </w:rPr>
              <w:t>Schools teach history or other topics in a way that supports the powerful at the expense of the oppressed.</w:t>
            </w:r>
          </w:p>
          <w:p w:rsidRPr="000C3C42" w:rsidR="00F31563" w:rsidP="6DD50E47" w:rsidRDefault="00F31563" w14:paraId="4DA466AA" w14:textId="0C5E0ED8">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Pr="000C3C42" w:rsidR="00F31563" w:rsidP="6DD50E47" w:rsidRDefault="00F31563" w14:paraId="5A3FC366" w14:textId="63AD58EA">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6DD50E47" w:rsidR="2025B84F">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Let’s take a closer look. </w:t>
            </w:r>
          </w:p>
          <w:p w:rsidRPr="000C3C42" w:rsidR="00F31563" w:rsidP="6DD50E47" w:rsidRDefault="00F31563" w14:paraId="35AF3DDE" w14:textId="6A362EB1">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Pr="000C3C42" w:rsidR="00F31563" w:rsidP="6DD50E47" w:rsidRDefault="00F31563" w14:paraId="0D75727C" w14:textId="7DC9D057">
            <w:pPr>
              <w:pStyle w:val="Normal"/>
            </w:pPr>
            <w:r w:rsidRPr="6DD50E47" w:rsidR="2025B84F">
              <w:rPr>
                <w:rFonts w:ascii="Calibri" w:hAnsi="Calibri" w:eastAsia="Calibri" w:cs="Calibri"/>
                <w:b w:val="0"/>
                <w:bCs w:val="0"/>
                <w:i w:val="0"/>
                <w:iCs w:val="0"/>
                <w:caps w:val="0"/>
                <w:smallCaps w:val="0"/>
                <w:noProof w:val="0"/>
                <w:color w:val="000000" w:themeColor="text1" w:themeTint="FF" w:themeShade="FF"/>
                <w:sz w:val="22"/>
                <w:szCs w:val="22"/>
                <w:lang w:val="en-US"/>
              </w:rPr>
              <w:t>(Play Video)</w:t>
            </w:r>
          </w:p>
          <w:p w:rsidRPr="000C3C42" w:rsidR="00F31563" w:rsidP="6DD50E47" w:rsidRDefault="00F31563" w14:paraId="2F4F6421" w14:textId="0E838A34">
            <w:pPr>
              <w:pStyle w:val="Normal"/>
              <w:rPr>
                <w:rFonts w:ascii="Calibri" w:hAnsi="Calibri" w:eastAsia="Calibri" w:cs="Calibri"/>
                <w:b w:val="0"/>
                <w:bCs w:val="0"/>
                <w:i w:val="0"/>
                <w:iCs w:val="0"/>
                <w:caps w:val="0"/>
                <w:smallCaps w:val="0"/>
                <w:noProof w:val="0"/>
                <w:color w:val="000000" w:themeColor="text1" w:themeTint="FF" w:themeShade="FF"/>
                <w:sz w:val="22"/>
                <w:szCs w:val="22"/>
                <w:lang w:val="en-US"/>
              </w:rPr>
            </w:pPr>
          </w:p>
          <w:p w:rsidRPr="000C3C42" w:rsidR="00F31563" w:rsidP="6DD50E47" w:rsidRDefault="00F31563" w14:paraId="11046703" w14:textId="10DB504A">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6DD50E47" w:rsidR="2025B84F">
              <w:rPr>
                <w:rFonts w:ascii="Calibri" w:hAnsi="Calibri" w:eastAsia="Calibri" w:cs="Calibri"/>
                <w:b w:val="0"/>
                <w:bCs w:val="0"/>
                <w:i w:val="0"/>
                <w:iCs w:val="0"/>
                <w:caps w:val="0"/>
                <w:smallCaps w:val="0"/>
                <w:noProof w:val="0"/>
                <w:color w:val="000000" w:themeColor="text1" w:themeTint="FF" w:themeShade="FF"/>
                <w:sz w:val="22"/>
                <w:szCs w:val="22"/>
                <w:lang w:val="en-US"/>
              </w:rPr>
              <w:t xml:space="preserve">So how do we erode those pillars of support? How do we get the individuals within institutions to withdraw their support and defect to our side? First, we have to take a look at the people who make up each pillar. </w:t>
            </w:r>
          </w:p>
          <w:p w:rsidRPr="000C3C42" w:rsidR="00F31563" w:rsidP="6DD50E47" w:rsidRDefault="00F31563" w14:paraId="687F5808" w14:textId="4061A443">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Pr="000C3C42" w:rsidR="00F31563" w:rsidP="6DD50E47" w:rsidRDefault="00F31563" w14:paraId="0DBF2FDD" w14:textId="405D8D60">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6DD50E47" w:rsidR="2025B84F">
              <w:rPr>
                <w:rFonts w:ascii="Calibri" w:hAnsi="Calibri" w:eastAsia="Calibri" w:cs="Calibri"/>
                <w:b w:val="0"/>
                <w:bCs w:val="0"/>
                <w:i w:val="0"/>
                <w:iCs w:val="0"/>
                <w:caps w:val="0"/>
                <w:smallCaps w:val="0"/>
                <w:noProof w:val="0"/>
                <w:color w:val="000000" w:themeColor="text1" w:themeTint="FF" w:themeShade="FF"/>
                <w:sz w:val="22"/>
                <w:szCs w:val="22"/>
                <w:lang w:val="en-US"/>
              </w:rPr>
              <w:t>This slide shows a cross section of two different pillars, one for business and one for the military.  The center is CLOSEST to the Decision maker at the top of this “building”.  The outer rings are people who have less and less direct contact to the decision maker or target at the top.</w:t>
            </w:r>
          </w:p>
          <w:p w:rsidRPr="000C3C42" w:rsidR="00F31563" w:rsidP="6DD50E47" w:rsidRDefault="00F31563" w14:paraId="4A0EFD88" w14:textId="6EDCE082">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Pr="000C3C42" w:rsidR="00F31563" w:rsidP="6DD50E47" w:rsidRDefault="00F31563" w14:paraId="4EB84D70" w14:textId="033B6445">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6DD50E47" w:rsidR="2025B84F">
              <w:rPr>
                <w:rFonts w:ascii="Calibri" w:hAnsi="Calibri" w:eastAsia="Calibri" w:cs="Calibri"/>
                <w:b w:val="0"/>
                <w:bCs w:val="0"/>
                <w:i w:val="0"/>
                <w:iCs w:val="0"/>
                <w:caps w:val="0"/>
                <w:smallCaps w:val="0"/>
                <w:noProof w:val="0"/>
                <w:color w:val="000000" w:themeColor="text1" w:themeTint="FF" w:themeShade="FF"/>
                <w:sz w:val="22"/>
                <w:szCs w:val="22"/>
                <w:lang w:val="en-US"/>
              </w:rPr>
              <w:t xml:space="preserve">So if you were going to erode the support of these pillars, where would you start? First, you have to think about who you could realistically influence. </w:t>
            </w:r>
          </w:p>
          <w:p w:rsidRPr="000C3C42" w:rsidR="00F31563" w:rsidP="6DD50E47" w:rsidRDefault="00F31563" w14:paraId="55A3B3D8" w14:textId="59B8639F">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Pr="000C3C42" w:rsidR="00F31563" w:rsidP="6DD50E47" w:rsidRDefault="00F31563" w14:paraId="4D32CEC2" w14:textId="4E9D3728">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6DD50E47" w:rsidR="2025B84F">
              <w:rPr>
                <w:rFonts w:ascii="Calibri" w:hAnsi="Calibri" w:eastAsia="Calibri" w:cs="Calibri"/>
                <w:b w:val="0"/>
                <w:bCs w:val="0"/>
                <w:i w:val="0"/>
                <w:iCs w:val="0"/>
                <w:caps w:val="0"/>
                <w:smallCaps w:val="0"/>
                <w:noProof w:val="0"/>
                <w:color w:val="000000" w:themeColor="text1" w:themeTint="FF" w:themeShade="FF"/>
                <w:sz w:val="22"/>
                <w:szCs w:val="22"/>
                <w:lang w:val="en-US"/>
              </w:rPr>
              <w:t>Start at the outside  - you have more surface area – more ability to touch/influence more people</w:t>
            </w:r>
          </w:p>
          <w:p w:rsidRPr="000C3C42" w:rsidR="00F31563" w:rsidP="6DD50E47" w:rsidRDefault="00F31563" w14:paraId="70193264" w14:textId="373A166D">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Pr="000C3C42" w:rsidR="00F31563" w:rsidP="6DD50E47" w:rsidRDefault="00F31563" w14:paraId="4955FAC3" w14:textId="50623FFD">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6DD50E47" w:rsidR="2025B84F">
              <w:rPr>
                <w:rFonts w:ascii="Calibri" w:hAnsi="Calibri" w:eastAsia="Calibri" w:cs="Calibri"/>
                <w:b w:val="0"/>
                <w:bCs w:val="0"/>
                <w:i w:val="0"/>
                <w:iCs w:val="0"/>
                <w:caps w:val="0"/>
                <w:smallCaps w:val="0"/>
                <w:noProof w:val="0"/>
                <w:color w:val="000000" w:themeColor="text1" w:themeTint="FF" w:themeShade="FF"/>
                <w:sz w:val="22"/>
                <w:szCs w:val="22"/>
                <w:lang w:val="en-US"/>
              </w:rPr>
              <w:t>Show of hands, how many people know someone who is an enlisted person? Probably most of us. How many know a general? Probably no one. And even if you did, how much influence would you have?</w:t>
            </w:r>
          </w:p>
          <w:p w:rsidRPr="000C3C42" w:rsidR="00F31563" w:rsidP="6DD50E47" w:rsidRDefault="00F31563" w14:paraId="70CDB362" w14:textId="59BBC83D">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Pr="000C3C42" w:rsidR="00F31563" w:rsidP="6DD50E47" w:rsidRDefault="00F31563" w14:paraId="156011BE" w14:textId="103FB510">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6DD50E47" w:rsidR="2025B84F">
              <w:rPr>
                <w:rFonts w:ascii="Calibri" w:hAnsi="Calibri" w:eastAsia="Calibri" w:cs="Calibri"/>
                <w:b w:val="0"/>
                <w:bCs w:val="0"/>
                <w:i w:val="0"/>
                <w:iCs w:val="0"/>
                <w:caps w:val="0"/>
                <w:smallCaps w:val="0"/>
                <w:noProof w:val="0"/>
                <w:color w:val="000000" w:themeColor="text1" w:themeTint="FF" w:themeShade="FF"/>
                <w:sz w:val="22"/>
                <w:szCs w:val="22"/>
                <w:lang w:val="en-US"/>
              </w:rPr>
              <w:t xml:space="preserve">You have to start with the people you can reach. </w:t>
            </w:r>
          </w:p>
          <w:p w:rsidRPr="000C3C42" w:rsidR="00F31563" w:rsidP="6DD50E47" w:rsidRDefault="00F31563" w14:paraId="6AE9913A" w14:textId="2FB69A31">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Pr="000C3C42" w:rsidR="00F31563" w:rsidP="6DD50E47" w:rsidRDefault="00F31563" w14:paraId="67512BC6" w14:textId="0B05EF97">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6DD50E47" w:rsidR="2025B84F">
              <w:rPr>
                <w:rFonts w:ascii="Calibri" w:hAnsi="Calibri" w:eastAsia="Calibri" w:cs="Calibri"/>
                <w:b w:val="0"/>
                <w:bCs w:val="0"/>
                <w:i w:val="0"/>
                <w:iCs w:val="0"/>
                <w:caps w:val="0"/>
                <w:smallCaps w:val="0"/>
                <w:noProof w:val="0"/>
                <w:color w:val="000000" w:themeColor="text1" w:themeTint="FF" w:themeShade="FF"/>
                <w:sz w:val="22"/>
                <w:szCs w:val="22"/>
                <w:lang w:val="en-US"/>
              </w:rPr>
              <w:t>Question- Is it necessary to get all the people in each section on your side? (Ask for volunteers)</w:t>
            </w:r>
          </w:p>
          <w:p w:rsidRPr="000C3C42" w:rsidR="00F31563" w:rsidP="6DD50E47" w:rsidRDefault="00F31563" w14:paraId="5812E1E1" w14:textId="5CDCA80B">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Pr="000C3C42" w:rsidR="00F31563" w:rsidP="6DD50E47" w:rsidRDefault="00F31563" w14:paraId="6A296F52" w14:textId="5855F43E">
            <w:pPr>
              <w:pStyle w:val="Normal"/>
            </w:pPr>
            <w:r w:rsidRPr="6DD50E47" w:rsidR="2025B84F">
              <w:rPr>
                <w:rFonts w:ascii="Calibri" w:hAnsi="Calibri" w:eastAsia="Calibri" w:cs="Calibri"/>
                <w:b w:val="0"/>
                <w:bCs w:val="0"/>
                <w:i w:val="0"/>
                <w:iCs w:val="0"/>
                <w:caps w:val="0"/>
                <w:smallCaps w:val="0"/>
                <w:noProof w:val="0"/>
                <w:color w:val="000000" w:themeColor="text1" w:themeTint="FF" w:themeShade="FF"/>
                <w:sz w:val="22"/>
                <w:szCs w:val="22"/>
                <w:lang w:val="en-US"/>
              </w:rPr>
              <w:t>Answer- No. First, because it’s unrealistic. Second, you just need enough to force a crisis.</w:t>
            </w:r>
          </w:p>
          <w:p w:rsidRPr="000C3C42" w:rsidR="00F31563" w:rsidP="6DD50E47" w:rsidRDefault="00F31563" w14:paraId="4B7151EB" w14:textId="6C67E343">
            <w:pPr>
              <w:pStyle w:val="Normal"/>
              <w:rPr>
                <w:rFonts w:ascii="Calibri" w:hAnsi="Calibri" w:eastAsia="Calibri" w:cs="Calibri"/>
                <w:b w:val="0"/>
                <w:bCs w:val="0"/>
                <w:i w:val="0"/>
                <w:iCs w:val="0"/>
                <w:caps w:val="0"/>
                <w:smallCaps w:val="0"/>
                <w:noProof w:val="0"/>
                <w:color w:val="000000" w:themeColor="text1" w:themeTint="FF" w:themeShade="FF"/>
                <w:sz w:val="22"/>
                <w:szCs w:val="22"/>
                <w:lang w:val="en-US"/>
              </w:rPr>
            </w:pPr>
          </w:p>
          <w:p w:rsidRPr="000C3C42" w:rsidR="00F31563" w:rsidP="6DD50E47" w:rsidRDefault="00F31563" w14:paraId="3693E603" w14:textId="3FB2DEEA">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6DD50E47" w:rsidR="20F05132">
              <w:rPr>
                <w:rFonts w:ascii="Calibri" w:hAnsi="Calibri" w:eastAsia="Calibri" w:cs="Calibri"/>
                <w:b w:val="0"/>
                <w:bCs w:val="0"/>
                <w:i w:val="0"/>
                <w:iCs w:val="0"/>
                <w:caps w:val="0"/>
                <w:smallCaps w:val="0"/>
                <w:noProof w:val="0"/>
                <w:color w:val="000000" w:themeColor="text1" w:themeTint="FF" w:themeShade="FF"/>
                <w:sz w:val="22"/>
                <w:szCs w:val="22"/>
                <w:lang w:val="en-US"/>
              </w:rPr>
              <w:t>Question- Do you have to get to the people at the center? (ask for volunteers)</w:t>
            </w:r>
          </w:p>
          <w:p w:rsidRPr="000C3C42" w:rsidR="00F31563" w:rsidP="6DD50E47" w:rsidRDefault="00F31563" w14:paraId="5CA47E29" w14:textId="576A95E8">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Pr="000C3C42" w:rsidR="00F31563" w:rsidP="6DD50E47" w:rsidRDefault="00F31563" w14:paraId="51FE9CC0" w14:textId="6EB5711F">
            <w:pPr>
              <w:pStyle w:val="Normal"/>
              <w:rPr>
                <w:rFonts w:ascii="Calibri" w:hAnsi="Calibri" w:eastAsia="Calibri" w:cs="Calibri"/>
                <w:b w:val="0"/>
                <w:bCs w:val="0"/>
                <w:i w:val="0"/>
                <w:iCs w:val="0"/>
                <w:caps w:val="0"/>
                <w:smallCaps w:val="0"/>
                <w:noProof w:val="0"/>
                <w:color w:val="000000" w:themeColor="text1" w:themeTint="FF" w:themeShade="FF"/>
                <w:sz w:val="22"/>
                <w:szCs w:val="22"/>
                <w:lang w:val="en-US"/>
              </w:rPr>
            </w:pPr>
            <w:r w:rsidRPr="6DD50E47" w:rsidR="20F05132">
              <w:rPr>
                <w:rFonts w:ascii="Calibri" w:hAnsi="Calibri" w:eastAsia="Calibri" w:cs="Calibri"/>
                <w:b w:val="0"/>
                <w:bCs w:val="0"/>
                <w:i w:val="0"/>
                <w:iCs w:val="0"/>
                <w:caps w:val="0"/>
                <w:smallCaps w:val="0"/>
                <w:noProof w:val="0"/>
                <w:color w:val="000000" w:themeColor="text1" w:themeTint="FF" w:themeShade="FF"/>
                <w:sz w:val="22"/>
                <w:szCs w:val="22"/>
                <w:lang w:val="en-US"/>
              </w:rPr>
              <w:t>Answer- No. First, because those at the center are often too closely aligned to change. Second, because if you have eroded enough of the support in the outer rings, those at the center also lose power. Think</w:t>
            </w:r>
            <w:r w:rsidRPr="6DD50E47" w:rsidR="20F05132">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Question- Do you have to get to the people at the center? (ask for volunteers)</w:t>
            </w:r>
          </w:p>
          <w:p w:rsidRPr="000C3C42" w:rsidR="00F31563" w:rsidP="6DD50E47" w:rsidRDefault="00F31563" w14:paraId="1CDC5D08" w14:textId="1A68FB78">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Pr="000C3C42" w:rsidR="00F31563" w:rsidP="6DD50E47" w:rsidRDefault="00F31563" w14:paraId="531C5797" w14:textId="55FC1DB2">
            <w:pPr>
              <w:pStyle w:val="Normal"/>
              <w:rPr>
                <w:rFonts w:ascii="Calibri" w:hAnsi="Calibri" w:eastAsia="Calibri" w:cs="Calibri"/>
                <w:b w:val="0"/>
                <w:bCs w:val="0"/>
                <w:i w:val="0"/>
                <w:iCs w:val="0"/>
                <w:caps w:val="0"/>
                <w:smallCaps w:val="0"/>
                <w:noProof w:val="0"/>
                <w:color w:val="000000" w:themeColor="text1" w:themeTint="FF" w:themeShade="FF"/>
                <w:sz w:val="22"/>
                <w:szCs w:val="22"/>
                <w:lang w:val="en-US"/>
              </w:rPr>
            </w:pPr>
            <w:r w:rsidRPr="6DD50E47" w:rsidR="20F05132">
              <w:rPr>
                <w:rFonts w:ascii="Calibri" w:hAnsi="Calibri" w:eastAsia="Calibri" w:cs="Calibri"/>
                <w:b w:val="0"/>
                <w:bCs w:val="0"/>
                <w:i w:val="0"/>
                <w:iCs w:val="0"/>
                <w:caps w:val="0"/>
                <w:smallCaps w:val="0"/>
                <w:noProof w:val="0"/>
                <w:color w:val="000000" w:themeColor="text1" w:themeTint="FF" w:themeShade="FF"/>
                <w:sz w:val="22"/>
                <w:szCs w:val="22"/>
                <w:lang w:val="en-US"/>
              </w:rPr>
              <w:t>Answer- No. First, because those at the center are often too closely aligned to change. Second, because if you have eroded enough of the support in the outer rings, those at the center also lose power. Think</w:t>
            </w:r>
            <w:r w:rsidRPr="6DD50E47" w:rsidR="20F05132">
              <w:rPr>
                <w:rFonts w:ascii="Calibri" w:hAnsi="Calibri" w:eastAsia="Calibri" w:cs="Calibri"/>
                <w:b w:val="1"/>
                <w:bCs w:val="1"/>
                <w:i w:val="0"/>
                <w:iCs w:val="0"/>
                <w:caps w:val="0"/>
                <w:smallCaps w:val="0"/>
                <w:noProof w:val="0"/>
                <w:color w:val="000000" w:themeColor="text1" w:themeTint="FF" w:themeShade="FF"/>
                <w:sz w:val="22"/>
                <w:szCs w:val="22"/>
                <w:lang w:val="en-US"/>
              </w:rPr>
              <w:t xml:space="preserve"> </w:t>
            </w:r>
          </w:p>
          <w:p w:rsidRPr="000C3C42" w:rsidR="00F31563" w:rsidP="6DD50E47" w:rsidRDefault="00F31563" w14:paraId="0F931904" w14:textId="2D60514C">
            <w:pPr>
              <w:pStyle w:val="Normal"/>
              <w:rPr>
                <w:rFonts w:ascii="Calibri" w:hAnsi="Calibri" w:eastAsia="Calibri" w:cs="Calibri"/>
                <w:b w:val="1"/>
                <w:bCs w:val="1"/>
                <w:i w:val="0"/>
                <w:iCs w:val="0"/>
                <w:caps w:val="0"/>
                <w:smallCaps w:val="0"/>
                <w:noProof w:val="0"/>
                <w:color w:val="000000" w:themeColor="text1" w:themeTint="FF" w:themeShade="FF"/>
                <w:sz w:val="22"/>
                <w:szCs w:val="22"/>
                <w:lang w:val="en-US"/>
              </w:rPr>
            </w:pPr>
          </w:p>
          <w:p w:rsidRPr="000C3C42" w:rsidR="00F31563" w:rsidP="6DD50E47" w:rsidRDefault="00F31563" w14:paraId="0E978BCD" w14:textId="56560990">
            <w:pPr>
              <w:pStyle w:val="Normal"/>
              <w:rPr>
                <w:rFonts w:ascii="Calibri" w:hAnsi="Calibri" w:eastAsia="Calibri" w:cs="Calibri"/>
                <w:b w:val="0"/>
                <w:bCs w:val="0"/>
                <w:i w:val="0"/>
                <w:iCs w:val="0"/>
                <w:caps w:val="0"/>
                <w:smallCaps w:val="0"/>
                <w:noProof w:val="0"/>
                <w:color w:val="000000" w:themeColor="text1" w:themeTint="FF" w:themeShade="FF"/>
                <w:sz w:val="22"/>
                <w:szCs w:val="22"/>
                <w:lang w:val="en-US"/>
              </w:rPr>
            </w:pPr>
            <w:r w:rsidRPr="6DD50E47" w:rsidR="20F05132">
              <w:rPr>
                <w:rFonts w:ascii="Calibri" w:hAnsi="Calibri" w:eastAsia="Calibri" w:cs="Calibri"/>
                <w:b w:val="1"/>
                <w:bCs w:val="1"/>
                <w:i w:val="0"/>
                <w:iCs w:val="0"/>
                <w:caps w:val="0"/>
                <w:smallCaps w:val="0"/>
                <w:noProof w:val="0"/>
                <w:color w:val="000000" w:themeColor="text1" w:themeTint="FF" w:themeShade="FF"/>
                <w:sz w:val="22"/>
                <w:szCs w:val="22"/>
                <w:lang w:val="en-US"/>
              </w:rPr>
              <w:t>Team Work Time Total 20 Mins</w:t>
            </w:r>
            <w:r w:rsidRPr="6DD50E47" w:rsidR="20F05132">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 So how does this connect to your campaigns? Because what we have been talking about really applies more to movements than individual campaigns. </w:t>
            </w:r>
          </w:p>
          <w:p w:rsidRPr="000C3C42" w:rsidR="00F31563" w:rsidP="6DD50E47" w:rsidRDefault="00F31563" w14:paraId="24C31B25" w14:textId="30111483">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Pr="000C3C42" w:rsidR="00F31563" w:rsidP="6DD50E47" w:rsidRDefault="00F31563" w14:paraId="70CE2439" w14:textId="232D29A3">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6DD50E47" w:rsidR="20F05132">
              <w:rPr>
                <w:rFonts w:ascii="Calibri" w:hAnsi="Calibri" w:eastAsia="Calibri" w:cs="Calibri"/>
                <w:b w:val="0"/>
                <w:bCs w:val="0"/>
                <w:i w:val="0"/>
                <w:iCs w:val="0"/>
                <w:caps w:val="0"/>
                <w:smallCaps w:val="0"/>
                <w:noProof w:val="0"/>
                <w:color w:val="000000" w:themeColor="text1" w:themeTint="FF" w:themeShade="FF"/>
                <w:sz w:val="22"/>
                <w:szCs w:val="22"/>
                <w:lang w:val="en-US"/>
              </w:rPr>
              <w:t xml:space="preserve">We are going to work in teams of 5ish to examine the pillars of support that exist to uphold the privatization of public schools.  You will need the Pillars of Support Content Sheet, page 26/27 </w:t>
            </w:r>
          </w:p>
          <w:p w:rsidRPr="000C3C42" w:rsidR="00F31563" w:rsidP="6DD50E47" w:rsidRDefault="00F31563" w14:paraId="7EDC573D" w14:textId="65E01747">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Pr="000C3C42" w:rsidR="00F31563" w:rsidP="6DD50E47" w:rsidRDefault="00F31563" w14:paraId="3D3B6D10" w14:textId="0B3B82E6">
            <w:pPr>
              <w:pStyle w:val="Normal"/>
            </w:pPr>
            <w:r w:rsidRPr="6DD50E47" w:rsidR="20F05132">
              <w:rPr>
                <w:rFonts w:ascii="Calibri" w:hAnsi="Calibri" w:eastAsia="Calibri" w:cs="Calibri"/>
                <w:b w:val="0"/>
                <w:bCs w:val="0"/>
                <w:i w:val="0"/>
                <w:iCs w:val="0"/>
                <w:caps w:val="0"/>
                <w:smallCaps w:val="0"/>
                <w:noProof w:val="0"/>
                <w:color w:val="000000" w:themeColor="text1" w:themeTint="FF" w:themeShade="FF"/>
                <w:sz w:val="22"/>
                <w:szCs w:val="22"/>
                <w:lang w:val="en-US"/>
              </w:rPr>
              <w:t>Using these resources, your team is going to create a House of Injustice Poster.  In the top you will write the “Power Holders” for this issue AS YOUR TEAM SEES IT. You will identify the Pillars of Support that exist to keep this Injustice going. AND you will then identify the pillars that you YOUR TEAM believes they can win over or neutralize.</w:t>
            </w:r>
          </w:p>
          <w:p w:rsidRPr="000C3C42" w:rsidR="00F31563" w:rsidP="6DD50E47" w:rsidRDefault="00F31563" w14:paraId="5E7BC31A" w14:textId="244D6525">
            <w:pPr>
              <w:pStyle w:val="Normal"/>
              <w:rPr>
                <w:rFonts w:ascii="Calibri" w:hAnsi="Calibri" w:eastAsia="Calibri" w:cs="Calibri"/>
                <w:b w:val="0"/>
                <w:bCs w:val="0"/>
                <w:i w:val="0"/>
                <w:iCs w:val="0"/>
                <w:caps w:val="0"/>
                <w:smallCaps w:val="0"/>
                <w:noProof w:val="0"/>
                <w:color w:val="000000" w:themeColor="text1" w:themeTint="FF" w:themeShade="FF"/>
                <w:sz w:val="22"/>
                <w:szCs w:val="22"/>
                <w:lang w:val="en-US"/>
              </w:rPr>
            </w:pPr>
          </w:p>
          <w:p w:rsidRPr="000C3C42" w:rsidR="00F31563" w:rsidP="6DD50E47" w:rsidRDefault="00F31563" w14:paraId="4B23912B" w14:textId="77FF1C18">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6DD50E47" w:rsidR="20F05132">
              <w:rPr>
                <w:rFonts w:ascii="Calibri" w:hAnsi="Calibri" w:eastAsia="Calibri" w:cs="Calibri"/>
                <w:b w:val="0"/>
                <w:bCs w:val="0"/>
                <w:i w:val="0"/>
                <w:iCs w:val="0"/>
                <w:caps w:val="0"/>
                <w:smallCaps w:val="0"/>
                <w:noProof w:val="0"/>
                <w:color w:val="000000" w:themeColor="text1" w:themeTint="FF" w:themeShade="FF"/>
                <w:sz w:val="22"/>
                <w:szCs w:val="22"/>
                <w:lang w:val="en-US"/>
              </w:rPr>
              <w:t>Work time directions on slide</w:t>
            </w:r>
          </w:p>
          <w:p w:rsidRPr="000C3C42" w:rsidR="00F31563" w:rsidP="6DD50E47" w:rsidRDefault="00F31563" w14:paraId="6DC21E90" w14:textId="65DD81E2">
            <w:pPr>
              <w:pStyle w:val="ListParagraph"/>
              <w:numPr>
                <w:ilvl w:val="0"/>
                <w:numId w:val="42"/>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6DD50E47" w:rsidR="20F05132">
              <w:rPr>
                <w:rFonts w:ascii="Calibri" w:hAnsi="Calibri" w:eastAsia="Calibri" w:cs="Calibri"/>
                <w:b w:val="0"/>
                <w:bCs w:val="0"/>
                <w:i w:val="0"/>
                <w:iCs w:val="0"/>
                <w:caps w:val="0"/>
                <w:smallCaps w:val="0"/>
                <w:noProof w:val="0"/>
                <w:color w:val="000000" w:themeColor="text1" w:themeTint="FF" w:themeShade="FF"/>
                <w:sz w:val="22"/>
                <w:szCs w:val="22"/>
                <w:lang w:val="en-US"/>
              </w:rPr>
              <w:t>Campaign Teams</w:t>
            </w:r>
          </w:p>
          <w:p w:rsidRPr="000C3C42" w:rsidR="00F31563" w:rsidP="6DD50E47" w:rsidRDefault="00F31563" w14:paraId="096E19C3" w14:textId="4EB272B8">
            <w:pPr>
              <w:pStyle w:val="ListParagraph"/>
              <w:numPr>
                <w:ilvl w:val="0"/>
                <w:numId w:val="42"/>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6DD50E47" w:rsidR="20F05132">
              <w:rPr>
                <w:rFonts w:ascii="Calibri" w:hAnsi="Calibri" w:eastAsia="Calibri" w:cs="Calibri"/>
                <w:b w:val="0"/>
                <w:bCs w:val="0"/>
                <w:i w:val="0"/>
                <w:iCs w:val="0"/>
                <w:caps w:val="0"/>
                <w:smallCaps w:val="0"/>
                <w:noProof w:val="0"/>
                <w:color w:val="000000" w:themeColor="text1" w:themeTint="FF" w:themeShade="FF"/>
                <w:sz w:val="22"/>
                <w:szCs w:val="22"/>
                <w:lang w:val="en-US"/>
              </w:rPr>
              <w:t xml:space="preserve">Pillars of Support Content Sheet </w:t>
            </w:r>
          </w:p>
          <w:p w:rsidRPr="000C3C42" w:rsidR="00F31563" w:rsidP="6DD50E47" w:rsidRDefault="00F31563" w14:paraId="2874CE9A" w14:textId="4041001B">
            <w:pPr>
              <w:pStyle w:val="ListParagraph"/>
              <w:numPr>
                <w:ilvl w:val="0"/>
                <w:numId w:val="42"/>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6DD50E47" w:rsidR="20F05132">
              <w:rPr>
                <w:rFonts w:ascii="Calibri" w:hAnsi="Calibri" w:eastAsia="Calibri" w:cs="Calibri"/>
                <w:b w:val="0"/>
                <w:bCs w:val="0"/>
                <w:i w:val="0"/>
                <w:iCs w:val="0"/>
                <w:caps w:val="0"/>
                <w:smallCaps w:val="0"/>
                <w:noProof w:val="0"/>
                <w:color w:val="000000" w:themeColor="text1" w:themeTint="FF" w:themeShade="FF"/>
                <w:sz w:val="22"/>
                <w:szCs w:val="22"/>
                <w:lang w:val="en-US"/>
              </w:rPr>
              <w:t>Name the Injustice of your Issue</w:t>
            </w:r>
          </w:p>
          <w:p w:rsidRPr="000C3C42" w:rsidR="00F31563" w:rsidP="6DD50E47" w:rsidRDefault="00F31563" w14:paraId="583AB14C" w14:textId="23C0E10B">
            <w:pPr>
              <w:pStyle w:val="ListParagraph"/>
              <w:numPr>
                <w:ilvl w:val="0"/>
                <w:numId w:val="42"/>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6DD50E47" w:rsidR="20F05132">
              <w:rPr>
                <w:rFonts w:ascii="Calibri" w:hAnsi="Calibri" w:eastAsia="Calibri" w:cs="Calibri"/>
                <w:b w:val="0"/>
                <w:bCs w:val="0"/>
                <w:i w:val="0"/>
                <w:iCs w:val="0"/>
                <w:caps w:val="0"/>
                <w:smallCaps w:val="0"/>
                <w:noProof w:val="0"/>
                <w:color w:val="000000" w:themeColor="text1" w:themeTint="FF" w:themeShade="FF"/>
                <w:sz w:val="22"/>
                <w:szCs w:val="22"/>
                <w:lang w:val="en-US"/>
              </w:rPr>
              <w:t xml:space="preserve">Name the “Power Holders” for this issue </w:t>
            </w:r>
          </w:p>
          <w:p w:rsidRPr="000C3C42" w:rsidR="00F31563" w:rsidP="6DD50E47" w:rsidRDefault="00F31563" w14:paraId="31F874FD" w14:textId="4D3C9A81">
            <w:pPr>
              <w:pStyle w:val="ListParagraph"/>
              <w:numPr>
                <w:ilvl w:val="0"/>
                <w:numId w:val="42"/>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6DD50E47" w:rsidR="20F05132">
              <w:rPr>
                <w:rFonts w:ascii="Calibri" w:hAnsi="Calibri" w:eastAsia="Calibri" w:cs="Calibri"/>
                <w:b w:val="0"/>
                <w:bCs w:val="0"/>
                <w:i w:val="0"/>
                <w:iCs w:val="0"/>
                <w:caps w:val="0"/>
                <w:smallCaps w:val="0"/>
                <w:noProof w:val="0"/>
                <w:color w:val="000000" w:themeColor="text1" w:themeTint="FF" w:themeShade="FF"/>
                <w:sz w:val="22"/>
                <w:szCs w:val="22"/>
                <w:lang w:val="en-US"/>
              </w:rPr>
              <w:t xml:space="preserve">Identify the Pillars of Support that exist to keep this Injustice going.   </w:t>
            </w:r>
          </w:p>
          <w:p w:rsidRPr="000C3C42" w:rsidR="00F31563" w:rsidP="6DD50E47" w:rsidRDefault="00F31563" w14:paraId="3ACE6953" w14:textId="294C8725">
            <w:pPr>
              <w:pStyle w:val="ListParagraph"/>
              <w:numPr>
                <w:ilvl w:val="0"/>
                <w:numId w:val="42"/>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6DD50E47" w:rsidR="20F05132">
              <w:rPr>
                <w:rFonts w:ascii="Calibri" w:hAnsi="Calibri" w:eastAsia="Calibri" w:cs="Calibri"/>
                <w:b w:val="0"/>
                <w:bCs w:val="0"/>
                <w:i w:val="0"/>
                <w:iCs w:val="0"/>
                <w:caps w:val="0"/>
                <w:smallCaps w:val="0"/>
                <w:noProof w:val="0"/>
                <w:color w:val="000000" w:themeColor="text1" w:themeTint="FF" w:themeShade="FF"/>
                <w:sz w:val="22"/>
                <w:szCs w:val="22"/>
                <w:lang w:val="en-US"/>
              </w:rPr>
              <w:t xml:space="preserve">AND identify the pillars that you YOUR TEAM believes they can win over or neutralize.  </w:t>
            </w:r>
          </w:p>
          <w:p w:rsidRPr="000C3C42" w:rsidR="00F31563" w:rsidP="6DD50E47" w:rsidRDefault="00F31563" w14:paraId="1B6D0FFE" w14:textId="1760DCA1">
            <w:pPr>
              <w:pStyle w:val="ListParagraph"/>
              <w:numPr>
                <w:ilvl w:val="0"/>
                <w:numId w:val="42"/>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6DD50E47" w:rsidR="20F05132">
              <w:rPr>
                <w:rFonts w:ascii="Calibri" w:hAnsi="Calibri" w:eastAsia="Calibri" w:cs="Calibri"/>
                <w:b w:val="0"/>
                <w:bCs w:val="0"/>
                <w:i w:val="0"/>
                <w:iCs w:val="0"/>
                <w:caps w:val="0"/>
                <w:smallCaps w:val="0"/>
                <w:noProof w:val="0"/>
                <w:color w:val="000000" w:themeColor="text1" w:themeTint="FF" w:themeShade="FF"/>
                <w:sz w:val="22"/>
                <w:szCs w:val="22"/>
                <w:lang w:val="en-US"/>
              </w:rPr>
              <w:t xml:space="preserve">Create one dissection of one pillar you think you can will over </w:t>
            </w:r>
          </w:p>
          <w:p w:rsidRPr="000C3C42" w:rsidR="00F31563" w:rsidP="6DD50E47" w:rsidRDefault="00F31563" w14:paraId="660F2E99" w14:textId="15C61E73">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Pr="000C3C42" w:rsidR="00F31563" w:rsidP="6DD50E47" w:rsidRDefault="00F31563" w14:paraId="0B76EE7B" w14:textId="6A0D3F1C">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6DD50E47" w:rsidR="20F05132">
              <w:rPr>
                <w:rFonts w:ascii="Calibri" w:hAnsi="Calibri" w:eastAsia="Calibri" w:cs="Calibri"/>
                <w:b w:val="1"/>
                <w:bCs w:val="1"/>
                <w:i w:val="0"/>
                <w:iCs w:val="0"/>
                <w:caps w:val="0"/>
                <w:smallCaps w:val="0"/>
                <w:noProof w:val="0"/>
                <w:color w:val="000000" w:themeColor="text1" w:themeTint="FF" w:themeShade="FF"/>
                <w:sz w:val="22"/>
                <w:szCs w:val="22"/>
                <w:lang w:val="en-US"/>
              </w:rPr>
              <w:t>1</w:t>
            </w:r>
            <w:r w:rsidRPr="6DD50E47" w:rsidR="081AEE30">
              <w:rPr>
                <w:rFonts w:ascii="Calibri" w:hAnsi="Calibri" w:eastAsia="Calibri" w:cs="Calibri"/>
                <w:b w:val="1"/>
                <w:bCs w:val="1"/>
                <w:i w:val="0"/>
                <w:iCs w:val="0"/>
                <w:caps w:val="0"/>
                <w:smallCaps w:val="0"/>
                <w:noProof w:val="0"/>
                <w:color w:val="000000" w:themeColor="text1" w:themeTint="FF" w:themeShade="FF"/>
                <w:sz w:val="22"/>
                <w:szCs w:val="22"/>
                <w:lang w:val="en-US"/>
              </w:rPr>
              <w:t>5</w:t>
            </w:r>
            <w:r w:rsidRPr="6DD50E47" w:rsidR="20F05132">
              <w:rPr>
                <w:rFonts w:ascii="Calibri" w:hAnsi="Calibri" w:eastAsia="Calibri" w:cs="Calibri"/>
                <w:b w:val="1"/>
                <w:bCs w:val="1"/>
                <w:i w:val="0"/>
                <w:iCs w:val="0"/>
                <w:caps w:val="0"/>
                <w:smallCaps w:val="0"/>
                <w:noProof w:val="0"/>
                <w:color w:val="000000" w:themeColor="text1" w:themeTint="FF" w:themeShade="FF"/>
                <w:sz w:val="22"/>
                <w:szCs w:val="22"/>
                <w:lang w:val="en-US"/>
              </w:rPr>
              <w:t xml:space="preserve"> Mins</w:t>
            </w:r>
            <w:r w:rsidRPr="6DD50E47" w:rsidR="20F05132">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 Report out from each team – (</w:t>
            </w:r>
            <w:r w:rsidRPr="6DD50E47" w:rsidR="43E83894">
              <w:rPr>
                <w:rFonts w:ascii="Calibri" w:hAnsi="Calibri" w:eastAsia="Calibri" w:cs="Calibri"/>
                <w:b w:val="0"/>
                <w:bCs w:val="0"/>
                <w:i w:val="0"/>
                <w:iCs w:val="0"/>
                <w:caps w:val="0"/>
                <w:smallCaps w:val="0"/>
                <w:noProof w:val="0"/>
                <w:color w:val="000000" w:themeColor="text1" w:themeTint="FF" w:themeShade="FF"/>
                <w:sz w:val="22"/>
                <w:szCs w:val="22"/>
                <w:lang w:val="en-US"/>
              </w:rPr>
              <w:t xml:space="preserve">5 </w:t>
            </w:r>
            <w:r w:rsidRPr="6DD50E47" w:rsidR="20F05132">
              <w:rPr>
                <w:rFonts w:ascii="Calibri" w:hAnsi="Calibri" w:eastAsia="Calibri" w:cs="Calibri"/>
                <w:b w:val="0"/>
                <w:bCs w:val="0"/>
                <w:i w:val="0"/>
                <w:iCs w:val="0"/>
                <w:caps w:val="0"/>
                <w:smallCaps w:val="0"/>
                <w:noProof w:val="0"/>
                <w:color w:val="000000" w:themeColor="text1" w:themeTint="FF" w:themeShade="FF"/>
                <w:sz w:val="22"/>
                <w:szCs w:val="22"/>
                <w:lang w:val="en-US"/>
              </w:rPr>
              <w:t>Mins or less each)</w:t>
            </w:r>
          </w:p>
          <w:p w:rsidRPr="000C3C42" w:rsidR="00F31563" w:rsidP="6DD50E47" w:rsidRDefault="00F31563" w14:paraId="2921F08C" w14:textId="68CF86AD">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6DD50E47" w:rsidR="20F05132">
              <w:rPr>
                <w:rFonts w:ascii="Calibri" w:hAnsi="Calibri" w:eastAsia="Calibri" w:cs="Calibri"/>
                <w:b w:val="0"/>
                <w:bCs w:val="0"/>
                <w:i w:val="0"/>
                <w:iCs w:val="0"/>
                <w:caps w:val="0"/>
                <w:smallCaps w:val="0"/>
                <w:noProof w:val="0"/>
                <w:color w:val="000000" w:themeColor="text1" w:themeTint="FF" w:themeShade="FF"/>
                <w:sz w:val="22"/>
                <w:szCs w:val="22"/>
                <w:lang w:val="en-US"/>
              </w:rPr>
              <w:t>Who are the powerholders?</w:t>
            </w:r>
          </w:p>
          <w:p w:rsidRPr="000C3C42" w:rsidR="00F31563" w:rsidP="6DD50E47" w:rsidRDefault="00F31563" w14:paraId="3979C01F" w14:textId="4789E079">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6DD50E47" w:rsidR="20F05132">
              <w:rPr>
                <w:rFonts w:ascii="Calibri" w:hAnsi="Calibri" w:eastAsia="Calibri" w:cs="Calibri"/>
                <w:b w:val="0"/>
                <w:bCs w:val="0"/>
                <w:i w:val="0"/>
                <w:iCs w:val="0"/>
                <w:caps w:val="0"/>
                <w:smallCaps w:val="0"/>
                <w:noProof w:val="0"/>
                <w:color w:val="000000" w:themeColor="text1" w:themeTint="FF" w:themeShade="FF"/>
                <w:sz w:val="22"/>
                <w:szCs w:val="22"/>
                <w:lang w:val="en-US"/>
              </w:rPr>
              <w:t>What are the pillars of support?</w:t>
            </w:r>
          </w:p>
          <w:p w:rsidRPr="000C3C42" w:rsidR="00F31563" w:rsidP="6DD50E47" w:rsidRDefault="00F31563" w14:paraId="77F973FB" w14:textId="4D1ED174">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6DD50E47" w:rsidR="20F05132">
              <w:rPr>
                <w:rFonts w:ascii="Calibri" w:hAnsi="Calibri" w:eastAsia="Calibri" w:cs="Calibri"/>
                <w:b w:val="0"/>
                <w:bCs w:val="0"/>
                <w:i w:val="0"/>
                <w:iCs w:val="0"/>
                <w:caps w:val="0"/>
                <w:smallCaps w:val="0"/>
                <w:noProof w:val="0"/>
                <w:color w:val="000000" w:themeColor="text1" w:themeTint="FF" w:themeShade="FF"/>
                <w:sz w:val="22"/>
                <w:szCs w:val="22"/>
                <w:lang w:val="en-US"/>
              </w:rPr>
              <w:t xml:space="preserve">Which pillars can you neutralize or turn – by doing what? </w:t>
            </w:r>
          </w:p>
          <w:p w:rsidRPr="000C3C42" w:rsidR="00F31563" w:rsidP="6DD50E47" w:rsidRDefault="00F31563" w14:paraId="3934DAB0" w14:textId="6173CD1F">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Pr="000C3C42" w:rsidR="00F31563" w:rsidP="6DD50E47" w:rsidRDefault="00F31563" w14:paraId="0FE700A7" w14:textId="23E11967">
            <w:pPr>
              <w:rPr>
                <w:rFonts w:ascii="Calibri" w:hAnsi="Calibri" w:eastAsia="Calibri" w:cs="Calibri"/>
                <w:b w:val="1"/>
                <w:bCs w:val="1"/>
                <w:i w:val="0"/>
                <w:iCs w:val="0"/>
                <w:caps w:val="0"/>
                <w:smallCaps w:val="0"/>
                <w:noProof w:val="0"/>
                <w:color w:val="000000" w:themeColor="text1" w:themeTint="FF" w:themeShade="FF"/>
                <w:sz w:val="22"/>
                <w:szCs w:val="22"/>
                <w:lang w:val="en-US"/>
              </w:rPr>
            </w:pPr>
            <w:r w:rsidRPr="6DD50E47" w:rsidR="20F05132">
              <w:rPr>
                <w:rFonts w:ascii="Calibri" w:hAnsi="Calibri" w:eastAsia="Calibri" w:cs="Calibri"/>
                <w:b w:val="1"/>
                <w:bCs w:val="1"/>
                <w:i w:val="0"/>
                <w:iCs w:val="0"/>
                <w:caps w:val="0"/>
                <w:smallCaps w:val="0"/>
                <w:noProof w:val="0"/>
                <w:color w:val="000000" w:themeColor="text1" w:themeTint="FF" w:themeShade="FF"/>
                <w:sz w:val="22"/>
                <w:szCs w:val="22"/>
                <w:lang w:val="en-US"/>
              </w:rPr>
              <w:t>10 mins-Debrief</w:t>
            </w:r>
          </w:p>
          <w:p w:rsidRPr="000C3C42" w:rsidR="00F31563" w:rsidP="6DD50E47" w:rsidRDefault="00F31563" w14:paraId="563387C6" w14:textId="2543C780">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6DD50E47" w:rsidR="20F05132">
              <w:rPr>
                <w:rFonts w:ascii="Calibri" w:hAnsi="Calibri" w:eastAsia="Calibri" w:cs="Calibri"/>
                <w:b w:val="0"/>
                <w:bCs w:val="0"/>
                <w:i w:val="0"/>
                <w:iCs w:val="0"/>
                <w:caps w:val="0"/>
                <w:smallCaps w:val="0"/>
                <w:noProof w:val="0"/>
                <w:color w:val="000000" w:themeColor="text1" w:themeTint="FF" w:themeShade="FF"/>
                <w:sz w:val="22"/>
                <w:szCs w:val="22"/>
                <w:lang w:val="en-US"/>
              </w:rPr>
              <w:t xml:space="preserve">What stands out to you?  </w:t>
            </w:r>
          </w:p>
          <w:p w:rsidRPr="000C3C42" w:rsidR="00F31563" w:rsidP="6DD50E47" w:rsidRDefault="00F31563" w14:paraId="24A58C9A" w14:textId="0831311D">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6DD50E47" w:rsidR="20F05132">
              <w:rPr>
                <w:rFonts w:ascii="Calibri" w:hAnsi="Calibri" w:eastAsia="Calibri" w:cs="Calibri"/>
                <w:b w:val="0"/>
                <w:bCs w:val="0"/>
                <w:i w:val="0"/>
                <w:iCs w:val="0"/>
                <w:caps w:val="0"/>
                <w:smallCaps w:val="0"/>
                <w:noProof w:val="0"/>
                <w:color w:val="000000" w:themeColor="text1" w:themeTint="FF" w:themeShade="FF"/>
                <w:sz w:val="22"/>
                <w:szCs w:val="22"/>
                <w:lang w:val="en-US"/>
              </w:rPr>
              <w:t xml:space="preserve">Are there any questions you would like to ask a team? </w:t>
            </w:r>
          </w:p>
          <w:p w:rsidRPr="000C3C42" w:rsidR="00F31563" w:rsidP="6DD50E47" w:rsidRDefault="00F31563" w14:paraId="718B09A3" w14:textId="7738DC4C">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6DD50E47" w:rsidR="20F05132">
              <w:rPr>
                <w:rFonts w:ascii="Calibri" w:hAnsi="Calibri" w:eastAsia="Calibri" w:cs="Calibri"/>
                <w:b w:val="0"/>
                <w:bCs w:val="0"/>
                <w:i w:val="0"/>
                <w:iCs w:val="0"/>
                <w:caps w:val="0"/>
                <w:smallCaps w:val="0"/>
                <w:noProof w:val="0"/>
                <w:color w:val="000000" w:themeColor="text1" w:themeTint="FF" w:themeShade="FF"/>
                <w:sz w:val="22"/>
                <w:szCs w:val="22"/>
                <w:lang w:val="en-US"/>
              </w:rPr>
              <w:t xml:space="preserve">Is there any idea you would like to hold up as a an awesome idea? </w:t>
            </w:r>
          </w:p>
          <w:p w:rsidRPr="000C3C42" w:rsidR="00F31563" w:rsidP="6DD50E47" w:rsidRDefault="00F31563" w14:paraId="3A431D25" w14:textId="48A05394">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Pr="000C3C42" w:rsidR="00F31563" w:rsidP="6DD50E47" w:rsidRDefault="00F31563" w14:paraId="45502493" w14:textId="5C11D39A">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6DD50E47" w:rsidR="20F05132">
              <w:rPr>
                <w:rFonts w:ascii="Calibri" w:hAnsi="Calibri" w:eastAsia="Calibri" w:cs="Calibri"/>
                <w:b w:val="1"/>
                <w:bCs w:val="1"/>
                <w:i w:val="0"/>
                <w:iCs w:val="0"/>
                <w:caps w:val="0"/>
                <w:smallCaps w:val="0"/>
                <w:noProof w:val="0"/>
                <w:color w:val="000000" w:themeColor="text1" w:themeTint="FF" w:themeShade="FF"/>
                <w:sz w:val="22"/>
                <w:szCs w:val="22"/>
                <w:lang w:val="en-US"/>
              </w:rPr>
              <w:t>Key Points</w:t>
            </w:r>
          </w:p>
          <w:p w:rsidRPr="000C3C42" w:rsidR="00F31563" w:rsidP="6DD50E47" w:rsidRDefault="00F31563" w14:paraId="6E4F165A" w14:textId="4BDAD1CA">
            <w:pPr>
              <w:pStyle w:val="ListParagraph"/>
              <w:numPr>
                <w:ilvl w:val="0"/>
                <w:numId w:val="43"/>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6DD50E47" w:rsidR="20F05132">
              <w:rPr>
                <w:rFonts w:ascii="Calibri" w:hAnsi="Calibri" w:eastAsia="Calibri" w:cs="Calibri"/>
                <w:b w:val="0"/>
                <w:bCs w:val="0"/>
                <w:i w:val="0"/>
                <w:iCs w:val="0"/>
                <w:caps w:val="0"/>
                <w:smallCaps w:val="0"/>
                <w:noProof w:val="0"/>
                <w:color w:val="000000" w:themeColor="text1" w:themeTint="FF" w:themeShade="FF"/>
                <w:sz w:val="22"/>
                <w:szCs w:val="22"/>
                <w:lang w:val="en-US"/>
              </w:rPr>
              <w:t>Power holders in non-violent situations maintain power because the majority of the people CHOOSE to let them</w:t>
            </w:r>
          </w:p>
          <w:p w:rsidRPr="000C3C42" w:rsidR="00F31563" w:rsidP="6DD50E47" w:rsidRDefault="00F31563" w14:paraId="2FB0A447" w14:textId="150747FC">
            <w:pPr>
              <w:pStyle w:val="ListParagraph"/>
              <w:numPr>
                <w:ilvl w:val="0"/>
                <w:numId w:val="43"/>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6DD50E47" w:rsidR="20F05132">
              <w:rPr>
                <w:rFonts w:ascii="Calibri" w:hAnsi="Calibri" w:eastAsia="Calibri" w:cs="Calibri"/>
                <w:b w:val="0"/>
                <w:bCs w:val="0"/>
                <w:i w:val="0"/>
                <w:iCs w:val="0"/>
                <w:caps w:val="0"/>
                <w:smallCaps w:val="0"/>
                <w:noProof w:val="0"/>
                <w:color w:val="000000" w:themeColor="text1" w:themeTint="FF" w:themeShade="FF"/>
                <w:sz w:val="22"/>
                <w:szCs w:val="22"/>
                <w:lang w:val="en-US"/>
              </w:rPr>
              <w:t xml:space="preserve">A movement is successful when it convinces the majority to withhold that agreement to submit. </w:t>
            </w:r>
          </w:p>
          <w:p w:rsidRPr="000C3C42" w:rsidR="00F31563" w:rsidP="6DD50E47" w:rsidRDefault="00F31563" w14:paraId="4B174C8D" w14:textId="78217C9C">
            <w:pPr>
              <w:pStyle w:val="ListParagraph"/>
              <w:numPr>
                <w:ilvl w:val="0"/>
                <w:numId w:val="43"/>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6DD50E47" w:rsidR="20F05132">
              <w:rPr>
                <w:rFonts w:ascii="Calibri" w:hAnsi="Calibri" w:eastAsia="Calibri" w:cs="Calibri"/>
                <w:b w:val="0"/>
                <w:bCs w:val="0"/>
                <w:i w:val="0"/>
                <w:iCs w:val="0"/>
                <w:caps w:val="0"/>
                <w:smallCaps w:val="0"/>
                <w:noProof w:val="0"/>
                <w:color w:val="000000" w:themeColor="text1" w:themeTint="FF" w:themeShade="FF"/>
                <w:sz w:val="22"/>
                <w:szCs w:val="22"/>
                <w:lang w:val="en-US"/>
              </w:rPr>
              <w:t>It does not require all the pillars to fall for those in power to feel enough pressure to change the unjust policy</w:t>
            </w:r>
          </w:p>
          <w:p w:rsidRPr="000C3C42" w:rsidR="00F31563" w:rsidP="6DD50E47" w:rsidRDefault="00F31563" w14:paraId="6288A1CB" w14:textId="0914EDCE">
            <w:pPr>
              <w:pStyle w:val="ListParagraph"/>
              <w:numPr>
                <w:ilvl w:val="0"/>
                <w:numId w:val="43"/>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6DD50E47" w:rsidR="20F05132">
              <w:rPr>
                <w:rFonts w:ascii="Calibri" w:hAnsi="Calibri" w:eastAsia="Calibri" w:cs="Calibri"/>
                <w:b w:val="0"/>
                <w:bCs w:val="0"/>
                <w:i w:val="0"/>
                <w:iCs w:val="0"/>
                <w:caps w:val="0"/>
                <w:smallCaps w:val="0"/>
                <w:noProof w:val="0"/>
                <w:color w:val="000000" w:themeColor="text1" w:themeTint="FF" w:themeShade="FF"/>
                <w:sz w:val="22"/>
                <w:szCs w:val="22"/>
                <w:lang w:val="en-US"/>
              </w:rPr>
              <w:t>Your campaign connects to the</w:t>
            </w:r>
          </w:p>
          <w:p w:rsidRPr="000C3C42" w:rsidR="00F31563" w:rsidP="6DD50E47" w:rsidRDefault="00F31563" w14:paraId="269AF579" w14:textId="128721AC">
            <w:pPr>
              <w:pStyle w:val="Normal"/>
              <w:rPr>
                <w:rFonts w:ascii="Calibri" w:hAnsi="Calibri" w:eastAsia="Calibri" w:cs="Calibri"/>
                <w:b w:val="0"/>
                <w:bCs w:val="0"/>
                <w:i w:val="0"/>
                <w:iCs w:val="0"/>
                <w:caps w:val="0"/>
                <w:smallCaps w:val="0"/>
                <w:noProof w:val="0"/>
                <w:color w:val="000000" w:themeColor="text1" w:themeTint="FF" w:themeShade="FF"/>
                <w:sz w:val="22"/>
                <w:szCs w:val="22"/>
                <w:lang w:val="en-US"/>
              </w:rPr>
            </w:pPr>
          </w:p>
          <w:p w:rsidRPr="000C3C42" w:rsidR="00F31563" w:rsidP="6DD50E47" w:rsidRDefault="00F31563" w14:paraId="2A4C6AEC" w14:textId="05231C49">
            <w:pPr>
              <w:pStyle w:val="Normal"/>
              <w:rPr>
                <w:rFonts w:ascii="Calibri" w:hAnsi="Calibri" w:eastAsia="Calibri" w:cs="Calibri"/>
                <w:b w:val="0"/>
                <w:bCs w:val="0"/>
                <w:i w:val="0"/>
                <w:iCs w:val="0"/>
                <w:caps w:val="0"/>
                <w:smallCaps w:val="0"/>
                <w:noProof w:val="0"/>
                <w:color w:val="000000" w:themeColor="text1" w:themeTint="FF" w:themeShade="FF"/>
                <w:sz w:val="22"/>
                <w:szCs w:val="22"/>
                <w:lang w:val="en-US"/>
              </w:rPr>
            </w:pPr>
          </w:p>
          <w:p w:rsidRPr="000C3C42" w:rsidR="00F31563" w:rsidP="6DD50E47" w:rsidRDefault="00F31563" w14:paraId="3EED8042" w14:textId="0877CD9D">
            <w:pPr>
              <w:pStyle w:val="Normal"/>
              <w:rPr>
                <w:rFonts w:ascii="Calibri" w:hAnsi="Calibri" w:eastAsia="Calibri" w:cs="Calibri"/>
                <w:b w:val="0"/>
                <w:bCs w:val="0"/>
                <w:i w:val="0"/>
                <w:iCs w:val="0"/>
                <w:caps w:val="0"/>
                <w:smallCaps w:val="0"/>
                <w:noProof w:val="0"/>
                <w:color w:val="000000" w:themeColor="text1" w:themeTint="FF" w:themeShade="FF"/>
                <w:sz w:val="22"/>
                <w:szCs w:val="22"/>
                <w:lang w:val="en-US"/>
              </w:rPr>
            </w:pPr>
          </w:p>
        </w:tc>
        <w:tc>
          <w:tcPr>
            <w:tcW w:w="2514" w:type="dxa"/>
            <w:tcMar/>
          </w:tcPr>
          <w:p w:rsidR="00F31563" w:rsidP="00FA2BB0" w:rsidRDefault="00F31563" w14:paraId="385E48D5" w14:textId="1FCACEE6"/>
        </w:tc>
      </w:tr>
      <w:tr w:rsidR="6DD50E47" w:rsidTr="52B3427B" w14:paraId="591B1047">
        <w:trPr>
          <w:wAfter w:w="28" w:type="dxa"/>
          <w:gridAfter w:val="1"/>
          <w:trHeight w:val="323"/>
        </w:trPr>
        <w:tc>
          <w:tcPr>
            <w:tcW w:w="3210" w:type="dxa"/>
            <w:shd w:val="clear" w:color="auto" w:fill="E7E6E6" w:themeFill="background2"/>
            <w:tcMar/>
          </w:tcPr>
          <w:p w:rsidR="17D6CFCE" w:rsidP="6DD50E47" w:rsidRDefault="17D6CFCE" w14:paraId="6D81556C" w14:textId="00B9174A">
            <w:pPr>
              <w:pStyle w:val="Normal"/>
              <w:rPr>
                <w:b w:val="1"/>
                <w:bCs w:val="1"/>
              </w:rPr>
            </w:pPr>
            <w:r w:rsidRPr="6DD50E47" w:rsidR="17D6CFCE">
              <w:rPr>
                <w:b w:val="1"/>
                <w:bCs w:val="1"/>
              </w:rPr>
              <w:t>3:45-4:15</w:t>
            </w:r>
          </w:p>
        </w:tc>
        <w:tc>
          <w:tcPr>
            <w:tcW w:w="1977" w:type="dxa"/>
            <w:shd w:val="clear" w:color="auto" w:fill="E7E6E6" w:themeFill="background2"/>
            <w:tcMar/>
          </w:tcPr>
          <w:p w:rsidR="6DD50E47" w:rsidP="6DD50E47" w:rsidRDefault="6DD50E47" w14:paraId="62A4D5D3" w14:textId="40930D53">
            <w:pPr>
              <w:pStyle w:val="Normal"/>
            </w:pPr>
          </w:p>
        </w:tc>
        <w:tc>
          <w:tcPr>
            <w:tcW w:w="6921" w:type="dxa"/>
            <w:shd w:val="clear" w:color="auto" w:fill="E7E6E6" w:themeFill="background2"/>
            <w:tcMar/>
          </w:tcPr>
          <w:p w:rsidR="17D6CFCE" w:rsidP="6DD50E47" w:rsidRDefault="17D6CFCE" w14:paraId="2A433DDE" w14:textId="2E70C73D">
            <w:pPr>
              <w:pStyle w:val="Normal"/>
              <w:rPr>
                <w:b w:val="1"/>
                <w:bCs w:val="1"/>
              </w:rPr>
            </w:pPr>
            <w:r w:rsidRPr="6DD50E47" w:rsidR="17D6CFCE">
              <w:rPr>
                <w:b w:val="1"/>
                <w:bCs w:val="1"/>
              </w:rPr>
              <w:t xml:space="preserve">30 min: Theory of Change </w:t>
            </w:r>
          </w:p>
        </w:tc>
        <w:tc>
          <w:tcPr>
            <w:tcW w:w="2514" w:type="dxa"/>
            <w:shd w:val="clear" w:color="auto" w:fill="E7E6E6" w:themeFill="background2"/>
            <w:tcMar/>
          </w:tcPr>
          <w:p w:rsidR="6DD50E47" w:rsidP="6DD50E47" w:rsidRDefault="6DD50E47" w14:paraId="529355AE" w14:textId="01C29696">
            <w:pPr>
              <w:pStyle w:val="Normal"/>
            </w:pPr>
          </w:p>
        </w:tc>
      </w:tr>
      <w:tr w:rsidR="6DD50E47" w:rsidTr="52B3427B" w14:paraId="3913E557">
        <w:trPr>
          <w:wAfter w:w="28" w:type="dxa"/>
          <w:gridAfter w:val="1"/>
          <w:trHeight w:val="323"/>
        </w:trPr>
        <w:tc>
          <w:tcPr>
            <w:tcW w:w="3210" w:type="dxa"/>
            <w:tcMar/>
          </w:tcPr>
          <w:p w:rsidR="6DD50E47" w:rsidP="6DD50E47" w:rsidRDefault="6DD50E47" w14:paraId="58E0BB68" w14:textId="08584072">
            <w:pPr>
              <w:pStyle w:val="Normal"/>
            </w:pPr>
            <w:r w:rsidR="7525C7E7">
              <w:drawing>
                <wp:inline wp14:editId="0E5A90E3" wp14:anchorId="23083730">
                  <wp:extent cx="1895475" cy="1095375"/>
                  <wp:effectExtent l="0" t="0" r="0" b="0"/>
                  <wp:docPr id="21943714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19437145" name="Picture 219437145"/>
                          <pic:cNvPicPr/>
                        </pic:nvPicPr>
                        <pic:blipFill>
                          <a:blip xmlns:r="http://schemas.openxmlformats.org/officeDocument/2006/relationships" r:embed="rId1044827940">
                            <a:extLst>
                              <a:ext uri="{28A0092B-C50C-407E-A947-70E740481C1C}">
                                <a14:useLocalDpi xmlns:a14="http://schemas.microsoft.com/office/drawing/2010/main"/>
                              </a:ext>
                            </a:extLst>
                          </a:blip>
                          <a:stretch>
                            <a:fillRect/>
                          </a:stretch>
                        </pic:blipFill>
                        <pic:spPr>
                          <a:xfrm>
                            <a:off x="0" y="0"/>
                            <a:ext cx="1895475" cy="1095375"/>
                          </a:xfrm>
                          <a:prstGeom prst="rect">
                            <a:avLst/>
                          </a:prstGeom>
                        </pic:spPr>
                      </pic:pic>
                    </a:graphicData>
                  </a:graphic>
                </wp:inline>
              </w:drawing>
            </w:r>
          </w:p>
          <w:p w:rsidR="6DD50E47" w:rsidP="6DD50E47" w:rsidRDefault="6DD50E47" w14:paraId="4062B817" w14:textId="1EF4B4BB">
            <w:pPr>
              <w:pStyle w:val="Normal"/>
            </w:pPr>
            <w:r w:rsidR="539063EA">
              <w:drawing>
                <wp:inline wp14:editId="2439926F" wp14:anchorId="045A7193">
                  <wp:extent cx="1895475" cy="1057275"/>
                  <wp:effectExtent l="0" t="0" r="0" b="0"/>
                  <wp:docPr id="66091576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660915762" name="Picture 660915762"/>
                          <pic:cNvPicPr/>
                        </pic:nvPicPr>
                        <pic:blipFill>
                          <a:blip xmlns:r="http://schemas.openxmlformats.org/officeDocument/2006/relationships" r:embed="rId1305801168">
                            <a:extLst>
                              <a:ext uri="{28A0092B-C50C-407E-A947-70E740481C1C}">
                                <a14:useLocalDpi xmlns:a14="http://schemas.microsoft.com/office/drawing/2010/main"/>
                              </a:ext>
                            </a:extLst>
                          </a:blip>
                          <a:stretch>
                            <a:fillRect/>
                          </a:stretch>
                        </pic:blipFill>
                        <pic:spPr>
                          <a:xfrm>
                            <a:off x="0" y="0"/>
                            <a:ext cx="1895475" cy="1057275"/>
                          </a:xfrm>
                          <a:prstGeom prst="rect">
                            <a:avLst/>
                          </a:prstGeom>
                        </pic:spPr>
                      </pic:pic>
                    </a:graphicData>
                  </a:graphic>
                </wp:inline>
              </w:drawing>
            </w:r>
          </w:p>
          <w:p w:rsidR="6DD50E47" w:rsidP="6DD50E47" w:rsidRDefault="6DD50E47" w14:paraId="424D0611" w14:textId="39DAE551">
            <w:pPr>
              <w:pStyle w:val="Normal"/>
            </w:pPr>
            <w:r w:rsidR="539063EA">
              <w:drawing>
                <wp:inline wp14:editId="35871534" wp14:anchorId="06385153">
                  <wp:extent cx="1895475" cy="1038225"/>
                  <wp:effectExtent l="0" t="0" r="0" b="0"/>
                  <wp:docPr id="82742531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827425317" name="Picture 827425317"/>
                          <pic:cNvPicPr/>
                        </pic:nvPicPr>
                        <pic:blipFill>
                          <a:blip xmlns:r="http://schemas.openxmlformats.org/officeDocument/2006/relationships" r:embed="rId1588022913">
                            <a:extLst>
                              <a:ext uri="{28A0092B-C50C-407E-A947-70E740481C1C}">
                                <a14:useLocalDpi xmlns:a14="http://schemas.microsoft.com/office/drawing/2010/main"/>
                              </a:ext>
                            </a:extLst>
                          </a:blip>
                          <a:stretch>
                            <a:fillRect/>
                          </a:stretch>
                        </pic:blipFill>
                        <pic:spPr>
                          <a:xfrm>
                            <a:off x="0" y="0"/>
                            <a:ext cx="1895475" cy="1038225"/>
                          </a:xfrm>
                          <a:prstGeom prst="rect">
                            <a:avLst/>
                          </a:prstGeom>
                        </pic:spPr>
                      </pic:pic>
                    </a:graphicData>
                  </a:graphic>
                </wp:inline>
              </w:drawing>
            </w:r>
          </w:p>
          <w:p w:rsidR="6DD50E47" w:rsidP="6DD50E47" w:rsidRDefault="6DD50E47" w14:paraId="65E5FDB6" w14:textId="4BABDAF9">
            <w:pPr>
              <w:pStyle w:val="Normal"/>
            </w:pPr>
            <w:r w:rsidR="539063EA">
              <w:drawing>
                <wp:inline wp14:editId="5314302E" wp14:anchorId="5EF96A93">
                  <wp:extent cx="1895475" cy="1076325"/>
                  <wp:effectExtent l="0" t="0" r="0" b="0"/>
                  <wp:docPr id="132577625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325776253" name="Picture 1325776253"/>
                          <pic:cNvPicPr/>
                        </pic:nvPicPr>
                        <pic:blipFill>
                          <a:blip xmlns:r="http://schemas.openxmlformats.org/officeDocument/2006/relationships" r:embed="rId821880158">
                            <a:extLst>
                              <a:ext uri="{28A0092B-C50C-407E-A947-70E740481C1C}">
                                <a14:useLocalDpi xmlns:a14="http://schemas.microsoft.com/office/drawing/2010/main"/>
                              </a:ext>
                            </a:extLst>
                          </a:blip>
                          <a:stretch>
                            <a:fillRect/>
                          </a:stretch>
                        </pic:blipFill>
                        <pic:spPr>
                          <a:xfrm>
                            <a:off x="0" y="0"/>
                            <a:ext cx="1895475" cy="1076325"/>
                          </a:xfrm>
                          <a:prstGeom prst="rect">
                            <a:avLst/>
                          </a:prstGeom>
                        </pic:spPr>
                      </pic:pic>
                    </a:graphicData>
                  </a:graphic>
                </wp:inline>
              </w:drawing>
            </w:r>
          </w:p>
          <w:p w:rsidR="6DD50E47" w:rsidP="6DD50E47" w:rsidRDefault="6DD50E47" w14:paraId="0E4D7774" w14:textId="67F72786">
            <w:pPr>
              <w:pStyle w:val="Normal"/>
            </w:pPr>
            <w:r w:rsidR="539063EA">
              <w:drawing>
                <wp:inline wp14:editId="02F269FC" wp14:anchorId="0C232392">
                  <wp:extent cx="1895475" cy="1066800"/>
                  <wp:effectExtent l="0" t="0" r="0" b="0"/>
                  <wp:docPr id="101784399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017843994" name="Picture 1017843994"/>
                          <pic:cNvPicPr/>
                        </pic:nvPicPr>
                        <pic:blipFill>
                          <a:blip xmlns:r="http://schemas.openxmlformats.org/officeDocument/2006/relationships" r:embed="rId113879004">
                            <a:extLst>
                              <a:ext uri="{28A0092B-C50C-407E-A947-70E740481C1C}">
                                <a14:useLocalDpi xmlns:a14="http://schemas.microsoft.com/office/drawing/2010/main"/>
                              </a:ext>
                            </a:extLst>
                          </a:blip>
                          <a:stretch>
                            <a:fillRect/>
                          </a:stretch>
                        </pic:blipFill>
                        <pic:spPr>
                          <a:xfrm>
                            <a:off x="0" y="0"/>
                            <a:ext cx="1895475" cy="1066800"/>
                          </a:xfrm>
                          <a:prstGeom prst="rect">
                            <a:avLst/>
                          </a:prstGeom>
                        </pic:spPr>
                      </pic:pic>
                    </a:graphicData>
                  </a:graphic>
                </wp:inline>
              </w:drawing>
            </w:r>
          </w:p>
        </w:tc>
        <w:tc>
          <w:tcPr>
            <w:tcW w:w="1977" w:type="dxa"/>
            <w:tcMar/>
          </w:tcPr>
          <w:p w:rsidR="6DD50E47" w:rsidP="6DD50E47" w:rsidRDefault="6DD50E47" w14:paraId="6893AFB2" w14:textId="0CFF131F">
            <w:pPr>
              <w:pStyle w:val="Normal"/>
            </w:pPr>
          </w:p>
        </w:tc>
        <w:tc>
          <w:tcPr>
            <w:tcW w:w="6921" w:type="dxa"/>
            <w:tcMar/>
          </w:tcPr>
          <w:p w:rsidR="17D6CFCE" w:rsidP="6DD50E47" w:rsidRDefault="17D6CFCE" w14:paraId="5CEDCA6C" w14:textId="023B8B59">
            <w:pPr>
              <w:pStyle w:val="Normal"/>
            </w:pPr>
            <w:r w:rsidRPr="52B3427B" w:rsidR="6F5D1D3B">
              <w:rPr>
                <w:b w:val="1"/>
                <w:bCs w:val="1"/>
              </w:rPr>
              <w:t>3</w:t>
            </w:r>
            <w:r w:rsidRPr="52B3427B" w:rsidR="6B5A21D4">
              <w:rPr>
                <w:b w:val="1"/>
                <w:bCs w:val="1"/>
              </w:rPr>
              <w:t xml:space="preserve"> min:</w:t>
            </w:r>
            <w:r w:rsidRPr="52B3427B" w:rsidR="10CFB118">
              <w:rPr>
                <w:b w:val="1"/>
                <w:bCs w:val="1"/>
              </w:rPr>
              <w:t xml:space="preserve"> Intro</w:t>
            </w:r>
          </w:p>
          <w:p w:rsidR="17D6CFCE" w:rsidP="6DD50E47" w:rsidRDefault="17D6CFCE" w14:paraId="1305C0DA" w14:textId="24B31850">
            <w:pPr>
              <w:pStyle w:val="Normal"/>
            </w:pPr>
            <w:r w:rsidR="694CAD70">
              <w:rPr>
                <w:b w:val="0"/>
                <w:bCs w:val="0"/>
              </w:rPr>
              <w:t xml:space="preserve"> So </w:t>
            </w:r>
            <w:r w:rsidR="694CAD70">
              <w:rPr>
                <w:b w:val="0"/>
                <w:bCs w:val="0"/>
              </w:rPr>
              <w:t>far</w:t>
            </w:r>
            <w:r w:rsidR="694CAD70">
              <w:rPr>
                <w:b w:val="0"/>
                <w:bCs w:val="0"/>
              </w:rPr>
              <w:t xml:space="preserve"> we have discussed:</w:t>
            </w:r>
          </w:p>
          <w:p w:rsidR="17D6CFCE" w:rsidP="02632657" w:rsidRDefault="17D6CFCE" w14:paraId="2C1DD2AD" w14:textId="098B0684">
            <w:pPr>
              <w:pStyle w:val="ListParagraph"/>
              <w:numPr>
                <w:ilvl w:val="0"/>
                <w:numId w:val="52"/>
              </w:numPr>
              <w:rPr>
                <w:b w:val="0"/>
                <w:bCs w:val="0"/>
              </w:rPr>
            </w:pPr>
            <w:r w:rsidR="694CAD70">
              <w:rPr>
                <w:b w:val="0"/>
                <w:bCs w:val="0"/>
              </w:rPr>
              <w:t>Who our people are</w:t>
            </w:r>
          </w:p>
          <w:p w:rsidR="17D6CFCE" w:rsidP="02632657" w:rsidRDefault="17D6CFCE" w14:paraId="4BE9D7B3" w14:textId="09E5E2C9">
            <w:pPr>
              <w:pStyle w:val="ListParagraph"/>
              <w:numPr>
                <w:ilvl w:val="0"/>
                <w:numId w:val="52"/>
              </w:numPr>
              <w:rPr>
                <w:b w:val="0"/>
                <w:bCs w:val="0"/>
              </w:rPr>
            </w:pPr>
            <w:r w:rsidR="694CAD70">
              <w:rPr>
                <w:b w:val="0"/>
                <w:bCs w:val="0"/>
              </w:rPr>
              <w:t>Our resources, power, and influence</w:t>
            </w:r>
          </w:p>
          <w:p w:rsidR="17D6CFCE" w:rsidP="02632657" w:rsidRDefault="17D6CFCE" w14:paraId="44BF0902" w14:textId="61AA640B">
            <w:pPr>
              <w:pStyle w:val="ListParagraph"/>
              <w:numPr>
                <w:ilvl w:val="0"/>
                <w:numId w:val="52"/>
              </w:numPr>
              <w:rPr>
                <w:b w:val="0"/>
                <w:bCs w:val="0"/>
              </w:rPr>
            </w:pPr>
            <w:r w:rsidR="694CAD70">
              <w:rPr>
                <w:b w:val="0"/>
                <w:bCs w:val="0"/>
              </w:rPr>
              <w:t>The issue we want to change</w:t>
            </w:r>
          </w:p>
          <w:p w:rsidR="17D6CFCE" w:rsidP="02632657" w:rsidRDefault="17D6CFCE" w14:paraId="612BA2F0" w14:textId="1EE59A71">
            <w:pPr>
              <w:pStyle w:val="ListParagraph"/>
              <w:numPr>
                <w:ilvl w:val="0"/>
                <w:numId w:val="52"/>
              </w:numPr>
              <w:rPr>
                <w:b w:val="0"/>
                <w:bCs w:val="0"/>
              </w:rPr>
            </w:pPr>
            <w:r w:rsidR="694CAD70">
              <w:rPr>
                <w:b w:val="0"/>
                <w:bCs w:val="0"/>
              </w:rPr>
              <w:t>The “Power Holders” over that issue, and</w:t>
            </w:r>
          </w:p>
          <w:p w:rsidR="17D6CFCE" w:rsidP="02632657" w:rsidRDefault="17D6CFCE" w14:paraId="6AB127DF" w14:textId="36027145">
            <w:pPr>
              <w:pStyle w:val="ListParagraph"/>
              <w:numPr>
                <w:ilvl w:val="0"/>
                <w:numId w:val="52"/>
              </w:numPr>
              <w:rPr>
                <w:b w:val="0"/>
                <w:bCs w:val="0"/>
              </w:rPr>
            </w:pPr>
            <w:r w:rsidR="694CAD70">
              <w:rPr>
                <w:b w:val="0"/>
                <w:bCs w:val="0"/>
              </w:rPr>
              <w:t>The level of pressure needed to win our issue from those power holders</w:t>
            </w:r>
          </w:p>
          <w:p w:rsidR="17D6CFCE" w:rsidP="02632657" w:rsidRDefault="17D6CFCE" w14:paraId="6A9BCD6A" w14:textId="07242A4B">
            <w:pPr>
              <w:pStyle w:val="Normal"/>
              <w:suppressLineNumbers w:val="0"/>
              <w:bidi w:val="0"/>
              <w:spacing w:before="0" w:beforeAutospacing="off" w:after="0" w:afterAutospacing="off" w:line="240" w:lineRule="auto"/>
              <w:ind w:left="0" w:right="0"/>
              <w:jc w:val="left"/>
            </w:pPr>
            <w:r w:rsidR="694CAD70">
              <w:rPr>
                <w:b w:val="0"/>
                <w:bCs w:val="0"/>
              </w:rPr>
              <w:t xml:space="preserve">Now we are going to put it all together </w:t>
            </w:r>
            <w:r w:rsidR="681A203F">
              <w:rPr>
                <w:b w:val="0"/>
                <w:bCs w:val="0"/>
              </w:rPr>
              <w:t xml:space="preserve">with a strong campaign goal </w:t>
            </w:r>
            <w:r w:rsidR="694CAD70">
              <w:rPr>
                <w:b w:val="0"/>
                <w:bCs w:val="0"/>
              </w:rPr>
              <w:t>in a</w:t>
            </w:r>
            <w:r w:rsidR="3C68D2D3">
              <w:rPr>
                <w:b w:val="0"/>
                <w:bCs w:val="0"/>
              </w:rPr>
              <w:t xml:space="preserve">n </w:t>
            </w:r>
            <w:r w:rsidR="3C68D2D3">
              <w:rPr>
                <w:b w:val="0"/>
                <w:bCs w:val="0"/>
              </w:rPr>
              <w:t>organizing</w:t>
            </w:r>
            <w:r w:rsidR="3C68D2D3">
              <w:rPr>
                <w:b w:val="0"/>
                <w:bCs w:val="0"/>
              </w:rPr>
              <w:t xml:space="preserve"> statement. This helps keep us unified and focused on our shared values and </w:t>
            </w:r>
            <w:r w:rsidR="3C68D2D3">
              <w:rPr>
                <w:b w:val="0"/>
                <w:bCs w:val="0"/>
              </w:rPr>
              <w:t>goal, and</w:t>
            </w:r>
            <w:r w:rsidR="3C68D2D3">
              <w:rPr>
                <w:b w:val="0"/>
                <w:bCs w:val="0"/>
              </w:rPr>
              <w:t xml:space="preserve"> helps us clearly as</w:t>
            </w:r>
            <w:r w:rsidR="672A4312">
              <w:rPr>
                <w:b w:val="0"/>
                <w:bCs w:val="0"/>
              </w:rPr>
              <w:t xml:space="preserve">sess whether we </w:t>
            </w:r>
            <w:r w:rsidR="672A4312">
              <w:rPr>
                <w:b w:val="0"/>
                <w:bCs w:val="0"/>
              </w:rPr>
              <w:t>are being</w:t>
            </w:r>
            <w:r w:rsidR="672A4312">
              <w:rPr>
                <w:b w:val="0"/>
                <w:bCs w:val="0"/>
              </w:rPr>
              <w:t xml:space="preserve"> successful or when pivots may be necessary along the way. </w:t>
            </w:r>
          </w:p>
          <w:p w:rsidR="52B3427B" w:rsidP="52B3427B" w:rsidRDefault="52B3427B" w14:paraId="44674BAB" w14:textId="7D036238">
            <w:pPr>
              <w:pStyle w:val="Normal"/>
              <w:suppressLineNumbers w:val="0"/>
              <w:bidi w:val="0"/>
              <w:spacing w:before="0" w:beforeAutospacing="off" w:after="0" w:afterAutospacing="off" w:line="240" w:lineRule="auto"/>
              <w:ind w:left="0" w:right="0"/>
              <w:jc w:val="left"/>
              <w:rPr>
                <w:b w:val="0"/>
                <w:bCs w:val="0"/>
              </w:rPr>
            </w:pPr>
          </w:p>
          <w:p w:rsidR="198F8D50" w:rsidP="52B3427B" w:rsidRDefault="198F8D50" w14:paraId="302D9B1A" w14:textId="7DE3221F">
            <w:pPr>
              <w:pStyle w:val="Normal"/>
              <w:suppressLineNumbers w:val="0"/>
              <w:bidi w:val="0"/>
              <w:spacing w:before="0" w:beforeAutospacing="off" w:after="0" w:afterAutospacing="off" w:line="240" w:lineRule="auto"/>
              <w:ind w:left="0" w:right="0"/>
              <w:jc w:val="left"/>
            </w:pPr>
            <w:r w:rsidR="198F8D50">
              <w:rPr>
                <w:b w:val="0"/>
                <w:bCs w:val="0"/>
              </w:rPr>
              <w:t>Remember, a strong goal</w:t>
            </w:r>
          </w:p>
          <w:p w:rsidR="198F8D50" w:rsidP="52B3427B" w:rsidRDefault="198F8D50" w14:paraId="5155C0D7" w14:textId="576F526C">
            <w:pPr>
              <w:pStyle w:val="ListParagraph"/>
              <w:numPr>
                <w:ilvl w:val="0"/>
                <w:numId w:val="53"/>
              </w:numPr>
              <w:suppressLineNumbers w:val="0"/>
              <w:bidi w:val="0"/>
              <w:spacing w:before="0" w:beforeAutospacing="off" w:after="0" w:afterAutospacing="off" w:line="240" w:lineRule="auto"/>
              <w:ind w:right="0"/>
              <w:jc w:val="left"/>
              <w:rPr>
                <w:b w:val="0"/>
                <w:bCs w:val="0"/>
              </w:rPr>
            </w:pPr>
            <w:r w:rsidR="198F8D50">
              <w:rPr>
                <w:b w:val="0"/>
                <w:bCs w:val="0"/>
              </w:rPr>
              <w:t>Is measurable</w:t>
            </w:r>
          </w:p>
          <w:p w:rsidR="198F8D50" w:rsidP="52B3427B" w:rsidRDefault="198F8D50" w14:paraId="2CC5D275" w14:textId="59C7FC5C">
            <w:pPr>
              <w:pStyle w:val="ListParagraph"/>
              <w:numPr>
                <w:ilvl w:val="0"/>
                <w:numId w:val="53"/>
              </w:numPr>
              <w:suppressLineNumbers w:val="0"/>
              <w:bidi w:val="0"/>
              <w:spacing w:before="0" w:beforeAutospacing="off" w:after="0" w:afterAutospacing="off" w:line="240" w:lineRule="auto"/>
              <w:ind w:right="0"/>
              <w:jc w:val="left"/>
              <w:rPr>
                <w:b w:val="0"/>
                <w:bCs w:val="0"/>
              </w:rPr>
            </w:pPr>
            <w:r w:rsidR="198F8D50">
              <w:rPr>
                <w:b w:val="0"/>
                <w:bCs w:val="0"/>
              </w:rPr>
              <w:t>Is motivating</w:t>
            </w:r>
          </w:p>
          <w:p w:rsidR="198F8D50" w:rsidP="52B3427B" w:rsidRDefault="198F8D50" w14:paraId="52532850" w14:textId="6EB9021E">
            <w:pPr>
              <w:pStyle w:val="ListParagraph"/>
              <w:numPr>
                <w:ilvl w:val="0"/>
                <w:numId w:val="53"/>
              </w:numPr>
              <w:suppressLineNumbers w:val="0"/>
              <w:bidi w:val="0"/>
              <w:spacing w:before="0" w:beforeAutospacing="off" w:after="0" w:afterAutospacing="off" w:line="240" w:lineRule="auto"/>
              <w:ind w:right="0"/>
              <w:jc w:val="left"/>
              <w:rPr>
                <w:b w:val="0"/>
                <w:bCs w:val="0"/>
              </w:rPr>
            </w:pPr>
            <w:r w:rsidR="198F8D50">
              <w:rPr>
                <w:b w:val="0"/>
                <w:bCs w:val="0"/>
              </w:rPr>
              <w:t>Contributes to strategic change</w:t>
            </w:r>
          </w:p>
          <w:p w:rsidR="198F8D50" w:rsidP="52B3427B" w:rsidRDefault="198F8D50" w14:paraId="370C4A16" w14:textId="757E6CC5">
            <w:pPr>
              <w:pStyle w:val="ListParagraph"/>
              <w:numPr>
                <w:ilvl w:val="0"/>
                <w:numId w:val="53"/>
              </w:numPr>
              <w:suppressLineNumbers w:val="0"/>
              <w:bidi w:val="0"/>
              <w:spacing w:before="0" w:beforeAutospacing="off" w:after="0" w:afterAutospacing="off" w:line="240" w:lineRule="auto"/>
              <w:ind w:right="0"/>
              <w:jc w:val="left"/>
              <w:rPr>
                <w:b w:val="0"/>
                <w:bCs w:val="0"/>
              </w:rPr>
            </w:pPr>
            <w:r w:rsidR="198F8D50">
              <w:rPr>
                <w:b w:val="0"/>
                <w:bCs w:val="0"/>
              </w:rPr>
              <w:t>Strengthens our people’s capacity to act</w:t>
            </w:r>
          </w:p>
          <w:p w:rsidR="198F8D50" w:rsidP="52B3427B" w:rsidRDefault="198F8D50" w14:paraId="5303E871" w14:textId="423AA5C4">
            <w:pPr>
              <w:pStyle w:val="ListParagraph"/>
              <w:numPr>
                <w:ilvl w:val="0"/>
                <w:numId w:val="53"/>
              </w:numPr>
              <w:suppressLineNumbers w:val="0"/>
              <w:bidi w:val="0"/>
              <w:spacing w:before="0" w:beforeAutospacing="off" w:after="0" w:afterAutospacing="off" w:line="240" w:lineRule="auto"/>
              <w:ind w:right="0"/>
              <w:jc w:val="left"/>
              <w:rPr>
                <w:b w:val="0"/>
                <w:bCs w:val="0"/>
              </w:rPr>
            </w:pPr>
            <w:r w:rsidR="198F8D50">
              <w:rPr>
                <w:b w:val="0"/>
                <w:bCs w:val="0"/>
              </w:rPr>
              <w:t>Plays to our strengths and opposition’s weaknesses</w:t>
            </w:r>
          </w:p>
          <w:p w:rsidR="52B3427B" w:rsidP="52B3427B" w:rsidRDefault="52B3427B" w14:paraId="631C7221" w14:textId="4C8F38A9">
            <w:pPr>
              <w:pStyle w:val="Normal"/>
              <w:suppressLineNumbers w:val="0"/>
              <w:bidi w:val="0"/>
              <w:spacing w:before="0" w:beforeAutospacing="off" w:after="0" w:afterAutospacing="off" w:line="240" w:lineRule="auto"/>
              <w:ind w:left="0" w:right="0"/>
              <w:jc w:val="left"/>
              <w:rPr>
                <w:b w:val="0"/>
                <w:bCs w:val="0"/>
              </w:rPr>
            </w:pPr>
          </w:p>
          <w:p w:rsidR="17D6CFCE" w:rsidP="52B3427B" w:rsidRDefault="17D6CFCE" w14:paraId="29B4A8E4" w14:textId="16C4D9D5">
            <w:pPr>
              <w:pStyle w:val="Normal"/>
              <w:suppressLineNumbers w:val="0"/>
              <w:bidi w:val="0"/>
              <w:spacing w:before="0" w:beforeAutospacing="off" w:after="0" w:afterAutospacing="off" w:line="240" w:lineRule="auto"/>
              <w:ind w:left="0" w:right="0"/>
              <w:jc w:val="left"/>
              <w:rPr>
                <w:b w:val="1"/>
                <w:bCs w:val="1"/>
              </w:rPr>
            </w:pPr>
            <w:r w:rsidRPr="52B3427B" w:rsidR="3F4E90EF">
              <w:rPr>
                <w:b w:val="1"/>
                <w:bCs w:val="1"/>
              </w:rPr>
              <w:t>10 min</w:t>
            </w:r>
            <w:r w:rsidRPr="52B3427B" w:rsidR="4AE478FD">
              <w:rPr>
                <w:b w:val="1"/>
                <w:bCs w:val="1"/>
              </w:rPr>
              <w:t>: Goal</w:t>
            </w:r>
          </w:p>
          <w:p w:rsidR="17D6CFCE" w:rsidP="02632657" w:rsidRDefault="17D6CFCE" w14:paraId="553D42FD" w14:textId="2509358D">
            <w:pPr>
              <w:pStyle w:val="Normal"/>
              <w:suppressLineNumbers w:val="0"/>
              <w:bidi w:val="0"/>
              <w:spacing w:before="0" w:beforeAutospacing="off" w:after="0" w:afterAutospacing="off" w:line="240" w:lineRule="auto"/>
              <w:ind w:left="0" w:right="0"/>
              <w:jc w:val="left"/>
            </w:pPr>
            <w:r w:rsidR="4AE478FD">
              <w:rPr>
                <w:b w:val="0"/>
                <w:bCs w:val="0"/>
              </w:rPr>
              <w:t>Take ten minutes with your team to write or review your goal</w:t>
            </w:r>
          </w:p>
          <w:p w:rsidR="52B3427B" w:rsidP="52B3427B" w:rsidRDefault="52B3427B" w14:paraId="6913B4FD" w14:textId="3C90CC74">
            <w:pPr>
              <w:pStyle w:val="Normal"/>
              <w:suppressLineNumbers w:val="0"/>
              <w:bidi w:val="0"/>
              <w:spacing w:before="0" w:beforeAutospacing="off" w:after="0" w:afterAutospacing="off" w:line="240" w:lineRule="auto"/>
              <w:ind w:left="0" w:right="0"/>
              <w:jc w:val="left"/>
              <w:rPr>
                <w:b w:val="0"/>
                <w:bCs w:val="0"/>
              </w:rPr>
            </w:pPr>
          </w:p>
          <w:p w:rsidR="4AE478FD" w:rsidP="52B3427B" w:rsidRDefault="4AE478FD" w14:paraId="54E39FF4" w14:textId="77A358E4">
            <w:pPr>
              <w:pStyle w:val="Normal"/>
              <w:suppressLineNumbers w:val="0"/>
              <w:bidi w:val="0"/>
              <w:spacing w:before="0" w:beforeAutospacing="off" w:after="0" w:afterAutospacing="off" w:line="240" w:lineRule="auto"/>
              <w:ind w:left="0" w:right="0"/>
              <w:jc w:val="left"/>
            </w:pPr>
            <w:r w:rsidRPr="52B3427B" w:rsidR="4AE478FD">
              <w:rPr>
                <w:b w:val="1"/>
                <w:bCs w:val="1"/>
              </w:rPr>
              <w:t>10 min: Theory of Change</w:t>
            </w:r>
          </w:p>
          <w:p w:rsidR="4AE478FD" w:rsidP="52B3427B" w:rsidRDefault="4AE478FD" w14:paraId="47F020D2" w14:textId="1E7478BF">
            <w:pPr>
              <w:pStyle w:val="Normal"/>
              <w:suppressLineNumbers w:val="0"/>
              <w:bidi w:val="0"/>
              <w:spacing w:before="0" w:beforeAutospacing="off" w:after="0" w:afterAutospacing="off" w:line="240" w:lineRule="auto"/>
              <w:ind w:left="0" w:right="0"/>
              <w:jc w:val="left"/>
            </w:pPr>
            <w:r w:rsidR="4AE478FD">
              <w:rPr>
                <w:b w:val="0"/>
                <w:bCs w:val="0"/>
              </w:rPr>
              <w:t>Once you have your goal, take ten minutes to chart your team’s theory of change like this: (Show example)</w:t>
            </w:r>
          </w:p>
          <w:p w:rsidR="52B3427B" w:rsidP="52B3427B" w:rsidRDefault="52B3427B" w14:paraId="140729AB" w14:textId="2CC07064">
            <w:pPr>
              <w:pStyle w:val="Normal"/>
              <w:suppressLineNumbers w:val="0"/>
              <w:bidi w:val="0"/>
              <w:spacing w:before="0" w:beforeAutospacing="off" w:after="0" w:afterAutospacing="off" w:line="240" w:lineRule="auto"/>
              <w:ind w:left="0" w:right="0"/>
              <w:jc w:val="left"/>
              <w:rPr>
                <w:b w:val="0"/>
                <w:bCs w:val="0"/>
              </w:rPr>
            </w:pPr>
          </w:p>
          <w:p w:rsidR="4AE478FD" w:rsidP="52B3427B" w:rsidRDefault="4AE478FD" w14:paraId="03A957E7" w14:textId="3D1AF7F0">
            <w:pPr>
              <w:pStyle w:val="Normal"/>
              <w:suppressLineNumbers w:val="0"/>
              <w:bidi w:val="0"/>
              <w:spacing w:before="0" w:beforeAutospacing="off" w:after="0" w:afterAutospacing="off" w:line="240" w:lineRule="auto"/>
              <w:ind w:left="0" w:right="0"/>
              <w:jc w:val="left"/>
            </w:pPr>
            <w:r w:rsidRPr="52B3427B" w:rsidR="4AE478FD">
              <w:rPr>
                <w:b w:val="1"/>
                <w:bCs w:val="1"/>
              </w:rPr>
              <w:t>7 min: Organizing Statement</w:t>
            </w:r>
          </w:p>
          <w:p w:rsidR="4AE478FD" w:rsidP="52B3427B" w:rsidRDefault="4AE478FD" w14:paraId="16D8C991" w14:textId="7D86DD5E">
            <w:pPr>
              <w:pStyle w:val="Normal"/>
              <w:suppressLineNumbers w:val="0"/>
              <w:bidi w:val="0"/>
              <w:spacing w:before="0" w:beforeAutospacing="off" w:after="0" w:afterAutospacing="off" w:line="240" w:lineRule="auto"/>
              <w:ind w:left="0" w:right="0"/>
              <w:jc w:val="left"/>
            </w:pPr>
            <w:r w:rsidR="4AE478FD">
              <w:rPr>
                <w:b w:val="0"/>
                <w:bCs w:val="0"/>
              </w:rPr>
              <w:t>If your theory of change is clear and concise, you should be able to say it in once sentence like this: (Show example)</w:t>
            </w:r>
          </w:p>
          <w:p w:rsidR="52B3427B" w:rsidP="52B3427B" w:rsidRDefault="52B3427B" w14:paraId="216BE883" w14:textId="52F86E1B">
            <w:pPr>
              <w:pStyle w:val="Normal"/>
              <w:suppressLineNumbers w:val="0"/>
              <w:bidi w:val="0"/>
              <w:spacing w:before="0" w:beforeAutospacing="off" w:after="0" w:afterAutospacing="off" w:line="240" w:lineRule="auto"/>
              <w:ind w:left="0" w:right="0"/>
              <w:jc w:val="left"/>
              <w:rPr>
                <w:b w:val="0"/>
                <w:bCs w:val="0"/>
              </w:rPr>
            </w:pPr>
          </w:p>
          <w:p w:rsidR="4AE478FD" w:rsidP="52B3427B" w:rsidRDefault="4AE478FD" w14:paraId="5F3BF80A" w14:textId="64049E14">
            <w:pPr>
              <w:pStyle w:val="Normal"/>
              <w:suppressLineNumbers w:val="0"/>
              <w:bidi w:val="0"/>
              <w:spacing w:before="0" w:beforeAutospacing="off" w:after="0" w:afterAutospacing="off" w:line="240" w:lineRule="auto"/>
              <w:ind w:left="0" w:right="0"/>
              <w:jc w:val="left"/>
            </w:pPr>
            <w:r w:rsidR="4AE478FD">
              <w:rPr>
                <w:b w:val="0"/>
                <w:bCs w:val="0"/>
              </w:rPr>
              <w:t>(Provide 2 minutes to practice, and 5</w:t>
            </w:r>
            <w:r w:rsidR="7A161E5D">
              <w:rPr>
                <w:b w:val="0"/>
                <w:bCs w:val="0"/>
              </w:rPr>
              <w:t xml:space="preserve"> min</w:t>
            </w:r>
            <w:r w:rsidR="4AE478FD">
              <w:rPr>
                <w:b w:val="0"/>
                <w:bCs w:val="0"/>
              </w:rPr>
              <w:t xml:space="preserve"> for each group to </w:t>
            </w:r>
            <w:r w:rsidR="4AE478FD">
              <w:rPr>
                <w:b w:val="0"/>
                <w:bCs w:val="0"/>
              </w:rPr>
              <w:t>share out</w:t>
            </w:r>
            <w:r w:rsidR="4AE478FD">
              <w:rPr>
                <w:b w:val="0"/>
                <w:bCs w:val="0"/>
              </w:rPr>
              <w:t xml:space="preserve"> their organizing statement. Bonus points for </w:t>
            </w:r>
            <w:r w:rsidR="4AE478FD">
              <w:rPr>
                <w:b w:val="0"/>
                <w:bCs w:val="0"/>
              </w:rPr>
              <w:t>energy!)</w:t>
            </w:r>
          </w:p>
          <w:p w:rsidR="17D6CFCE" w:rsidP="02632657" w:rsidRDefault="17D6CFCE" w14:paraId="40D40033" w14:textId="7890995A">
            <w:pPr>
              <w:pStyle w:val="Normal"/>
              <w:suppressLineNumbers w:val="0"/>
              <w:bidi w:val="0"/>
              <w:spacing w:before="0" w:beforeAutospacing="off" w:after="0" w:afterAutospacing="off" w:line="240" w:lineRule="auto"/>
              <w:ind w:left="0" w:right="0"/>
              <w:jc w:val="left"/>
              <w:rPr>
                <w:b w:val="0"/>
                <w:bCs w:val="0"/>
              </w:rPr>
            </w:pPr>
          </w:p>
        </w:tc>
        <w:tc>
          <w:tcPr>
            <w:tcW w:w="2514" w:type="dxa"/>
            <w:tcMar/>
          </w:tcPr>
          <w:p w:rsidR="6DD50E47" w:rsidP="6DD50E47" w:rsidRDefault="6DD50E47" w14:paraId="570CE1F8" w14:textId="68C5D733">
            <w:pPr>
              <w:pStyle w:val="Normal"/>
            </w:pPr>
          </w:p>
        </w:tc>
      </w:tr>
      <w:tr w:rsidR="6DD50E47" w:rsidTr="52B3427B" w14:paraId="4AE9751D">
        <w:trPr>
          <w:wAfter w:w="28" w:type="dxa"/>
          <w:gridAfter w:val="1"/>
          <w:trHeight w:val="323"/>
        </w:trPr>
        <w:tc>
          <w:tcPr>
            <w:tcW w:w="3210" w:type="dxa"/>
            <w:shd w:val="clear" w:color="auto" w:fill="E7E6E6" w:themeFill="background2"/>
            <w:tcMar/>
          </w:tcPr>
          <w:p w:rsidR="198F6D08" w:rsidP="6DD50E47" w:rsidRDefault="198F6D08" w14:paraId="2C597240" w14:textId="64006379">
            <w:pPr>
              <w:pStyle w:val="Normal"/>
              <w:rPr>
                <w:b w:val="1"/>
                <w:bCs w:val="1"/>
              </w:rPr>
            </w:pPr>
            <w:r w:rsidRPr="6DD50E47" w:rsidR="198F6D08">
              <w:rPr>
                <w:b w:val="1"/>
                <w:bCs w:val="1"/>
              </w:rPr>
              <w:t>4:15-4:30</w:t>
            </w:r>
          </w:p>
        </w:tc>
        <w:tc>
          <w:tcPr>
            <w:tcW w:w="1977" w:type="dxa"/>
            <w:shd w:val="clear" w:color="auto" w:fill="E7E6E6" w:themeFill="background2"/>
            <w:tcMar/>
          </w:tcPr>
          <w:p w:rsidR="6DD50E47" w:rsidP="6DD50E47" w:rsidRDefault="6DD50E47" w14:paraId="19AE7DD2" w14:textId="1EC9E22A">
            <w:pPr>
              <w:pStyle w:val="Normal"/>
            </w:pPr>
          </w:p>
        </w:tc>
        <w:tc>
          <w:tcPr>
            <w:tcW w:w="6921" w:type="dxa"/>
            <w:shd w:val="clear" w:color="auto" w:fill="E7E6E6" w:themeFill="background2"/>
            <w:tcMar/>
          </w:tcPr>
          <w:p w:rsidR="198F6D08" w:rsidP="6DD50E47" w:rsidRDefault="198F6D08" w14:paraId="6BDD0E01" w14:textId="56D9D35A">
            <w:pPr>
              <w:pStyle w:val="Normal"/>
              <w:rPr>
                <w:b w:val="1"/>
                <w:bCs w:val="1"/>
              </w:rPr>
            </w:pPr>
            <w:r w:rsidRPr="6DD50E47" w:rsidR="198F6D08">
              <w:rPr>
                <w:b w:val="1"/>
                <w:bCs w:val="1"/>
              </w:rPr>
              <w:t>15 min: Ending it Right</w:t>
            </w:r>
          </w:p>
        </w:tc>
        <w:tc>
          <w:tcPr>
            <w:tcW w:w="2514" w:type="dxa"/>
            <w:shd w:val="clear" w:color="auto" w:fill="E7E6E6" w:themeFill="background2"/>
            <w:tcMar/>
          </w:tcPr>
          <w:p w:rsidR="6DD50E47" w:rsidP="6DD50E47" w:rsidRDefault="6DD50E47" w14:paraId="31682353" w14:textId="0A8C656C">
            <w:pPr>
              <w:pStyle w:val="Normal"/>
            </w:pPr>
          </w:p>
        </w:tc>
      </w:tr>
      <w:tr w:rsidR="6DD50E47" w:rsidTr="52B3427B" w14:paraId="2FF1CED5">
        <w:trPr>
          <w:wAfter w:w="28" w:type="dxa"/>
          <w:gridAfter w:val="1"/>
          <w:trHeight w:val="323"/>
        </w:trPr>
        <w:tc>
          <w:tcPr>
            <w:tcW w:w="3210" w:type="dxa"/>
            <w:tcMar/>
          </w:tcPr>
          <w:p w:rsidR="6DD50E47" w:rsidP="6DD50E47" w:rsidRDefault="6DD50E47" w14:paraId="42845E19" w14:textId="3BB52CE8">
            <w:pPr>
              <w:pStyle w:val="Normal"/>
            </w:pPr>
            <w:r w:rsidR="7FC2132B">
              <w:drawing>
                <wp:inline wp14:editId="372D20EB" wp14:anchorId="6CF72A26">
                  <wp:extent cx="1895475" cy="1085850"/>
                  <wp:effectExtent l="0" t="0" r="0" b="0"/>
                  <wp:docPr id="151724381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517243816" name="Picture 1517243816"/>
                          <pic:cNvPicPr/>
                        </pic:nvPicPr>
                        <pic:blipFill>
                          <a:blip xmlns:r="http://schemas.openxmlformats.org/officeDocument/2006/relationships" r:embed="rId358693728">
                            <a:extLst>
                              <a:ext uri="{28A0092B-C50C-407E-A947-70E740481C1C}">
                                <a14:useLocalDpi xmlns:a14="http://schemas.microsoft.com/office/drawing/2010/main"/>
                              </a:ext>
                            </a:extLst>
                          </a:blip>
                          <a:stretch>
                            <a:fillRect/>
                          </a:stretch>
                        </pic:blipFill>
                        <pic:spPr>
                          <a:xfrm>
                            <a:off x="0" y="0"/>
                            <a:ext cx="1895475" cy="1085850"/>
                          </a:xfrm>
                          <a:prstGeom prst="rect">
                            <a:avLst/>
                          </a:prstGeom>
                        </pic:spPr>
                      </pic:pic>
                    </a:graphicData>
                  </a:graphic>
                </wp:inline>
              </w:drawing>
            </w:r>
          </w:p>
          <w:p w:rsidR="6DD50E47" w:rsidP="6DD50E47" w:rsidRDefault="6DD50E47" w14:paraId="162B7D2E" w14:textId="0F9CE51F">
            <w:pPr>
              <w:pStyle w:val="Normal"/>
            </w:pPr>
            <w:r w:rsidR="7FC2132B">
              <w:drawing>
                <wp:inline wp14:editId="780D7057" wp14:anchorId="47CAE859">
                  <wp:extent cx="1895475" cy="1076325"/>
                  <wp:effectExtent l="0" t="0" r="0" b="0"/>
                  <wp:docPr id="6562546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65625469" name="Picture 65625469"/>
                          <pic:cNvPicPr/>
                        </pic:nvPicPr>
                        <pic:blipFill>
                          <a:blip xmlns:r="http://schemas.openxmlformats.org/officeDocument/2006/relationships" r:embed="rId1474512165">
                            <a:extLst>
                              <a:ext uri="{28A0092B-C50C-407E-A947-70E740481C1C}">
                                <a14:useLocalDpi xmlns:a14="http://schemas.microsoft.com/office/drawing/2010/main"/>
                              </a:ext>
                            </a:extLst>
                          </a:blip>
                          <a:stretch>
                            <a:fillRect/>
                          </a:stretch>
                        </pic:blipFill>
                        <pic:spPr>
                          <a:xfrm>
                            <a:off x="0" y="0"/>
                            <a:ext cx="1895475" cy="1076325"/>
                          </a:xfrm>
                          <a:prstGeom prst="rect">
                            <a:avLst/>
                          </a:prstGeom>
                        </pic:spPr>
                      </pic:pic>
                    </a:graphicData>
                  </a:graphic>
                </wp:inline>
              </w:drawing>
            </w:r>
          </w:p>
        </w:tc>
        <w:tc>
          <w:tcPr>
            <w:tcW w:w="1977" w:type="dxa"/>
            <w:tcMar/>
          </w:tcPr>
          <w:p w:rsidR="6DD50E47" w:rsidP="6DD50E47" w:rsidRDefault="6DD50E47" w14:paraId="69DF0F0E" w14:textId="0861A67C">
            <w:pPr>
              <w:pStyle w:val="Normal"/>
            </w:pPr>
          </w:p>
        </w:tc>
        <w:tc>
          <w:tcPr>
            <w:tcW w:w="6921" w:type="dxa"/>
            <w:tcMar/>
          </w:tcPr>
          <w:p w:rsidR="752B7207" w:rsidP="6DD50E47" w:rsidRDefault="752B7207" w14:paraId="1ED5321F" w14:textId="665A7BC8">
            <w:pPr>
              <w:pStyle w:val="Normal"/>
              <w:rPr>
                <w:b w:val="1"/>
                <w:bCs w:val="1"/>
              </w:rPr>
            </w:pPr>
            <w:r w:rsidRPr="6DD50E47" w:rsidR="752B7207">
              <w:rPr>
                <w:b w:val="1"/>
                <w:bCs w:val="1"/>
              </w:rPr>
              <w:t xml:space="preserve">Questions, </w:t>
            </w:r>
            <w:r w:rsidRPr="6DD50E47" w:rsidR="752B7207">
              <w:rPr>
                <w:b w:val="1"/>
                <w:bCs w:val="1"/>
              </w:rPr>
              <w:t>Wrap</w:t>
            </w:r>
            <w:r w:rsidRPr="6DD50E47" w:rsidR="752B7207">
              <w:rPr>
                <w:b w:val="1"/>
                <w:bCs w:val="1"/>
              </w:rPr>
              <w:t xml:space="preserve"> up, What to Expect Day 2, Feedback expectations</w:t>
            </w:r>
          </w:p>
        </w:tc>
        <w:tc>
          <w:tcPr>
            <w:tcW w:w="2514" w:type="dxa"/>
            <w:tcMar/>
          </w:tcPr>
          <w:p w:rsidR="6DD50E47" w:rsidP="6DD50E47" w:rsidRDefault="6DD50E47" w14:paraId="6303D709" w14:textId="2FE2D829">
            <w:pPr>
              <w:pStyle w:val="Normal"/>
            </w:pPr>
          </w:p>
        </w:tc>
      </w:tr>
      <w:tr w:rsidR="6DD50E47" w:rsidTr="52B3427B" w14:paraId="17F22387">
        <w:trPr>
          <w:wAfter w:w="28" w:type="dxa"/>
          <w:gridAfter w:val="1"/>
          <w:trHeight w:val="323"/>
        </w:trPr>
        <w:tc>
          <w:tcPr>
            <w:tcW w:w="3210" w:type="dxa"/>
            <w:shd w:val="clear" w:color="auto" w:fill="E7E6E6" w:themeFill="background2"/>
            <w:tcMar/>
          </w:tcPr>
          <w:p w:rsidR="1976B123" w:rsidP="6DD50E47" w:rsidRDefault="1976B123" w14:paraId="11AB1087" w14:textId="279A7B44">
            <w:pPr>
              <w:pStyle w:val="Normal"/>
              <w:rPr>
                <w:b w:val="1"/>
                <w:bCs w:val="1"/>
              </w:rPr>
            </w:pPr>
            <w:r w:rsidRPr="6DD50E47" w:rsidR="1976B123">
              <w:rPr>
                <w:b w:val="1"/>
                <w:bCs w:val="1"/>
              </w:rPr>
              <w:t>4:30-5:00</w:t>
            </w:r>
          </w:p>
        </w:tc>
        <w:tc>
          <w:tcPr>
            <w:tcW w:w="1977" w:type="dxa"/>
            <w:shd w:val="clear" w:color="auto" w:fill="E7E6E6" w:themeFill="background2"/>
            <w:tcMar/>
          </w:tcPr>
          <w:p w:rsidR="6DD50E47" w:rsidP="6DD50E47" w:rsidRDefault="6DD50E47" w14:paraId="54909F6A" w14:textId="4DEAC7CE">
            <w:pPr>
              <w:pStyle w:val="Normal"/>
            </w:pPr>
          </w:p>
        </w:tc>
        <w:tc>
          <w:tcPr>
            <w:tcW w:w="6921" w:type="dxa"/>
            <w:shd w:val="clear" w:color="auto" w:fill="E7E6E6" w:themeFill="background2"/>
            <w:tcMar/>
          </w:tcPr>
          <w:p w:rsidR="1976B123" w:rsidP="6DD50E47" w:rsidRDefault="1976B123" w14:paraId="359B7C6B" w14:textId="67715763">
            <w:pPr>
              <w:pStyle w:val="Normal"/>
              <w:rPr>
                <w:b w:val="1"/>
                <w:bCs w:val="1"/>
              </w:rPr>
            </w:pPr>
            <w:r w:rsidRPr="6DD50E47" w:rsidR="1976B123">
              <w:rPr>
                <w:b w:val="1"/>
                <w:bCs w:val="1"/>
              </w:rPr>
              <w:t>30 min: Choice Networking Activities</w:t>
            </w:r>
          </w:p>
        </w:tc>
        <w:tc>
          <w:tcPr>
            <w:tcW w:w="2514" w:type="dxa"/>
            <w:shd w:val="clear" w:color="auto" w:fill="E7E6E6" w:themeFill="background2"/>
            <w:tcMar/>
          </w:tcPr>
          <w:p w:rsidR="6DD50E47" w:rsidP="6DD50E47" w:rsidRDefault="6DD50E47" w14:paraId="359CBB05" w14:textId="05910F32">
            <w:pPr>
              <w:pStyle w:val="Normal"/>
            </w:pPr>
          </w:p>
        </w:tc>
      </w:tr>
      <w:tr w:rsidR="00B34696" w:rsidTr="52B3427B" w14:paraId="6D7A69DC" w14:textId="77777777">
        <w:trPr>
          <w:gridAfter w:val="1"/>
          <w:wAfter w:w="28" w:type="dxa"/>
          <w:trHeight w:val="323"/>
        </w:trPr>
        <w:tc>
          <w:tcPr>
            <w:tcW w:w="3210" w:type="dxa"/>
            <w:shd w:val="clear" w:color="auto" w:fill="E7E6E6" w:themeFill="background2"/>
            <w:tcMar/>
          </w:tcPr>
          <w:p w:rsidRPr="00755CA5" w:rsidR="00F31563" w:rsidP="6DD50E47" w:rsidRDefault="00F31563" w14:paraId="0E9A7BFC" w14:textId="5CD11A16">
            <w:pPr>
              <w:rPr>
                <w:b w:val="1"/>
                <w:bCs w:val="1"/>
              </w:rPr>
            </w:pPr>
            <w:r w:rsidRPr="71554404" w:rsidR="2EB0332E">
              <w:rPr>
                <w:b w:val="1"/>
                <w:bCs w:val="1"/>
              </w:rPr>
              <w:t>5:00</w:t>
            </w:r>
          </w:p>
        </w:tc>
        <w:tc>
          <w:tcPr>
            <w:tcW w:w="1977" w:type="dxa"/>
            <w:shd w:val="clear" w:color="auto" w:fill="E7E6E6" w:themeFill="background2"/>
            <w:tcMar/>
          </w:tcPr>
          <w:p w:rsidR="00F31563" w:rsidP="00FA2BB0" w:rsidRDefault="00F31563" w14:paraId="422F50F9" w14:textId="243E3012"/>
        </w:tc>
        <w:tc>
          <w:tcPr>
            <w:tcW w:w="6921" w:type="dxa"/>
            <w:shd w:val="clear" w:color="auto" w:fill="E7E6E6" w:themeFill="background2"/>
            <w:tcMar/>
          </w:tcPr>
          <w:p w:rsidRPr="00755CA5" w:rsidR="00F31563" w:rsidP="00FA2BB0" w:rsidRDefault="00524C2B" w14:paraId="2C4242FD" w14:textId="50D8DCDF">
            <w:pPr>
              <w:rPr>
                <w:b w:val="1"/>
                <w:bCs w:val="1"/>
              </w:rPr>
            </w:pPr>
            <w:r w:rsidRPr="71554404" w:rsidR="2EB0332E">
              <w:rPr>
                <w:b w:val="1"/>
                <w:bCs w:val="1"/>
              </w:rPr>
              <w:t>ADJOURN</w:t>
            </w:r>
          </w:p>
        </w:tc>
        <w:tc>
          <w:tcPr>
            <w:tcW w:w="2514" w:type="dxa"/>
            <w:shd w:val="clear" w:color="auto" w:fill="E7E6E6" w:themeFill="background2"/>
            <w:tcMar/>
          </w:tcPr>
          <w:p w:rsidR="00F31563" w:rsidP="00FA2BB0" w:rsidRDefault="00F31563" w14:paraId="0510B849" w14:textId="25839B15">
            <w:r>
              <w:t xml:space="preserve"> </w:t>
            </w:r>
          </w:p>
        </w:tc>
      </w:tr>
      <w:tr w:rsidR="00F31563" w:rsidTr="52B3427B" w14:paraId="79F0D582" w14:textId="77777777">
        <w:trPr>
          <w:gridAfter w:val="1"/>
          <w:wAfter w:w="28" w:type="dxa"/>
          <w:trHeight w:val="1805"/>
        </w:trPr>
        <w:tc>
          <w:tcPr>
            <w:tcW w:w="3210" w:type="dxa"/>
            <w:tcMar/>
          </w:tcPr>
          <w:p w:rsidRPr="000C3C42" w:rsidR="00F31563" w:rsidP="005173B9" w:rsidRDefault="00F31563" w14:paraId="3B563851" w14:textId="77777777">
            <w:pPr>
              <w:rPr>
                <w:b/>
              </w:rPr>
            </w:pPr>
          </w:p>
          <w:p w:rsidRPr="000C3C42" w:rsidR="00F31563" w:rsidP="005173B9" w:rsidRDefault="00F31563" w14:paraId="002DA9DA" w14:textId="4F92DA51">
            <w:pPr>
              <w:rPr>
                <w:b/>
              </w:rPr>
            </w:pPr>
          </w:p>
        </w:tc>
        <w:tc>
          <w:tcPr>
            <w:tcW w:w="1977" w:type="dxa"/>
            <w:tcMar/>
          </w:tcPr>
          <w:p w:rsidR="00F31563" w:rsidP="005173B9" w:rsidRDefault="00F31563" w14:paraId="267C7770" w14:textId="1F5B4A76"/>
        </w:tc>
        <w:tc>
          <w:tcPr>
            <w:tcW w:w="6921" w:type="dxa"/>
            <w:tcMar/>
          </w:tcPr>
          <w:p w:rsidR="00F31563" w:rsidP="0056021E" w:rsidRDefault="00F31563" w14:paraId="4C800BDA" w14:textId="77777777">
            <w:r>
              <w:t>Questions, Connections, Reflections</w:t>
            </w:r>
          </w:p>
          <w:p w:rsidR="00F31563" w:rsidP="0056021E" w:rsidRDefault="00F31563" w14:paraId="675384DB" w14:textId="77777777">
            <w:r>
              <w:t>Housekeeping announcements</w:t>
            </w:r>
          </w:p>
          <w:p w:rsidR="00F31563" w:rsidP="0056021E" w:rsidRDefault="00F31563" w14:paraId="0A1CBD86" w14:textId="77777777">
            <w:r>
              <w:t>Plus/Delta at the Door</w:t>
            </w:r>
          </w:p>
          <w:p w:rsidR="00F31563" w:rsidP="59AB8CDD" w:rsidRDefault="00F31563" w14:paraId="0B9F69BE" w14:textId="77777777"/>
          <w:p w:rsidRPr="000C3C42" w:rsidR="00F31563" w:rsidP="59AB8CDD" w:rsidRDefault="00F31563" w14:paraId="0FFEC04F" w14:textId="7DA84A01">
            <w:pPr>
              <w:rPr>
                <w:b/>
              </w:rPr>
            </w:pPr>
            <w:r w:rsidRPr="59AB8CDD">
              <w:rPr>
                <w:b/>
                <w:bCs/>
              </w:rPr>
              <w:t xml:space="preserve">FOR TOMORROW – </w:t>
            </w:r>
          </w:p>
        </w:tc>
        <w:tc>
          <w:tcPr>
            <w:tcW w:w="2514" w:type="dxa"/>
            <w:tcMar/>
          </w:tcPr>
          <w:p w:rsidR="00F31563" w:rsidP="005173B9" w:rsidRDefault="00F31563" w14:paraId="3B244827" w14:textId="3C2BFA1B">
            <w:r>
              <w:t xml:space="preserve">Participants will be able to bring a little closure to their learning and provide feedback on the day. </w:t>
            </w:r>
          </w:p>
        </w:tc>
      </w:tr>
      <w:tr w:rsidR="00755CA5" w:rsidTr="52B3427B" w14:paraId="147000C1" w14:textId="77777777">
        <w:trPr>
          <w:gridAfter w:val="1"/>
          <w:wAfter w:w="28" w:type="dxa"/>
          <w:trHeight w:val="251"/>
        </w:trPr>
        <w:tc>
          <w:tcPr>
            <w:tcW w:w="3210" w:type="dxa"/>
            <w:shd w:val="clear" w:color="auto" w:fill="E7E6E6" w:themeFill="background2"/>
            <w:tcMar/>
          </w:tcPr>
          <w:p w:rsidRPr="00F31563" w:rsidR="00755CA5" w:rsidP="005173B9" w:rsidRDefault="00755CA5" w14:paraId="752865FB" w14:textId="22C441C2">
            <w:pPr>
              <w:rPr>
                <w:b/>
              </w:rPr>
            </w:pPr>
            <w:r w:rsidRPr="00F31563">
              <w:rPr>
                <w:b/>
              </w:rPr>
              <w:t>4:30 – 5:00</w:t>
            </w:r>
          </w:p>
        </w:tc>
        <w:tc>
          <w:tcPr>
            <w:tcW w:w="1977" w:type="dxa"/>
            <w:shd w:val="clear" w:color="auto" w:fill="E7E6E6" w:themeFill="background2"/>
            <w:tcMar/>
          </w:tcPr>
          <w:p w:rsidR="00755CA5" w:rsidP="005173B9" w:rsidRDefault="00755CA5" w14:paraId="29DD3E94" w14:textId="77777777"/>
        </w:tc>
        <w:tc>
          <w:tcPr>
            <w:tcW w:w="6921" w:type="dxa"/>
            <w:shd w:val="clear" w:color="auto" w:fill="E7E6E6" w:themeFill="background2"/>
            <w:tcMar/>
          </w:tcPr>
          <w:p w:rsidRPr="00F31563" w:rsidR="00755CA5" w:rsidP="00F31563" w:rsidRDefault="00755CA5" w14:paraId="27B678ED" w14:textId="210A488F">
            <w:pPr>
              <w:pStyle w:val="Heading5"/>
              <w:keepLines w:val="0"/>
              <w:spacing w:before="0" w:after="0"/>
            </w:pPr>
            <w:r>
              <w:t xml:space="preserve">30 Minutes - </w:t>
            </w:r>
            <w:r w:rsidRPr="00F31563">
              <w:t>Choice Networking Activities</w:t>
            </w:r>
            <w:r>
              <w:t xml:space="preserve"> –</w:t>
            </w:r>
          </w:p>
        </w:tc>
        <w:tc>
          <w:tcPr>
            <w:tcW w:w="2514" w:type="dxa"/>
            <w:shd w:val="clear" w:color="auto" w:fill="E7E6E6" w:themeFill="background2"/>
            <w:tcMar/>
          </w:tcPr>
          <w:p w:rsidR="00755CA5" w:rsidP="005173B9" w:rsidRDefault="00755CA5" w14:paraId="1E49E8AD" w14:textId="77777777"/>
        </w:tc>
      </w:tr>
      <w:tr w:rsidR="00F31563" w:rsidTr="52B3427B" w14:paraId="60B798BC" w14:textId="77777777">
        <w:trPr>
          <w:gridAfter w:val="1"/>
          <w:wAfter w:w="28" w:type="dxa"/>
          <w:trHeight w:val="1194"/>
        </w:trPr>
        <w:tc>
          <w:tcPr>
            <w:tcW w:w="3210" w:type="dxa"/>
            <w:tcMar/>
          </w:tcPr>
          <w:p w:rsidRPr="000C3C42" w:rsidR="00F31563" w:rsidP="00755CA5" w:rsidRDefault="00F31563" w14:paraId="3C6A1B56" w14:textId="7C8C61D7">
            <w:pPr>
              <w:rPr>
                <w:b/>
              </w:rPr>
            </w:pPr>
          </w:p>
        </w:tc>
        <w:tc>
          <w:tcPr>
            <w:tcW w:w="1977" w:type="dxa"/>
            <w:tcMar/>
          </w:tcPr>
          <w:p w:rsidR="00F31563" w:rsidP="005173B9" w:rsidRDefault="00F31563" w14:paraId="2FAD33B1" w14:textId="77777777"/>
        </w:tc>
        <w:tc>
          <w:tcPr>
            <w:tcW w:w="6921" w:type="dxa"/>
            <w:tcMar/>
          </w:tcPr>
          <w:p w:rsidRPr="00F31563" w:rsidR="00F31563" w:rsidP="00F31563" w:rsidRDefault="00F31563" w14:paraId="22A4CCB1" w14:textId="43DD4738">
            <w:pPr>
              <w:pStyle w:val="Header"/>
              <w:tabs>
                <w:tab w:val="clear" w:pos="4680"/>
                <w:tab w:val="clear" w:pos="9360"/>
              </w:tabs>
              <w:rPr>
                <w:bCs/>
              </w:rPr>
            </w:pPr>
            <w:r w:rsidRPr="00F31563">
              <w:rPr>
                <w:bCs/>
              </w:rPr>
              <w:t xml:space="preserve">This is a time for participants to meet and discuss any issues they are thinking about with other members of the group.  This is not led by facilitators and highly </w:t>
            </w:r>
            <w:proofErr w:type="gramStart"/>
            <w:r w:rsidRPr="00F31563">
              <w:rPr>
                <w:bCs/>
              </w:rPr>
              <w:t>encourage</w:t>
            </w:r>
            <w:proofErr w:type="gramEnd"/>
            <w:r w:rsidRPr="00F31563">
              <w:rPr>
                <w:bCs/>
              </w:rPr>
              <w:t xml:space="preserve"> to occur in any other space besides the conference room. </w:t>
            </w:r>
          </w:p>
        </w:tc>
        <w:tc>
          <w:tcPr>
            <w:tcW w:w="2514" w:type="dxa"/>
            <w:tcMar/>
          </w:tcPr>
          <w:p w:rsidR="00F31563" w:rsidP="005173B9" w:rsidRDefault="00F31563" w14:paraId="274D6F67" w14:textId="60AE70D1">
            <w:r>
              <w:t xml:space="preserve">Participants will make useful </w:t>
            </w:r>
            <w:bookmarkStart w:name="_Int_gxtogNsA" w:id="0"/>
            <w:r>
              <w:t>connections</w:t>
            </w:r>
            <w:bookmarkEnd w:id="0"/>
            <w:r>
              <w:t xml:space="preserve"> with staff from other affiliates. </w:t>
            </w:r>
          </w:p>
        </w:tc>
      </w:tr>
      <w:tr w:rsidR="001D4AEF" w:rsidTr="52B3427B" w14:paraId="638BEA1F" w14:textId="77777777">
        <w:trPr>
          <w:gridAfter w:val="1"/>
          <w:wAfter w:w="28" w:type="dxa"/>
          <w:trHeight w:val="290"/>
        </w:trPr>
        <w:tc>
          <w:tcPr>
            <w:tcW w:w="14622" w:type="dxa"/>
            <w:gridSpan w:val="4"/>
            <w:shd w:val="clear" w:color="auto" w:fill="D0CECE" w:themeFill="background2" w:themeFillShade="E6"/>
            <w:tcMar/>
          </w:tcPr>
          <w:p w:rsidR="000C4DD7" w:rsidP="00FA2BB0" w:rsidRDefault="00F31563" w14:paraId="5B338BED" w14:textId="2B09BF11">
            <w:r>
              <w:rPr>
                <w:b/>
              </w:rPr>
              <w:t>5:00 ADJOURN</w:t>
            </w:r>
          </w:p>
        </w:tc>
      </w:tr>
    </w:tbl>
    <w:p w:rsidR="00D278ED" w:rsidP="00D869E9" w:rsidRDefault="00D278ED" w14:paraId="0A586A17" w14:textId="61DB81AA">
      <w:pPr>
        <w:spacing w:after="0"/>
        <w:rPr>
          <w:b/>
          <w:sz w:val="44"/>
          <w:szCs w:val="44"/>
        </w:rPr>
      </w:pPr>
    </w:p>
    <w:p w:rsidR="00D278ED" w:rsidP="00D869E9" w:rsidRDefault="00D278ED" w14:paraId="3A6173C0" w14:textId="095668F8">
      <w:pPr>
        <w:spacing w:after="0"/>
        <w:rPr>
          <w:b/>
          <w:sz w:val="44"/>
          <w:szCs w:val="44"/>
        </w:rPr>
      </w:pPr>
    </w:p>
    <w:sectPr w:rsidR="00D278ED" w:rsidSect="006B4ECA">
      <w:headerReference w:type="default" r:id="rId52"/>
      <w:footerReference w:type="default" r:id="rId53"/>
      <w:pgSz w:w="15840" w:h="12240" w:orient="landscape" w:code="1"/>
      <w:pgMar w:top="720" w:right="720" w:bottom="720" w:left="720" w:header="0" w:footer="720" w:gutter="0"/>
      <w:pgNumType w:start="1"/>
      <w:cols w:space="720"/>
      <w:titlePg/>
      <w:docGrid w:linePitch="299"/>
    </w:sectPr>
  </w:body>
</w:document>
</file>

<file path=word/comments.xml><?xml version="1.0" encoding="utf-8"?>
<w:comments xmlns:w14="http://schemas.microsoft.com/office/word/2010/wordml" xmlns:w="http://schemas.openxmlformats.org/wordprocessingml/2006/main">
  <w:comment xmlns:w="http://schemas.openxmlformats.org/wordprocessingml/2006/main" w:initials="YJ" w:author="Yvie Johnson" w:date="2026-08-03T17:19:55" w:id="1284575618">
    <w:p xmlns:w14="http://schemas.microsoft.com/office/word/2010/wordml" xmlns:w="http://schemas.openxmlformats.org/wordprocessingml/2006/main" w:rsidR="66686CA0" w:rsidRDefault="21371E71" w14:paraId="05016231" w14:textId="4C83A710">
      <w:pPr>
        <w:pStyle w:val="CommentText"/>
      </w:pPr>
      <w:r>
        <w:rPr>
          <w:rStyle w:val="CommentReference"/>
        </w:rPr>
        <w:annotationRef/>
      </w:r>
      <w:r w:rsidRPr="50FE83D3" w:rsidR="2A952B3F">
        <w:t xml:space="preserve">cannot link to doc. </w:t>
      </w:r>
    </w:p>
  </w:comment>
</w:comments>
</file>

<file path=word/commentsExtended.xml><?xml version="1.0" encoding="utf-8"?>
<w15:commentsEx xmlns:mc="http://schemas.openxmlformats.org/markup-compatibility/2006" xmlns:w15="http://schemas.microsoft.com/office/word/2012/wordml" mc:Ignorable="w15">
  <w15:commentEx w15:done="0" w15:paraId="05016231"/>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5F121819" w16cex:dateUtc="2026-08-04T00:19:55.796Z"/>
</w16cex:commentsExtensible>
</file>

<file path=word/commentsIds.xml><?xml version="1.0" encoding="utf-8"?>
<w16cid:commentsIds xmlns:mc="http://schemas.openxmlformats.org/markup-compatibility/2006" xmlns:w16cid="http://schemas.microsoft.com/office/word/2016/wordml/cid" mc:Ignorable="w16cid">
  <w16cid:commentId w16cid:paraId="05016231" w16cid:durableId="5F12181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C3CA3" w:rsidRDefault="00BC3CA3" w14:paraId="2EDEC107" w14:textId="77777777">
      <w:pPr>
        <w:spacing w:after="0" w:line="240" w:lineRule="auto"/>
      </w:pPr>
      <w:r>
        <w:separator/>
      </w:r>
    </w:p>
  </w:endnote>
  <w:endnote w:type="continuationSeparator" w:id="0">
    <w:p w:rsidR="00BC3CA3" w:rsidRDefault="00BC3CA3" w14:paraId="3E1F0A40" w14:textId="77777777">
      <w:pPr>
        <w:spacing w:after="0" w:line="240" w:lineRule="auto"/>
      </w:pPr>
      <w:r>
        <w:continuationSeparator/>
      </w:r>
    </w:p>
  </w:endnote>
  <w:endnote w:type="continuationNotice" w:id="1">
    <w:p w:rsidR="00BC3CA3" w:rsidRDefault="00BC3CA3" w14:paraId="6D485054"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00D04" w:rsidRDefault="00900D04" w14:paraId="5F0B0356" w14:textId="77777777">
    <w:pPr>
      <w:tabs>
        <w:tab w:val="center" w:pos="4680"/>
        <w:tab w:val="right" w:pos="9360"/>
      </w:tabs>
      <w:spacing w:after="72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C3CA3" w:rsidRDefault="00BC3CA3" w14:paraId="08629D6B" w14:textId="77777777">
      <w:pPr>
        <w:spacing w:after="0" w:line="240" w:lineRule="auto"/>
      </w:pPr>
      <w:r>
        <w:separator/>
      </w:r>
    </w:p>
  </w:footnote>
  <w:footnote w:type="continuationSeparator" w:id="0">
    <w:p w:rsidR="00BC3CA3" w:rsidRDefault="00BC3CA3" w14:paraId="40BFC25F" w14:textId="77777777">
      <w:pPr>
        <w:spacing w:after="0" w:line="240" w:lineRule="auto"/>
      </w:pPr>
      <w:r>
        <w:continuationSeparator/>
      </w:r>
    </w:p>
  </w:footnote>
  <w:footnote w:type="continuationNotice" w:id="1">
    <w:p w:rsidR="00BC3CA3" w:rsidRDefault="00BC3CA3" w14:paraId="211571D3"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8661443"/>
      <w:docPartObj>
        <w:docPartGallery w:val="Page Numbers (Top of Page)"/>
        <w:docPartUnique/>
      </w:docPartObj>
    </w:sdtPr>
    <w:sdtEndPr>
      <w:rPr>
        <w:noProof/>
      </w:rPr>
    </w:sdtEndPr>
    <w:sdtContent>
      <w:p w:rsidR="00900D04" w:rsidRDefault="00900D04" w14:paraId="60038FEE" w14:textId="23D0441A">
        <w:pPr>
          <w:pStyle w:val="Header"/>
          <w:jc w:val="right"/>
        </w:pPr>
        <w:r>
          <w:fldChar w:fldCharType="begin"/>
        </w:r>
        <w:r>
          <w:instrText xml:space="preserve"> PAGE   \* MERGEFORMAT </w:instrText>
        </w:r>
        <w:r>
          <w:fldChar w:fldCharType="separate"/>
        </w:r>
        <w:r w:rsidR="000A0171">
          <w:rPr>
            <w:noProof/>
          </w:rPr>
          <w:t>2</w:t>
        </w:r>
        <w:r>
          <w:rPr>
            <w:noProof/>
          </w:rPr>
          <w:fldChar w:fldCharType="end"/>
        </w:r>
      </w:p>
    </w:sdtContent>
  </w:sdt>
  <w:p w:rsidR="00900D04" w:rsidRDefault="00900D04" w14:paraId="03B580E5" w14:textId="77777777">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gxtogNsA" int2:invalidationBookmarkName="" int2:hashCode="wOPO/LA4KWNgTv" int2:id="Mr5PAIVE">
      <int2:state int2:value="Rejected" int2:type="AugLoop_Text_Critique"/>
    </int2:bookmark>
    <int2:bookmark int2:bookmarkName="_Int_obmMHjRT" int2:invalidationBookmarkName="" int2:hashCode="wOPO/LA4KWNgTv" int2:id="lLZgtJ6t">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52">
    <w:nsid w:val="103ac01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1">
    <w:nsid w:val="9fcd85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0">
    <w:nsid w:val="7ae7223"/>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9">
    <w:nsid w:val="51241f3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8">
    <w:nsid w:val="53664c3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7">
    <w:nsid w:val="53f2fd2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6">
    <w:nsid w:val="1c39507a"/>
    <w:multiLevelType xmlns:w="http://schemas.openxmlformats.org/wordprocessingml/2006/main" w:val="hybridMultilevel"/>
    <w:lvl xmlns:w="http://schemas.openxmlformats.org/wordprocessingml/2006/main" w:ilvl="0">
      <w:start w:val="1"/>
      <w:numFmt w:val="bullet"/>
      <w:lvlText w:val=""/>
      <w:lvlJc w:val="left"/>
      <w:pPr>
        <w:ind w:left="660" w:hanging="360"/>
      </w:pPr>
      <w:rPr>
        <w:rFonts w:hint="default" w:ascii="Symbol" w:hAnsi="Symbol"/>
      </w:rPr>
    </w:lvl>
    <w:lvl xmlns:w="http://schemas.openxmlformats.org/wordprocessingml/2006/main" w:ilvl="1">
      <w:start w:val="1"/>
      <w:numFmt w:val="bullet"/>
      <w:lvlText w:val="o"/>
      <w:lvlJc w:val="left"/>
      <w:pPr>
        <w:ind w:left="1380" w:hanging="360"/>
      </w:pPr>
      <w:rPr>
        <w:rFonts w:hint="default" w:ascii="Courier New" w:hAnsi="Courier New"/>
      </w:rPr>
    </w:lvl>
    <w:lvl xmlns:w="http://schemas.openxmlformats.org/wordprocessingml/2006/main" w:ilvl="2">
      <w:start w:val="1"/>
      <w:numFmt w:val="bullet"/>
      <w:lvlText w:val=""/>
      <w:lvlJc w:val="left"/>
      <w:pPr>
        <w:ind w:left="2100" w:hanging="360"/>
      </w:pPr>
      <w:rPr>
        <w:rFonts w:hint="default" w:ascii="Wingdings" w:hAnsi="Wingdings"/>
      </w:rPr>
    </w:lvl>
    <w:lvl xmlns:w="http://schemas.openxmlformats.org/wordprocessingml/2006/main" w:ilvl="3">
      <w:start w:val="1"/>
      <w:numFmt w:val="bullet"/>
      <w:lvlText w:val=""/>
      <w:lvlJc w:val="left"/>
      <w:pPr>
        <w:ind w:left="2820" w:hanging="360"/>
      </w:pPr>
      <w:rPr>
        <w:rFonts w:hint="default" w:ascii="Symbol" w:hAnsi="Symbol"/>
      </w:rPr>
    </w:lvl>
    <w:lvl xmlns:w="http://schemas.openxmlformats.org/wordprocessingml/2006/main" w:ilvl="4">
      <w:start w:val="1"/>
      <w:numFmt w:val="bullet"/>
      <w:lvlText w:val="o"/>
      <w:lvlJc w:val="left"/>
      <w:pPr>
        <w:ind w:left="3540" w:hanging="360"/>
      </w:pPr>
      <w:rPr>
        <w:rFonts w:hint="default" w:ascii="Courier New" w:hAnsi="Courier New"/>
      </w:rPr>
    </w:lvl>
    <w:lvl xmlns:w="http://schemas.openxmlformats.org/wordprocessingml/2006/main" w:ilvl="5">
      <w:start w:val="1"/>
      <w:numFmt w:val="bullet"/>
      <w:lvlText w:val=""/>
      <w:lvlJc w:val="left"/>
      <w:pPr>
        <w:ind w:left="4260" w:hanging="360"/>
      </w:pPr>
      <w:rPr>
        <w:rFonts w:hint="default" w:ascii="Wingdings" w:hAnsi="Wingdings"/>
      </w:rPr>
    </w:lvl>
    <w:lvl xmlns:w="http://schemas.openxmlformats.org/wordprocessingml/2006/main" w:ilvl="6">
      <w:start w:val="1"/>
      <w:numFmt w:val="bullet"/>
      <w:lvlText w:val=""/>
      <w:lvlJc w:val="left"/>
      <w:pPr>
        <w:ind w:left="4980" w:hanging="360"/>
      </w:pPr>
      <w:rPr>
        <w:rFonts w:hint="default" w:ascii="Symbol" w:hAnsi="Symbol"/>
      </w:rPr>
    </w:lvl>
    <w:lvl xmlns:w="http://schemas.openxmlformats.org/wordprocessingml/2006/main" w:ilvl="7">
      <w:start w:val="1"/>
      <w:numFmt w:val="bullet"/>
      <w:lvlText w:val="o"/>
      <w:lvlJc w:val="left"/>
      <w:pPr>
        <w:ind w:left="5700" w:hanging="360"/>
      </w:pPr>
      <w:rPr>
        <w:rFonts w:hint="default" w:ascii="Courier New" w:hAnsi="Courier New"/>
      </w:rPr>
    </w:lvl>
    <w:lvl xmlns:w="http://schemas.openxmlformats.org/wordprocessingml/2006/main" w:ilvl="8">
      <w:start w:val="1"/>
      <w:numFmt w:val="bullet"/>
      <w:lvlText w:val=""/>
      <w:lvlJc w:val="left"/>
      <w:pPr>
        <w:ind w:left="6420" w:hanging="360"/>
      </w:pPr>
      <w:rPr>
        <w:rFonts w:hint="default" w:ascii="Wingdings" w:hAnsi="Wingdings"/>
      </w:rPr>
    </w:lvl>
  </w:abstractNum>
  <w:abstractNum xmlns:w="http://schemas.openxmlformats.org/wordprocessingml/2006/main" w:abstractNumId="45">
    <w:nsid w:val="5a0f25a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4">
    <w:nsid w:val="6fb7c1ea"/>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43">
    <w:nsid w:val="5d03b24d"/>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42">
    <w:nsid w:val="5160c1d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Euphemia" w:hAnsi="Euphemia"/>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1">
    <w:nsid w:val="1947d6b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Euphemia" w:hAnsi="Euphemia"/>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0">
    <w:nsid w:val="5f7663b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9">
    <w:nsid w:val="3678f99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8">
    <w:nsid w:val="608d17c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55D5F78"/>
    <w:multiLevelType w:val="multilevel"/>
    <w:tmpl w:val="ADE6077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724214F"/>
    <w:multiLevelType w:val="multilevel"/>
    <w:tmpl w:val="F24E359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 w15:restartNumberingAfterBreak="0">
    <w:nsid w:val="09EF55D3"/>
    <w:multiLevelType w:val="multilevel"/>
    <w:tmpl w:val="78C0BCC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 w15:restartNumberingAfterBreak="0">
    <w:nsid w:val="0F6716FA"/>
    <w:multiLevelType w:val="multilevel"/>
    <w:tmpl w:val="3646634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 w15:restartNumberingAfterBreak="0">
    <w:nsid w:val="1C3A0449"/>
    <w:multiLevelType w:val="multilevel"/>
    <w:tmpl w:val="228E032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 w15:restartNumberingAfterBreak="0">
    <w:nsid w:val="1CE35ACE"/>
    <w:multiLevelType w:val="hybridMultilevel"/>
    <w:tmpl w:val="9B3E467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 w15:restartNumberingAfterBreak="0">
    <w:nsid w:val="1F62218A"/>
    <w:multiLevelType w:val="multilevel"/>
    <w:tmpl w:val="C21A079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 w15:restartNumberingAfterBreak="0">
    <w:nsid w:val="1FC1565D"/>
    <w:multiLevelType w:val="multilevel"/>
    <w:tmpl w:val="0AF48D4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 w15:restartNumberingAfterBreak="0">
    <w:nsid w:val="20045E36"/>
    <w:multiLevelType w:val="multilevel"/>
    <w:tmpl w:val="2A541B7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 w15:restartNumberingAfterBreak="0">
    <w:nsid w:val="23570BBA"/>
    <w:multiLevelType w:val="multilevel"/>
    <w:tmpl w:val="FD7873A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 w15:restartNumberingAfterBreak="0">
    <w:nsid w:val="25C66514"/>
    <w:multiLevelType w:val="multilevel"/>
    <w:tmpl w:val="E2FEB8EA"/>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1" w15:restartNumberingAfterBreak="0">
    <w:nsid w:val="278F5289"/>
    <w:multiLevelType w:val="multilevel"/>
    <w:tmpl w:val="4EF2FF7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 w15:restartNumberingAfterBreak="0">
    <w:nsid w:val="28615E3C"/>
    <w:multiLevelType w:val="multilevel"/>
    <w:tmpl w:val="BB46213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3" w15:restartNumberingAfterBreak="0">
    <w:nsid w:val="2C667A86"/>
    <w:multiLevelType w:val="multilevel"/>
    <w:tmpl w:val="50D45ED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4" w15:restartNumberingAfterBreak="0">
    <w:nsid w:val="2D8F7D1B"/>
    <w:multiLevelType w:val="multilevel"/>
    <w:tmpl w:val="AFCA736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5" w15:restartNumberingAfterBreak="0">
    <w:nsid w:val="324D6201"/>
    <w:multiLevelType w:val="multilevel"/>
    <w:tmpl w:val="1858527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6" w15:restartNumberingAfterBreak="0">
    <w:nsid w:val="3B100446"/>
    <w:multiLevelType w:val="multilevel"/>
    <w:tmpl w:val="289A236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7" w15:restartNumberingAfterBreak="0">
    <w:nsid w:val="3FD50382"/>
    <w:multiLevelType w:val="multilevel"/>
    <w:tmpl w:val="A6F0DD1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8" w15:restartNumberingAfterBreak="0">
    <w:nsid w:val="4220015D"/>
    <w:multiLevelType w:val="multilevel"/>
    <w:tmpl w:val="FCAAA32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9" w15:restartNumberingAfterBreak="0">
    <w:nsid w:val="45D669D2"/>
    <w:multiLevelType w:val="multilevel"/>
    <w:tmpl w:val="FA16C39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0" w15:restartNumberingAfterBreak="0">
    <w:nsid w:val="486F07CC"/>
    <w:multiLevelType w:val="multilevel"/>
    <w:tmpl w:val="C180F02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1" w15:restartNumberingAfterBreak="0">
    <w:nsid w:val="48F52196"/>
    <w:multiLevelType w:val="multilevel"/>
    <w:tmpl w:val="682A721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2" w15:restartNumberingAfterBreak="0">
    <w:nsid w:val="491F749A"/>
    <w:multiLevelType w:val="multilevel"/>
    <w:tmpl w:val="F7F2A7B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3" w15:restartNumberingAfterBreak="0">
    <w:nsid w:val="4B207CEC"/>
    <w:multiLevelType w:val="hybridMultilevel"/>
    <w:tmpl w:val="E190CFC0"/>
    <w:lvl w:ilvl="0" w:tplc="786AFAD6">
      <w:start w:val="1"/>
      <w:numFmt w:val="bullet"/>
      <w:lvlText w:val=""/>
      <w:lvlJc w:val="left"/>
      <w:pPr>
        <w:ind w:left="720" w:hanging="360"/>
      </w:pPr>
      <w:rPr>
        <w:rFonts w:hint="default" w:ascii="Symbol" w:hAnsi="Symbol"/>
      </w:rPr>
    </w:lvl>
    <w:lvl w:ilvl="1" w:tplc="8AB27930">
      <w:start w:val="1"/>
      <w:numFmt w:val="bullet"/>
      <w:lvlText w:val="o"/>
      <w:lvlJc w:val="left"/>
      <w:pPr>
        <w:ind w:left="1440" w:hanging="360"/>
      </w:pPr>
      <w:rPr>
        <w:rFonts w:hint="default" w:ascii="Courier New" w:hAnsi="Courier New"/>
      </w:rPr>
    </w:lvl>
    <w:lvl w:ilvl="2" w:tplc="BBCC2582">
      <w:start w:val="1"/>
      <w:numFmt w:val="bullet"/>
      <w:lvlText w:val=""/>
      <w:lvlJc w:val="left"/>
      <w:pPr>
        <w:ind w:left="2160" w:hanging="360"/>
      </w:pPr>
      <w:rPr>
        <w:rFonts w:hint="default" w:ascii="Wingdings" w:hAnsi="Wingdings"/>
      </w:rPr>
    </w:lvl>
    <w:lvl w:ilvl="3" w:tplc="448637AE">
      <w:start w:val="1"/>
      <w:numFmt w:val="bullet"/>
      <w:lvlText w:val=""/>
      <w:lvlJc w:val="left"/>
      <w:pPr>
        <w:ind w:left="2880" w:hanging="360"/>
      </w:pPr>
      <w:rPr>
        <w:rFonts w:hint="default" w:ascii="Symbol" w:hAnsi="Symbol"/>
      </w:rPr>
    </w:lvl>
    <w:lvl w:ilvl="4" w:tplc="7FDEF212">
      <w:start w:val="1"/>
      <w:numFmt w:val="bullet"/>
      <w:lvlText w:val="o"/>
      <w:lvlJc w:val="left"/>
      <w:pPr>
        <w:ind w:left="3600" w:hanging="360"/>
      </w:pPr>
      <w:rPr>
        <w:rFonts w:hint="default" w:ascii="Courier New" w:hAnsi="Courier New"/>
      </w:rPr>
    </w:lvl>
    <w:lvl w:ilvl="5" w:tplc="3892A130">
      <w:start w:val="1"/>
      <w:numFmt w:val="bullet"/>
      <w:lvlText w:val=""/>
      <w:lvlJc w:val="left"/>
      <w:pPr>
        <w:ind w:left="4320" w:hanging="360"/>
      </w:pPr>
      <w:rPr>
        <w:rFonts w:hint="default" w:ascii="Wingdings" w:hAnsi="Wingdings"/>
      </w:rPr>
    </w:lvl>
    <w:lvl w:ilvl="6" w:tplc="35380752">
      <w:start w:val="1"/>
      <w:numFmt w:val="bullet"/>
      <w:lvlText w:val=""/>
      <w:lvlJc w:val="left"/>
      <w:pPr>
        <w:ind w:left="5040" w:hanging="360"/>
      </w:pPr>
      <w:rPr>
        <w:rFonts w:hint="default" w:ascii="Symbol" w:hAnsi="Symbol"/>
      </w:rPr>
    </w:lvl>
    <w:lvl w:ilvl="7" w:tplc="295C304C">
      <w:start w:val="1"/>
      <w:numFmt w:val="bullet"/>
      <w:lvlText w:val="o"/>
      <w:lvlJc w:val="left"/>
      <w:pPr>
        <w:ind w:left="5760" w:hanging="360"/>
      </w:pPr>
      <w:rPr>
        <w:rFonts w:hint="default" w:ascii="Courier New" w:hAnsi="Courier New"/>
      </w:rPr>
    </w:lvl>
    <w:lvl w:ilvl="8" w:tplc="2884ABBE">
      <w:start w:val="1"/>
      <w:numFmt w:val="bullet"/>
      <w:lvlText w:val=""/>
      <w:lvlJc w:val="left"/>
      <w:pPr>
        <w:ind w:left="6480" w:hanging="360"/>
      </w:pPr>
      <w:rPr>
        <w:rFonts w:hint="default" w:ascii="Wingdings" w:hAnsi="Wingdings"/>
      </w:rPr>
    </w:lvl>
  </w:abstractNum>
  <w:abstractNum w:abstractNumId="24" w15:restartNumberingAfterBreak="0">
    <w:nsid w:val="4D464748"/>
    <w:multiLevelType w:val="hybridMultilevel"/>
    <w:tmpl w:val="9E36F41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5" w15:restartNumberingAfterBreak="0">
    <w:nsid w:val="500063D5"/>
    <w:multiLevelType w:val="multilevel"/>
    <w:tmpl w:val="5F6AEAD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6" w15:restartNumberingAfterBreak="0">
    <w:nsid w:val="50522C5D"/>
    <w:multiLevelType w:val="multilevel"/>
    <w:tmpl w:val="4FA625F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7" w15:restartNumberingAfterBreak="0">
    <w:nsid w:val="507C68FF"/>
    <w:multiLevelType w:val="multilevel"/>
    <w:tmpl w:val="BACEFEC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8" w15:restartNumberingAfterBreak="0">
    <w:nsid w:val="5183B368"/>
    <w:multiLevelType w:val="hybridMultilevel"/>
    <w:tmpl w:val="623CFCE6"/>
    <w:lvl w:ilvl="0" w:tplc="8BD2614C">
      <w:start w:val="1"/>
      <w:numFmt w:val="bullet"/>
      <w:lvlText w:val=""/>
      <w:lvlJc w:val="left"/>
      <w:pPr>
        <w:ind w:left="720" w:hanging="360"/>
      </w:pPr>
      <w:rPr>
        <w:rFonts w:hint="default" w:ascii="Symbol" w:hAnsi="Symbol"/>
      </w:rPr>
    </w:lvl>
    <w:lvl w:ilvl="1" w:tplc="38C09878">
      <w:start w:val="1"/>
      <w:numFmt w:val="bullet"/>
      <w:lvlText w:val="o"/>
      <w:lvlJc w:val="left"/>
      <w:pPr>
        <w:ind w:left="1440" w:hanging="360"/>
      </w:pPr>
      <w:rPr>
        <w:rFonts w:hint="default" w:ascii="Courier New" w:hAnsi="Courier New"/>
      </w:rPr>
    </w:lvl>
    <w:lvl w:ilvl="2" w:tplc="C4241518">
      <w:start w:val="1"/>
      <w:numFmt w:val="bullet"/>
      <w:lvlText w:val=""/>
      <w:lvlJc w:val="left"/>
      <w:pPr>
        <w:ind w:left="2160" w:hanging="360"/>
      </w:pPr>
      <w:rPr>
        <w:rFonts w:hint="default" w:ascii="Wingdings" w:hAnsi="Wingdings"/>
      </w:rPr>
    </w:lvl>
    <w:lvl w:ilvl="3" w:tplc="9B56C48A">
      <w:start w:val="1"/>
      <w:numFmt w:val="bullet"/>
      <w:lvlText w:val=""/>
      <w:lvlJc w:val="left"/>
      <w:pPr>
        <w:ind w:left="2880" w:hanging="360"/>
      </w:pPr>
      <w:rPr>
        <w:rFonts w:hint="default" w:ascii="Symbol" w:hAnsi="Symbol"/>
      </w:rPr>
    </w:lvl>
    <w:lvl w:ilvl="4" w:tplc="5AF8568A">
      <w:start w:val="1"/>
      <w:numFmt w:val="bullet"/>
      <w:lvlText w:val="o"/>
      <w:lvlJc w:val="left"/>
      <w:pPr>
        <w:ind w:left="3600" w:hanging="360"/>
      </w:pPr>
      <w:rPr>
        <w:rFonts w:hint="default" w:ascii="Courier New" w:hAnsi="Courier New"/>
      </w:rPr>
    </w:lvl>
    <w:lvl w:ilvl="5" w:tplc="487892E6">
      <w:start w:val="1"/>
      <w:numFmt w:val="bullet"/>
      <w:lvlText w:val=""/>
      <w:lvlJc w:val="left"/>
      <w:pPr>
        <w:ind w:left="4320" w:hanging="360"/>
      </w:pPr>
      <w:rPr>
        <w:rFonts w:hint="default" w:ascii="Wingdings" w:hAnsi="Wingdings"/>
      </w:rPr>
    </w:lvl>
    <w:lvl w:ilvl="6" w:tplc="FEFEDAA6">
      <w:start w:val="1"/>
      <w:numFmt w:val="bullet"/>
      <w:lvlText w:val=""/>
      <w:lvlJc w:val="left"/>
      <w:pPr>
        <w:ind w:left="5040" w:hanging="360"/>
      </w:pPr>
      <w:rPr>
        <w:rFonts w:hint="default" w:ascii="Symbol" w:hAnsi="Symbol"/>
      </w:rPr>
    </w:lvl>
    <w:lvl w:ilvl="7" w:tplc="A1AE2E7A">
      <w:start w:val="1"/>
      <w:numFmt w:val="bullet"/>
      <w:lvlText w:val="o"/>
      <w:lvlJc w:val="left"/>
      <w:pPr>
        <w:ind w:left="5760" w:hanging="360"/>
      </w:pPr>
      <w:rPr>
        <w:rFonts w:hint="default" w:ascii="Courier New" w:hAnsi="Courier New"/>
      </w:rPr>
    </w:lvl>
    <w:lvl w:ilvl="8" w:tplc="4D14708A">
      <w:start w:val="1"/>
      <w:numFmt w:val="bullet"/>
      <w:lvlText w:val=""/>
      <w:lvlJc w:val="left"/>
      <w:pPr>
        <w:ind w:left="6480" w:hanging="360"/>
      </w:pPr>
      <w:rPr>
        <w:rFonts w:hint="default" w:ascii="Wingdings" w:hAnsi="Wingdings"/>
      </w:rPr>
    </w:lvl>
  </w:abstractNum>
  <w:abstractNum w:abstractNumId="29" w15:restartNumberingAfterBreak="0">
    <w:nsid w:val="52070F60"/>
    <w:multiLevelType w:val="multilevel"/>
    <w:tmpl w:val="0BFE5C8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0" w15:restartNumberingAfterBreak="0">
    <w:nsid w:val="557A625B"/>
    <w:multiLevelType w:val="multilevel"/>
    <w:tmpl w:val="29F632B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1" w15:restartNumberingAfterBreak="0">
    <w:nsid w:val="652B70FF"/>
    <w:multiLevelType w:val="hybridMultilevel"/>
    <w:tmpl w:val="52EECEA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2" w15:restartNumberingAfterBreak="0">
    <w:nsid w:val="65861640"/>
    <w:multiLevelType w:val="multilevel"/>
    <w:tmpl w:val="A3E28D5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3" w15:restartNumberingAfterBreak="0">
    <w:nsid w:val="665F0B65"/>
    <w:multiLevelType w:val="multilevel"/>
    <w:tmpl w:val="BD0877F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4" w15:restartNumberingAfterBreak="0">
    <w:nsid w:val="682942B0"/>
    <w:multiLevelType w:val="multilevel"/>
    <w:tmpl w:val="2682AE0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5" w15:restartNumberingAfterBreak="0">
    <w:nsid w:val="6C8B6B0A"/>
    <w:multiLevelType w:val="multilevel"/>
    <w:tmpl w:val="75888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02B01E0"/>
    <w:multiLevelType w:val="multilevel"/>
    <w:tmpl w:val="4EC8C0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338050C"/>
    <w:multiLevelType w:val="hybridMultilevel"/>
    <w:tmpl w:val="9FD4232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53">
    <w:abstractNumId w:val="52"/>
  </w:num>
  <w:num w:numId="52">
    <w:abstractNumId w:val="51"/>
  </w:num>
  <w:num w:numId="51">
    <w:abstractNumId w:val="50"/>
  </w:num>
  <w:num w:numId="50">
    <w:abstractNumId w:val="49"/>
  </w:num>
  <w:num w:numId="49">
    <w:abstractNumId w:val="48"/>
  </w:num>
  <w:num w:numId="48">
    <w:abstractNumId w:val="47"/>
  </w:num>
  <w:num w:numId="47">
    <w:abstractNumId w:val="46"/>
  </w:num>
  <w:num w:numId="46">
    <w:abstractNumId w:val="45"/>
  </w:num>
  <w:num w:numId="45">
    <w:abstractNumId w:val="44"/>
  </w:num>
  <w:num w:numId="44">
    <w:abstractNumId w:val="43"/>
  </w:num>
  <w:num w:numId="43">
    <w:abstractNumId w:val="42"/>
  </w:num>
  <w:num w:numId="42">
    <w:abstractNumId w:val="41"/>
  </w:num>
  <w:num w:numId="41">
    <w:abstractNumId w:val="40"/>
  </w:num>
  <w:num w:numId="40">
    <w:abstractNumId w:val="39"/>
  </w:num>
  <w:num w:numId="39">
    <w:abstractNumId w:val="38"/>
  </w:num>
  <w:num w:numId="1" w16cid:durableId="44381460">
    <w:abstractNumId w:val="28"/>
  </w:num>
  <w:num w:numId="2" w16cid:durableId="891424230">
    <w:abstractNumId w:val="23"/>
  </w:num>
  <w:num w:numId="3" w16cid:durableId="533691060">
    <w:abstractNumId w:val="21"/>
  </w:num>
  <w:num w:numId="4" w16cid:durableId="1807698555">
    <w:abstractNumId w:val="4"/>
  </w:num>
  <w:num w:numId="5" w16cid:durableId="738988907">
    <w:abstractNumId w:val="10"/>
  </w:num>
  <w:num w:numId="6" w16cid:durableId="119691828">
    <w:abstractNumId w:val="7"/>
  </w:num>
  <w:num w:numId="7" w16cid:durableId="2064017032">
    <w:abstractNumId w:val="20"/>
  </w:num>
  <w:num w:numId="8" w16cid:durableId="1892226043">
    <w:abstractNumId w:val="22"/>
  </w:num>
  <w:num w:numId="9" w16cid:durableId="834104990">
    <w:abstractNumId w:val="16"/>
  </w:num>
  <w:num w:numId="10" w16cid:durableId="1513494415">
    <w:abstractNumId w:val="36"/>
  </w:num>
  <w:num w:numId="11" w16cid:durableId="1305964153">
    <w:abstractNumId w:val="0"/>
  </w:num>
  <w:num w:numId="12" w16cid:durableId="1454445221">
    <w:abstractNumId w:val="35"/>
  </w:num>
  <w:num w:numId="13" w16cid:durableId="1189756616">
    <w:abstractNumId w:val="33"/>
  </w:num>
  <w:num w:numId="14" w16cid:durableId="687145522">
    <w:abstractNumId w:val="27"/>
  </w:num>
  <w:num w:numId="15" w16cid:durableId="1166245830">
    <w:abstractNumId w:val="5"/>
  </w:num>
  <w:num w:numId="16" w16cid:durableId="1505632859">
    <w:abstractNumId w:val="32"/>
  </w:num>
  <w:num w:numId="17" w16cid:durableId="1511018728">
    <w:abstractNumId w:val="18"/>
  </w:num>
  <w:num w:numId="18" w16cid:durableId="1498769610">
    <w:abstractNumId w:val="3"/>
  </w:num>
  <w:num w:numId="19" w16cid:durableId="1227062936">
    <w:abstractNumId w:val="31"/>
  </w:num>
  <w:num w:numId="20" w16cid:durableId="690837592">
    <w:abstractNumId w:val="37"/>
  </w:num>
  <w:num w:numId="21" w16cid:durableId="857502142">
    <w:abstractNumId w:val="24"/>
  </w:num>
  <w:num w:numId="22" w16cid:durableId="1973636068">
    <w:abstractNumId w:val="12"/>
  </w:num>
  <w:num w:numId="23" w16cid:durableId="597106518">
    <w:abstractNumId w:val="14"/>
  </w:num>
  <w:num w:numId="24" w16cid:durableId="1854879698">
    <w:abstractNumId w:val="25"/>
  </w:num>
  <w:num w:numId="25" w16cid:durableId="863179667">
    <w:abstractNumId w:val="6"/>
  </w:num>
  <w:num w:numId="26" w16cid:durableId="1507942222">
    <w:abstractNumId w:val="8"/>
  </w:num>
  <w:num w:numId="27" w16cid:durableId="1479955185">
    <w:abstractNumId w:val="2"/>
  </w:num>
  <w:num w:numId="28" w16cid:durableId="1396470115">
    <w:abstractNumId w:val="9"/>
  </w:num>
  <w:num w:numId="29" w16cid:durableId="345058710">
    <w:abstractNumId w:val="11"/>
  </w:num>
  <w:num w:numId="30" w16cid:durableId="1712532708">
    <w:abstractNumId w:val="1"/>
  </w:num>
  <w:num w:numId="31" w16cid:durableId="1971859500">
    <w:abstractNumId w:val="26"/>
  </w:num>
  <w:num w:numId="32" w16cid:durableId="776099668">
    <w:abstractNumId w:val="29"/>
  </w:num>
  <w:num w:numId="33" w16cid:durableId="401102511">
    <w:abstractNumId w:val="34"/>
  </w:num>
  <w:num w:numId="34" w16cid:durableId="2094008712">
    <w:abstractNumId w:val="17"/>
  </w:num>
  <w:num w:numId="35" w16cid:durableId="952131828">
    <w:abstractNumId w:val="19"/>
  </w:num>
  <w:num w:numId="36" w16cid:durableId="1828520940">
    <w:abstractNumId w:val="15"/>
  </w:num>
  <w:num w:numId="37" w16cid:durableId="2070299650">
    <w:abstractNumId w:val="13"/>
  </w:num>
  <w:num w:numId="38" w16cid:durableId="1309165386">
    <w:abstractNumId w:val="30"/>
  </w:num>
  <w:numIdMacAtCleanup w:val="20"/>
</w:numbering>
</file>

<file path=word/people.xml><?xml version="1.0" encoding="utf-8"?>
<w15:people xmlns:mc="http://schemas.openxmlformats.org/markup-compatibility/2006" xmlns:w15="http://schemas.microsoft.com/office/word/2012/wordml" mc:Ignorable="w15">
  <w15:person w15:author="Yvie Johnson">
    <w15:presenceInfo w15:providerId="AD" w15:userId="S::yvonne.johnson_oregoned.org#ext#@neahq.onmicrosoft.com::329e8a35-80c5-464d-8280-a867152f8de6"/>
  </w15:person>
  <w15:person w15:author="Yvie Johnson">
    <w15:presenceInfo w15:providerId="AD" w15:userId="S::yvonne.johnson_oregoned.org#ext#@neahq.onmicrosoft.com::329e8a35-80c5-464d-8280-a867152f8de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dirty"/>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736E"/>
    <w:rsid w:val="00000677"/>
    <w:rsid w:val="000017FD"/>
    <w:rsid w:val="00005278"/>
    <w:rsid w:val="00007AC9"/>
    <w:rsid w:val="00010523"/>
    <w:rsid w:val="00010625"/>
    <w:rsid w:val="0001067F"/>
    <w:rsid w:val="00012893"/>
    <w:rsid w:val="00021EC2"/>
    <w:rsid w:val="000225AD"/>
    <w:rsid w:val="00024CFE"/>
    <w:rsid w:val="00024D10"/>
    <w:rsid w:val="00025FF5"/>
    <w:rsid w:val="00030AA3"/>
    <w:rsid w:val="00036FCB"/>
    <w:rsid w:val="000416A6"/>
    <w:rsid w:val="00043C2B"/>
    <w:rsid w:val="0004571E"/>
    <w:rsid w:val="00047198"/>
    <w:rsid w:val="00050463"/>
    <w:rsid w:val="00054DCE"/>
    <w:rsid w:val="00057913"/>
    <w:rsid w:val="00060F12"/>
    <w:rsid w:val="00061CED"/>
    <w:rsid w:val="00077A34"/>
    <w:rsid w:val="000809ED"/>
    <w:rsid w:val="000827C2"/>
    <w:rsid w:val="00085589"/>
    <w:rsid w:val="0008739F"/>
    <w:rsid w:val="00091023"/>
    <w:rsid w:val="000913B9"/>
    <w:rsid w:val="00093D65"/>
    <w:rsid w:val="000A0171"/>
    <w:rsid w:val="000A69F7"/>
    <w:rsid w:val="000B051C"/>
    <w:rsid w:val="000B116F"/>
    <w:rsid w:val="000B137A"/>
    <w:rsid w:val="000B35FE"/>
    <w:rsid w:val="000B6244"/>
    <w:rsid w:val="000B7A9C"/>
    <w:rsid w:val="000C3C42"/>
    <w:rsid w:val="000C3F3C"/>
    <w:rsid w:val="000C4DD7"/>
    <w:rsid w:val="000C6F4F"/>
    <w:rsid w:val="000C7CA0"/>
    <w:rsid w:val="000D10AA"/>
    <w:rsid w:val="000D34D2"/>
    <w:rsid w:val="000D3585"/>
    <w:rsid w:val="000D3BF4"/>
    <w:rsid w:val="000D5ACA"/>
    <w:rsid w:val="000D7793"/>
    <w:rsid w:val="000D7ACB"/>
    <w:rsid w:val="000E000E"/>
    <w:rsid w:val="000E0557"/>
    <w:rsid w:val="000E05DA"/>
    <w:rsid w:val="000F263A"/>
    <w:rsid w:val="000F32A3"/>
    <w:rsid w:val="000F4E2A"/>
    <w:rsid w:val="00100665"/>
    <w:rsid w:val="001021D9"/>
    <w:rsid w:val="00104A02"/>
    <w:rsid w:val="00106DB8"/>
    <w:rsid w:val="00112E06"/>
    <w:rsid w:val="00116144"/>
    <w:rsid w:val="00116A4A"/>
    <w:rsid w:val="00117646"/>
    <w:rsid w:val="00121856"/>
    <w:rsid w:val="0012623D"/>
    <w:rsid w:val="001309D7"/>
    <w:rsid w:val="0014025B"/>
    <w:rsid w:val="0014287F"/>
    <w:rsid w:val="0014292F"/>
    <w:rsid w:val="00142B12"/>
    <w:rsid w:val="0014466A"/>
    <w:rsid w:val="00152855"/>
    <w:rsid w:val="00164059"/>
    <w:rsid w:val="00164385"/>
    <w:rsid w:val="001661E0"/>
    <w:rsid w:val="00167C64"/>
    <w:rsid w:val="001771F6"/>
    <w:rsid w:val="001778CD"/>
    <w:rsid w:val="00192DA6"/>
    <w:rsid w:val="001951F2"/>
    <w:rsid w:val="001A1E5C"/>
    <w:rsid w:val="001A6B92"/>
    <w:rsid w:val="001A6BAD"/>
    <w:rsid w:val="001B4C28"/>
    <w:rsid w:val="001BCB0A"/>
    <w:rsid w:val="001C3165"/>
    <w:rsid w:val="001C4039"/>
    <w:rsid w:val="001C4901"/>
    <w:rsid w:val="001C5374"/>
    <w:rsid w:val="001C68BE"/>
    <w:rsid w:val="001D43E2"/>
    <w:rsid w:val="001D4AEF"/>
    <w:rsid w:val="001D4B58"/>
    <w:rsid w:val="001D542D"/>
    <w:rsid w:val="001D62D8"/>
    <w:rsid w:val="001D7746"/>
    <w:rsid w:val="001E0FC2"/>
    <w:rsid w:val="001E2EAC"/>
    <w:rsid w:val="001E37B5"/>
    <w:rsid w:val="001E66C2"/>
    <w:rsid w:val="001F02D7"/>
    <w:rsid w:val="001F1545"/>
    <w:rsid w:val="001F2B0C"/>
    <w:rsid w:val="001F68A8"/>
    <w:rsid w:val="001F7F71"/>
    <w:rsid w:val="00201517"/>
    <w:rsid w:val="002018C2"/>
    <w:rsid w:val="00203D9D"/>
    <w:rsid w:val="00205AD9"/>
    <w:rsid w:val="00206592"/>
    <w:rsid w:val="0021238C"/>
    <w:rsid w:val="00215FD9"/>
    <w:rsid w:val="00221197"/>
    <w:rsid w:val="00224930"/>
    <w:rsid w:val="002346E1"/>
    <w:rsid w:val="002414F1"/>
    <w:rsid w:val="002457AA"/>
    <w:rsid w:val="00246852"/>
    <w:rsid w:val="00246CBA"/>
    <w:rsid w:val="002513E9"/>
    <w:rsid w:val="002544B1"/>
    <w:rsid w:val="00260F5D"/>
    <w:rsid w:val="0026138A"/>
    <w:rsid w:val="00262E0C"/>
    <w:rsid w:val="0026416E"/>
    <w:rsid w:val="0026666D"/>
    <w:rsid w:val="00272647"/>
    <w:rsid w:val="00274B53"/>
    <w:rsid w:val="00285070"/>
    <w:rsid w:val="00291165"/>
    <w:rsid w:val="00292727"/>
    <w:rsid w:val="002928E4"/>
    <w:rsid w:val="0029320C"/>
    <w:rsid w:val="002963CD"/>
    <w:rsid w:val="002A7D2A"/>
    <w:rsid w:val="002B118A"/>
    <w:rsid w:val="002B5BE3"/>
    <w:rsid w:val="002C35BD"/>
    <w:rsid w:val="002C74AF"/>
    <w:rsid w:val="002D0DE3"/>
    <w:rsid w:val="002D1532"/>
    <w:rsid w:val="002D1670"/>
    <w:rsid w:val="002D1C89"/>
    <w:rsid w:val="002E1EDF"/>
    <w:rsid w:val="002E5154"/>
    <w:rsid w:val="002E5AC9"/>
    <w:rsid w:val="002F7E64"/>
    <w:rsid w:val="00300CCD"/>
    <w:rsid w:val="00302B49"/>
    <w:rsid w:val="003044CF"/>
    <w:rsid w:val="00305B10"/>
    <w:rsid w:val="003071FD"/>
    <w:rsid w:val="00312E7D"/>
    <w:rsid w:val="00316E04"/>
    <w:rsid w:val="003202A9"/>
    <w:rsid w:val="003222AF"/>
    <w:rsid w:val="003247EB"/>
    <w:rsid w:val="003318AE"/>
    <w:rsid w:val="003328A4"/>
    <w:rsid w:val="00337351"/>
    <w:rsid w:val="00342200"/>
    <w:rsid w:val="003457EC"/>
    <w:rsid w:val="00346D13"/>
    <w:rsid w:val="00347B3E"/>
    <w:rsid w:val="00351FFD"/>
    <w:rsid w:val="003520EC"/>
    <w:rsid w:val="0035482D"/>
    <w:rsid w:val="00354CF6"/>
    <w:rsid w:val="003558B4"/>
    <w:rsid w:val="00365219"/>
    <w:rsid w:val="003708A4"/>
    <w:rsid w:val="00370957"/>
    <w:rsid w:val="003743BA"/>
    <w:rsid w:val="00374797"/>
    <w:rsid w:val="00374CD3"/>
    <w:rsid w:val="00375FAF"/>
    <w:rsid w:val="003760F9"/>
    <w:rsid w:val="00377905"/>
    <w:rsid w:val="00381589"/>
    <w:rsid w:val="00390757"/>
    <w:rsid w:val="00397AF6"/>
    <w:rsid w:val="00397ECA"/>
    <w:rsid w:val="003A0846"/>
    <w:rsid w:val="003A3D19"/>
    <w:rsid w:val="003A5725"/>
    <w:rsid w:val="003A6AF1"/>
    <w:rsid w:val="003B5221"/>
    <w:rsid w:val="003B73EE"/>
    <w:rsid w:val="003C126F"/>
    <w:rsid w:val="003C729E"/>
    <w:rsid w:val="003D00D5"/>
    <w:rsid w:val="003D055D"/>
    <w:rsid w:val="003D2B47"/>
    <w:rsid w:val="003E0798"/>
    <w:rsid w:val="003E75A3"/>
    <w:rsid w:val="003E76D1"/>
    <w:rsid w:val="003E771B"/>
    <w:rsid w:val="003F60EA"/>
    <w:rsid w:val="003F6CBC"/>
    <w:rsid w:val="00403226"/>
    <w:rsid w:val="0041127E"/>
    <w:rsid w:val="004116D1"/>
    <w:rsid w:val="004118A7"/>
    <w:rsid w:val="00414172"/>
    <w:rsid w:val="004158EB"/>
    <w:rsid w:val="00427AA8"/>
    <w:rsid w:val="00434B4D"/>
    <w:rsid w:val="00435DBF"/>
    <w:rsid w:val="00436500"/>
    <w:rsid w:val="0043652C"/>
    <w:rsid w:val="0044256D"/>
    <w:rsid w:val="00443B5F"/>
    <w:rsid w:val="00444952"/>
    <w:rsid w:val="00446022"/>
    <w:rsid w:val="0044667A"/>
    <w:rsid w:val="0045180B"/>
    <w:rsid w:val="00452485"/>
    <w:rsid w:val="0045704B"/>
    <w:rsid w:val="00461898"/>
    <w:rsid w:val="00461C51"/>
    <w:rsid w:val="00465F9D"/>
    <w:rsid w:val="00466B19"/>
    <w:rsid w:val="00473556"/>
    <w:rsid w:val="004735F0"/>
    <w:rsid w:val="004738EF"/>
    <w:rsid w:val="004752BB"/>
    <w:rsid w:val="004759B8"/>
    <w:rsid w:val="00477F3E"/>
    <w:rsid w:val="004845C1"/>
    <w:rsid w:val="00491A3C"/>
    <w:rsid w:val="004943E0"/>
    <w:rsid w:val="00494601"/>
    <w:rsid w:val="004A5293"/>
    <w:rsid w:val="004A750F"/>
    <w:rsid w:val="004B31C4"/>
    <w:rsid w:val="004B7F89"/>
    <w:rsid w:val="004C1E2F"/>
    <w:rsid w:val="004C502D"/>
    <w:rsid w:val="004C694B"/>
    <w:rsid w:val="004C7A3F"/>
    <w:rsid w:val="004D1499"/>
    <w:rsid w:val="004D2DB0"/>
    <w:rsid w:val="004D5D1F"/>
    <w:rsid w:val="004D639E"/>
    <w:rsid w:val="004E1BFA"/>
    <w:rsid w:val="004E5DCD"/>
    <w:rsid w:val="004E6868"/>
    <w:rsid w:val="004E6FD9"/>
    <w:rsid w:val="004F4E50"/>
    <w:rsid w:val="00503C7B"/>
    <w:rsid w:val="00504721"/>
    <w:rsid w:val="005068AA"/>
    <w:rsid w:val="005074E5"/>
    <w:rsid w:val="00510CA9"/>
    <w:rsid w:val="00515BF4"/>
    <w:rsid w:val="00516FE1"/>
    <w:rsid w:val="005173B9"/>
    <w:rsid w:val="00522BEB"/>
    <w:rsid w:val="00524C2B"/>
    <w:rsid w:val="00524FC0"/>
    <w:rsid w:val="0053780E"/>
    <w:rsid w:val="00540EE7"/>
    <w:rsid w:val="0054113D"/>
    <w:rsid w:val="00543DDE"/>
    <w:rsid w:val="0054447D"/>
    <w:rsid w:val="0054451A"/>
    <w:rsid w:val="005511B4"/>
    <w:rsid w:val="005526A5"/>
    <w:rsid w:val="0056021E"/>
    <w:rsid w:val="0056050C"/>
    <w:rsid w:val="00562AD2"/>
    <w:rsid w:val="005678B4"/>
    <w:rsid w:val="0057060A"/>
    <w:rsid w:val="00570D58"/>
    <w:rsid w:val="00571FA4"/>
    <w:rsid w:val="00574EF7"/>
    <w:rsid w:val="00575814"/>
    <w:rsid w:val="00581D7B"/>
    <w:rsid w:val="005829EF"/>
    <w:rsid w:val="00582D15"/>
    <w:rsid w:val="00584657"/>
    <w:rsid w:val="00585889"/>
    <w:rsid w:val="00590ED6"/>
    <w:rsid w:val="00592D1E"/>
    <w:rsid w:val="005A0885"/>
    <w:rsid w:val="005A0CD4"/>
    <w:rsid w:val="005A1199"/>
    <w:rsid w:val="005A3270"/>
    <w:rsid w:val="005A5099"/>
    <w:rsid w:val="005A5278"/>
    <w:rsid w:val="005A6866"/>
    <w:rsid w:val="005A7836"/>
    <w:rsid w:val="005B1C92"/>
    <w:rsid w:val="005B7B7A"/>
    <w:rsid w:val="005C3FCD"/>
    <w:rsid w:val="005D4CD6"/>
    <w:rsid w:val="005D541D"/>
    <w:rsid w:val="005D563E"/>
    <w:rsid w:val="005E2C79"/>
    <w:rsid w:val="005E2EE4"/>
    <w:rsid w:val="005E41ED"/>
    <w:rsid w:val="005E4962"/>
    <w:rsid w:val="005E50B6"/>
    <w:rsid w:val="005E5E2E"/>
    <w:rsid w:val="005E7ABF"/>
    <w:rsid w:val="005F189D"/>
    <w:rsid w:val="005F42E6"/>
    <w:rsid w:val="005F543E"/>
    <w:rsid w:val="005F5CEF"/>
    <w:rsid w:val="006016F2"/>
    <w:rsid w:val="006044C8"/>
    <w:rsid w:val="0060666C"/>
    <w:rsid w:val="00611FEF"/>
    <w:rsid w:val="00614380"/>
    <w:rsid w:val="006166B7"/>
    <w:rsid w:val="006179C0"/>
    <w:rsid w:val="00625558"/>
    <w:rsid w:val="00635505"/>
    <w:rsid w:val="00645068"/>
    <w:rsid w:val="00660526"/>
    <w:rsid w:val="00664FB3"/>
    <w:rsid w:val="00667A20"/>
    <w:rsid w:val="006705FB"/>
    <w:rsid w:val="00677B2E"/>
    <w:rsid w:val="006800AC"/>
    <w:rsid w:val="006842A8"/>
    <w:rsid w:val="006863E6"/>
    <w:rsid w:val="006871EF"/>
    <w:rsid w:val="00687A2C"/>
    <w:rsid w:val="00690694"/>
    <w:rsid w:val="0069339C"/>
    <w:rsid w:val="006A1E61"/>
    <w:rsid w:val="006A655F"/>
    <w:rsid w:val="006B4ECA"/>
    <w:rsid w:val="006B5A66"/>
    <w:rsid w:val="006C2DCF"/>
    <w:rsid w:val="006D0F77"/>
    <w:rsid w:val="006D40CA"/>
    <w:rsid w:val="006D7080"/>
    <w:rsid w:val="006D7B14"/>
    <w:rsid w:val="006D7EC3"/>
    <w:rsid w:val="006E1354"/>
    <w:rsid w:val="006E4807"/>
    <w:rsid w:val="006E6408"/>
    <w:rsid w:val="006E6594"/>
    <w:rsid w:val="006E6A60"/>
    <w:rsid w:val="006F0F69"/>
    <w:rsid w:val="006F7788"/>
    <w:rsid w:val="00702215"/>
    <w:rsid w:val="007026C1"/>
    <w:rsid w:val="007053F5"/>
    <w:rsid w:val="00710750"/>
    <w:rsid w:val="00711158"/>
    <w:rsid w:val="00712366"/>
    <w:rsid w:val="007146BF"/>
    <w:rsid w:val="007162F3"/>
    <w:rsid w:val="007174FB"/>
    <w:rsid w:val="00722019"/>
    <w:rsid w:val="00746BBE"/>
    <w:rsid w:val="00752F54"/>
    <w:rsid w:val="00755CA5"/>
    <w:rsid w:val="00760EDF"/>
    <w:rsid w:val="0076180E"/>
    <w:rsid w:val="00761B15"/>
    <w:rsid w:val="007676CF"/>
    <w:rsid w:val="00771849"/>
    <w:rsid w:val="007728CB"/>
    <w:rsid w:val="00772929"/>
    <w:rsid w:val="007751DE"/>
    <w:rsid w:val="007817EF"/>
    <w:rsid w:val="00787C75"/>
    <w:rsid w:val="007900F5"/>
    <w:rsid w:val="007A14C4"/>
    <w:rsid w:val="007A2516"/>
    <w:rsid w:val="007A3DFD"/>
    <w:rsid w:val="007A534C"/>
    <w:rsid w:val="007A5E97"/>
    <w:rsid w:val="007B29F0"/>
    <w:rsid w:val="007B432F"/>
    <w:rsid w:val="007B468E"/>
    <w:rsid w:val="007B62B9"/>
    <w:rsid w:val="007B68CF"/>
    <w:rsid w:val="007B6AF5"/>
    <w:rsid w:val="007C05BF"/>
    <w:rsid w:val="007C5591"/>
    <w:rsid w:val="007C64BC"/>
    <w:rsid w:val="007C7078"/>
    <w:rsid w:val="007D2F8B"/>
    <w:rsid w:val="007D5B66"/>
    <w:rsid w:val="007D5DB5"/>
    <w:rsid w:val="007D7A5C"/>
    <w:rsid w:val="007E541E"/>
    <w:rsid w:val="007E5B19"/>
    <w:rsid w:val="007F0AD3"/>
    <w:rsid w:val="007F21D1"/>
    <w:rsid w:val="007F3063"/>
    <w:rsid w:val="007F77DE"/>
    <w:rsid w:val="00800D0B"/>
    <w:rsid w:val="00802DE9"/>
    <w:rsid w:val="008252E8"/>
    <w:rsid w:val="00830063"/>
    <w:rsid w:val="00831139"/>
    <w:rsid w:val="008374DA"/>
    <w:rsid w:val="00846466"/>
    <w:rsid w:val="00847166"/>
    <w:rsid w:val="00851038"/>
    <w:rsid w:val="00851BE1"/>
    <w:rsid w:val="00851E64"/>
    <w:rsid w:val="00854385"/>
    <w:rsid w:val="00856BB6"/>
    <w:rsid w:val="008574F0"/>
    <w:rsid w:val="00870BD5"/>
    <w:rsid w:val="00873E82"/>
    <w:rsid w:val="008773C3"/>
    <w:rsid w:val="00884BBA"/>
    <w:rsid w:val="00884CD8"/>
    <w:rsid w:val="00892858"/>
    <w:rsid w:val="00897897"/>
    <w:rsid w:val="008A4CA2"/>
    <w:rsid w:val="008A54D7"/>
    <w:rsid w:val="008A7212"/>
    <w:rsid w:val="008B17C8"/>
    <w:rsid w:val="008B23D6"/>
    <w:rsid w:val="008C0D51"/>
    <w:rsid w:val="008C268C"/>
    <w:rsid w:val="008C6FF6"/>
    <w:rsid w:val="008D2C35"/>
    <w:rsid w:val="008D2C54"/>
    <w:rsid w:val="008D7BF5"/>
    <w:rsid w:val="008E0DF1"/>
    <w:rsid w:val="008E19C7"/>
    <w:rsid w:val="008E26BE"/>
    <w:rsid w:val="008E4CA9"/>
    <w:rsid w:val="008F358F"/>
    <w:rsid w:val="008F73FF"/>
    <w:rsid w:val="008F7680"/>
    <w:rsid w:val="0090097D"/>
    <w:rsid w:val="00900D04"/>
    <w:rsid w:val="0091225B"/>
    <w:rsid w:val="00912789"/>
    <w:rsid w:val="00912FD1"/>
    <w:rsid w:val="00917E35"/>
    <w:rsid w:val="009212E2"/>
    <w:rsid w:val="00926A1F"/>
    <w:rsid w:val="009301F7"/>
    <w:rsid w:val="009308B6"/>
    <w:rsid w:val="00932D77"/>
    <w:rsid w:val="00945225"/>
    <w:rsid w:val="00947A27"/>
    <w:rsid w:val="00950AF9"/>
    <w:rsid w:val="00954AC3"/>
    <w:rsid w:val="00956ADA"/>
    <w:rsid w:val="00956EAA"/>
    <w:rsid w:val="00961077"/>
    <w:rsid w:val="00962F29"/>
    <w:rsid w:val="00967D30"/>
    <w:rsid w:val="009756A0"/>
    <w:rsid w:val="00975BCD"/>
    <w:rsid w:val="009825D7"/>
    <w:rsid w:val="00991AAA"/>
    <w:rsid w:val="009A17F2"/>
    <w:rsid w:val="009A727B"/>
    <w:rsid w:val="009B381B"/>
    <w:rsid w:val="009B3E28"/>
    <w:rsid w:val="009B64BA"/>
    <w:rsid w:val="009C12B7"/>
    <w:rsid w:val="009D2E4D"/>
    <w:rsid w:val="009D374A"/>
    <w:rsid w:val="009D6C2F"/>
    <w:rsid w:val="009D7430"/>
    <w:rsid w:val="009E3E36"/>
    <w:rsid w:val="009E525D"/>
    <w:rsid w:val="009E531E"/>
    <w:rsid w:val="009E730F"/>
    <w:rsid w:val="009E7D23"/>
    <w:rsid w:val="009F30DE"/>
    <w:rsid w:val="009F63AC"/>
    <w:rsid w:val="00A0202A"/>
    <w:rsid w:val="00A039B3"/>
    <w:rsid w:val="00A0708D"/>
    <w:rsid w:val="00A10EBD"/>
    <w:rsid w:val="00A1386E"/>
    <w:rsid w:val="00A15824"/>
    <w:rsid w:val="00A1F5E9"/>
    <w:rsid w:val="00A232FD"/>
    <w:rsid w:val="00A24955"/>
    <w:rsid w:val="00A25A0C"/>
    <w:rsid w:val="00A26CE0"/>
    <w:rsid w:val="00A27538"/>
    <w:rsid w:val="00A303E5"/>
    <w:rsid w:val="00A306E4"/>
    <w:rsid w:val="00A32F2F"/>
    <w:rsid w:val="00A35347"/>
    <w:rsid w:val="00A35A83"/>
    <w:rsid w:val="00A412BA"/>
    <w:rsid w:val="00A46F60"/>
    <w:rsid w:val="00A51E94"/>
    <w:rsid w:val="00A535BC"/>
    <w:rsid w:val="00A5746D"/>
    <w:rsid w:val="00A57E1F"/>
    <w:rsid w:val="00A611AC"/>
    <w:rsid w:val="00A61E73"/>
    <w:rsid w:val="00A64174"/>
    <w:rsid w:val="00A647F4"/>
    <w:rsid w:val="00A6682A"/>
    <w:rsid w:val="00A678CA"/>
    <w:rsid w:val="00A701A3"/>
    <w:rsid w:val="00A72870"/>
    <w:rsid w:val="00A7297D"/>
    <w:rsid w:val="00A74687"/>
    <w:rsid w:val="00A77ADB"/>
    <w:rsid w:val="00A8758B"/>
    <w:rsid w:val="00A91C88"/>
    <w:rsid w:val="00A92E9F"/>
    <w:rsid w:val="00A961F3"/>
    <w:rsid w:val="00A96B11"/>
    <w:rsid w:val="00AA04A7"/>
    <w:rsid w:val="00AA7FBC"/>
    <w:rsid w:val="00AB7C63"/>
    <w:rsid w:val="00AC20A8"/>
    <w:rsid w:val="00AD0DD8"/>
    <w:rsid w:val="00AD1BA9"/>
    <w:rsid w:val="00AD7527"/>
    <w:rsid w:val="00AD7AF0"/>
    <w:rsid w:val="00AE4B12"/>
    <w:rsid w:val="00AE556C"/>
    <w:rsid w:val="00AF161E"/>
    <w:rsid w:val="00AF2BFF"/>
    <w:rsid w:val="00AF3218"/>
    <w:rsid w:val="00AF4EEC"/>
    <w:rsid w:val="00AF7DBD"/>
    <w:rsid w:val="00B068C1"/>
    <w:rsid w:val="00B145C4"/>
    <w:rsid w:val="00B25B88"/>
    <w:rsid w:val="00B276FE"/>
    <w:rsid w:val="00B34696"/>
    <w:rsid w:val="00B40F33"/>
    <w:rsid w:val="00B46A5A"/>
    <w:rsid w:val="00B51734"/>
    <w:rsid w:val="00B53602"/>
    <w:rsid w:val="00B618BA"/>
    <w:rsid w:val="00B62408"/>
    <w:rsid w:val="00B67630"/>
    <w:rsid w:val="00B70B2C"/>
    <w:rsid w:val="00B73C4C"/>
    <w:rsid w:val="00B77251"/>
    <w:rsid w:val="00B80A40"/>
    <w:rsid w:val="00B841B9"/>
    <w:rsid w:val="00B85184"/>
    <w:rsid w:val="00B878A0"/>
    <w:rsid w:val="00B94ED6"/>
    <w:rsid w:val="00BA5638"/>
    <w:rsid w:val="00BB3500"/>
    <w:rsid w:val="00BB747B"/>
    <w:rsid w:val="00BB7913"/>
    <w:rsid w:val="00BB7B23"/>
    <w:rsid w:val="00BC3CA3"/>
    <w:rsid w:val="00BC4220"/>
    <w:rsid w:val="00BC4983"/>
    <w:rsid w:val="00BD0DF3"/>
    <w:rsid w:val="00BD113B"/>
    <w:rsid w:val="00BD69A3"/>
    <w:rsid w:val="00BF2B7B"/>
    <w:rsid w:val="00BF3010"/>
    <w:rsid w:val="00BF3D8A"/>
    <w:rsid w:val="00BF6058"/>
    <w:rsid w:val="00C0445A"/>
    <w:rsid w:val="00C05299"/>
    <w:rsid w:val="00C058EB"/>
    <w:rsid w:val="00C1244E"/>
    <w:rsid w:val="00C17467"/>
    <w:rsid w:val="00C23ED1"/>
    <w:rsid w:val="00C369AD"/>
    <w:rsid w:val="00C36B6D"/>
    <w:rsid w:val="00C41664"/>
    <w:rsid w:val="00C44F21"/>
    <w:rsid w:val="00C57FEF"/>
    <w:rsid w:val="00C66FB0"/>
    <w:rsid w:val="00C6792F"/>
    <w:rsid w:val="00C67BDA"/>
    <w:rsid w:val="00C71CBA"/>
    <w:rsid w:val="00C731F5"/>
    <w:rsid w:val="00C7624B"/>
    <w:rsid w:val="00C83FF0"/>
    <w:rsid w:val="00C86996"/>
    <w:rsid w:val="00C869BA"/>
    <w:rsid w:val="00C87E83"/>
    <w:rsid w:val="00C9200C"/>
    <w:rsid w:val="00C923CD"/>
    <w:rsid w:val="00C923E6"/>
    <w:rsid w:val="00C93DF5"/>
    <w:rsid w:val="00C9470E"/>
    <w:rsid w:val="00CA36DE"/>
    <w:rsid w:val="00CA520D"/>
    <w:rsid w:val="00CA5BC9"/>
    <w:rsid w:val="00CB1DB7"/>
    <w:rsid w:val="00CB33C0"/>
    <w:rsid w:val="00CB353F"/>
    <w:rsid w:val="00CB4481"/>
    <w:rsid w:val="00CB72B6"/>
    <w:rsid w:val="00CB7DC5"/>
    <w:rsid w:val="00CC3554"/>
    <w:rsid w:val="00CC4A89"/>
    <w:rsid w:val="00CC4E18"/>
    <w:rsid w:val="00CC5AC8"/>
    <w:rsid w:val="00CD3C01"/>
    <w:rsid w:val="00CD4307"/>
    <w:rsid w:val="00CD4CAE"/>
    <w:rsid w:val="00CF233B"/>
    <w:rsid w:val="00CF2D17"/>
    <w:rsid w:val="00D1097D"/>
    <w:rsid w:val="00D11447"/>
    <w:rsid w:val="00D13ED8"/>
    <w:rsid w:val="00D158C3"/>
    <w:rsid w:val="00D1635C"/>
    <w:rsid w:val="00D21726"/>
    <w:rsid w:val="00D21902"/>
    <w:rsid w:val="00D22AC6"/>
    <w:rsid w:val="00D25053"/>
    <w:rsid w:val="00D278ED"/>
    <w:rsid w:val="00D3014B"/>
    <w:rsid w:val="00D35C4D"/>
    <w:rsid w:val="00D434F9"/>
    <w:rsid w:val="00D45560"/>
    <w:rsid w:val="00D467B8"/>
    <w:rsid w:val="00D46C2B"/>
    <w:rsid w:val="00D50935"/>
    <w:rsid w:val="00D50A40"/>
    <w:rsid w:val="00D61A4B"/>
    <w:rsid w:val="00D623AC"/>
    <w:rsid w:val="00D642AC"/>
    <w:rsid w:val="00D71C37"/>
    <w:rsid w:val="00D76E5D"/>
    <w:rsid w:val="00D82979"/>
    <w:rsid w:val="00D852EB"/>
    <w:rsid w:val="00D869E9"/>
    <w:rsid w:val="00D904D3"/>
    <w:rsid w:val="00D90DD8"/>
    <w:rsid w:val="00D91FD0"/>
    <w:rsid w:val="00D93A9F"/>
    <w:rsid w:val="00DA0111"/>
    <w:rsid w:val="00DA0595"/>
    <w:rsid w:val="00DA0EF0"/>
    <w:rsid w:val="00DA145A"/>
    <w:rsid w:val="00DA60F8"/>
    <w:rsid w:val="00DB072E"/>
    <w:rsid w:val="00DB26DD"/>
    <w:rsid w:val="00DC3798"/>
    <w:rsid w:val="00DC4337"/>
    <w:rsid w:val="00DD0644"/>
    <w:rsid w:val="00DD6521"/>
    <w:rsid w:val="00DD6B18"/>
    <w:rsid w:val="00DE06EE"/>
    <w:rsid w:val="00DF0793"/>
    <w:rsid w:val="00DF605F"/>
    <w:rsid w:val="00E01904"/>
    <w:rsid w:val="00E14647"/>
    <w:rsid w:val="00E148D5"/>
    <w:rsid w:val="00E15FF7"/>
    <w:rsid w:val="00E20068"/>
    <w:rsid w:val="00E24F38"/>
    <w:rsid w:val="00E272B3"/>
    <w:rsid w:val="00E3464B"/>
    <w:rsid w:val="00E4189A"/>
    <w:rsid w:val="00E43278"/>
    <w:rsid w:val="00E44B7E"/>
    <w:rsid w:val="00E467AD"/>
    <w:rsid w:val="00E46C16"/>
    <w:rsid w:val="00E509AB"/>
    <w:rsid w:val="00E52D01"/>
    <w:rsid w:val="00E54FBF"/>
    <w:rsid w:val="00E5531C"/>
    <w:rsid w:val="00E55A1D"/>
    <w:rsid w:val="00E6002C"/>
    <w:rsid w:val="00E74E2A"/>
    <w:rsid w:val="00E8008A"/>
    <w:rsid w:val="00E82FEC"/>
    <w:rsid w:val="00E87D8B"/>
    <w:rsid w:val="00E9660B"/>
    <w:rsid w:val="00E97CF1"/>
    <w:rsid w:val="00EA0638"/>
    <w:rsid w:val="00EB6A98"/>
    <w:rsid w:val="00EC0644"/>
    <w:rsid w:val="00EC310D"/>
    <w:rsid w:val="00EC4CC8"/>
    <w:rsid w:val="00EC6D73"/>
    <w:rsid w:val="00ED1385"/>
    <w:rsid w:val="00ED1994"/>
    <w:rsid w:val="00ED3736"/>
    <w:rsid w:val="00ED5FC6"/>
    <w:rsid w:val="00ED6409"/>
    <w:rsid w:val="00EE1507"/>
    <w:rsid w:val="00EE5D69"/>
    <w:rsid w:val="00EE7F94"/>
    <w:rsid w:val="00EF3D0C"/>
    <w:rsid w:val="00EF5034"/>
    <w:rsid w:val="00EF5447"/>
    <w:rsid w:val="00EF5AF7"/>
    <w:rsid w:val="00EF77F7"/>
    <w:rsid w:val="00EF7AEC"/>
    <w:rsid w:val="00F00ACD"/>
    <w:rsid w:val="00F13EEC"/>
    <w:rsid w:val="00F16498"/>
    <w:rsid w:val="00F1747B"/>
    <w:rsid w:val="00F237E9"/>
    <w:rsid w:val="00F2736E"/>
    <w:rsid w:val="00F27C0A"/>
    <w:rsid w:val="00F31563"/>
    <w:rsid w:val="00F33CE9"/>
    <w:rsid w:val="00F35DB1"/>
    <w:rsid w:val="00F411C6"/>
    <w:rsid w:val="00F41E6C"/>
    <w:rsid w:val="00F43A8F"/>
    <w:rsid w:val="00F4478F"/>
    <w:rsid w:val="00F56743"/>
    <w:rsid w:val="00F6070F"/>
    <w:rsid w:val="00F61B23"/>
    <w:rsid w:val="00F647DF"/>
    <w:rsid w:val="00F66B0A"/>
    <w:rsid w:val="00F66CE8"/>
    <w:rsid w:val="00F71D8F"/>
    <w:rsid w:val="00F722EB"/>
    <w:rsid w:val="00F75FBF"/>
    <w:rsid w:val="00F77EB8"/>
    <w:rsid w:val="00F80F5F"/>
    <w:rsid w:val="00F93D50"/>
    <w:rsid w:val="00F96E18"/>
    <w:rsid w:val="00FA018B"/>
    <w:rsid w:val="00FA1102"/>
    <w:rsid w:val="00FA2BB0"/>
    <w:rsid w:val="00FA7653"/>
    <w:rsid w:val="00FB0686"/>
    <w:rsid w:val="00FB07EC"/>
    <w:rsid w:val="00FB1679"/>
    <w:rsid w:val="00FB2C4F"/>
    <w:rsid w:val="00FB6457"/>
    <w:rsid w:val="00FB6709"/>
    <w:rsid w:val="00FB67A3"/>
    <w:rsid w:val="00FC0952"/>
    <w:rsid w:val="00FC5C7E"/>
    <w:rsid w:val="00FD034E"/>
    <w:rsid w:val="00FD1CB1"/>
    <w:rsid w:val="00FD2E7E"/>
    <w:rsid w:val="00FE40AE"/>
    <w:rsid w:val="00FE5835"/>
    <w:rsid w:val="00FF3275"/>
    <w:rsid w:val="00FF3CDE"/>
    <w:rsid w:val="011A39B1"/>
    <w:rsid w:val="0141765B"/>
    <w:rsid w:val="01C55BE1"/>
    <w:rsid w:val="01C69FF5"/>
    <w:rsid w:val="02014992"/>
    <w:rsid w:val="02632657"/>
    <w:rsid w:val="02643CC1"/>
    <w:rsid w:val="026696BC"/>
    <w:rsid w:val="02CAEFF1"/>
    <w:rsid w:val="02DE6479"/>
    <w:rsid w:val="03030A25"/>
    <w:rsid w:val="032ECF34"/>
    <w:rsid w:val="033B9A26"/>
    <w:rsid w:val="033E00D0"/>
    <w:rsid w:val="03C11649"/>
    <w:rsid w:val="04A94D32"/>
    <w:rsid w:val="0542788B"/>
    <w:rsid w:val="05986453"/>
    <w:rsid w:val="05B6E5B3"/>
    <w:rsid w:val="05EA2FB5"/>
    <w:rsid w:val="05FD5DB6"/>
    <w:rsid w:val="0617EF6D"/>
    <w:rsid w:val="0617FCE4"/>
    <w:rsid w:val="0622AF7D"/>
    <w:rsid w:val="0633BA67"/>
    <w:rsid w:val="067612E3"/>
    <w:rsid w:val="06BEF55E"/>
    <w:rsid w:val="06DFAFD6"/>
    <w:rsid w:val="07644E89"/>
    <w:rsid w:val="07B4695F"/>
    <w:rsid w:val="07BE36EB"/>
    <w:rsid w:val="07E2AF30"/>
    <w:rsid w:val="07EA59D2"/>
    <w:rsid w:val="081AEE30"/>
    <w:rsid w:val="082E231C"/>
    <w:rsid w:val="085187D3"/>
    <w:rsid w:val="08545373"/>
    <w:rsid w:val="08689C0A"/>
    <w:rsid w:val="088FEC5C"/>
    <w:rsid w:val="08AD6D2F"/>
    <w:rsid w:val="08BAA720"/>
    <w:rsid w:val="08F34ABB"/>
    <w:rsid w:val="0901EAAE"/>
    <w:rsid w:val="0908BD32"/>
    <w:rsid w:val="098966A0"/>
    <w:rsid w:val="09965D5E"/>
    <w:rsid w:val="09A378C7"/>
    <w:rsid w:val="0A01B7CC"/>
    <w:rsid w:val="0A2FE845"/>
    <w:rsid w:val="0A3021A1"/>
    <w:rsid w:val="0A47D537"/>
    <w:rsid w:val="0A4BE5A3"/>
    <w:rsid w:val="0ACFD1B1"/>
    <w:rsid w:val="0AF0A96D"/>
    <w:rsid w:val="0B0BE9D2"/>
    <w:rsid w:val="0B1831CA"/>
    <w:rsid w:val="0B9EA9A9"/>
    <w:rsid w:val="0BAC4B55"/>
    <w:rsid w:val="0BEE8180"/>
    <w:rsid w:val="0C1A775D"/>
    <w:rsid w:val="0C1CF85E"/>
    <w:rsid w:val="0C664D24"/>
    <w:rsid w:val="0CA4888C"/>
    <w:rsid w:val="0CC528A7"/>
    <w:rsid w:val="0D7DB9BA"/>
    <w:rsid w:val="0D92C0AA"/>
    <w:rsid w:val="0DB12FD9"/>
    <w:rsid w:val="0DDAB69D"/>
    <w:rsid w:val="0DF2341E"/>
    <w:rsid w:val="0E1B8B20"/>
    <w:rsid w:val="0E25414D"/>
    <w:rsid w:val="0E537AC4"/>
    <w:rsid w:val="0E5C8216"/>
    <w:rsid w:val="0E6FF923"/>
    <w:rsid w:val="0E845243"/>
    <w:rsid w:val="0E9F9DEB"/>
    <w:rsid w:val="0EB8AD31"/>
    <w:rsid w:val="0EEA1FE3"/>
    <w:rsid w:val="0F1CB4D4"/>
    <w:rsid w:val="0F42C6E6"/>
    <w:rsid w:val="0F494AF4"/>
    <w:rsid w:val="0F4CA15E"/>
    <w:rsid w:val="0FB1C5E3"/>
    <w:rsid w:val="0FFA7DAD"/>
    <w:rsid w:val="1023116F"/>
    <w:rsid w:val="10324162"/>
    <w:rsid w:val="104E2034"/>
    <w:rsid w:val="106596B8"/>
    <w:rsid w:val="10AB6B7B"/>
    <w:rsid w:val="10C42E6C"/>
    <w:rsid w:val="10CFB118"/>
    <w:rsid w:val="10F47F9E"/>
    <w:rsid w:val="10FEE801"/>
    <w:rsid w:val="116C1540"/>
    <w:rsid w:val="117188E9"/>
    <w:rsid w:val="118180E4"/>
    <w:rsid w:val="11A12BC9"/>
    <w:rsid w:val="11E1A0DA"/>
    <w:rsid w:val="1273465C"/>
    <w:rsid w:val="12BECE59"/>
    <w:rsid w:val="12F6908A"/>
    <w:rsid w:val="12FFAC26"/>
    <w:rsid w:val="131067C3"/>
    <w:rsid w:val="13D4452D"/>
    <w:rsid w:val="1421CAD7"/>
    <w:rsid w:val="145CDCE0"/>
    <w:rsid w:val="149284FE"/>
    <w:rsid w:val="14AB8221"/>
    <w:rsid w:val="14AB82A5"/>
    <w:rsid w:val="14C5997D"/>
    <w:rsid w:val="14E56424"/>
    <w:rsid w:val="157C2F73"/>
    <w:rsid w:val="15C4327D"/>
    <w:rsid w:val="15D007C9"/>
    <w:rsid w:val="15EB7A97"/>
    <w:rsid w:val="16641C0E"/>
    <w:rsid w:val="16E45AFA"/>
    <w:rsid w:val="16EB1E20"/>
    <w:rsid w:val="16FF6116"/>
    <w:rsid w:val="173F078D"/>
    <w:rsid w:val="177CE899"/>
    <w:rsid w:val="178D60FD"/>
    <w:rsid w:val="17B4CEC4"/>
    <w:rsid w:val="17D6CFCE"/>
    <w:rsid w:val="180C3EE9"/>
    <w:rsid w:val="182EDF4F"/>
    <w:rsid w:val="183782C2"/>
    <w:rsid w:val="183EF64B"/>
    <w:rsid w:val="1852E9E3"/>
    <w:rsid w:val="185658C4"/>
    <w:rsid w:val="1863DE2D"/>
    <w:rsid w:val="18965373"/>
    <w:rsid w:val="189F7864"/>
    <w:rsid w:val="18E05552"/>
    <w:rsid w:val="18E64D44"/>
    <w:rsid w:val="1911ACC0"/>
    <w:rsid w:val="1941209A"/>
    <w:rsid w:val="19424064"/>
    <w:rsid w:val="195E1E44"/>
    <w:rsid w:val="1976B123"/>
    <w:rsid w:val="19823D66"/>
    <w:rsid w:val="198F6D08"/>
    <w:rsid w:val="198F8D50"/>
    <w:rsid w:val="19F01B2A"/>
    <w:rsid w:val="1A014E9E"/>
    <w:rsid w:val="1A2324F6"/>
    <w:rsid w:val="1A259127"/>
    <w:rsid w:val="1A3DF2FF"/>
    <w:rsid w:val="1AC901F2"/>
    <w:rsid w:val="1ADA9639"/>
    <w:rsid w:val="1AFA778F"/>
    <w:rsid w:val="1B1A19EA"/>
    <w:rsid w:val="1B7EC100"/>
    <w:rsid w:val="1BB661E2"/>
    <w:rsid w:val="1BDA781C"/>
    <w:rsid w:val="1BEE3EA9"/>
    <w:rsid w:val="1C0EF366"/>
    <w:rsid w:val="1C441E0A"/>
    <w:rsid w:val="1C55E19D"/>
    <w:rsid w:val="1CABA83D"/>
    <w:rsid w:val="1CF7243A"/>
    <w:rsid w:val="1D316C7A"/>
    <w:rsid w:val="1D48A69A"/>
    <w:rsid w:val="1D4D47BC"/>
    <w:rsid w:val="1D4ECA4A"/>
    <w:rsid w:val="1D764C00"/>
    <w:rsid w:val="1E213FD5"/>
    <w:rsid w:val="1E3D5F60"/>
    <w:rsid w:val="1E5BDC8C"/>
    <w:rsid w:val="1E8C97C7"/>
    <w:rsid w:val="1EB59387"/>
    <w:rsid w:val="1EDFE5E6"/>
    <w:rsid w:val="1F04C7C4"/>
    <w:rsid w:val="1F3450F2"/>
    <w:rsid w:val="1F4D6D76"/>
    <w:rsid w:val="1F63C6EF"/>
    <w:rsid w:val="1F6A402C"/>
    <w:rsid w:val="1F75C281"/>
    <w:rsid w:val="1FA53060"/>
    <w:rsid w:val="1FB6308C"/>
    <w:rsid w:val="1FCF87F9"/>
    <w:rsid w:val="1FD06E83"/>
    <w:rsid w:val="20206E5E"/>
    <w:rsid w:val="2025B84F"/>
    <w:rsid w:val="2029E99E"/>
    <w:rsid w:val="20F05132"/>
    <w:rsid w:val="212F19CA"/>
    <w:rsid w:val="217449F4"/>
    <w:rsid w:val="2193F108"/>
    <w:rsid w:val="21AF1653"/>
    <w:rsid w:val="21BC8638"/>
    <w:rsid w:val="21DFD77D"/>
    <w:rsid w:val="21FAF95C"/>
    <w:rsid w:val="21FE904E"/>
    <w:rsid w:val="22503E12"/>
    <w:rsid w:val="226753D9"/>
    <w:rsid w:val="228A030C"/>
    <w:rsid w:val="234CFBAD"/>
    <w:rsid w:val="23CF274C"/>
    <w:rsid w:val="23F625B4"/>
    <w:rsid w:val="2444935D"/>
    <w:rsid w:val="2465B9EA"/>
    <w:rsid w:val="2479E22E"/>
    <w:rsid w:val="24A845F2"/>
    <w:rsid w:val="24E70477"/>
    <w:rsid w:val="24FC2C0A"/>
    <w:rsid w:val="25917191"/>
    <w:rsid w:val="25E1A2CB"/>
    <w:rsid w:val="25F6A9D2"/>
    <w:rsid w:val="2639AE67"/>
    <w:rsid w:val="263CF304"/>
    <w:rsid w:val="2665CC97"/>
    <w:rsid w:val="2728A2DD"/>
    <w:rsid w:val="27AE04D9"/>
    <w:rsid w:val="27CAA459"/>
    <w:rsid w:val="27E24950"/>
    <w:rsid w:val="280D4C74"/>
    <w:rsid w:val="280F16C6"/>
    <w:rsid w:val="2826E41A"/>
    <w:rsid w:val="28837C3C"/>
    <w:rsid w:val="28B7AF8B"/>
    <w:rsid w:val="29444567"/>
    <w:rsid w:val="2959A374"/>
    <w:rsid w:val="29639BE3"/>
    <w:rsid w:val="29752583"/>
    <w:rsid w:val="299AE813"/>
    <w:rsid w:val="29A34A20"/>
    <w:rsid w:val="29D6E9A3"/>
    <w:rsid w:val="29EEF03C"/>
    <w:rsid w:val="2A307D05"/>
    <w:rsid w:val="2A462203"/>
    <w:rsid w:val="2A862820"/>
    <w:rsid w:val="2AB8A575"/>
    <w:rsid w:val="2AE30BBA"/>
    <w:rsid w:val="2AF23333"/>
    <w:rsid w:val="2AF35D78"/>
    <w:rsid w:val="2B04E560"/>
    <w:rsid w:val="2B5EC368"/>
    <w:rsid w:val="2B633E46"/>
    <w:rsid w:val="2B6CEF97"/>
    <w:rsid w:val="2B77C881"/>
    <w:rsid w:val="2B955967"/>
    <w:rsid w:val="2BB54BC1"/>
    <w:rsid w:val="2BC90209"/>
    <w:rsid w:val="2BD7FEC6"/>
    <w:rsid w:val="2BDBDC35"/>
    <w:rsid w:val="2C0CEEDF"/>
    <w:rsid w:val="2C1A522C"/>
    <w:rsid w:val="2C68158B"/>
    <w:rsid w:val="2D349D3B"/>
    <w:rsid w:val="2D84D5A3"/>
    <w:rsid w:val="2E381BB7"/>
    <w:rsid w:val="2E4F6012"/>
    <w:rsid w:val="2E7F8159"/>
    <w:rsid w:val="2EA0B0CF"/>
    <w:rsid w:val="2EADBF3F"/>
    <w:rsid w:val="2EB0332E"/>
    <w:rsid w:val="2EC8D813"/>
    <w:rsid w:val="2ECD067E"/>
    <w:rsid w:val="2EE90199"/>
    <w:rsid w:val="2EFB860B"/>
    <w:rsid w:val="2F0AF6A1"/>
    <w:rsid w:val="2F2626DC"/>
    <w:rsid w:val="2F5100F2"/>
    <w:rsid w:val="2F7234EC"/>
    <w:rsid w:val="2F724EAB"/>
    <w:rsid w:val="2FAC8667"/>
    <w:rsid w:val="2FE0F23D"/>
    <w:rsid w:val="301A88A9"/>
    <w:rsid w:val="306B4D44"/>
    <w:rsid w:val="30B5E03C"/>
    <w:rsid w:val="30C1FD59"/>
    <w:rsid w:val="30CF99A4"/>
    <w:rsid w:val="30F6378C"/>
    <w:rsid w:val="30FC70AC"/>
    <w:rsid w:val="31191C9E"/>
    <w:rsid w:val="311D0FE7"/>
    <w:rsid w:val="315D9BFC"/>
    <w:rsid w:val="31EED0D1"/>
    <w:rsid w:val="3211D0C9"/>
    <w:rsid w:val="322D4E32"/>
    <w:rsid w:val="3251CB30"/>
    <w:rsid w:val="3258434C"/>
    <w:rsid w:val="326128F1"/>
    <w:rsid w:val="32737F78"/>
    <w:rsid w:val="3289DC33"/>
    <w:rsid w:val="32B11022"/>
    <w:rsid w:val="32B1CC52"/>
    <w:rsid w:val="32C251ED"/>
    <w:rsid w:val="3348C936"/>
    <w:rsid w:val="3357723E"/>
    <w:rsid w:val="3374028D"/>
    <w:rsid w:val="343A7B43"/>
    <w:rsid w:val="3456FA4E"/>
    <w:rsid w:val="3498143F"/>
    <w:rsid w:val="34BDC454"/>
    <w:rsid w:val="34FC9B01"/>
    <w:rsid w:val="355F63FE"/>
    <w:rsid w:val="356AB7B2"/>
    <w:rsid w:val="35C3FF7C"/>
    <w:rsid w:val="35F8B909"/>
    <w:rsid w:val="3601E7BA"/>
    <w:rsid w:val="3673CDA9"/>
    <w:rsid w:val="36C1B68F"/>
    <w:rsid w:val="3701E8B6"/>
    <w:rsid w:val="37373A94"/>
    <w:rsid w:val="3759FF1E"/>
    <w:rsid w:val="37BE70A9"/>
    <w:rsid w:val="3840EF7D"/>
    <w:rsid w:val="3860C514"/>
    <w:rsid w:val="386A95E3"/>
    <w:rsid w:val="388C765C"/>
    <w:rsid w:val="388C9293"/>
    <w:rsid w:val="38911B8A"/>
    <w:rsid w:val="3894E67B"/>
    <w:rsid w:val="38E2D1B7"/>
    <w:rsid w:val="38E39B86"/>
    <w:rsid w:val="38ED77D3"/>
    <w:rsid w:val="3919E69B"/>
    <w:rsid w:val="392AF9CB"/>
    <w:rsid w:val="392E60F0"/>
    <w:rsid w:val="39E7F6BD"/>
    <w:rsid w:val="3A22D90B"/>
    <w:rsid w:val="3AD781E9"/>
    <w:rsid w:val="3B24850E"/>
    <w:rsid w:val="3B3DFDF1"/>
    <w:rsid w:val="3B99253A"/>
    <w:rsid w:val="3BDA23C9"/>
    <w:rsid w:val="3BED69BE"/>
    <w:rsid w:val="3BEE3E35"/>
    <w:rsid w:val="3C4834BA"/>
    <w:rsid w:val="3C6518D1"/>
    <w:rsid w:val="3C68D2D3"/>
    <w:rsid w:val="3D3D7133"/>
    <w:rsid w:val="3D47102C"/>
    <w:rsid w:val="3D6358D8"/>
    <w:rsid w:val="3D7F4144"/>
    <w:rsid w:val="3D81DFE9"/>
    <w:rsid w:val="3D90DD9D"/>
    <w:rsid w:val="3DC4BB0E"/>
    <w:rsid w:val="3DE8DE0A"/>
    <w:rsid w:val="3DF7DD74"/>
    <w:rsid w:val="3E1FE7CF"/>
    <w:rsid w:val="3E3476F6"/>
    <w:rsid w:val="3E55EF16"/>
    <w:rsid w:val="3E632AEF"/>
    <w:rsid w:val="3E8B0690"/>
    <w:rsid w:val="3EFD3BC7"/>
    <w:rsid w:val="3F4E90EF"/>
    <w:rsid w:val="3F62C77A"/>
    <w:rsid w:val="3F70B746"/>
    <w:rsid w:val="3FC7C035"/>
    <w:rsid w:val="3FF1B837"/>
    <w:rsid w:val="4018C3E4"/>
    <w:rsid w:val="409ED2A5"/>
    <w:rsid w:val="40A88D23"/>
    <w:rsid w:val="40C221A9"/>
    <w:rsid w:val="40E1C2F0"/>
    <w:rsid w:val="4103DB31"/>
    <w:rsid w:val="4142F5C7"/>
    <w:rsid w:val="415F6780"/>
    <w:rsid w:val="419F0D30"/>
    <w:rsid w:val="41B6F3B6"/>
    <w:rsid w:val="41C5B803"/>
    <w:rsid w:val="42438243"/>
    <w:rsid w:val="424E35C0"/>
    <w:rsid w:val="42665A8C"/>
    <w:rsid w:val="426E2A82"/>
    <w:rsid w:val="426ED309"/>
    <w:rsid w:val="429856CA"/>
    <w:rsid w:val="42AC841B"/>
    <w:rsid w:val="42C37621"/>
    <w:rsid w:val="42D58DC5"/>
    <w:rsid w:val="42EAA85D"/>
    <w:rsid w:val="4306B3F0"/>
    <w:rsid w:val="43B11674"/>
    <w:rsid w:val="43E83894"/>
    <w:rsid w:val="440772DD"/>
    <w:rsid w:val="44338B20"/>
    <w:rsid w:val="443ADE5A"/>
    <w:rsid w:val="450858E6"/>
    <w:rsid w:val="451DE96B"/>
    <w:rsid w:val="454520CE"/>
    <w:rsid w:val="4630FA3D"/>
    <w:rsid w:val="4643BF78"/>
    <w:rsid w:val="4668D989"/>
    <w:rsid w:val="46D2CBBA"/>
    <w:rsid w:val="46DE283D"/>
    <w:rsid w:val="47154B08"/>
    <w:rsid w:val="47B1B9D5"/>
    <w:rsid w:val="47D72E86"/>
    <w:rsid w:val="47DBB5C3"/>
    <w:rsid w:val="47E8178D"/>
    <w:rsid w:val="47ED0501"/>
    <w:rsid w:val="48035845"/>
    <w:rsid w:val="480FC3B4"/>
    <w:rsid w:val="48D1BB45"/>
    <w:rsid w:val="494EE17D"/>
    <w:rsid w:val="497ACEA2"/>
    <w:rsid w:val="4A3E155A"/>
    <w:rsid w:val="4A85D14E"/>
    <w:rsid w:val="4AE478FD"/>
    <w:rsid w:val="4B0345AA"/>
    <w:rsid w:val="4B4B46A7"/>
    <w:rsid w:val="4B5DF180"/>
    <w:rsid w:val="4B649455"/>
    <w:rsid w:val="4B6702AC"/>
    <w:rsid w:val="4BBB9274"/>
    <w:rsid w:val="4BC6E63C"/>
    <w:rsid w:val="4BEAFD37"/>
    <w:rsid w:val="4CB5886E"/>
    <w:rsid w:val="4CD037FD"/>
    <w:rsid w:val="4CF3F5D3"/>
    <w:rsid w:val="4D104F03"/>
    <w:rsid w:val="4D3BD242"/>
    <w:rsid w:val="4D3C45EC"/>
    <w:rsid w:val="4D6A4A7F"/>
    <w:rsid w:val="4D6CB4D1"/>
    <w:rsid w:val="4DA0A302"/>
    <w:rsid w:val="4DB82275"/>
    <w:rsid w:val="4DE59FF6"/>
    <w:rsid w:val="4DF83571"/>
    <w:rsid w:val="4E103AF2"/>
    <w:rsid w:val="4E3822DC"/>
    <w:rsid w:val="4E3D6BC9"/>
    <w:rsid w:val="4E63E30B"/>
    <w:rsid w:val="4E9524AE"/>
    <w:rsid w:val="4EA51F53"/>
    <w:rsid w:val="4EB9E191"/>
    <w:rsid w:val="4F00E2D1"/>
    <w:rsid w:val="4F1FEB82"/>
    <w:rsid w:val="4F307FF3"/>
    <w:rsid w:val="4F707989"/>
    <w:rsid w:val="4F989944"/>
    <w:rsid w:val="4FB647A8"/>
    <w:rsid w:val="4FB803BF"/>
    <w:rsid w:val="4FF0027D"/>
    <w:rsid w:val="4FF76134"/>
    <w:rsid w:val="506FD449"/>
    <w:rsid w:val="50BE1D61"/>
    <w:rsid w:val="51059952"/>
    <w:rsid w:val="512733E5"/>
    <w:rsid w:val="5157D0A1"/>
    <w:rsid w:val="518E44DD"/>
    <w:rsid w:val="5194F1E7"/>
    <w:rsid w:val="51B2C43E"/>
    <w:rsid w:val="51B4273A"/>
    <w:rsid w:val="51E42323"/>
    <w:rsid w:val="52383785"/>
    <w:rsid w:val="52590172"/>
    <w:rsid w:val="52866809"/>
    <w:rsid w:val="529E589A"/>
    <w:rsid w:val="52B3427B"/>
    <w:rsid w:val="534208C4"/>
    <w:rsid w:val="535EF212"/>
    <w:rsid w:val="537B9BD3"/>
    <w:rsid w:val="539063EA"/>
    <w:rsid w:val="543A7B91"/>
    <w:rsid w:val="54A2F932"/>
    <w:rsid w:val="55099936"/>
    <w:rsid w:val="5514C1CC"/>
    <w:rsid w:val="5517376C"/>
    <w:rsid w:val="558E049F"/>
    <w:rsid w:val="55C2B15A"/>
    <w:rsid w:val="5629D62C"/>
    <w:rsid w:val="567EAB76"/>
    <w:rsid w:val="56AE45D8"/>
    <w:rsid w:val="56C09739"/>
    <w:rsid w:val="56F2AE2F"/>
    <w:rsid w:val="56FCEBE1"/>
    <w:rsid w:val="56FD2997"/>
    <w:rsid w:val="5741D70C"/>
    <w:rsid w:val="57946BBD"/>
    <w:rsid w:val="57BC975C"/>
    <w:rsid w:val="584AE7EF"/>
    <w:rsid w:val="58D640FB"/>
    <w:rsid w:val="58F96425"/>
    <w:rsid w:val="59013616"/>
    <w:rsid w:val="59254C92"/>
    <w:rsid w:val="596BE3EE"/>
    <w:rsid w:val="598189A2"/>
    <w:rsid w:val="59A78A55"/>
    <w:rsid w:val="59AB8CDD"/>
    <w:rsid w:val="5A00C386"/>
    <w:rsid w:val="5A0A3142"/>
    <w:rsid w:val="5A36E53D"/>
    <w:rsid w:val="5A3CF071"/>
    <w:rsid w:val="5A664BD4"/>
    <w:rsid w:val="5A89759D"/>
    <w:rsid w:val="5A93E4AE"/>
    <w:rsid w:val="5ADB8E53"/>
    <w:rsid w:val="5AFBC9CA"/>
    <w:rsid w:val="5B1D46BD"/>
    <w:rsid w:val="5B37D69A"/>
    <w:rsid w:val="5B933A59"/>
    <w:rsid w:val="5BB128F4"/>
    <w:rsid w:val="5BBF1C3D"/>
    <w:rsid w:val="5BD448B7"/>
    <w:rsid w:val="5BEA228C"/>
    <w:rsid w:val="5C26B5BB"/>
    <w:rsid w:val="5C55ADAD"/>
    <w:rsid w:val="5C6B90FA"/>
    <w:rsid w:val="5CBF7DB3"/>
    <w:rsid w:val="5CDF46D2"/>
    <w:rsid w:val="5CF292E7"/>
    <w:rsid w:val="5D449F35"/>
    <w:rsid w:val="5D84CF05"/>
    <w:rsid w:val="5DA5382C"/>
    <w:rsid w:val="5DA99B86"/>
    <w:rsid w:val="5DEC1142"/>
    <w:rsid w:val="5DFE686B"/>
    <w:rsid w:val="5DFFBCF1"/>
    <w:rsid w:val="5E01A00D"/>
    <w:rsid w:val="5E10DD35"/>
    <w:rsid w:val="5E807CDD"/>
    <w:rsid w:val="5E8E2DD1"/>
    <w:rsid w:val="5EBAF9F4"/>
    <w:rsid w:val="5EF97EE4"/>
    <w:rsid w:val="5EFDFF60"/>
    <w:rsid w:val="5F314139"/>
    <w:rsid w:val="5F31F984"/>
    <w:rsid w:val="5F425EEF"/>
    <w:rsid w:val="5F7D9A7F"/>
    <w:rsid w:val="60434116"/>
    <w:rsid w:val="608F572C"/>
    <w:rsid w:val="60C1F65A"/>
    <w:rsid w:val="60DAED6F"/>
    <w:rsid w:val="60DDA63A"/>
    <w:rsid w:val="6107FD2C"/>
    <w:rsid w:val="6198291D"/>
    <w:rsid w:val="62535437"/>
    <w:rsid w:val="629E798E"/>
    <w:rsid w:val="62B20DD7"/>
    <w:rsid w:val="62D0F0D8"/>
    <w:rsid w:val="62D195B9"/>
    <w:rsid w:val="62DE5FE7"/>
    <w:rsid w:val="62F3F001"/>
    <w:rsid w:val="630B7309"/>
    <w:rsid w:val="63156AD4"/>
    <w:rsid w:val="632460D4"/>
    <w:rsid w:val="63318EE4"/>
    <w:rsid w:val="634E46B8"/>
    <w:rsid w:val="636DC561"/>
    <w:rsid w:val="638F61B7"/>
    <w:rsid w:val="63BF786D"/>
    <w:rsid w:val="6401B305"/>
    <w:rsid w:val="642383B0"/>
    <w:rsid w:val="64353F8B"/>
    <w:rsid w:val="649C51B8"/>
    <w:rsid w:val="64A76D80"/>
    <w:rsid w:val="64D7F270"/>
    <w:rsid w:val="64EE989D"/>
    <w:rsid w:val="64F51B1C"/>
    <w:rsid w:val="6516439B"/>
    <w:rsid w:val="651FB084"/>
    <w:rsid w:val="65D7CE7D"/>
    <w:rsid w:val="662E036A"/>
    <w:rsid w:val="66879A78"/>
    <w:rsid w:val="6693F833"/>
    <w:rsid w:val="66CDEC64"/>
    <w:rsid w:val="66CE424C"/>
    <w:rsid w:val="6708E469"/>
    <w:rsid w:val="6718AA11"/>
    <w:rsid w:val="67273603"/>
    <w:rsid w:val="672A4312"/>
    <w:rsid w:val="67452394"/>
    <w:rsid w:val="67475FA1"/>
    <w:rsid w:val="67929F77"/>
    <w:rsid w:val="67F7F208"/>
    <w:rsid w:val="67FAB0F8"/>
    <w:rsid w:val="681A203F"/>
    <w:rsid w:val="682CEAB5"/>
    <w:rsid w:val="687A9759"/>
    <w:rsid w:val="68B1C628"/>
    <w:rsid w:val="68CAB001"/>
    <w:rsid w:val="694CAD70"/>
    <w:rsid w:val="69544EB1"/>
    <w:rsid w:val="6965AF18"/>
    <w:rsid w:val="6966FA75"/>
    <w:rsid w:val="6969AD92"/>
    <w:rsid w:val="69864EA0"/>
    <w:rsid w:val="69F66EFB"/>
    <w:rsid w:val="6AD88808"/>
    <w:rsid w:val="6ADE3275"/>
    <w:rsid w:val="6B2CF56E"/>
    <w:rsid w:val="6B4C32B0"/>
    <w:rsid w:val="6B5A21D4"/>
    <w:rsid w:val="6B7B3A32"/>
    <w:rsid w:val="6BD8154A"/>
    <w:rsid w:val="6C0A9D76"/>
    <w:rsid w:val="6C1F3279"/>
    <w:rsid w:val="6C9244AC"/>
    <w:rsid w:val="6CA08E5F"/>
    <w:rsid w:val="6D1FED5B"/>
    <w:rsid w:val="6D625B70"/>
    <w:rsid w:val="6D831750"/>
    <w:rsid w:val="6DD50E47"/>
    <w:rsid w:val="6DE6E7C7"/>
    <w:rsid w:val="6E3B01B8"/>
    <w:rsid w:val="6E6334EE"/>
    <w:rsid w:val="6EF1E36E"/>
    <w:rsid w:val="6EFF0325"/>
    <w:rsid w:val="6F097B02"/>
    <w:rsid w:val="6F26F504"/>
    <w:rsid w:val="6F3A5EF8"/>
    <w:rsid w:val="6F51D0E1"/>
    <w:rsid w:val="6F5C6169"/>
    <w:rsid w:val="6F5D1D3B"/>
    <w:rsid w:val="6F629421"/>
    <w:rsid w:val="6F921111"/>
    <w:rsid w:val="6FAB1819"/>
    <w:rsid w:val="6FDF820E"/>
    <w:rsid w:val="6FE2AF1A"/>
    <w:rsid w:val="6FEFC65F"/>
    <w:rsid w:val="6FF8A011"/>
    <w:rsid w:val="70B0062D"/>
    <w:rsid w:val="70B792EF"/>
    <w:rsid w:val="70C34CBC"/>
    <w:rsid w:val="70E9FA44"/>
    <w:rsid w:val="710B40C4"/>
    <w:rsid w:val="71554404"/>
    <w:rsid w:val="718DB7D9"/>
    <w:rsid w:val="71DE5F5C"/>
    <w:rsid w:val="71F944DB"/>
    <w:rsid w:val="71F9DD41"/>
    <w:rsid w:val="720398C3"/>
    <w:rsid w:val="721BD7BC"/>
    <w:rsid w:val="722AF88F"/>
    <w:rsid w:val="7237CBF3"/>
    <w:rsid w:val="723B7FB5"/>
    <w:rsid w:val="72AD7369"/>
    <w:rsid w:val="72CED284"/>
    <w:rsid w:val="72D6A4B3"/>
    <w:rsid w:val="730FC8C7"/>
    <w:rsid w:val="73276791"/>
    <w:rsid w:val="738459FB"/>
    <w:rsid w:val="739C0831"/>
    <w:rsid w:val="739C0874"/>
    <w:rsid w:val="73B142A2"/>
    <w:rsid w:val="73DCA11D"/>
    <w:rsid w:val="744C5852"/>
    <w:rsid w:val="746B2BB3"/>
    <w:rsid w:val="74FFBB04"/>
    <w:rsid w:val="75200CB4"/>
    <w:rsid w:val="7525C7E7"/>
    <w:rsid w:val="752B7207"/>
    <w:rsid w:val="75B8BFEC"/>
    <w:rsid w:val="75D0F7FC"/>
    <w:rsid w:val="7634DBAE"/>
    <w:rsid w:val="764543AC"/>
    <w:rsid w:val="764ED487"/>
    <w:rsid w:val="766EBD7E"/>
    <w:rsid w:val="76A4470E"/>
    <w:rsid w:val="76AFE12D"/>
    <w:rsid w:val="76E2F0AB"/>
    <w:rsid w:val="771039DD"/>
    <w:rsid w:val="77631582"/>
    <w:rsid w:val="778DE348"/>
    <w:rsid w:val="779B691F"/>
    <w:rsid w:val="77A54395"/>
    <w:rsid w:val="7820E8DE"/>
    <w:rsid w:val="78258A4B"/>
    <w:rsid w:val="78331765"/>
    <w:rsid w:val="787EEF8F"/>
    <w:rsid w:val="788B9DBD"/>
    <w:rsid w:val="78A4788E"/>
    <w:rsid w:val="78A7A6B5"/>
    <w:rsid w:val="791327DD"/>
    <w:rsid w:val="7A161E5D"/>
    <w:rsid w:val="7A30193B"/>
    <w:rsid w:val="7A81E2B7"/>
    <w:rsid w:val="7AB9CE8D"/>
    <w:rsid w:val="7AC3D83F"/>
    <w:rsid w:val="7AD993D2"/>
    <w:rsid w:val="7B0F5977"/>
    <w:rsid w:val="7B112A5F"/>
    <w:rsid w:val="7B4DE38A"/>
    <w:rsid w:val="7B5512FF"/>
    <w:rsid w:val="7B6CB379"/>
    <w:rsid w:val="7B6F9EB5"/>
    <w:rsid w:val="7B8F9434"/>
    <w:rsid w:val="7B922CFE"/>
    <w:rsid w:val="7C6213D6"/>
    <w:rsid w:val="7C852904"/>
    <w:rsid w:val="7CB35FD9"/>
    <w:rsid w:val="7CB9FC2B"/>
    <w:rsid w:val="7CD403AB"/>
    <w:rsid w:val="7D7A89D8"/>
    <w:rsid w:val="7E1A2A8A"/>
    <w:rsid w:val="7E6ED669"/>
    <w:rsid w:val="7E993BF9"/>
    <w:rsid w:val="7EDD01D6"/>
    <w:rsid w:val="7F5A4BAB"/>
    <w:rsid w:val="7F614ECB"/>
    <w:rsid w:val="7F8311A9"/>
    <w:rsid w:val="7FC2132B"/>
    <w:rsid w:val="7FC9637B"/>
    <w:rsid w:val="7FD93F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B5289"/>
  <w15:docId w15:val="{6B169398-FA2A-4CF4-9262-9177EF6239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Calibri" w:cs="Calibri"/>
        <w:color w:val="000000"/>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0" w:semiHidden="1" w:unhideWhenUsed="1" w:qFormat="1"/>
    <w:lsdException w:name="heading 5" w:uiPriority="0" w:semiHidden="1" w:unhideWhenUsed="1" w:qFormat="1"/>
    <w:lsdException w:name="heading 6" w:uiPriority="0"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hAnsi="Georgia" w:eastAsia="Georgia" w:cs="Georgia"/>
      <w:i/>
      <w:color w:val="666666"/>
      <w:sz w:val="48"/>
      <w:szCs w:val="48"/>
    </w:rPr>
  </w:style>
  <w:style w:type="table" w:styleId="1" w:customStyle="1">
    <w:name w:val="1"/>
    <w:basedOn w:val="TableNormal"/>
    <w:pPr>
      <w:spacing w:after="0" w:line="240" w:lineRule="auto"/>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44667A"/>
    <w:pPr>
      <w:tabs>
        <w:tab w:val="center" w:pos="4680"/>
        <w:tab w:val="right" w:pos="9360"/>
      </w:tabs>
      <w:spacing w:after="0" w:line="240" w:lineRule="auto"/>
    </w:pPr>
  </w:style>
  <w:style w:type="character" w:styleId="HeaderChar" w:customStyle="1">
    <w:name w:val="Header Char"/>
    <w:basedOn w:val="DefaultParagraphFont"/>
    <w:link w:val="Header"/>
    <w:uiPriority w:val="99"/>
    <w:rsid w:val="0044667A"/>
  </w:style>
  <w:style w:type="paragraph" w:styleId="Footer">
    <w:name w:val="footer"/>
    <w:basedOn w:val="Normal"/>
    <w:link w:val="FooterChar"/>
    <w:uiPriority w:val="99"/>
    <w:unhideWhenUsed/>
    <w:rsid w:val="0044667A"/>
    <w:pPr>
      <w:tabs>
        <w:tab w:val="center" w:pos="4680"/>
        <w:tab w:val="right" w:pos="9360"/>
      </w:tabs>
      <w:spacing w:after="0" w:line="240" w:lineRule="auto"/>
    </w:pPr>
  </w:style>
  <w:style w:type="character" w:styleId="FooterChar" w:customStyle="1">
    <w:name w:val="Footer Char"/>
    <w:basedOn w:val="DefaultParagraphFont"/>
    <w:link w:val="Footer"/>
    <w:uiPriority w:val="99"/>
    <w:rsid w:val="0044667A"/>
  </w:style>
  <w:style w:type="paragraph" w:styleId="ListParagraph">
    <w:name w:val="List Paragraph"/>
    <w:basedOn w:val="Normal"/>
    <w:uiPriority w:val="34"/>
    <w:qFormat/>
    <w:rsid w:val="00E8008A"/>
    <w:pPr>
      <w:ind w:left="720"/>
      <w:contextualSpacing/>
    </w:pPr>
  </w:style>
  <w:style w:type="character" w:styleId="aqj" w:customStyle="1">
    <w:name w:val="aqj"/>
    <w:basedOn w:val="DefaultParagraphFont"/>
    <w:rsid w:val="0045180B"/>
  </w:style>
  <w:style w:type="character" w:styleId="apple-converted-space" w:customStyle="1">
    <w:name w:val="apple-converted-space"/>
    <w:basedOn w:val="DefaultParagraphFont"/>
    <w:rsid w:val="0045180B"/>
  </w:style>
  <w:style w:type="paragraph" w:styleId="NormalWeb">
    <w:name w:val="Normal (Web)"/>
    <w:basedOn w:val="Normal"/>
    <w:uiPriority w:val="99"/>
    <w:unhideWhenUsed/>
    <w:rsid w:val="00897897"/>
    <w:pPr>
      <w:spacing w:before="100" w:beforeAutospacing="1" w:after="100" w:afterAutospacing="1" w:line="240" w:lineRule="auto"/>
    </w:pPr>
    <w:rPr>
      <w:rFonts w:ascii="Times New Roman" w:hAnsi="Times New Roman" w:eastAsia="Times New Roman" w:cs="Times New Roman"/>
      <w:color w:val="17037C"/>
      <w:sz w:val="24"/>
      <w:szCs w:val="24"/>
    </w:rPr>
  </w:style>
  <w:style w:type="character" w:styleId="Hyperlink">
    <w:name w:val="Hyperlink"/>
    <w:basedOn w:val="DefaultParagraphFont"/>
    <w:uiPriority w:val="99"/>
    <w:unhideWhenUsed/>
    <w:rsid w:val="00A15824"/>
    <w:rPr>
      <w:color w:val="0563C1" w:themeColor="hyperlink"/>
      <w:u w:val="single"/>
    </w:rPr>
  </w:style>
  <w:style w:type="character" w:styleId="UnresolvedMention1" w:customStyle="1">
    <w:name w:val="Unresolved Mention1"/>
    <w:basedOn w:val="DefaultParagraphFont"/>
    <w:uiPriority w:val="99"/>
    <w:semiHidden/>
    <w:unhideWhenUsed/>
    <w:rsid w:val="00A15824"/>
    <w:rPr>
      <w:color w:val="605E5C"/>
      <w:shd w:val="clear" w:color="auto" w:fill="E1DFDD"/>
    </w:rPr>
  </w:style>
  <w:style w:type="character" w:styleId="FollowedHyperlink">
    <w:name w:val="FollowedHyperlink"/>
    <w:basedOn w:val="DefaultParagraphFont"/>
    <w:uiPriority w:val="99"/>
    <w:semiHidden/>
    <w:unhideWhenUsed/>
    <w:rsid w:val="005F5CEF"/>
    <w:rPr>
      <w:color w:val="954F72" w:themeColor="followedHyperlink"/>
      <w:u w:val="single"/>
    </w:rPr>
  </w:style>
  <w:style w:type="table" w:styleId="TableGrid">
    <w:name w:val="Table Grid"/>
    <w:basedOn w:val="TableNormal"/>
    <w:uiPriority w:val="39"/>
    <w:rsid w:val="00EE7F94"/>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aragraph" w:customStyle="1">
    <w:name w:val="paragraph"/>
    <w:basedOn w:val="Normal"/>
    <w:rsid w:val="002513E9"/>
    <w:pPr>
      <w:spacing w:before="100" w:beforeAutospacing="1" w:after="100" w:afterAutospacing="1" w:line="240" w:lineRule="auto"/>
    </w:pPr>
    <w:rPr>
      <w:rFonts w:ascii="Times New Roman" w:hAnsi="Times New Roman" w:eastAsia="Times New Roman" w:cs="Times New Roman"/>
      <w:color w:val="auto"/>
      <w:sz w:val="24"/>
      <w:szCs w:val="24"/>
    </w:rPr>
  </w:style>
  <w:style w:type="character" w:styleId="normaltextrun" w:customStyle="1">
    <w:name w:val="normaltextrun"/>
    <w:basedOn w:val="DefaultParagraphFont"/>
    <w:rsid w:val="002513E9"/>
  </w:style>
  <w:style w:type="character" w:styleId="eop" w:customStyle="1">
    <w:name w:val="eop"/>
    <w:basedOn w:val="DefaultParagraphFont"/>
    <w:rsid w:val="002513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968710">
      <w:bodyDiv w:val="1"/>
      <w:marLeft w:val="0"/>
      <w:marRight w:val="0"/>
      <w:marTop w:val="0"/>
      <w:marBottom w:val="0"/>
      <w:divBdr>
        <w:top w:val="none" w:sz="0" w:space="0" w:color="auto"/>
        <w:left w:val="none" w:sz="0" w:space="0" w:color="auto"/>
        <w:bottom w:val="none" w:sz="0" w:space="0" w:color="auto"/>
        <w:right w:val="none" w:sz="0" w:space="0" w:color="auto"/>
      </w:divBdr>
    </w:div>
    <w:div w:id="70465571">
      <w:bodyDiv w:val="1"/>
      <w:marLeft w:val="0"/>
      <w:marRight w:val="0"/>
      <w:marTop w:val="0"/>
      <w:marBottom w:val="0"/>
      <w:divBdr>
        <w:top w:val="none" w:sz="0" w:space="0" w:color="auto"/>
        <w:left w:val="none" w:sz="0" w:space="0" w:color="auto"/>
        <w:bottom w:val="none" w:sz="0" w:space="0" w:color="auto"/>
        <w:right w:val="none" w:sz="0" w:space="0" w:color="auto"/>
      </w:divBdr>
      <w:divsChild>
        <w:div w:id="213667088">
          <w:marLeft w:val="144"/>
          <w:marRight w:val="0"/>
          <w:marTop w:val="240"/>
          <w:marBottom w:val="40"/>
          <w:divBdr>
            <w:top w:val="none" w:sz="0" w:space="0" w:color="auto"/>
            <w:left w:val="none" w:sz="0" w:space="0" w:color="auto"/>
            <w:bottom w:val="none" w:sz="0" w:space="0" w:color="auto"/>
            <w:right w:val="none" w:sz="0" w:space="0" w:color="auto"/>
          </w:divBdr>
        </w:div>
        <w:div w:id="918297243">
          <w:marLeft w:val="144"/>
          <w:marRight w:val="0"/>
          <w:marTop w:val="240"/>
          <w:marBottom w:val="40"/>
          <w:divBdr>
            <w:top w:val="none" w:sz="0" w:space="0" w:color="auto"/>
            <w:left w:val="none" w:sz="0" w:space="0" w:color="auto"/>
            <w:bottom w:val="none" w:sz="0" w:space="0" w:color="auto"/>
            <w:right w:val="none" w:sz="0" w:space="0" w:color="auto"/>
          </w:divBdr>
        </w:div>
        <w:div w:id="1912039160">
          <w:marLeft w:val="144"/>
          <w:marRight w:val="0"/>
          <w:marTop w:val="240"/>
          <w:marBottom w:val="40"/>
          <w:divBdr>
            <w:top w:val="none" w:sz="0" w:space="0" w:color="auto"/>
            <w:left w:val="none" w:sz="0" w:space="0" w:color="auto"/>
            <w:bottom w:val="none" w:sz="0" w:space="0" w:color="auto"/>
            <w:right w:val="none" w:sz="0" w:space="0" w:color="auto"/>
          </w:divBdr>
        </w:div>
      </w:divsChild>
    </w:div>
    <w:div w:id="450982157">
      <w:bodyDiv w:val="1"/>
      <w:marLeft w:val="0"/>
      <w:marRight w:val="0"/>
      <w:marTop w:val="0"/>
      <w:marBottom w:val="0"/>
      <w:divBdr>
        <w:top w:val="none" w:sz="0" w:space="0" w:color="auto"/>
        <w:left w:val="none" w:sz="0" w:space="0" w:color="auto"/>
        <w:bottom w:val="none" w:sz="0" w:space="0" w:color="auto"/>
        <w:right w:val="none" w:sz="0" w:space="0" w:color="auto"/>
      </w:divBdr>
      <w:divsChild>
        <w:div w:id="346098045">
          <w:marLeft w:val="720"/>
          <w:marRight w:val="0"/>
          <w:marTop w:val="0"/>
          <w:marBottom w:val="0"/>
          <w:divBdr>
            <w:top w:val="none" w:sz="0" w:space="0" w:color="auto"/>
            <w:left w:val="none" w:sz="0" w:space="0" w:color="auto"/>
            <w:bottom w:val="none" w:sz="0" w:space="0" w:color="auto"/>
            <w:right w:val="none" w:sz="0" w:space="0" w:color="auto"/>
          </w:divBdr>
        </w:div>
        <w:div w:id="363485037">
          <w:marLeft w:val="720"/>
          <w:marRight w:val="0"/>
          <w:marTop w:val="0"/>
          <w:marBottom w:val="0"/>
          <w:divBdr>
            <w:top w:val="none" w:sz="0" w:space="0" w:color="auto"/>
            <w:left w:val="none" w:sz="0" w:space="0" w:color="auto"/>
            <w:bottom w:val="none" w:sz="0" w:space="0" w:color="auto"/>
            <w:right w:val="none" w:sz="0" w:space="0" w:color="auto"/>
          </w:divBdr>
        </w:div>
        <w:div w:id="527643633">
          <w:marLeft w:val="720"/>
          <w:marRight w:val="0"/>
          <w:marTop w:val="0"/>
          <w:marBottom w:val="0"/>
          <w:divBdr>
            <w:top w:val="none" w:sz="0" w:space="0" w:color="auto"/>
            <w:left w:val="none" w:sz="0" w:space="0" w:color="auto"/>
            <w:bottom w:val="none" w:sz="0" w:space="0" w:color="auto"/>
            <w:right w:val="none" w:sz="0" w:space="0" w:color="auto"/>
          </w:divBdr>
        </w:div>
        <w:div w:id="552622959">
          <w:marLeft w:val="720"/>
          <w:marRight w:val="0"/>
          <w:marTop w:val="0"/>
          <w:marBottom w:val="0"/>
          <w:divBdr>
            <w:top w:val="none" w:sz="0" w:space="0" w:color="auto"/>
            <w:left w:val="none" w:sz="0" w:space="0" w:color="auto"/>
            <w:bottom w:val="none" w:sz="0" w:space="0" w:color="auto"/>
            <w:right w:val="none" w:sz="0" w:space="0" w:color="auto"/>
          </w:divBdr>
        </w:div>
        <w:div w:id="1109393934">
          <w:marLeft w:val="720"/>
          <w:marRight w:val="0"/>
          <w:marTop w:val="0"/>
          <w:marBottom w:val="0"/>
          <w:divBdr>
            <w:top w:val="none" w:sz="0" w:space="0" w:color="auto"/>
            <w:left w:val="none" w:sz="0" w:space="0" w:color="auto"/>
            <w:bottom w:val="none" w:sz="0" w:space="0" w:color="auto"/>
            <w:right w:val="none" w:sz="0" w:space="0" w:color="auto"/>
          </w:divBdr>
        </w:div>
        <w:div w:id="1676766117">
          <w:marLeft w:val="720"/>
          <w:marRight w:val="0"/>
          <w:marTop w:val="0"/>
          <w:marBottom w:val="0"/>
          <w:divBdr>
            <w:top w:val="none" w:sz="0" w:space="0" w:color="auto"/>
            <w:left w:val="none" w:sz="0" w:space="0" w:color="auto"/>
            <w:bottom w:val="none" w:sz="0" w:space="0" w:color="auto"/>
            <w:right w:val="none" w:sz="0" w:space="0" w:color="auto"/>
          </w:divBdr>
        </w:div>
        <w:div w:id="1722709899">
          <w:marLeft w:val="720"/>
          <w:marRight w:val="0"/>
          <w:marTop w:val="0"/>
          <w:marBottom w:val="0"/>
          <w:divBdr>
            <w:top w:val="none" w:sz="0" w:space="0" w:color="auto"/>
            <w:left w:val="none" w:sz="0" w:space="0" w:color="auto"/>
            <w:bottom w:val="none" w:sz="0" w:space="0" w:color="auto"/>
            <w:right w:val="none" w:sz="0" w:space="0" w:color="auto"/>
          </w:divBdr>
        </w:div>
        <w:div w:id="1746488605">
          <w:marLeft w:val="720"/>
          <w:marRight w:val="0"/>
          <w:marTop w:val="0"/>
          <w:marBottom w:val="0"/>
          <w:divBdr>
            <w:top w:val="none" w:sz="0" w:space="0" w:color="auto"/>
            <w:left w:val="none" w:sz="0" w:space="0" w:color="auto"/>
            <w:bottom w:val="none" w:sz="0" w:space="0" w:color="auto"/>
            <w:right w:val="none" w:sz="0" w:space="0" w:color="auto"/>
          </w:divBdr>
        </w:div>
        <w:div w:id="2088263731">
          <w:marLeft w:val="720"/>
          <w:marRight w:val="0"/>
          <w:marTop w:val="0"/>
          <w:marBottom w:val="0"/>
          <w:divBdr>
            <w:top w:val="none" w:sz="0" w:space="0" w:color="auto"/>
            <w:left w:val="none" w:sz="0" w:space="0" w:color="auto"/>
            <w:bottom w:val="none" w:sz="0" w:space="0" w:color="auto"/>
            <w:right w:val="none" w:sz="0" w:space="0" w:color="auto"/>
          </w:divBdr>
        </w:div>
      </w:divsChild>
    </w:div>
    <w:div w:id="846864346">
      <w:bodyDiv w:val="1"/>
      <w:marLeft w:val="0"/>
      <w:marRight w:val="0"/>
      <w:marTop w:val="0"/>
      <w:marBottom w:val="0"/>
      <w:divBdr>
        <w:top w:val="none" w:sz="0" w:space="0" w:color="auto"/>
        <w:left w:val="none" w:sz="0" w:space="0" w:color="auto"/>
        <w:bottom w:val="none" w:sz="0" w:space="0" w:color="auto"/>
        <w:right w:val="none" w:sz="0" w:space="0" w:color="auto"/>
      </w:divBdr>
      <w:divsChild>
        <w:div w:id="1629167501">
          <w:marLeft w:val="144"/>
          <w:marRight w:val="0"/>
          <w:marTop w:val="240"/>
          <w:marBottom w:val="40"/>
          <w:divBdr>
            <w:top w:val="none" w:sz="0" w:space="0" w:color="auto"/>
            <w:left w:val="none" w:sz="0" w:space="0" w:color="auto"/>
            <w:bottom w:val="none" w:sz="0" w:space="0" w:color="auto"/>
            <w:right w:val="none" w:sz="0" w:space="0" w:color="auto"/>
          </w:divBdr>
        </w:div>
        <w:div w:id="1980647614">
          <w:marLeft w:val="144"/>
          <w:marRight w:val="0"/>
          <w:marTop w:val="240"/>
          <w:marBottom w:val="40"/>
          <w:divBdr>
            <w:top w:val="none" w:sz="0" w:space="0" w:color="auto"/>
            <w:left w:val="none" w:sz="0" w:space="0" w:color="auto"/>
            <w:bottom w:val="none" w:sz="0" w:space="0" w:color="auto"/>
            <w:right w:val="none" w:sz="0" w:space="0" w:color="auto"/>
          </w:divBdr>
        </w:div>
      </w:divsChild>
    </w:div>
    <w:div w:id="992876630">
      <w:bodyDiv w:val="1"/>
      <w:marLeft w:val="0"/>
      <w:marRight w:val="0"/>
      <w:marTop w:val="0"/>
      <w:marBottom w:val="0"/>
      <w:divBdr>
        <w:top w:val="none" w:sz="0" w:space="0" w:color="auto"/>
        <w:left w:val="none" w:sz="0" w:space="0" w:color="auto"/>
        <w:bottom w:val="none" w:sz="0" w:space="0" w:color="auto"/>
        <w:right w:val="none" w:sz="0" w:space="0" w:color="auto"/>
      </w:divBdr>
    </w:div>
    <w:div w:id="1048803341">
      <w:bodyDiv w:val="1"/>
      <w:marLeft w:val="0"/>
      <w:marRight w:val="0"/>
      <w:marTop w:val="0"/>
      <w:marBottom w:val="0"/>
      <w:divBdr>
        <w:top w:val="none" w:sz="0" w:space="0" w:color="auto"/>
        <w:left w:val="none" w:sz="0" w:space="0" w:color="auto"/>
        <w:bottom w:val="none" w:sz="0" w:space="0" w:color="auto"/>
        <w:right w:val="none" w:sz="0" w:space="0" w:color="auto"/>
      </w:divBdr>
    </w:div>
    <w:div w:id="1098598269">
      <w:bodyDiv w:val="1"/>
      <w:marLeft w:val="0"/>
      <w:marRight w:val="0"/>
      <w:marTop w:val="0"/>
      <w:marBottom w:val="0"/>
      <w:divBdr>
        <w:top w:val="none" w:sz="0" w:space="0" w:color="auto"/>
        <w:left w:val="none" w:sz="0" w:space="0" w:color="auto"/>
        <w:bottom w:val="none" w:sz="0" w:space="0" w:color="auto"/>
        <w:right w:val="none" w:sz="0" w:space="0" w:color="auto"/>
      </w:divBdr>
      <w:divsChild>
        <w:div w:id="673341039">
          <w:marLeft w:val="144"/>
          <w:marRight w:val="0"/>
          <w:marTop w:val="240"/>
          <w:marBottom w:val="40"/>
          <w:divBdr>
            <w:top w:val="none" w:sz="0" w:space="0" w:color="auto"/>
            <w:left w:val="none" w:sz="0" w:space="0" w:color="auto"/>
            <w:bottom w:val="none" w:sz="0" w:space="0" w:color="auto"/>
            <w:right w:val="none" w:sz="0" w:space="0" w:color="auto"/>
          </w:divBdr>
        </w:div>
        <w:div w:id="998385388">
          <w:marLeft w:val="144"/>
          <w:marRight w:val="0"/>
          <w:marTop w:val="240"/>
          <w:marBottom w:val="40"/>
          <w:divBdr>
            <w:top w:val="none" w:sz="0" w:space="0" w:color="auto"/>
            <w:left w:val="none" w:sz="0" w:space="0" w:color="auto"/>
            <w:bottom w:val="none" w:sz="0" w:space="0" w:color="auto"/>
            <w:right w:val="none" w:sz="0" w:space="0" w:color="auto"/>
          </w:divBdr>
        </w:div>
        <w:div w:id="1741442401">
          <w:marLeft w:val="144"/>
          <w:marRight w:val="0"/>
          <w:marTop w:val="240"/>
          <w:marBottom w:val="40"/>
          <w:divBdr>
            <w:top w:val="none" w:sz="0" w:space="0" w:color="auto"/>
            <w:left w:val="none" w:sz="0" w:space="0" w:color="auto"/>
            <w:bottom w:val="none" w:sz="0" w:space="0" w:color="auto"/>
            <w:right w:val="none" w:sz="0" w:space="0" w:color="auto"/>
          </w:divBdr>
        </w:div>
      </w:divsChild>
    </w:div>
    <w:div w:id="1141457471">
      <w:bodyDiv w:val="1"/>
      <w:marLeft w:val="0"/>
      <w:marRight w:val="0"/>
      <w:marTop w:val="0"/>
      <w:marBottom w:val="0"/>
      <w:divBdr>
        <w:top w:val="none" w:sz="0" w:space="0" w:color="auto"/>
        <w:left w:val="none" w:sz="0" w:space="0" w:color="auto"/>
        <w:bottom w:val="none" w:sz="0" w:space="0" w:color="auto"/>
        <w:right w:val="none" w:sz="0" w:space="0" w:color="auto"/>
      </w:divBdr>
    </w:div>
    <w:div w:id="1228882103">
      <w:bodyDiv w:val="1"/>
      <w:marLeft w:val="0"/>
      <w:marRight w:val="0"/>
      <w:marTop w:val="0"/>
      <w:marBottom w:val="0"/>
      <w:divBdr>
        <w:top w:val="none" w:sz="0" w:space="0" w:color="auto"/>
        <w:left w:val="none" w:sz="0" w:space="0" w:color="auto"/>
        <w:bottom w:val="none" w:sz="0" w:space="0" w:color="auto"/>
        <w:right w:val="none" w:sz="0" w:space="0" w:color="auto"/>
      </w:divBdr>
      <w:divsChild>
        <w:div w:id="733746095">
          <w:marLeft w:val="720"/>
          <w:marRight w:val="0"/>
          <w:marTop w:val="0"/>
          <w:marBottom w:val="0"/>
          <w:divBdr>
            <w:top w:val="none" w:sz="0" w:space="0" w:color="auto"/>
            <w:left w:val="none" w:sz="0" w:space="0" w:color="auto"/>
            <w:bottom w:val="none" w:sz="0" w:space="0" w:color="auto"/>
            <w:right w:val="none" w:sz="0" w:space="0" w:color="auto"/>
          </w:divBdr>
        </w:div>
        <w:div w:id="753670989">
          <w:marLeft w:val="720"/>
          <w:marRight w:val="0"/>
          <w:marTop w:val="0"/>
          <w:marBottom w:val="0"/>
          <w:divBdr>
            <w:top w:val="none" w:sz="0" w:space="0" w:color="auto"/>
            <w:left w:val="none" w:sz="0" w:space="0" w:color="auto"/>
            <w:bottom w:val="none" w:sz="0" w:space="0" w:color="auto"/>
            <w:right w:val="none" w:sz="0" w:space="0" w:color="auto"/>
          </w:divBdr>
        </w:div>
        <w:div w:id="1700282558">
          <w:marLeft w:val="720"/>
          <w:marRight w:val="0"/>
          <w:marTop w:val="0"/>
          <w:marBottom w:val="0"/>
          <w:divBdr>
            <w:top w:val="none" w:sz="0" w:space="0" w:color="auto"/>
            <w:left w:val="none" w:sz="0" w:space="0" w:color="auto"/>
            <w:bottom w:val="none" w:sz="0" w:space="0" w:color="auto"/>
            <w:right w:val="none" w:sz="0" w:space="0" w:color="auto"/>
          </w:divBdr>
        </w:div>
        <w:div w:id="1820539817">
          <w:marLeft w:val="1440"/>
          <w:marRight w:val="0"/>
          <w:marTop w:val="0"/>
          <w:marBottom w:val="0"/>
          <w:divBdr>
            <w:top w:val="none" w:sz="0" w:space="0" w:color="auto"/>
            <w:left w:val="none" w:sz="0" w:space="0" w:color="auto"/>
            <w:bottom w:val="none" w:sz="0" w:space="0" w:color="auto"/>
            <w:right w:val="none" w:sz="0" w:space="0" w:color="auto"/>
          </w:divBdr>
        </w:div>
      </w:divsChild>
    </w:div>
    <w:div w:id="1462462473">
      <w:bodyDiv w:val="1"/>
      <w:marLeft w:val="0"/>
      <w:marRight w:val="0"/>
      <w:marTop w:val="0"/>
      <w:marBottom w:val="0"/>
      <w:divBdr>
        <w:top w:val="none" w:sz="0" w:space="0" w:color="auto"/>
        <w:left w:val="none" w:sz="0" w:space="0" w:color="auto"/>
        <w:bottom w:val="none" w:sz="0" w:space="0" w:color="auto"/>
        <w:right w:val="none" w:sz="0" w:space="0" w:color="auto"/>
      </w:divBdr>
    </w:div>
    <w:div w:id="1580629923">
      <w:bodyDiv w:val="1"/>
      <w:marLeft w:val="0"/>
      <w:marRight w:val="0"/>
      <w:marTop w:val="0"/>
      <w:marBottom w:val="0"/>
      <w:divBdr>
        <w:top w:val="none" w:sz="0" w:space="0" w:color="auto"/>
        <w:left w:val="none" w:sz="0" w:space="0" w:color="auto"/>
        <w:bottom w:val="none" w:sz="0" w:space="0" w:color="auto"/>
        <w:right w:val="none" w:sz="0" w:space="0" w:color="auto"/>
      </w:divBdr>
    </w:div>
    <w:div w:id="1712604914">
      <w:bodyDiv w:val="1"/>
      <w:marLeft w:val="0"/>
      <w:marRight w:val="0"/>
      <w:marTop w:val="0"/>
      <w:marBottom w:val="0"/>
      <w:divBdr>
        <w:top w:val="none" w:sz="0" w:space="0" w:color="auto"/>
        <w:left w:val="none" w:sz="0" w:space="0" w:color="auto"/>
        <w:bottom w:val="none" w:sz="0" w:space="0" w:color="auto"/>
        <w:right w:val="none" w:sz="0" w:space="0" w:color="auto"/>
      </w:divBdr>
      <w:divsChild>
        <w:div w:id="70667155">
          <w:marLeft w:val="720"/>
          <w:marRight w:val="0"/>
          <w:marTop w:val="200"/>
          <w:marBottom w:val="0"/>
          <w:divBdr>
            <w:top w:val="none" w:sz="0" w:space="0" w:color="auto"/>
            <w:left w:val="none" w:sz="0" w:space="0" w:color="auto"/>
            <w:bottom w:val="none" w:sz="0" w:space="0" w:color="auto"/>
            <w:right w:val="none" w:sz="0" w:space="0" w:color="auto"/>
          </w:divBdr>
        </w:div>
        <w:div w:id="136578386">
          <w:marLeft w:val="720"/>
          <w:marRight w:val="0"/>
          <w:marTop w:val="200"/>
          <w:marBottom w:val="0"/>
          <w:divBdr>
            <w:top w:val="none" w:sz="0" w:space="0" w:color="auto"/>
            <w:left w:val="none" w:sz="0" w:space="0" w:color="auto"/>
            <w:bottom w:val="none" w:sz="0" w:space="0" w:color="auto"/>
            <w:right w:val="none" w:sz="0" w:space="0" w:color="auto"/>
          </w:divBdr>
        </w:div>
        <w:div w:id="334191490">
          <w:marLeft w:val="547"/>
          <w:marRight w:val="0"/>
          <w:marTop w:val="200"/>
          <w:marBottom w:val="0"/>
          <w:divBdr>
            <w:top w:val="none" w:sz="0" w:space="0" w:color="auto"/>
            <w:left w:val="none" w:sz="0" w:space="0" w:color="auto"/>
            <w:bottom w:val="none" w:sz="0" w:space="0" w:color="auto"/>
            <w:right w:val="none" w:sz="0" w:space="0" w:color="auto"/>
          </w:divBdr>
        </w:div>
        <w:div w:id="1764178373">
          <w:marLeft w:val="720"/>
          <w:marRight w:val="0"/>
          <w:marTop w:val="200"/>
          <w:marBottom w:val="0"/>
          <w:divBdr>
            <w:top w:val="none" w:sz="0" w:space="0" w:color="auto"/>
            <w:left w:val="none" w:sz="0" w:space="0" w:color="auto"/>
            <w:bottom w:val="none" w:sz="0" w:space="0" w:color="auto"/>
            <w:right w:val="none" w:sz="0" w:space="0" w:color="auto"/>
          </w:divBdr>
        </w:div>
      </w:divsChild>
    </w:div>
    <w:div w:id="1784642302">
      <w:bodyDiv w:val="1"/>
      <w:marLeft w:val="0"/>
      <w:marRight w:val="0"/>
      <w:marTop w:val="0"/>
      <w:marBottom w:val="0"/>
      <w:divBdr>
        <w:top w:val="none" w:sz="0" w:space="0" w:color="auto"/>
        <w:left w:val="none" w:sz="0" w:space="0" w:color="auto"/>
        <w:bottom w:val="none" w:sz="0" w:space="0" w:color="auto"/>
        <w:right w:val="none" w:sz="0" w:space="0" w:color="auto"/>
      </w:divBdr>
    </w:div>
    <w:div w:id="1846936266">
      <w:bodyDiv w:val="1"/>
      <w:marLeft w:val="0"/>
      <w:marRight w:val="0"/>
      <w:marTop w:val="0"/>
      <w:marBottom w:val="0"/>
      <w:divBdr>
        <w:top w:val="none" w:sz="0" w:space="0" w:color="auto"/>
        <w:left w:val="none" w:sz="0" w:space="0" w:color="auto"/>
        <w:bottom w:val="none" w:sz="0" w:space="0" w:color="auto"/>
        <w:right w:val="none" w:sz="0" w:space="0" w:color="auto"/>
      </w:divBdr>
      <w:divsChild>
        <w:div w:id="1231036337">
          <w:marLeft w:val="720"/>
          <w:marRight w:val="0"/>
          <w:marTop w:val="200"/>
          <w:marBottom w:val="0"/>
          <w:divBdr>
            <w:top w:val="none" w:sz="0" w:space="0" w:color="auto"/>
            <w:left w:val="none" w:sz="0" w:space="0" w:color="auto"/>
            <w:bottom w:val="none" w:sz="0" w:space="0" w:color="auto"/>
            <w:right w:val="none" w:sz="0" w:space="0" w:color="auto"/>
          </w:divBdr>
        </w:div>
        <w:div w:id="1298679792">
          <w:marLeft w:val="720"/>
          <w:marRight w:val="0"/>
          <w:marTop w:val="200"/>
          <w:marBottom w:val="0"/>
          <w:divBdr>
            <w:top w:val="none" w:sz="0" w:space="0" w:color="auto"/>
            <w:left w:val="none" w:sz="0" w:space="0" w:color="auto"/>
            <w:bottom w:val="none" w:sz="0" w:space="0" w:color="auto"/>
            <w:right w:val="none" w:sz="0" w:space="0" w:color="auto"/>
          </w:divBdr>
        </w:div>
      </w:divsChild>
    </w:div>
    <w:div w:id="1858226094">
      <w:bodyDiv w:val="1"/>
      <w:marLeft w:val="0"/>
      <w:marRight w:val="0"/>
      <w:marTop w:val="0"/>
      <w:marBottom w:val="0"/>
      <w:divBdr>
        <w:top w:val="none" w:sz="0" w:space="0" w:color="auto"/>
        <w:left w:val="none" w:sz="0" w:space="0" w:color="auto"/>
        <w:bottom w:val="none" w:sz="0" w:space="0" w:color="auto"/>
        <w:right w:val="none" w:sz="0" w:space="0" w:color="auto"/>
      </w:divBdr>
    </w:div>
    <w:div w:id="1963609769">
      <w:bodyDiv w:val="1"/>
      <w:marLeft w:val="0"/>
      <w:marRight w:val="0"/>
      <w:marTop w:val="0"/>
      <w:marBottom w:val="0"/>
      <w:divBdr>
        <w:top w:val="none" w:sz="0" w:space="0" w:color="auto"/>
        <w:left w:val="none" w:sz="0" w:space="0" w:color="auto"/>
        <w:bottom w:val="none" w:sz="0" w:space="0" w:color="auto"/>
        <w:right w:val="none" w:sz="0" w:space="0" w:color="auto"/>
      </w:divBdr>
      <w:divsChild>
        <w:div w:id="187303747">
          <w:marLeft w:val="605"/>
          <w:marRight w:val="0"/>
          <w:marTop w:val="0"/>
          <w:marBottom w:val="0"/>
          <w:divBdr>
            <w:top w:val="none" w:sz="0" w:space="0" w:color="auto"/>
            <w:left w:val="none" w:sz="0" w:space="0" w:color="auto"/>
            <w:bottom w:val="none" w:sz="0" w:space="0" w:color="auto"/>
            <w:right w:val="none" w:sz="0" w:space="0" w:color="auto"/>
          </w:divBdr>
        </w:div>
        <w:div w:id="196625691">
          <w:marLeft w:val="605"/>
          <w:marRight w:val="0"/>
          <w:marTop w:val="0"/>
          <w:marBottom w:val="0"/>
          <w:divBdr>
            <w:top w:val="none" w:sz="0" w:space="0" w:color="auto"/>
            <w:left w:val="none" w:sz="0" w:space="0" w:color="auto"/>
            <w:bottom w:val="none" w:sz="0" w:space="0" w:color="auto"/>
            <w:right w:val="none" w:sz="0" w:space="0" w:color="auto"/>
          </w:divBdr>
        </w:div>
        <w:div w:id="885528123">
          <w:marLeft w:val="605"/>
          <w:marRight w:val="0"/>
          <w:marTop w:val="0"/>
          <w:marBottom w:val="0"/>
          <w:divBdr>
            <w:top w:val="none" w:sz="0" w:space="0" w:color="auto"/>
            <w:left w:val="none" w:sz="0" w:space="0" w:color="auto"/>
            <w:bottom w:val="none" w:sz="0" w:space="0" w:color="auto"/>
            <w:right w:val="none" w:sz="0" w:space="0" w:color="auto"/>
          </w:divBdr>
        </w:div>
        <w:div w:id="978387535">
          <w:marLeft w:val="605"/>
          <w:marRight w:val="0"/>
          <w:marTop w:val="0"/>
          <w:marBottom w:val="0"/>
          <w:divBdr>
            <w:top w:val="none" w:sz="0" w:space="0" w:color="auto"/>
            <w:left w:val="none" w:sz="0" w:space="0" w:color="auto"/>
            <w:bottom w:val="none" w:sz="0" w:space="0" w:color="auto"/>
            <w:right w:val="none" w:sz="0" w:space="0" w:color="auto"/>
          </w:divBdr>
        </w:div>
        <w:div w:id="1661275473">
          <w:marLeft w:val="605"/>
          <w:marRight w:val="0"/>
          <w:marTop w:val="0"/>
          <w:marBottom w:val="0"/>
          <w:divBdr>
            <w:top w:val="none" w:sz="0" w:space="0" w:color="auto"/>
            <w:left w:val="none" w:sz="0" w:space="0" w:color="auto"/>
            <w:bottom w:val="none" w:sz="0" w:space="0" w:color="auto"/>
            <w:right w:val="none" w:sz="0" w:space="0" w:color="auto"/>
          </w:divBdr>
        </w:div>
        <w:div w:id="1993485050">
          <w:marLeft w:val="605"/>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&#65279;<?xml version="1.0" encoding="utf-8"?><Relationships xmlns="http://schemas.openxmlformats.org/package/2006/relationships"><Relationship Type="http://schemas.openxmlformats.org/officeDocument/2006/relationships/image" Target="media/image4.png" Id="rId13" /><Relationship Type="http://schemas.openxmlformats.org/officeDocument/2006/relationships/image" Target="media/image9.png" Id="rId18" /><Relationship Type="http://schemas.openxmlformats.org/officeDocument/2006/relationships/image" Target="media/image17.png" Id="rId26" /><Relationship Type="http://schemas.openxmlformats.org/officeDocument/2006/relationships/image" Target="media/image12.png" Id="rId21" /><Relationship Type="http://schemas.openxmlformats.org/officeDocument/2006/relationships/theme" Target="theme/theme1.xml" Id="rId55" /><Relationship Type="http://schemas.openxmlformats.org/officeDocument/2006/relationships/webSettings" Target="webSettings.xml" Id="rId7" /><Relationship Type="http://schemas.openxmlformats.org/officeDocument/2006/relationships/image" Target="media/image3.png" Id="rId12" /><Relationship Type="http://schemas.openxmlformats.org/officeDocument/2006/relationships/image" Target="media/image8.png" Id="rId17" /><Relationship Type="http://schemas.openxmlformats.org/officeDocument/2006/relationships/image" Target="media/image16.png" Id="rId25" /><Relationship Type="http://schemas.openxmlformats.org/officeDocument/2006/relationships/customXml" Target="../customXml/item2.xml" Id="rId2" /><Relationship Type="http://schemas.openxmlformats.org/officeDocument/2006/relationships/image" Target="media/image7.png" Id="rId16" /><Relationship Type="http://schemas.openxmlformats.org/officeDocument/2006/relationships/image" Target="media/image11.png" Id="rId20" /><Relationship Type="http://schemas.openxmlformats.org/officeDocument/2006/relationships/fontTable" Target="fontTable.xml" Id="rId54"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2.png" Id="rId11" /><Relationship Type="http://schemas.openxmlformats.org/officeDocument/2006/relationships/image" Target="media/image15.png" Id="rId24" /><Relationship Type="http://schemas.openxmlformats.org/officeDocument/2006/relationships/footer" Target="footer1.xml" Id="rId53" /><Relationship Type="http://schemas.openxmlformats.org/officeDocument/2006/relationships/styles" Target="styles.xml" Id="rId5" /><Relationship Type="http://schemas.openxmlformats.org/officeDocument/2006/relationships/image" Target="media/image6.png" Id="rId15" /><Relationship Type="http://schemas.openxmlformats.org/officeDocument/2006/relationships/image" Target="media/image14.png" Id="rId23" /><Relationship Type="http://schemas.openxmlformats.org/officeDocument/2006/relationships/image" Target="media/image19.png" Id="rId28" /><Relationship Type="http://schemas.openxmlformats.org/officeDocument/2006/relationships/image" Target="media/image1.png" Id="rId10" /><Relationship Type="http://schemas.openxmlformats.org/officeDocument/2006/relationships/image" Target="media/image10.png" Id="rId19" /><Relationship Type="http://schemas.openxmlformats.org/officeDocument/2006/relationships/header" Target="header1.xml" Id="rId52"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image" Target="media/image5.png" Id="rId14" /><Relationship Type="http://schemas.openxmlformats.org/officeDocument/2006/relationships/image" Target="media/image13.png" Id="rId22" /><Relationship Type="http://schemas.openxmlformats.org/officeDocument/2006/relationships/image" Target="media/image18.png" Id="rId27" /><Relationship Type="http://schemas.microsoft.com/office/2020/10/relationships/intelligence" Target="intelligence2.xml" Id="rId56" /><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image" Target="/media/image2a.png" Id="rId1217404188" /><Relationship Type="http://schemas.openxmlformats.org/officeDocument/2006/relationships/image" Target="/media/image2b.png" Id="rId467220014" /><Relationship Type="http://schemas.openxmlformats.org/officeDocument/2006/relationships/image" Target="/media/image2c.png" Id="rId462754794" /><Relationship Type="http://schemas.openxmlformats.org/officeDocument/2006/relationships/image" Target="/media/image2d.png" Id="rId712471595" /><Relationship Type="http://schemas.openxmlformats.org/officeDocument/2006/relationships/image" Target="/media/image2e.png" Id="rId2062421576" /><Relationship Type="http://schemas.openxmlformats.org/officeDocument/2006/relationships/image" Target="/media/image2f.png" Id="rId112319200" /><Relationship Type="http://schemas.openxmlformats.org/officeDocument/2006/relationships/image" Target="/media/image30.png" Id="rId272190310" /><Relationship Type="http://schemas.openxmlformats.org/officeDocument/2006/relationships/image" Target="/media/image31.png" Id="rId776836965" /><Relationship Type="http://schemas.openxmlformats.org/officeDocument/2006/relationships/image" Target="/media/image32.png" Id="rId827249844" /><Relationship Type="http://schemas.openxmlformats.org/officeDocument/2006/relationships/image" Target="/media/image33.png" Id="rId411240132" /><Relationship Type="http://schemas.openxmlformats.org/officeDocument/2006/relationships/image" Target="/media/image34.png" Id="rId534808078" /><Relationship Type="http://schemas.openxmlformats.org/officeDocument/2006/relationships/hyperlink" Target="https://neahq.sharepoint.com/:b:/s/NationalUniServandOrganizerProgramMaterials/IQDX6iMYSyQHTL5X7De6nTBJAau33jeah96_CgZlzJIvysc?e=EFngWz" TargetMode="External" Id="R8189fd2e3d144a9a" /><Relationship Type="http://schemas.openxmlformats.org/officeDocument/2006/relationships/image" Target="/media/image35.png" Id="rId562846315" /><Relationship Type="http://schemas.openxmlformats.org/officeDocument/2006/relationships/image" Target="/media/image36.png" Id="rId409838342" /><Relationship Type="http://schemas.openxmlformats.org/officeDocument/2006/relationships/comments" Target="comments.xml" Id="R70d1a5f7883f4e66" /><Relationship Type="http://schemas.microsoft.com/office/2016/09/relationships/commentsIds" Target="commentsIds.xml" Id="R4b64f8f46e9d4898" /><Relationship Type="http://schemas.microsoft.com/office/2011/relationships/commentsExtended" Target="commentsExtended.xml" Id="Rce82ab10ecc44cbc" /><Relationship Type="http://schemas.microsoft.com/office/2018/08/relationships/commentsExtensible" Target="commentsExtensible.xml" Id="R4af74c8931a14c44" /><Relationship Type="http://schemas.microsoft.com/office/2011/relationships/people" Target="people.xml" Id="R7b1886575c9e4858" /><Relationship Type="http://schemas.openxmlformats.org/officeDocument/2006/relationships/image" Target="/media/image21.png" Id="rId1044827940" /><Relationship Type="http://schemas.openxmlformats.org/officeDocument/2006/relationships/image" Target="/media/image22.png" Id="rId1305801168" /><Relationship Type="http://schemas.openxmlformats.org/officeDocument/2006/relationships/image" Target="/media/image23.png" Id="rId1588022913" /><Relationship Type="http://schemas.openxmlformats.org/officeDocument/2006/relationships/image" Target="/media/image24.png" Id="rId821880158" /><Relationship Type="http://schemas.openxmlformats.org/officeDocument/2006/relationships/image" Target="/media/image25.png" Id="rId113879004" /><Relationship Type="http://schemas.openxmlformats.org/officeDocument/2006/relationships/image" Target="/media/image26.png" Id="rId358693728" /><Relationship Type="http://schemas.openxmlformats.org/officeDocument/2006/relationships/image" Target="/media/image27.png" Id="rId1474512165"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B43D704-10F5-4728-B4EC-43EADF97A051}">
  <ds:schemaRefs>
    <ds:schemaRef ds:uri="http://schemas.microsoft.com/office/2006/metadata/properties"/>
    <ds:schemaRef ds:uri="http://schemas.microsoft.com/office/infopath/2007/PartnerControls"/>
    <ds:schemaRef ds:uri="05627597-0322-42fc-bc19-1d0dde15c694"/>
    <ds:schemaRef ds:uri="5ed5bd0d-9aa5-480d-8c58-25f9f57090c9"/>
  </ds:schemaRefs>
</ds:datastoreItem>
</file>

<file path=customXml/itemProps2.xml><?xml version="1.0" encoding="utf-8"?>
<ds:datastoreItem xmlns:ds="http://schemas.openxmlformats.org/officeDocument/2006/customXml" ds:itemID="{E834F660-D57B-4C12-B99D-1216917FA4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27597-0322-42fc-bc19-1d0dde15c694"/>
    <ds:schemaRef ds:uri="5ed5bd0d-9aa5-480d-8c58-25f9f57090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3D7249B-24F9-4A25-A4CB-F26AA945E23D}">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Holmes</dc:creator>
  <cp:keywords/>
  <dc:description/>
  <cp:lastModifiedBy>Yvie Johnson</cp:lastModifiedBy>
  <cp:revision>327</cp:revision>
  <cp:lastPrinted>2017-06-05T15:26:00Z</cp:lastPrinted>
  <dcterms:created xsi:type="dcterms:W3CDTF">2026-06-09T22:54:00Z</dcterms:created>
  <dcterms:modified xsi:type="dcterms:W3CDTF">2026-08-04T01:31:45Z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