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FDA4F6B" w:rsidR="00A94CA9" w:rsidRDefault="00CB698D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 Planning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1643FBC6" w14:textId="7CBE41B1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bookmarkStart w:id="1" w:name="_GoBack"/>
            <w:bookmarkEnd w:id="1"/>
            <w:r>
              <w:rPr>
                <w:sz w:val="48"/>
                <w:szCs w:val="48"/>
              </w:rPr>
              <w:t>Campaign Mountain</w:t>
            </w:r>
          </w:p>
          <w:p w14:paraId="105FBF92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Issues</w:t>
            </w:r>
          </w:p>
          <w:p w14:paraId="507F56C1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Targets</w:t>
            </w:r>
          </w:p>
          <w:p w14:paraId="3F4FBE6A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Demands</w:t>
            </w:r>
          </w:p>
          <w:p w14:paraId="7BEA6687" w14:textId="77777777" w:rsidR="00A94CA9" w:rsidRDefault="00CB698D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Tactics</w:t>
            </w:r>
            <w:r w:rsidR="00523723">
              <w:t xml:space="preserve"> </w:t>
            </w:r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B4777" w14:textId="77777777" w:rsidR="00640F9E" w:rsidRDefault="00640F9E">
      <w:r>
        <w:separator/>
      </w:r>
    </w:p>
  </w:endnote>
  <w:endnote w:type="continuationSeparator" w:id="0">
    <w:p w14:paraId="44D9C6E1" w14:textId="77777777" w:rsidR="00640F9E" w:rsidRDefault="0064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BCD0F" w14:textId="77777777" w:rsidR="00640F9E" w:rsidRDefault="00640F9E">
      <w:r>
        <w:separator/>
      </w:r>
    </w:p>
  </w:footnote>
  <w:footnote w:type="continuationSeparator" w:id="0">
    <w:p w14:paraId="545FC814" w14:textId="77777777" w:rsidR="00640F9E" w:rsidRDefault="0064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94CA9"/>
    <w:rsid w:val="00CB698D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66AE498-E5A5-4FAB-B2BE-942FBC4B93BF}"/>
</file>

<file path=customXml/itemProps2.xml><?xml version="1.0" encoding="utf-8"?>
<ds:datastoreItem xmlns:ds="http://schemas.openxmlformats.org/officeDocument/2006/customXml" ds:itemID="{94936E27-A6F8-4EB0-B19B-76E4697F4728}"/>
</file>

<file path=customXml/itemProps3.xml><?xml version="1.0" encoding="utf-8"?>
<ds:datastoreItem xmlns:ds="http://schemas.openxmlformats.org/officeDocument/2006/customXml" ds:itemID="{4B02E783-FE35-45D0-96BF-7DC7A26A9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2022-09-22T18:37:00Z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