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3C592" w14:textId="3B9D7B40" w:rsidR="00E56FCE" w:rsidRPr="006324D5" w:rsidRDefault="00E56FCE" w:rsidP="006324D5">
      <w:pPr>
        <w:spacing w:after="0" w:line="240" w:lineRule="auto"/>
        <w:rPr>
          <w:rFonts w:ascii="Calibri" w:hAnsi="Calibri" w:cs="Calibri"/>
          <w:b/>
          <w:bCs/>
          <w:sz w:val="36"/>
          <w:szCs w:val="36"/>
        </w:rPr>
      </w:pPr>
      <w:r w:rsidRPr="006324D5">
        <w:rPr>
          <w:rFonts w:ascii="Calibri" w:hAnsi="Calibri" w:cs="Calibri"/>
          <w:b/>
          <w:bCs/>
          <w:sz w:val="36"/>
          <w:szCs w:val="36"/>
        </w:rPr>
        <w:t>Coaching Across Differences</w:t>
      </w:r>
      <w:r w:rsidR="006324D5" w:rsidRPr="006324D5">
        <w:rPr>
          <w:rFonts w:ascii="Calibri" w:hAnsi="Calibri" w:cs="Calibri"/>
          <w:b/>
          <w:bCs/>
          <w:sz w:val="36"/>
          <w:szCs w:val="36"/>
        </w:rPr>
        <w:t xml:space="preserve"> for Campaign Lab Coaches </w:t>
      </w:r>
    </w:p>
    <w:p w14:paraId="204F0E90" w14:textId="77777777" w:rsidR="006324D5" w:rsidRPr="006324D5" w:rsidRDefault="006324D5" w:rsidP="006324D5">
      <w:pPr>
        <w:spacing w:after="0" w:line="240" w:lineRule="auto"/>
        <w:rPr>
          <w:rFonts w:ascii="Calibri" w:hAnsi="Calibri" w:cs="Calibri"/>
          <w:b/>
          <w:bCs/>
        </w:rPr>
      </w:pPr>
    </w:p>
    <w:p w14:paraId="2926186C" w14:textId="77777777" w:rsidR="00E56FCE" w:rsidRPr="006324D5" w:rsidRDefault="00E56FCE" w:rsidP="006324D5">
      <w:pPr>
        <w:spacing w:after="0" w:line="240" w:lineRule="auto"/>
        <w:rPr>
          <w:rFonts w:ascii="Calibri" w:hAnsi="Calibri" w:cs="Calibri"/>
        </w:rPr>
      </w:pPr>
      <w:r w:rsidRPr="006324D5">
        <w:rPr>
          <w:rFonts w:ascii="Calibri" w:hAnsi="Calibri" w:cs="Calibri"/>
        </w:rPr>
        <w:t>Coaching is a core leadership skill and a critical tactic in the Campaign Lab approach to building high participation locals. Effective coaching helps leaders develop confidence, strengthen organizing skills, broaden participation, and build the capacity of others to lead. When coaches and leaders differ by race, gender, job classification, age, geography, or other dimensions of identity, coaching does not occur outside of those differences. Power, experience, credibility, and communication are often shaped by social and organizational dynamics that can influence how feedback is given, received, and acted upon. Strong coaches remain aware of these dynamics without making assumptions about another person's experience. They coach with curiosity, humility, and a commitment to understanding both individual circumstances and broader organizational realities. An equity-centered coaching approach asks coaches to see the person, see the system, and see the interaction between the two. That balance creates the conditions for deeper growth, stronger relationships, and more effective leadership development.</w:t>
      </w:r>
    </w:p>
    <w:p w14:paraId="5580F696" w14:textId="77777777" w:rsidR="00E56FCE" w:rsidRPr="006324D5" w:rsidRDefault="00E56FCE" w:rsidP="006324D5">
      <w:pPr>
        <w:spacing w:after="0" w:line="240" w:lineRule="auto"/>
        <w:rPr>
          <w:rFonts w:ascii="Calibri" w:hAnsi="Calibri" w:cs="Calibri"/>
          <w:b/>
          <w:bCs/>
        </w:rPr>
      </w:pPr>
    </w:p>
    <w:p w14:paraId="7CB5386F" w14:textId="4F42ECBD" w:rsidR="00E56FCE" w:rsidRPr="006324D5" w:rsidRDefault="00E56FCE" w:rsidP="006324D5">
      <w:pPr>
        <w:spacing w:after="0" w:line="240" w:lineRule="auto"/>
        <w:rPr>
          <w:rFonts w:ascii="Calibri" w:hAnsi="Calibri" w:cs="Calibri"/>
          <w:b/>
          <w:bCs/>
        </w:rPr>
      </w:pPr>
      <w:r w:rsidRPr="006324D5">
        <w:rPr>
          <w:rFonts w:ascii="Calibri" w:hAnsi="Calibri" w:cs="Calibri"/>
          <w:b/>
          <w:bCs/>
        </w:rPr>
        <w:t>Key Ideas to Hold</w:t>
      </w:r>
    </w:p>
    <w:p w14:paraId="14AF45A9" w14:textId="7BA8258B" w:rsidR="00E56FCE" w:rsidRDefault="00E56FCE" w:rsidP="006324D5">
      <w:pPr>
        <w:spacing w:after="0" w:line="240" w:lineRule="auto"/>
        <w:rPr>
          <w:rFonts w:ascii="Calibri" w:hAnsi="Calibri" w:cs="Calibri"/>
        </w:rPr>
      </w:pPr>
      <w:r w:rsidRPr="006324D5">
        <w:rPr>
          <w:rFonts w:ascii="Calibri" w:hAnsi="Calibri" w:cs="Calibri"/>
        </w:rPr>
        <w:t xml:space="preserve">When a coach and a leader differ by race, gender, job classification, age, sexuality, class background, geography, or another identity, the goal is not to ignore the difference nor make it the center of every conversation. The goal is to understand that </w:t>
      </w:r>
      <w:proofErr w:type="gramStart"/>
      <w:r w:rsidRPr="006324D5">
        <w:rPr>
          <w:rFonts w:ascii="Calibri" w:hAnsi="Calibri" w:cs="Calibri"/>
        </w:rPr>
        <w:t>difference</w:t>
      </w:r>
      <w:proofErr w:type="gramEnd"/>
      <w:r w:rsidRPr="006324D5">
        <w:rPr>
          <w:rFonts w:ascii="Calibri" w:hAnsi="Calibri" w:cs="Calibri"/>
        </w:rPr>
        <w:t xml:space="preserve"> may influence trust, credibility, communication, risk, and how feedback is received.</w:t>
      </w:r>
    </w:p>
    <w:p w14:paraId="58443274" w14:textId="77777777" w:rsidR="006324D5" w:rsidRPr="006324D5" w:rsidRDefault="006324D5" w:rsidP="006324D5">
      <w:pPr>
        <w:spacing w:after="0" w:line="240" w:lineRule="auto"/>
        <w:rPr>
          <w:rFonts w:ascii="Calibri" w:hAnsi="Calibri" w:cs="Calibri"/>
        </w:rPr>
      </w:pPr>
    </w:p>
    <w:p w14:paraId="23103325" w14:textId="77777777" w:rsidR="00E56FCE" w:rsidRPr="006324D5" w:rsidRDefault="00E56FCE" w:rsidP="006324D5">
      <w:pPr>
        <w:spacing w:after="0" w:line="240" w:lineRule="auto"/>
        <w:rPr>
          <w:rFonts w:ascii="Calibri" w:hAnsi="Calibri" w:cs="Calibri"/>
          <w:b/>
          <w:bCs/>
        </w:rPr>
      </w:pPr>
      <w:r w:rsidRPr="006324D5">
        <w:rPr>
          <w:rFonts w:ascii="Calibri" w:hAnsi="Calibri" w:cs="Calibri"/>
          <w:b/>
          <w:bCs/>
        </w:rPr>
        <w:t xml:space="preserve">1. Coaching Is Never Separate </w:t>
      </w:r>
      <w:proofErr w:type="gramStart"/>
      <w:r w:rsidRPr="006324D5">
        <w:rPr>
          <w:rFonts w:ascii="Calibri" w:hAnsi="Calibri" w:cs="Calibri"/>
          <w:b/>
          <w:bCs/>
        </w:rPr>
        <w:t>From</w:t>
      </w:r>
      <w:proofErr w:type="gramEnd"/>
      <w:r w:rsidRPr="006324D5">
        <w:rPr>
          <w:rFonts w:ascii="Calibri" w:hAnsi="Calibri" w:cs="Calibri"/>
          <w:b/>
          <w:bCs/>
        </w:rPr>
        <w:t xml:space="preserve"> Power</w:t>
      </w:r>
    </w:p>
    <w:p w14:paraId="3F86E89C" w14:textId="77777777" w:rsidR="00E56FCE" w:rsidRPr="006324D5" w:rsidRDefault="00E56FCE" w:rsidP="006324D5">
      <w:pPr>
        <w:spacing w:after="0" w:line="240" w:lineRule="auto"/>
        <w:rPr>
          <w:rFonts w:ascii="Calibri" w:hAnsi="Calibri" w:cs="Calibri"/>
        </w:rPr>
      </w:pPr>
      <w:r w:rsidRPr="006324D5">
        <w:rPr>
          <w:rFonts w:ascii="Calibri" w:hAnsi="Calibri" w:cs="Calibri"/>
        </w:rPr>
        <w:t>The relationship is not just Coach ↔ Leader.</w:t>
      </w:r>
    </w:p>
    <w:p w14:paraId="35967E2B" w14:textId="77777777" w:rsidR="00E56FCE" w:rsidRPr="006324D5" w:rsidRDefault="00E56FCE" w:rsidP="006324D5">
      <w:pPr>
        <w:spacing w:after="0" w:line="240" w:lineRule="auto"/>
        <w:rPr>
          <w:rFonts w:ascii="Calibri" w:hAnsi="Calibri" w:cs="Calibri"/>
        </w:rPr>
      </w:pPr>
      <w:r w:rsidRPr="006324D5">
        <w:rPr>
          <w:rFonts w:ascii="Calibri" w:hAnsi="Calibri" w:cs="Calibri"/>
        </w:rPr>
        <w:t>It is also:</w:t>
      </w:r>
    </w:p>
    <w:p w14:paraId="6972F4C3" w14:textId="77777777" w:rsidR="00E56FCE" w:rsidRPr="006324D5" w:rsidRDefault="00E56FCE" w:rsidP="006324D5">
      <w:pPr>
        <w:numPr>
          <w:ilvl w:val="0"/>
          <w:numId w:val="1"/>
        </w:numPr>
        <w:spacing w:after="0" w:line="240" w:lineRule="auto"/>
        <w:rPr>
          <w:rFonts w:ascii="Calibri" w:hAnsi="Calibri" w:cs="Calibri"/>
        </w:rPr>
      </w:pPr>
      <w:r w:rsidRPr="006324D5">
        <w:rPr>
          <w:rFonts w:ascii="Calibri" w:hAnsi="Calibri" w:cs="Calibri"/>
        </w:rPr>
        <w:t>Race ↔ Race</w:t>
      </w:r>
    </w:p>
    <w:p w14:paraId="7A24BF11" w14:textId="77777777" w:rsidR="00E56FCE" w:rsidRPr="006324D5" w:rsidRDefault="00E56FCE" w:rsidP="006324D5">
      <w:pPr>
        <w:numPr>
          <w:ilvl w:val="0"/>
          <w:numId w:val="1"/>
        </w:numPr>
        <w:spacing w:after="0" w:line="240" w:lineRule="auto"/>
        <w:rPr>
          <w:rFonts w:ascii="Calibri" w:hAnsi="Calibri" w:cs="Calibri"/>
        </w:rPr>
      </w:pPr>
      <w:r w:rsidRPr="006324D5">
        <w:rPr>
          <w:rFonts w:ascii="Calibri" w:hAnsi="Calibri" w:cs="Calibri"/>
        </w:rPr>
        <w:t>Gender ↔ Gender</w:t>
      </w:r>
    </w:p>
    <w:p w14:paraId="6EC2F465" w14:textId="77777777" w:rsidR="00E56FCE" w:rsidRPr="006324D5" w:rsidRDefault="00E56FCE" w:rsidP="006324D5">
      <w:pPr>
        <w:numPr>
          <w:ilvl w:val="0"/>
          <w:numId w:val="1"/>
        </w:numPr>
        <w:spacing w:after="0" w:line="240" w:lineRule="auto"/>
        <w:rPr>
          <w:rFonts w:ascii="Calibri" w:hAnsi="Calibri" w:cs="Calibri"/>
        </w:rPr>
      </w:pPr>
      <w:r w:rsidRPr="006324D5">
        <w:rPr>
          <w:rFonts w:ascii="Calibri" w:hAnsi="Calibri" w:cs="Calibri"/>
        </w:rPr>
        <w:t>Staff ↔ Member</w:t>
      </w:r>
    </w:p>
    <w:p w14:paraId="4826C565" w14:textId="77777777" w:rsidR="00E56FCE" w:rsidRPr="006324D5" w:rsidRDefault="00E56FCE" w:rsidP="006324D5">
      <w:pPr>
        <w:numPr>
          <w:ilvl w:val="0"/>
          <w:numId w:val="1"/>
        </w:numPr>
        <w:spacing w:after="0" w:line="240" w:lineRule="auto"/>
        <w:rPr>
          <w:rFonts w:ascii="Calibri" w:hAnsi="Calibri" w:cs="Calibri"/>
        </w:rPr>
      </w:pPr>
      <w:r w:rsidRPr="006324D5">
        <w:rPr>
          <w:rFonts w:ascii="Calibri" w:hAnsi="Calibri" w:cs="Calibri"/>
        </w:rPr>
        <w:t>Manager ↔ Employee</w:t>
      </w:r>
    </w:p>
    <w:p w14:paraId="126F9387" w14:textId="77777777" w:rsidR="00E56FCE" w:rsidRPr="006324D5" w:rsidRDefault="00E56FCE" w:rsidP="006324D5">
      <w:pPr>
        <w:numPr>
          <w:ilvl w:val="0"/>
          <w:numId w:val="1"/>
        </w:numPr>
        <w:spacing w:after="0" w:line="240" w:lineRule="auto"/>
        <w:rPr>
          <w:rFonts w:ascii="Calibri" w:hAnsi="Calibri" w:cs="Calibri"/>
        </w:rPr>
      </w:pPr>
      <w:r w:rsidRPr="006324D5">
        <w:rPr>
          <w:rFonts w:ascii="Calibri" w:hAnsi="Calibri" w:cs="Calibri"/>
        </w:rPr>
        <w:t>HQ ↔ Field</w:t>
      </w:r>
    </w:p>
    <w:p w14:paraId="5D7B61BB" w14:textId="77777777" w:rsidR="00E56FCE" w:rsidRPr="006324D5" w:rsidRDefault="00E56FCE" w:rsidP="006324D5">
      <w:pPr>
        <w:numPr>
          <w:ilvl w:val="0"/>
          <w:numId w:val="1"/>
        </w:numPr>
        <w:spacing w:after="0" w:line="240" w:lineRule="auto"/>
        <w:rPr>
          <w:rFonts w:ascii="Calibri" w:hAnsi="Calibri" w:cs="Calibri"/>
        </w:rPr>
      </w:pPr>
      <w:r w:rsidRPr="006324D5">
        <w:rPr>
          <w:rFonts w:ascii="Calibri" w:hAnsi="Calibri" w:cs="Calibri"/>
        </w:rPr>
        <w:t>Older ↔ Younger</w:t>
      </w:r>
    </w:p>
    <w:p w14:paraId="61612BE8" w14:textId="77777777" w:rsidR="00E56FCE" w:rsidRPr="006324D5" w:rsidRDefault="00E56FCE" w:rsidP="006324D5">
      <w:pPr>
        <w:numPr>
          <w:ilvl w:val="0"/>
          <w:numId w:val="1"/>
        </w:numPr>
        <w:spacing w:after="0" w:line="240" w:lineRule="auto"/>
        <w:rPr>
          <w:rFonts w:ascii="Calibri" w:hAnsi="Calibri" w:cs="Calibri"/>
        </w:rPr>
      </w:pPr>
      <w:r w:rsidRPr="006324D5">
        <w:rPr>
          <w:rFonts w:ascii="Calibri" w:hAnsi="Calibri" w:cs="Calibri"/>
        </w:rPr>
        <w:t xml:space="preserve">Credentialed ↔ </w:t>
      </w:r>
      <w:proofErr w:type="gramStart"/>
      <w:r w:rsidRPr="006324D5">
        <w:rPr>
          <w:rFonts w:ascii="Calibri" w:hAnsi="Calibri" w:cs="Calibri"/>
        </w:rPr>
        <w:t>Non-credentialed</w:t>
      </w:r>
      <w:proofErr w:type="gramEnd"/>
    </w:p>
    <w:p w14:paraId="67DE4F7A" w14:textId="77777777" w:rsidR="00E56FCE" w:rsidRPr="006324D5" w:rsidRDefault="00E56FCE" w:rsidP="006324D5">
      <w:pPr>
        <w:spacing w:after="0" w:line="240" w:lineRule="auto"/>
        <w:rPr>
          <w:rFonts w:ascii="Calibri" w:hAnsi="Calibri" w:cs="Calibri"/>
        </w:rPr>
      </w:pPr>
      <w:r w:rsidRPr="006324D5">
        <w:rPr>
          <w:rFonts w:ascii="Calibri" w:hAnsi="Calibri" w:cs="Calibri"/>
        </w:rPr>
        <w:t>People enter coaching conversations carrying their lived experiences with power.</w:t>
      </w:r>
    </w:p>
    <w:p w14:paraId="152B477B" w14:textId="77777777" w:rsidR="006324D5" w:rsidRDefault="006324D5" w:rsidP="006324D5">
      <w:pPr>
        <w:spacing w:after="0" w:line="240" w:lineRule="auto"/>
        <w:rPr>
          <w:rFonts w:ascii="Calibri" w:hAnsi="Calibri" w:cs="Calibri"/>
        </w:rPr>
      </w:pPr>
    </w:p>
    <w:p w14:paraId="569BE03F" w14:textId="62CAB269" w:rsidR="00E56FCE" w:rsidRPr="006324D5" w:rsidRDefault="00E56FCE" w:rsidP="006324D5">
      <w:pPr>
        <w:spacing w:after="0" w:line="240" w:lineRule="auto"/>
        <w:rPr>
          <w:rFonts w:ascii="Calibri" w:hAnsi="Calibri" w:cs="Calibri"/>
        </w:rPr>
      </w:pPr>
      <w:r w:rsidRPr="006324D5">
        <w:rPr>
          <w:rFonts w:ascii="Calibri" w:hAnsi="Calibri" w:cs="Calibri"/>
        </w:rPr>
        <w:t>A useful coaching question:</w:t>
      </w:r>
    </w:p>
    <w:p w14:paraId="34F6C46D" w14:textId="77777777" w:rsidR="00E56FCE" w:rsidRPr="006324D5" w:rsidRDefault="00E56FCE" w:rsidP="006324D5">
      <w:pPr>
        <w:spacing w:after="0" w:line="240" w:lineRule="auto"/>
        <w:rPr>
          <w:rFonts w:ascii="Calibri" w:hAnsi="Calibri" w:cs="Calibri"/>
        </w:rPr>
      </w:pPr>
      <w:r w:rsidRPr="006324D5">
        <w:rPr>
          <w:rFonts w:ascii="Calibri" w:hAnsi="Calibri" w:cs="Calibri"/>
        </w:rPr>
        <w:t>"How might the power differences between us be shaping what is easy or difficult to talk about today?"</w:t>
      </w:r>
    </w:p>
    <w:p w14:paraId="79DA66E1" w14:textId="77777777" w:rsidR="00E56FCE" w:rsidRDefault="00E56FCE" w:rsidP="006324D5">
      <w:pPr>
        <w:spacing w:after="0" w:line="240" w:lineRule="auto"/>
        <w:rPr>
          <w:rFonts w:ascii="Calibri" w:hAnsi="Calibri" w:cs="Calibri"/>
        </w:rPr>
      </w:pPr>
      <w:r w:rsidRPr="006324D5">
        <w:rPr>
          <w:rFonts w:ascii="Calibri" w:hAnsi="Calibri" w:cs="Calibri"/>
        </w:rPr>
        <w:t>Communication and trust are influenced by race, class, gender, role seniority, and power dynamics.</w:t>
      </w:r>
    </w:p>
    <w:p w14:paraId="67A151A1" w14:textId="77777777" w:rsidR="006324D5" w:rsidRPr="006324D5" w:rsidRDefault="006324D5" w:rsidP="006324D5">
      <w:pPr>
        <w:spacing w:after="0" w:line="240" w:lineRule="auto"/>
        <w:rPr>
          <w:rFonts w:ascii="Calibri" w:hAnsi="Calibri" w:cs="Calibri"/>
        </w:rPr>
      </w:pPr>
    </w:p>
    <w:p w14:paraId="4AA9CB69" w14:textId="77777777" w:rsidR="00E56FCE" w:rsidRPr="006324D5" w:rsidRDefault="00E56FCE" w:rsidP="006324D5">
      <w:pPr>
        <w:spacing w:after="0" w:line="240" w:lineRule="auto"/>
        <w:rPr>
          <w:rFonts w:ascii="Calibri" w:hAnsi="Calibri" w:cs="Calibri"/>
          <w:b/>
          <w:bCs/>
        </w:rPr>
      </w:pPr>
      <w:r w:rsidRPr="006324D5">
        <w:rPr>
          <w:rFonts w:ascii="Calibri" w:hAnsi="Calibri" w:cs="Calibri"/>
          <w:b/>
          <w:bCs/>
        </w:rPr>
        <w:t>2. Assume Difference Matters, But Don't Assume You Know How</w:t>
      </w:r>
    </w:p>
    <w:p w14:paraId="6EED56C7" w14:textId="703600D4" w:rsidR="00E56FCE" w:rsidRPr="006324D5" w:rsidRDefault="006324D5" w:rsidP="006324D5">
      <w:pPr>
        <w:spacing w:after="0" w:line="240" w:lineRule="auto"/>
        <w:rPr>
          <w:rFonts w:ascii="Calibri" w:hAnsi="Calibri" w:cs="Calibri"/>
        </w:rPr>
      </w:pPr>
      <w:r>
        <w:rPr>
          <w:rFonts w:ascii="Calibri" w:hAnsi="Calibri" w:cs="Calibri"/>
        </w:rPr>
        <w:t>C</w:t>
      </w:r>
      <w:r w:rsidRPr="006324D5">
        <w:rPr>
          <w:rFonts w:ascii="Calibri" w:hAnsi="Calibri" w:cs="Calibri"/>
        </w:rPr>
        <w:t>ommon</w:t>
      </w:r>
      <w:r w:rsidR="00E56FCE" w:rsidRPr="006324D5">
        <w:rPr>
          <w:rFonts w:ascii="Calibri" w:hAnsi="Calibri" w:cs="Calibri"/>
        </w:rPr>
        <w:t xml:space="preserve"> coaching mistake</w:t>
      </w:r>
      <w:r>
        <w:rPr>
          <w:rFonts w:ascii="Calibri" w:hAnsi="Calibri" w:cs="Calibri"/>
        </w:rPr>
        <w:t>s</w:t>
      </w:r>
      <w:r w:rsidR="00E56FCE" w:rsidRPr="006324D5">
        <w:rPr>
          <w:rFonts w:ascii="Calibri" w:hAnsi="Calibri" w:cs="Calibri"/>
        </w:rPr>
        <w:t xml:space="preserve"> </w:t>
      </w:r>
      <w:proofErr w:type="gramStart"/>
      <w:r w:rsidR="00E56FCE" w:rsidRPr="006324D5">
        <w:rPr>
          <w:rFonts w:ascii="Calibri" w:hAnsi="Calibri" w:cs="Calibri"/>
        </w:rPr>
        <w:t>is</w:t>
      </w:r>
      <w:proofErr w:type="gramEnd"/>
      <w:r w:rsidR="00E56FCE" w:rsidRPr="006324D5">
        <w:rPr>
          <w:rFonts w:ascii="Calibri" w:hAnsi="Calibri" w:cs="Calibri"/>
        </w:rPr>
        <w:t>:</w:t>
      </w:r>
    </w:p>
    <w:p w14:paraId="2227161E" w14:textId="77777777" w:rsidR="00E56FCE" w:rsidRPr="006324D5" w:rsidRDefault="00E56FCE" w:rsidP="006324D5">
      <w:pPr>
        <w:spacing w:after="0" w:line="240" w:lineRule="auto"/>
        <w:ind w:left="720"/>
        <w:rPr>
          <w:rFonts w:ascii="Calibri" w:hAnsi="Calibri" w:cs="Calibri"/>
          <w:b/>
          <w:bCs/>
        </w:rPr>
      </w:pPr>
      <w:r w:rsidRPr="006324D5">
        <w:rPr>
          <w:rFonts w:ascii="Calibri" w:hAnsi="Calibri" w:cs="Calibri"/>
          <w:b/>
          <w:bCs/>
        </w:rPr>
        <w:t>Minimizing Difference</w:t>
      </w:r>
    </w:p>
    <w:p w14:paraId="50884042" w14:textId="77777777" w:rsidR="00E56FCE" w:rsidRPr="006324D5" w:rsidRDefault="00E56FCE" w:rsidP="006324D5">
      <w:pPr>
        <w:spacing w:after="0" w:line="240" w:lineRule="auto"/>
        <w:ind w:left="720" w:firstLine="720"/>
        <w:rPr>
          <w:rFonts w:ascii="Calibri" w:hAnsi="Calibri" w:cs="Calibri"/>
        </w:rPr>
      </w:pPr>
      <w:r w:rsidRPr="006324D5">
        <w:rPr>
          <w:rFonts w:ascii="Calibri" w:hAnsi="Calibri" w:cs="Calibri"/>
        </w:rPr>
        <w:t>"We're all the same."</w:t>
      </w:r>
    </w:p>
    <w:p w14:paraId="66691911" w14:textId="77777777" w:rsidR="00E56FCE" w:rsidRPr="006324D5" w:rsidRDefault="00E56FCE" w:rsidP="006324D5">
      <w:pPr>
        <w:spacing w:after="0" w:line="240" w:lineRule="auto"/>
        <w:ind w:left="720"/>
        <w:rPr>
          <w:rFonts w:ascii="Calibri" w:hAnsi="Calibri" w:cs="Calibri"/>
          <w:b/>
          <w:bCs/>
        </w:rPr>
      </w:pPr>
      <w:r w:rsidRPr="006324D5">
        <w:rPr>
          <w:rFonts w:ascii="Calibri" w:hAnsi="Calibri" w:cs="Calibri"/>
          <w:b/>
          <w:bCs/>
        </w:rPr>
        <w:t>Overgeneralizing Difference</w:t>
      </w:r>
    </w:p>
    <w:p w14:paraId="68F39876" w14:textId="77777777" w:rsidR="00E56FCE" w:rsidRPr="006324D5" w:rsidRDefault="00E56FCE" w:rsidP="006324D5">
      <w:pPr>
        <w:spacing w:after="0" w:line="240" w:lineRule="auto"/>
        <w:ind w:left="1440"/>
        <w:rPr>
          <w:rFonts w:ascii="Calibri" w:hAnsi="Calibri" w:cs="Calibri"/>
        </w:rPr>
      </w:pPr>
      <w:r w:rsidRPr="006324D5">
        <w:rPr>
          <w:rFonts w:ascii="Calibri" w:hAnsi="Calibri" w:cs="Calibri"/>
        </w:rPr>
        <w:t>"Because you're a woman/person of color/support professional, you must experience X."</w:t>
      </w:r>
    </w:p>
    <w:p w14:paraId="642CC74C" w14:textId="77777777" w:rsidR="00E56FCE" w:rsidRPr="006324D5" w:rsidRDefault="00E56FCE" w:rsidP="006324D5">
      <w:pPr>
        <w:spacing w:after="0" w:line="240" w:lineRule="auto"/>
        <w:ind w:left="1440"/>
        <w:rPr>
          <w:rFonts w:ascii="Calibri" w:hAnsi="Calibri" w:cs="Calibri"/>
        </w:rPr>
      </w:pPr>
      <w:r w:rsidRPr="006324D5">
        <w:rPr>
          <w:rFonts w:ascii="Calibri" w:hAnsi="Calibri" w:cs="Calibri"/>
        </w:rPr>
        <w:t>Instead:</w:t>
      </w:r>
    </w:p>
    <w:p w14:paraId="24E6A60C" w14:textId="77777777" w:rsidR="00E56FCE" w:rsidRPr="006324D5" w:rsidRDefault="00E56FCE" w:rsidP="006324D5">
      <w:pPr>
        <w:numPr>
          <w:ilvl w:val="0"/>
          <w:numId w:val="2"/>
        </w:numPr>
        <w:tabs>
          <w:tab w:val="clear" w:pos="720"/>
          <w:tab w:val="num" w:pos="2160"/>
        </w:tabs>
        <w:spacing w:after="0" w:line="240" w:lineRule="auto"/>
        <w:ind w:left="2160"/>
        <w:rPr>
          <w:rFonts w:ascii="Calibri" w:hAnsi="Calibri" w:cs="Calibri"/>
        </w:rPr>
      </w:pPr>
      <w:r w:rsidRPr="006324D5">
        <w:rPr>
          <w:rFonts w:ascii="Calibri" w:hAnsi="Calibri" w:cs="Calibri"/>
        </w:rPr>
        <w:t>Stay curious</w:t>
      </w:r>
    </w:p>
    <w:p w14:paraId="3F7CE25E" w14:textId="77777777" w:rsidR="00E56FCE" w:rsidRPr="006324D5" w:rsidRDefault="00E56FCE" w:rsidP="006324D5">
      <w:pPr>
        <w:numPr>
          <w:ilvl w:val="0"/>
          <w:numId w:val="2"/>
        </w:numPr>
        <w:tabs>
          <w:tab w:val="clear" w:pos="720"/>
          <w:tab w:val="num" w:pos="2160"/>
        </w:tabs>
        <w:spacing w:after="0" w:line="240" w:lineRule="auto"/>
        <w:ind w:left="2160"/>
        <w:rPr>
          <w:rFonts w:ascii="Calibri" w:hAnsi="Calibri" w:cs="Calibri"/>
        </w:rPr>
      </w:pPr>
      <w:r w:rsidRPr="006324D5">
        <w:rPr>
          <w:rFonts w:ascii="Calibri" w:hAnsi="Calibri" w:cs="Calibri"/>
        </w:rPr>
        <w:t>Ask rather than assume</w:t>
      </w:r>
    </w:p>
    <w:p w14:paraId="3504F8FB" w14:textId="77777777" w:rsidR="00E56FCE" w:rsidRPr="006324D5" w:rsidRDefault="00E56FCE" w:rsidP="006324D5">
      <w:pPr>
        <w:numPr>
          <w:ilvl w:val="0"/>
          <w:numId w:val="2"/>
        </w:numPr>
        <w:tabs>
          <w:tab w:val="clear" w:pos="720"/>
          <w:tab w:val="num" w:pos="2160"/>
        </w:tabs>
        <w:spacing w:after="0" w:line="240" w:lineRule="auto"/>
        <w:ind w:left="2160"/>
        <w:rPr>
          <w:rFonts w:ascii="Calibri" w:hAnsi="Calibri" w:cs="Calibri"/>
        </w:rPr>
      </w:pPr>
      <w:r w:rsidRPr="006324D5">
        <w:rPr>
          <w:rFonts w:ascii="Calibri" w:hAnsi="Calibri" w:cs="Calibri"/>
        </w:rPr>
        <w:t>Let the leader define their experience</w:t>
      </w:r>
    </w:p>
    <w:p w14:paraId="1AD07DF1" w14:textId="77777777" w:rsidR="00E56FCE" w:rsidRPr="006324D5" w:rsidRDefault="00E56FCE" w:rsidP="006324D5">
      <w:pPr>
        <w:spacing w:after="0" w:line="240" w:lineRule="auto"/>
        <w:rPr>
          <w:rFonts w:ascii="Calibri" w:hAnsi="Calibri" w:cs="Calibri"/>
        </w:rPr>
      </w:pPr>
      <w:r w:rsidRPr="006324D5">
        <w:rPr>
          <w:rFonts w:ascii="Calibri" w:hAnsi="Calibri" w:cs="Calibri"/>
        </w:rPr>
        <w:lastRenderedPageBreak/>
        <w:t>Examples:</w:t>
      </w:r>
    </w:p>
    <w:p w14:paraId="4B7C4856" w14:textId="77777777" w:rsidR="00E56FCE" w:rsidRPr="006324D5" w:rsidRDefault="00E56FCE" w:rsidP="006324D5">
      <w:pPr>
        <w:numPr>
          <w:ilvl w:val="0"/>
          <w:numId w:val="3"/>
        </w:numPr>
        <w:spacing w:after="0" w:line="240" w:lineRule="auto"/>
        <w:rPr>
          <w:rFonts w:ascii="Calibri" w:hAnsi="Calibri" w:cs="Calibri"/>
        </w:rPr>
      </w:pPr>
      <w:r w:rsidRPr="006324D5">
        <w:rPr>
          <w:rFonts w:ascii="Calibri" w:hAnsi="Calibri" w:cs="Calibri"/>
        </w:rPr>
        <w:t>"How does your identity show up in this situation?"</w:t>
      </w:r>
    </w:p>
    <w:p w14:paraId="79EFF783" w14:textId="77777777" w:rsidR="00E56FCE" w:rsidRPr="006324D5" w:rsidRDefault="00E56FCE" w:rsidP="006324D5">
      <w:pPr>
        <w:numPr>
          <w:ilvl w:val="0"/>
          <w:numId w:val="3"/>
        </w:numPr>
        <w:spacing w:after="0" w:line="240" w:lineRule="auto"/>
        <w:rPr>
          <w:rFonts w:ascii="Calibri" w:hAnsi="Calibri" w:cs="Calibri"/>
        </w:rPr>
      </w:pPr>
      <w:r w:rsidRPr="006324D5">
        <w:rPr>
          <w:rFonts w:ascii="Calibri" w:hAnsi="Calibri" w:cs="Calibri"/>
        </w:rPr>
        <w:t>"Do you think race, gender, role, or another factor is affecting what is happening?"</w:t>
      </w:r>
    </w:p>
    <w:p w14:paraId="05F7487E" w14:textId="77777777" w:rsidR="00E56FCE" w:rsidRDefault="00E56FCE" w:rsidP="006324D5">
      <w:pPr>
        <w:numPr>
          <w:ilvl w:val="0"/>
          <w:numId w:val="3"/>
        </w:numPr>
        <w:spacing w:after="0" w:line="240" w:lineRule="auto"/>
        <w:rPr>
          <w:rFonts w:ascii="Calibri" w:hAnsi="Calibri" w:cs="Calibri"/>
        </w:rPr>
      </w:pPr>
      <w:r w:rsidRPr="006324D5">
        <w:rPr>
          <w:rFonts w:ascii="Calibri" w:hAnsi="Calibri" w:cs="Calibri"/>
        </w:rPr>
        <w:t>"What dynamics am I not seeing?"</w:t>
      </w:r>
    </w:p>
    <w:p w14:paraId="5B16C7CE" w14:textId="77777777" w:rsidR="006324D5" w:rsidRPr="006324D5" w:rsidRDefault="006324D5" w:rsidP="006324D5">
      <w:pPr>
        <w:spacing w:after="0" w:line="240" w:lineRule="auto"/>
        <w:ind w:left="720"/>
        <w:rPr>
          <w:rFonts w:ascii="Calibri" w:hAnsi="Calibri" w:cs="Calibri"/>
        </w:rPr>
      </w:pPr>
    </w:p>
    <w:p w14:paraId="7AA4AC76" w14:textId="77777777" w:rsidR="00E56FCE" w:rsidRPr="006324D5" w:rsidRDefault="00E56FCE" w:rsidP="006324D5">
      <w:pPr>
        <w:spacing w:after="0" w:line="240" w:lineRule="auto"/>
        <w:rPr>
          <w:rFonts w:ascii="Calibri" w:hAnsi="Calibri" w:cs="Calibri"/>
          <w:b/>
          <w:bCs/>
        </w:rPr>
      </w:pPr>
      <w:r w:rsidRPr="006324D5">
        <w:rPr>
          <w:rFonts w:ascii="Calibri" w:hAnsi="Calibri" w:cs="Calibri"/>
          <w:b/>
          <w:bCs/>
        </w:rPr>
        <w:t xml:space="preserve">3. Separate Behavior </w:t>
      </w:r>
      <w:proofErr w:type="gramStart"/>
      <w:r w:rsidRPr="006324D5">
        <w:rPr>
          <w:rFonts w:ascii="Calibri" w:hAnsi="Calibri" w:cs="Calibri"/>
          <w:b/>
          <w:bCs/>
        </w:rPr>
        <w:t>From</w:t>
      </w:r>
      <w:proofErr w:type="gramEnd"/>
      <w:r w:rsidRPr="006324D5">
        <w:rPr>
          <w:rFonts w:ascii="Calibri" w:hAnsi="Calibri" w:cs="Calibri"/>
          <w:b/>
          <w:bCs/>
        </w:rPr>
        <w:t xml:space="preserve"> Identity, While Still Paying Attention to Identity</w:t>
      </w:r>
    </w:p>
    <w:p w14:paraId="1A792EE5" w14:textId="77777777" w:rsidR="00E56FCE" w:rsidRPr="006324D5" w:rsidRDefault="00E56FCE" w:rsidP="006324D5">
      <w:pPr>
        <w:spacing w:after="0" w:line="240" w:lineRule="auto"/>
        <w:rPr>
          <w:rFonts w:ascii="Calibri" w:hAnsi="Calibri" w:cs="Calibri"/>
        </w:rPr>
      </w:pPr>
      <w:r w:rsidRPr="006324D5">
        <w:rPr>
          <w:rFonts w:ascii="Calibri" w:hAnsi="Calibri" w:cs="Calibri"/>
        </w:rPr>
        <w:t>Strong coaches avoid two traps:</w:t>
      </w:r>
    </w:p>
    <w:p w14:paraId="3608BCC4" w14:textId="77777777" w:rsidR="00E56FCE" w:rsidRPr="006324D5" w:rsidRDefault="00E56FCE" w:rsidP="009F749F">
      <w:pPr>
        <w:spacing w:after="0" w:line="240" w:lineRule="auto"/>
        <w:ind w:left="720"/>
        <w:rPr>
          <w:rFonts w:ascii="Calibri" w:hAnsi="Calibri" w:cs="Calibri"/>
          <w:b/>
          <w:bCs/>
        </w:rPr>
      </w:pPr>
      <w:r w:rsidRPr="006324D5">
        <w:rPr>
          <w:rFonts w:ascii="Calibri" w:hAnsi="Calibri" w:cs="Calibri"/>
          <w:b/>
          <w:bCs/>
        </w:rPr>
        <w:t>Trap A</w:t>
      </w:r>
    </w:p>
    <w:p w14:paraId="083E802D" w14:textId="77777777" w:rsidR="00E56FCE" w:rsidRPr="006324D5" w:rsidRDefault="00E56FCE" w:rsidP="009F749F">
      <w:pPr>
        <w:spacing w:after="0" w:line="240" w:lineRule="auto"/>
        <w:ind w:left="720" w:firstLine="720"/>
        <w:rPr>
          <w:rFonts w:ascii="Calibri" w:hAnsi="Calibri" w:cs="Calibri"/>
        </w:rPr>
      </w:pPr>
      <w:r w:rsidRPr="006324D5">
        <w:rPr>
          <w:rFonts w:ascii="Calibri" w:hAnsi="Calibri" w:cs="Calibri"/>
        </w:rPr>
        <w:t>Explaining everything through identity.</w:t>
      </w:r>
    </w:p>
    <w:p w14:paraId="60C7F113" w14:textId="77777777" w:rsidR="00E56FCE" w:rsidRPr="006324D5" w:rsidRDefault="00E56FCE" w:rsidP="009F749F">
      <w:pPr>
        <w:spacing w:after="0" w:line="240" w:lineRule="auto"/>
        <w:ind w:left="720"/>
        <w:rPr>
          <w:rFonts w:ascii="Calibri" w:hAnsi="Calibri" w:cs="Calibri"/>
          <w:b/>
          <w:bCs/>
        </w:rPr>
      </w:pPr>
      <w:r w:rsidRPr="006324D5">
        <w:rPr>
          <w:rFonts w:ascii="Calibri" w:hAnsi="Calibri" w:cs="Calibri"/>
          <w:b/>
          <w:bCs/>
        </w:rPr>
        <w:t>Trap B</w:t>
      </w:r>
    </w:p>
    <w:p w14:paraId="71783E9D" w14:textId="77777777" w:rsidR="00E56FCE" w:rsidRPr="006324D5" w:rsidRDefault="00E56FCE" w:rsidP="009F749F">
      <w:pPr>
        <w:spacing w:after="0" w:line="240" w:lineRule="auto"/>
        <w:ind w:left="1440"/>
        <w:rPr>
          <w:rFonts w:ascii="Calibri" w:hAnsi="Calibri" w:cs="Calibri"/>
        </w:rPr>
      </w:pPr>
      <w:r w:rsidRPr="006324D5">
        <w:rPr>
          <w:rFonts w:ascii="Calibri" w:hAnsi="Calibri" w:cs="Calibri"/>
        </w:rPr>
        <w:t>Ignoring identity completely.</w:t>
      </w:r>
    </w:p>
    <w:p w14:paraId="2D070FA3" w14:textId="77777777" w:rsidR="00E56FCE" w:rsidRPr="006324D5" w:rsidRDefault="00E56FCE" w:rsidP="009F749F">
      <w:pPr>
        <w:spacing w:after="0" w:line="240" w:lineRule="auto"/>
        <w:ind w:left="1440"/>
        <w:rPr>
          <w:rFonts w:ascii="Calibri" w:hAnsi="Calibri" w:cs="Calibri"/>
        </w:rPr>
      </w:pPr>
      <w:r w:rsidRPr="006324D5">
        <w:rPr>
          <w:rFonts w:ascii="Calibri" w:hAnsi="Calibri" w:cs="Calibri"/>
        </w:rPr>
        <w:t>Good coaching asks:</w:t>
      </w:r>
    </w:p>
    <w:p w14:paraId="02EFAAC6" w14:textId="77777777" w:rsidR="00E56FCE" w:rsidRPr="006324D5" w:rsidRDefault="00E56FCE" w:rsidP="009F749F">
      <w:pPr>
        <w:numPr>
          <w:ilvl w:val="0"/>
          <w:numId w:val="4"/>
        </w:numPr>
        <w:tabs>
          <w:tab w:val="clear" w:pos="720"/>
          <w:tab w:val="num" w:pos="2160"/>
        </w:tabs>
        <w:spacing w:after="0" w:line="240" w:lineRule="auto"/>
        <w:ind w:left="2160"/>
        <w:rPr>
          <w:rFonts w:ascii="Calibri" w:hAnsi="Calibri" w:cs="Calibri"/>
        </w:rPr>
      </w:pPr>
      <w:r w:rsidRPr="006324D5">
        <w:rPr>
          <w:rFonts w:ascii="Calibri" w:hAnsi="Calibri" w:cs="Calibri"/>
        </w:rPr>
        <w:t>What happened?</w:t>
      </w:r>
    </w:p>
    <w:p w14:paraId="3F771724" w14:textId="77777777" w:rsidR="00E56FCE" w:rsidRPr="006324D5" w:rsidRDefault="00E56FCE" w:rsidP="009F749F">
      <w:pPr>
        <w:numPr>
          <w:ilvl w:val="0"/>
          <w:numId w:val="4"/>
        </w:numPr>
        <w:tabs>
          <w:tab w:val="clear" w:pos="720"/>
          <w:tab w:val="num" w:pos="2160"/>
        </w:tabs>
        <w:spacing w:after="0" w:line="240" w:lineRule="auto"/>
        <w:ind w:left="2160"/>
        <w:rPr>
          <w:rFonts w:ascii="Calibri" w:hAnsi="Calibri" w:cs="Calibri"/>
        </w:rPr>
      </w:pPr>
      <w:r w:rsidRPr="006324D5">
        <w:rPr>
          <w:rFonts w:ascii="Calibri" w:hAnsi="Calibri" w:cs="Calibri"/>
        </w:rPr>
        <w:t>What behavior occurred?</w:t>
      </w:r>
    </w:p>
    <w:p w14:paraId="56BF962C" w14:textId="77777777" w:rsidR="00E56FCE" w:rsidRPr="006324D5" w:rsidRDefault="00E56FCE" w:rsidP="009F749F">
      <w:pPr>
        <w:numPr>
          <w:ilvl w:val="0"/>
          <w:numId w:val="4"/>
        </w:numPr>
        <w:tabs>
          <w:tab w:val="clear" w:pos="720"/>
          <w:tab w:val="num" w:pos="2160"/>
        </w:tabs>
        <w:spacing w:after="0" w:line="240" w:lineRule="auto"/>
        <w:ind w:left="2160"/>
        <w:rPr>
          <w:rFonts w:ascii="Calibri" w:hAnsi="Calibri" w:cs="Calibri"/>
        </w:rPr>
      </w:pPr>
      <w:r w:rsidRPr="006324D5">
        <w:rPr>
          <w:rFonts w:ascii="Calibri" w:hAnsi="Calibri" w:cs="Calibri"/>
        </w:rPr>
        <w:t>What systemic dynamics may also be present?</w:t>
      </w:r>
    </w:p>
    <w:p w14:paraId="0EF0FB84" w14:textId="77777777" w:rsidR="00E56FCE" w:rsidRPr="006324D5" w:rsidRDefault="00E56FCE" w:rsidP="006324D5">
      <w:pPr>
        <w:spacing w:after="0" w:line="240" w:lineRule="auto"/>
        <w:rPr>
          <w:rFonts w:ascii="Calibri" w:hAnsi="Calibri" w:cs="Calibri"/>
        </w:rPr>
      </w:pPr>
      <w:r w:rsidRPr="006324D5">
        <w:rPr>
          <w:rFonts w:ascii="Calibri" w:hAnsi="Calibri" w:cs="Calibri"/>
        </w:rPr>
        <w:t>For example:</w:t>
      </w:r>
    </w:p>
    <w:p w14:paraId="4DEDAF26" w14:textId="77777777" w:rsidR="00E56FCE" w:rsidRPr="006324D5" w:rsidRDefault="00E56FCE" w:rsidP="006324D5">
      <w:pPr>
        <w:spacing w:after="0" w:line="240" w:lineRule="auto"/>
        <w:rPr>
          <w:rFonts w:ascii="Calibri" w:hAnsi="Calibri" w:cs="Calibri"/>
        </w:rPr>
      </w:pPr>
      <w:r w:rsidRPr="006324D5">
        <w:rPr>
          <w:rFonts w:ascii="Calibri" w:hAnsi="Calibri" w:cs="Calibri"/>
        </w:rPr>
        <w:t>A woman leader receiving feedback about being "too direct."</w:t>
      </w:r>
    </w:p>
    <w:p w14:paraId="3265277D" w14:textId="77777777" w:rsidR="00E56FCE" w:rsidRPr="006324D5" w:rsidRDefault="00E56FCE" w:rsidP="006324D5">
      <w:pPr>
        <w:spacing w:after="0" w:line="240" w:lineRule="auto"/>
        <w:rPr>
          <w:rFonts w:ascii="Calibri" w:hAnsi="Calibri" w:cs="Calibri"/>
        </w:rPr>
      </w:pPr>
      <w:r w:rsidRPr="006324D5">
        <w:rPr>
          <w:rFonts w:ascii="Calibri" w:hAnsi="Calibri" w:cs="Calibri"/>
        </w:rPr>
        <w:t>A coach should explore:</w:t>
      </w:r>
    </w:p>
    <w:p w14:paraId="6DA8A25A" w14:textId="77777777" w:rsidR="00E56FCE" w:rsidRPr="006324D5" w:rsidRDefault="00E56FCE" w:rsidP="006324D5">
      <w:pPr>
        <w:numPr>
          <w:ilvl w:val="0"/>
          <w:numId w:val="5"/>
        </w:numPr>
        <w:spacing w:after="0" w:line="240" w:lineRule="auto"/>
        <w:rPr>
          <w:rFonts w:ascii="Calibri" w:hAnsi="Calibri" w:cs="Calibri"/>
        </w:rPr>
      </w:pPr>
      <w:r w:rsidRPr="006324D5">
        <w:rPr>
          <w:rFonts w:ascii="Calibri" w:hAnsi="Calibri" w:cs="Calibri"/>
        </w:rPr>
        <w:t>What specific behavior occurred?</w:t>
      </w:r>
    </w:p>
    <w:p w14:paraId="79693C85" w14:textId="77777777" w:rsidR="00E56FCE" w:rsidRPr="006324D5" w:rsidRDefault="00E56FCE" w:rsidP="006324D5">
      <w:pPr>
        <w:numPr>
          <w:ilvl w:val="0"/>
          <w:numId w:val="5"/>
        </w:numPr>
        <w:spacing w:after="0" w:line="240" w:lineRule="auto"/>
        <w:rPr>
          <w:rFonts w:ascii="Calibri" w:hAnsi="Calibri" w:cs="Calibri"/>
        </w:rPr>
      </w:pPr>
      <w:r w:rsidRPr="006324D5">
        <w:rPr>
          <w:rFonts w:ascii="Calibri" w:hAnsi="Calibri" w:cs="Calibri"/>
        </w:rPr>
        <w:t>What impact did it have?</w:t>
      </w:r>
    </w:p>
    <w:p w14:paraId="5543B4D3" w14:textId="77777777" w:rsidR="00E56FCE" w:rsidRPr="006324D5" w:rsidRDefault="00E56FCE" w:rsidP="006324D5">
      <w:pPr>
        <w:numPr>
          <w:ilvl w:val="0"/>
          <w:numId w:val="5"/>
        </w:numPr>
        <w:spacing w:after="0" w:line="240" w:lineRule="auto"/>
        <w:rPr>
          <w:rFonts w:ascii="Calibri" w:hAnsi="Calibri" w:cs="Calibri"/>
        </w:rPr>
      </w:pPr>
      <w:r w:rsidRPr="006324D5">
        <w:rPr>
          <w:rFonts w:ascii="Calibri" w:hAnsi="Calibri" w:cs="Calibri"/>
        </w:rPr>
        <w:t>Would a man displaying the same behavior receive similar feedback?</w:t>
      </w:r>
    </w:p>
    <w:p w14:paraId="217CDBE5" w14:textId="77777777" w:rsidR="00E56FCE" w:rsidRPr="006324D5" w:rsidRDefault="00E56FCE" w:rsidP="006324D5">
      <w:pPr>
        <w:numPr>
          <w:ilvl w:val="0"/>
          <w:numId w:val="5"/>
        </w:numPr>
        <w:spacing w:after="0" w:line="240" w:lineRule="auto"/>
        <w:rPr>
          <w:rFonts w:ascii="Calibri" w:hAnsi="Calibri" w:cs="Calibri"/>
        </w:rPr>
      </w:pPr>
      <w:r w:rsidRPr="006324D5">
        <w:rPr>
          <w:rFonts w:ascii="Calibri" w:hAnsi="Calibri" w:cs="Calibri"/>
        </w:rPr>
        <w:t xml:space="preserve">How might gender assumptions </w:t>
      </w:r>
      <w:proofErr w:type="gramStart"/>
      <w:r w:rsidRPr="006324D5">
        <w:rPr>
          <w:rFonts w:ascii="Calibri" w:hAnsi="Calibri" w:cs="Calibri"/>
        </w:rPr>
        <w:t>be influencing</w:t>
      </w:r>
      <w:proofErr w:type="gramEnd"/>
      <w:r w:rsidRPr="006324D5">
        <w:rPr>
          <w:rFonts w:ascii="Calibri" w:hAnsi="Calibri" w:cs="Calibri"/>
        </w:rPr>
        <w:t xml:space="preserve"> interpretation?</w:t>
      </w:r>
    </w:p>
    <w:p w14:paraId="259CA58C" w14:textId="77777777" w:rsidR="009F749F" w:rsidRDefault="009F749F" w:rsidP="006324D5">
      <w:pPr>
        <w:spacing w:after="0" w:line="240" w:lineRule="auto"/>
        <w:rPr>
          <w:rFonts w:ascii="Calibri" w:hAnsi="Calibri" w:cs="Calibri"/>
        </w:rPr>
      </w:pPr>
    </w:p>
    <w:p w14:paraId="4E0CA07B" w14:textId="50534576" w:rsidR="00E56FCE" w:rsidRPr="006324D5" w:rsidRDefault="00E56FCE" w:rsidP="006324D5">
      <w:pPr>
        <w:spacing w:after="0" w:line="240" w:lineRule="auto"/>
        <w:rPr>
          <w:rFonts w:ascii="Calibri" w:hAnsi="Calibri" w:cs="Calibri"/>
        </w:rPr>
      </w:pPr>
      <w:r w:rsidRPr="006324D5">
        <w:rPr>
          <w:rFonts w:ascii="Calibri" w:hAnsi="Calibri" w:cs="Calibri"/>
        </w:rPr>
        <w:t>Your own equity-integrated materials highlight how identical behaviors are often interpreted differently based on identity.</w:t>
      </w:r>
    </w:p>
    <w:p w14:paraId="41C437B6" w14:textId="77777777" w:rsidR="009F749F" w:rsidRDefault="009F749F" w:rsidP="006324D5">
      <w:pPr>
        <w:spacing w:after="0" w:line="240" w:lineRule="auto"/>
        <w:rPr>
          <w:rFonts w:ascii="Calibri" w:hAnsi="Calibri" w:cs="Calibri"/>
          <w:b/>
          <w:bCs/>
        </w:rPr>
      </w:pPr>
    </w:p>
    <w:p w14:paraId="557562AD" w14:textId="0587B1FF" w:rsidR="00E56FCE" w:rsidRPr="006324D5" w:rsidRDefault="00E56FCE" w:rsidP="006324D5">
      <w:pPr>
        <w:spacing w:after="0" w:line="240" w:lineRule="auto"/>
        <w:rPr>
          <w:rFonts w:ascii="Calibri" w:hAnsi="Calibri" w:cs="Calibri"/>
          <w:b/>
          <w:bCs/>
        </w:rPr>
      </w:pPr>
      <w:r w:rsidRPr="006324D5">
        <w:rPr>
          <w:rFonts w:ascii="Calibri" w:hAnsi="Calibri" w:cs="Calibri"/>
          <w:b/>
          <w:bCs/>
        </w:rPr>
        <w:t>4. Watch for Credibility and "Prove-It-Again" Dynamics</w:t>
      </w:r>
    </w:p>
    <w:p w14:paraId="13577871" w14:textId="77777777" w:rsidR="00E56FCE" w:rsidRPr="006324D5" w:rsidRDefault="00E56FCE" w:rsidP="009F749F">
      <w:pPr>
        <w:spacing w:after="0" w:line="240" w:lineRule="auto"/>
        <w:ind w:left="360"/>
        <w:rPr>
          <w:rFonts w:ascii="Calibri" w:hAnsi="Calibri" w:cs="Calibri"/>
        </w:rPr>
      </w:pPr>
      <w:r w:rsidRPr="006324D5">
        <w:rPr>
          <w:rFonts w:ascii="Calibri" w:hAnsi="Calibri" w:cs="Calibri"/>
        </w:rPr>
        <w:t>Leaders from historically marginalized groups often carry additional burdens:</w:t>
      </w:r>
    </w:p>
    <w:p w14:paraId="1DB4489E" w14:textId="77777777" w:rsidR="00E56FCE" w:rsidRPr="006324D5" w:rsidRDefault="00E56FCE" w:rsidP="009F749F">
      <w:pPr>
        <w:numPr>
          <w:ilvl w:val="0"/>
          <w:numId w:val="6"/>
        </w:numPr>
        <w:tabs>
          <w:tab w:val="clear" w:pos="720"/>
          <w:tab w:val="num" w:pos="1080"/>
        </w:tabs>
        <w:spacing w:after="0" w:line="240" w:lineRule="auto"/>
        <w:ind w:left="1080"/>
        <w:rPr>
          <w:rFonts w:ascii="Calibri" w:hAnsi="Calibri" w:cs="Calibri"/>
        </w:rPr>
      </w:pPr>
      <w:r w:rsidRPr="006324D5">
        <w:rPr>
          <w:rFonts w:ascii="Calibri" w:hAnsi="Calibri" w:cs="Calibri"/>
        </w:rPr>
        <w:t>Needing to demonstrate competence repeatedly</w:t>
      </w:r>
    </w:p>
    <w:p w14:paraId="28528667" w14:textId="77777777" w:rsidR="00E56FCE" w:rsidRPr="006324D5" w:rsidRDefault="00E56FCE" w:rsidP="009F749F">
      <w:pPr>
        <w:numPr>
          <w:ilvl w:val="0"/>
          <w:numId w:val="6"/>
        </w:numPr>
        <w:tabs>
          <w:tab w:val="clear" w:pos="720"/>
          <w:tab w:val="num" w:pos="1080"/>
        </w:tabs>
        <w:spacing w:after="0" w:line="240" w:lineRule="auto"/>
        <w:ind w:left="1080"/>
        <w:rPr>
          <w:rFonts w:ascii="Calibri" w:hAnsi="Calibri" w:cs="Calibri"/>
        </w:rPr>
      </w:pPr>
      <w:r w:rsidRPr="006324D5">
        <w:rPr>
          <w:rFonts w:ascii="Calibri" w:hAnsi="Calibri" w:cs="Calibri"/>
        </w:rPr>
        <w:t>Being scrutinized more closely</w:t>
      </w:r>
    </w:p>
    <w:p w14:paraId="00FAEF52" w14:textId="77777777" w:rsidR="00E56FCE" w:rsidRPr="006324D5" w:rsidRDefault="00E56FCE" w:rsidP="009F749F">
      <w:pPr>
        <w:numPr>
          <w:ilvl w:val="0"/>
          <w:numId w:val="6"/>
        </w:numPr>
        <w:tabs>
          <w:tab w:val="clear" w:pos="720"/>
          <w:tab w:val="num" w:pos="1080"/>
        </w:tabs>
        <w:spacing w:after="0" w:line="240" w:lineRule="auto"/>
        <w:ind w:left="1080"/>
        <w:rPr>
          <w:rFonts w:ascii="Calibri" w:hAnsi="Calibri" w:cs="Calibri"/>
        </w:rPr>
      </w:pPr>
      <w:r w:rsidRPr="006324D5">
        <w:rPr>
          <w:rFonts w:ascii="Calibri" w:hAnsi="Calibri" w:cs="Calibri"/>
        </w:rPr>
        <w:t>Having expertise questioned</w:t>
      </w:r>
    </w:p>
    <w:p w14:paraId="35BBBE5C" w14:textId="77777777" w:rsidR="00E56FCE" w:rsidRPr="006324D5" w:rsidRDefault="00E56FCE" w:rsidP="009F749F">
      <w:pPr>
        <w:numPr>
          <w:ilvl w:val="0"/>
          <w:numId w:val="6"/>
        </w:numPr>
        <w:tabs>
          <w:tab w:val="clear" w:pos="720"/>
          <w:tab w:val="num" w:pos="1080"/>
        </w:tabs>
        <w:spacing w:after="0" w:line="240" w:lineRule="auto"/>
        <w:ind w:left="1080"/>
        <w:rPr>
          <w:rFonts w:ascii="Calibri" w:hAnsi="Calibri" w:cs="Calibri"/>
        </w:rPr>
      </w:pPr>
      <w:r w:rsidRPr="006324D5">
        <w:rPr>
          <w:rFonts w:ascii="Calibri" w:hAnsi="Calibri" w:cs="Calibri"/>
        </w:rPr>
        <w:t>Being interrupted or overlooked</w:t>
      </w:r>
    </w:p>
    <w:p w14:paraId="7E829148" w14:textId="77777777" w:rsidR="00E56FCE" w:rsidRPr="006324D5" w:rsidRDefault="00E56FCE" w:rsidP="009F749F">
      <w:pPr>
        <w:spacing w:after="0" w:line="240" w:lineRule="auto"/>
        <w:ind w:left="360"/>
        <w:rPr>
          <w:rFonts w:ascii="Calibri" w:hAnsi="Calibri" w:cs="Calibri"/>
        </w:rPr>
      </w:pPr>
      <w:r w:rsidRPr="006324D5">
        <w:rPr>
          <w:rFonts w:ascii="Calibri" w:hAnsi="Calibri" w:cs="Calibri"/>
        </w:rPr>
        <w:t>A coach should help the leader:</w:t>
      </w:r>
    </w:p>
    <w:p w14:paraId="720C75DB" w14:textId="77777777" w:rsidR="00E56FCE" w:rsidRPr="006324D5" w:rsidRDefault="00E56FCE" w:rsidP="009F749F">
      <w:pPr>
        <w:numPr>
          <w:ilvl w:val="0"/>
          <w:numId w:val="7"/>
        </w:numPr>
        <w:tabs>
          <w:tab w:val="clear" w:pos="720"/>
          <w:tab w:val="num" w:pos="1080"/>
        </w:tabs>
        <w:spacing w:after="0" w:line="240" w:lineRule="auto"/>
        <w:ind w:left="1080"/>
        <w:rPr>
          <w:rFonts w:ascii="Calibri" w:hAnsi="Calibri" w:cs="Calibri"/>
        </w:rPr>
      </w:pPr>
      <w:r w:rsidRPr="006324D5">
        <w:rPr>
          <w:rFonts w:ascii="Calibri" w:hAnsi="Calibri" w:cs="Calibri"/>
        </w:rPr>
        <w:t>See the pattern clearly</w:t>
      </w:r>
    </w:p>
    <w:p w14:paraId="631258C1" w14:textId="77777777" w:rsidR="00E56FCE" w:rsidRPr="006324D5" w:rsidRDefault="00E56FCE" w:rsidP="009F749F">
      <w:pPr>
        <w:numPr>
          <w:ilvl w:val="0"/>
          <w:numId w:val="7"/>
        </w:numPr>
        <w:tabs>
          <w:tab w:val="clear" w:pos="720"/>
          <w:tab w:val="num" w:pos="1080"/>
        </w:tabs>
        <w:spacing w:after="0" w:line="240" w:lineRule="auto"/>
        <w:ind w:left="1080"/>
        <w:rPr>
          <w:rFonts w:ascii="Calibri" w:hAnsi="Calibri" w:cs="Calibri"/>
        </w:rPr>
      </w:pPr>
      <w:r w:rsidRPr="006324D5">
        <w:rPr>
          <w:rFonts w:ascii="Calibri" w:hAnsi="Calibri" w:cs="Calibri"/>
        </w:rPr>
        <w:t xml:space="preserve">Avoid internalizing systemic problems </w:t>
      </w:r>
      <w:proofErr w:type="gramStart"/>
      <w:r w:rsidRPr="006324D5">
        <w:rPr>
          <w:rFonts w:ascii="Calibri" w:hAnsi="Calibri" w:cs="Calibri"/>
        </w:rPr>
        <w:t>as</w:t>
      </w:r>
      <w:proofErr w:type="gramEnd"/>
      <w:r w:rsidRPr="006324D5">
        <w:rPr>
          <w:rFonts w:ascii="Calibri" w:hAnsi="Calibri" w:cs="Calibri"/>
        </w:rPr>
        <w:t xml:space="preserve"> personal failures</w:t>
      </w:r>
    </w:p>
    <w:p w14:paraId="51E3CA3D" w14:textId="77777777" w:rsidR="00E56FCE" w:rsidRPr="006324D5" w:rsidRDefault="00E56FCE" w:rsidP="009F749F">
      <w:pPr>
        <w:numPr>
          <w:ilvl w:val="0"/>
          <w:numId w:val="7"/>
        </w:numPr>
        <w:tabs>
          <w:tab w:val="clear" w:pos="720"/>
          <w:tab w:val="num" w:pos="1080"/>
        </w:tabs>
        <w:spacing w:after="0" w:line="240" w:lineRule="auto"/>
        <w:ind w:left="1080"/>
        <w:rPr>
          <w:rFonts w:ascii="Calibri" w:hAnsi="Calibri" w:cs="Calibri"/>
        </w:rPr>
      </w:pPr>
      <w:r w:rsidRPr="006324D5">
        <w:rPr>
          <w:rFonts w:ascii="Calibri" w:hAnsi="Calibri" w:cs="Calibri"/>
        </w:rPr>
        <w:t>Identify what is within their control</w:t>
      </w:r>
    </w:p>
    <w:p w14:paraId="2AD2761B" w14:textId="77777777" w:rsidR="00E56FCE" w:rsidRPr="006324D5" w:rsidRDefault="00E56FCE" w:rsidP="009F749F">
      <w:pPr>
        <w:numPr>
          <w:ilvl w:val="0"/>
          <w:numId w:val="7"/>
        </w:numPr>
        <w:tabs>
          <w:tab w:val="clear" w:pos="720"/>
          <w:tab w:val="num" w:pos="1080"/>
        </w:tabs>
        <w:spacing w:after="0" w:line="240" w:lineRule="auto"/>
        <w:ind w:left="1080"/>
        <w:rPr>
          <w:rFonts w:ascii="Calibri" w:hAnsi="Calibri" w:cs="Calibri"/>
        </w:rPr>
      </w:pPr>
      <w:r w:rsidRPr="006324D5">
        <w:rPr>
          <w:rFonts w:ascii="Calibri" w:hAnsi="Calibri" w:cs="Calibri"/>
        </w:rPr>
        <w:t>Develop strategies while also naming inequitable dynamics</w:t>
      </w:r>
    </w:p>
    <w:p w14:paraId="6709AB85" w14:textId="77777777" w:rsidR="00E56FCE" w:rsidRDefault="00E56FCE" w:rsidP="009F749F">
      <w:pPr>
        <w:spacing w:after="0" w:line="240" w:lineRule="auto"/>
        <w:ind w:left="360"/>
        <w:rPr>
          <w:rFonts w:ascii="Calibri" w:hAnsi="Calibri" w:cs="Calibri"/>
        </w:rPr>
      </w:pPr>
      <w:r w:rsidRPr="006324D5">
        <w:rPr>
          <w:rFonts w:ascii="Calibri" w:hAnsi="Calibri" w:cs="Calibri"/>
        </w:rPr>
        <w:t>Your materials specifically call out patterns where expertise, directness, emotion, and leadership behaviors are interpreted differently across race and gender.</w:t>
      </w:r>
    </w:p>
    <w:p w14:paraId="776A8AC4" w14:textId="77777777" w:rsidR="009F749F" w:rsidRPr="006324D5" w:rsidRDefault="009F749F" w:rsidP="009F749F">
      <w:pPr>
        <w:spacing w:after="0" w:line="240" w:lineRule="auto"/>
        <w:ind w:left="360"/>
        <w:rPr>
          <w:rFonts w:ascii="Calibri" w:hAnsi="Calibri" w:cs="Calibri"/>
        </w:rPr>
      </w:pPr>
    </w:p>
    <w:p w14:paraId="7905F29E" w14:textId="77777777" w:rsidR="00E56FCE" w:rsidRPr="006324D5" w:rsidRDefault="00E56FCE" w:rsidP="006324D5">
      <w:pPr>
        <w:spacing w:after="0" w:line="240" w:lineRule="auto"/>
        <w:rPr>
          <w:rFonts w:ascii="Calibri" w:hAnsi="Calibri" w:cs="Calibri"/>
          <w:b/>
          <w:bCs/>
        </w:rPr>
      </w:pPr>
      <w:r w:rsidRPr="006324D5">
        <w:rPr>
          <w:rFonts w:ascii="Calibri" w:hAnsi="Calibri" w:cs="Calibri"/>
          <w:b/>
          <w:bCs/>
        </w:rPr>
        <w:t>5. Be Alert to Common Misreads</w:t>
      </w:r>
    </w:p>
    <w:p w14:paraId="7439876A" w14:textId="77777777" w:rsidR="00E56FCE" w:rsidRPr="006324D5" w:rsidRDefault="00E56FCE" w:rsidP="009F749F">
      <w:pPr>
        <w:spacing w:after="0" w:line="240" w:lineRule="auto"/>
        <w:ind w:left="360"/>
        <w:rPr>
          <w:rFonts w:ascii="Calibri" w:hAnsi="Calibri" w:cs="Calibri"/>
        </w:rPr>
      </w:pPr>
      <w:r w:rsidRPr="006324D5">
        <w:rPr>
          <w:rFonts w:ascii="Calibri" w:hAnsi="Calibri" w:cs="Calibri"/>
        </w:rPr>
        <w:t>Several predictable misinterpretations show up repeatedly:</w:t>
      </w:r>
    </w:p>
    <w:p w14:paraId="5E0CDCA0" w14:textId="77777777" w:rsidR="00E56FCE" w:rsidRPr="006324D5" w:rsidRDefault="00E56FCE" w:rsidP="009F749F">
      <w:pPr>
        <w:numPr>
          <w:ilvl w:val="0"/>
          <w:numId w:val="8"/>
        </w:numPr>
        <w:tabs>
          <w:tab w:val="clear" w:pos="720"/>
          <w:tab w:val="num" w:pos="1080"/>
        </w:tabs>
        <w:spacing w:after="0" w:line="240" w:lineRule="auto"/>
        <w:ind w:left="1080"/>
        <w:rPr>
          <w:rFonts w:ascii="Calibri" w:hAnsi="Calibri" w:cs="Calibri"/>
        </w:rPr>
      </w:pPr>
      <w:r w:rsidRPr="006324D5">
        <w:rPr>
          <w:rFonts w:ascii="Calibri" w:hAnsi="Calibri" w:cs="Calibri"/>
        </w:rPr>
        <w:t>Directness becomes "aggressive."</w:t>
      </w:r>
    </w:p>
    <w:p w14:paraId="2E78CE5A" w14:textId="77777777" w:rsidR="00E56FCE" w:rsidRPr="006324D5" w:rsidRDefault="00E56FCE" w:rsidP="009F749F">
      <w:pPr>
        <w:numPr>
          <w:ilvl w:val="0"/>
          <w:numId w:val="8"/>
        </w:numPr>
        <w:tabs>
          <w:tab w:val="clear" w:pos="720"/>
          <w:tab w:val="num" w:pos="1080"/>
        </w:tabs>
        <w:spacing w:after="0" w:line="240" w:lineRule="auto"/>
        <w:ind w:left="1080"/>
        <w:rPr>
          <w:rFonts w:ascii="Calibri" w:hAnsi="Calibri" w:cs="Calibri"/>
        </w:rPr>
      </w:pPr>
      <w:r w:rsidRPr="006324D5">
        <w:rPr>
          <w:rFonts w:ascii="Calibri" w:hAnsi="Calibri" w:cs="Calibri"/>
        </w:rPr>
        <w:t>Emotion becomes "unstable."</w:t>
      </w:r>
    </w:p>
    <w:p w14:paraId="6B911F92" w14:textId="77777777" w:rsidR="00E56FCE" w:rsidRPr="006324D5" w:rsidRDefault="00E56FCE" w:rsidP="009F749F">
      <w:pPr>
        <w:numPr>
          <w:ilvl w:val="0"/>
          <w:numId w:val="8"/>
        </w:numPr>
        <w:tabs>
          <w:tab w:val="clear" w:pos="720"/>
          <w:tab w:val="num" w:pos="1080"/>
        </w:tabs>
        <w:spacing w:after="0" w:line="240" w:lineRule="auto"/>
        <w:ind w:left="1080"/>
        <w:rPr>
          <w:rFonts w:ascii="Calibri" w:hAnsi="Calibri" w:cs="Calibri"/>
        </w:rPr>
      </w:pPr>
      <w:r w:rsidRPr="006324D5">
        <w:rPr>
          <w:rFonts w:ascii="Calibri" w:hAnsi="Calibri" w:cs="Calibri"/>
        </w:rPr>
        <w:t>Reserved behavior becomes "disengaged."</w:t>
      </w:r>
    </w:p>
    <w:p w14:paraId="39750BD1" w14:textId="77777777" w:rsidR="00E56FCE" w:rsidRPr="006324D5" w:rsidRDefault="00E56FCE" w:rsidP="009F749F">
      <w:pPr>
        <w:numPr>
          <w:ilvl w:val="0"/>
          <w:numId w:val="8"/>
        </w:numPr>
        <w:tabs>
          <w:tab w:val="clear" w:pos="720"/>
          <w:tab w:val="num" w:pos="1080"/>
        </w:tabs>
        <w:spacing w:after="0" w:line="240" w:lineRule="auto"/>
        <w:ind w:left="1080"/>
        <w:rPr>
          <w:rFonts w:ascii="Calibri" w:hAnsi="Calibri" w:cs="Calibri"/>
        </w:rPr>
      </w:pPr>
      <w:r w:rsidRPr="006324D5">
        <w:rPr>
          <w:rFonts w:ascii="Calibri" w:hAnsi="Calibri" w:cs="Calibri"/>
        </w:rPr>
        <w:t>Informal communication becomes "unprofessional."</w:t>
      </w:r>
    </w:p>
    <w:p w14:paraId="5A531A6E" w14:textId="77777777" w:rsidR="00E56FCE" w:rsidRPr="006324D5" w:rsidRDefault="00E56FCE" w:rsidP="009F749F">
      <w:pPr>
        <w:numPr>
          <w:ilvl w:val="0"/>
          <w:numId w:val="8"/>
        </w:numPr>
        <w:tabs>
          <w:tab w:val="clear" w:pos="720"/>
          <w:tab w:val="num" w:pos="1080"/>
        </w:tabs>
        <w:spacing w:after="0" w:line="240" w:lineRule="auto"/>
        <w:ind w:left="1080"/>
        <w:rPr>
          <w:rFonts w:ascii="Calibri" w:hAnsi="Calibri" w:cs="Calibri"/>
        </w:rPr>
      </w:pPr>
      <w:r w:rsidRPr="006324D5">
        <w:rPr>
          <w:rFonts w:ascii="Calibri" w:hAnsi="Calibri" w:cs="Calibri"/>
        </w:rPr>
        <w:t>Relational leadership becomes "soft."</w:t>
      </w:r>
    </w:p>
    <w:p w14:paraId="4129CF11" w14:textId="77777777" w:rsidR="00E56FCE" w:rsidRPr="006324D5" w:rsidRDefault="00E56FCE" w:rsidP="006324D5">
      <w:pPr>
        <w:spacing w:after="0" w:line="240" w:lineRule="auto"/>
        <w:rPr>
          <w:rFonts w:ascii="Calibri" w:hAnsi="Calibri" w:cs="Calibri"/>
        </w:rPr>
      </w:pPr>
      <w:r w:rsidRPr="006324D5">
        <w:rPr>
          <w:rFonts w:ascii="Calibri" w:hAnsi="Calibri" w:cs="Calibri"/>
        </w:rPr>
        <w:lastRenderedPageBreak/>
        <w:t>The coach's role is to help the leader evaluate:</w:t>
      </w:r>
    </w:p>
    <w:p w14:paraId="7BF9A899" w14:textId="77777777" w:rsidR="00E56FCE" w:rsidRDefault="00E56FCE" w:rsidP="006324D5">
      <w:pPr>
        <w:spacing w:after="0" w:line="240" w:lineRule="auto"/>
        <w:rPr>
          <w:rFonts w:ascii="Calibri" w:hAnsi="Calibri" w:cs="Calibri"/>
        </w:rPr>
      </w:pPr>
      <w:r w:rsidRPr="006324D5">
        <w:rPr>
          <w:rFonts w:ascii="Calibri" w:hAnsi="Calibri" w:cs="Calibri"/>
        </w:rPr>
        <w:t>Is this a performance issue, a communication issue, a perception issue, a bias issue, or some combination?</w:t>
      </w:r>
    </w:p>
    <w:p w14:paraId="22D8B354" w14:textId="77777777" w:rsidR="009F749F" w:rsidRDefault="009F749F" w:rsidP="006324D5">
      <w:pPr>
        <w:spacing w:after="0" w:line="240" w:lineRule="auto"/>
        <w:rPr>
          <w:rFonts w:ascii="Calibri" w:hAnsi="Calibri" w:cs="Calibri"/>
          <w:b/>
          <w:bCs/>
        </w:rPr>
      </w:pPr>
    </w:p>
    <w:p w14:paraId="49F7AE6C" w14:textId="4D5A78CA" w:rsidR="00E56FCE" w:rsidRPr="006324D5" w:rsidRDefault="00E56FCE" w:rsidP="006324D5">
      <w:pPr>
        <w:spacing w:after="0" w:line="240" w:lineRule="auto"/>
        <w:rPr>
          <w:rFonts w:ascii="Calibri" w:hAnsi="Calibri" w:cs="Calibri"/>
          <w:b/>
          <w:bCs/>
        </w:rPr>
      </w:pPr>
      <w:r w:rsidRPr="006324D5">
        <w:rPr>
          <w:rFonts w:ascii="Calibri" w:hAnsi="Calibri" w:cs="Calibri"/>
          <w:b/>
          <w:bCs/>
        </w:rPr>
        <w:t xml:space="preserve">6. Listen </w:t>
      </w:r>
      <w:proofErr w:type="gramStart"/>
      <w:r w:rsidRPr="006324D5">
        <w:rPr>
          <w:rFonts w:ascii="Calibri" w:hAnsi="Calibri" w:cs="Calibri"/>
          <w:b/>
          <w:bCs/>
        </w:rPr>
        <w:t>for</w:t>
      </w:r>
      <w:proofErr w:type="gramEnd"/>
      <w:r w:rsidRPr="006324D5">
        <w:rPr>
          <w:rFonts w:ascii="Calibri" w:hAnsi="Calibri" w:cs="Calibri"/>
          <w:b/>
          <w:bCs/>
        </w:rPr>
        <w:t xml:space="preserve"> Adaptations</w:t>
      </w:r>
    </w:p>
    <w:p w14:paraId="3DEB4298" w14:textId="77777777" w:rsidR="00E56FCE" w:rsidRPr="006324D5" w:rsidRDefault="00E56FCE" w:rsidP="006324D5">
      <w:pPr>
        <w:spacing w:after="0" w:line="240" w:lineRule="auto"/>
        <w:rPr>
          <w:rFonts w:ascii="Calibri" w:hAnsi="Calibri" w:cs="Calibri"/>
        </w:rPr>
      </w:pPr>
      <w:r w:rsidRPr="006324D5">
        <w:rPr>
          <w:rFonts w:ascii="Calibri" w:hAnsi="Calibri" w:cs="Calibri"/>
        </w:rPr>
        <w:t xml:space="preserve">Sometimes what looks like a weakness is </w:t>
      </w:r>
      <w:proofErr w:type="gramStart"/>
      <w:r w:rsidRPr="006324D5">
        <w:rPr>
          <w:rFonts w:ascii="Calibri" w:hAnsi="Calibri" w:cs="Calibri"/>
        </w:rPr>
        <w:t>actually an</w:t>
      </w:r>
      <w:proofErr w:type="gramEnd"/>
      <w:r w:rsidRPr="006324D5">
        <w:rPr>
          <w:rFonts w:ascii="Calibri" w:hAnsi="Calibri" w:cs="Calibri"/>
        </w:rPr>
        <w:t xml:space="preserve"> adaptation.</w:t>
      </w:r>
    </w:p>
    <w:p w14:paraId="0566A780" w14:textId="77777777" w:rsidR="00E56FCE" w:rsidRPr="006324D5" w:rsidRDefault="00E56FCE" w:rsidP="006324D5">
      <w:pPr>
        <w:spacing w:after="0" w:line="240" w:lineRule="auto"/>
        <w:rPr>
          <w:rFonts w:ascii="Calibri" w:hAnsi="Calibri" w:cs="Calibri"/>
        </w:rPr>
      </w:pPr>
      <w:r w:rsidRPr="006324D5">
        <w:rPr>
          <w:rFonts w:ascii="Calibri" w:hAnsi="Calibri" w:cs="Calibri"/>
        </w:rPr>
        <w:t>Examples:</w:t>
      </w:r>
    </w:p>
    <w:p w14:paraId="4E348AA7" w14:textId="77777777" w:rsidR="00E56FCE" w:rsidRPr="006324D5" w:rsidRDefault="00E56FCE" w:rsidP="006324D5">
      <w:pPr>
        <w:numPr>
          <w:ilvl w:val="0"/>
          <w:numId w:val="9"/>
        </w:numPr>
        <w:spacing w:after="0" w:line="240" w:lineRule="auto"/>
        <w:rPr>
          <w:rFonts w:ascii="Calibri" w:hAnsi="Calibri" w:cs="Calibri"/>
        </w:rPr>
      </w:pPr>
      <w:r w:rsidRPr="006324D5">
        <w:rPr>
          <w:rFonts w:ascii="Calibri" w:hAnsi="Calibri" w:cs="Calibri"/>
        </w:rPr>
        <w:t>Over-preparation</w:t>
      </w:r>
    </w:p>
    <w:p w14:paraId="50B80880" w14:textId="77777777" w:rsidR="00E56FCE" w:rsidRPr="006324D5" w:rsidRDefault="00E56FCE" w:rsidP="006324D5">
      <w:pPr>
        <w:numPr>
          <w:ilvl w:val="0"/>
          <w:numId w:val="9"/>
        </w:numPr>
        <w:spacing w:after="0" w:line="240" w:lineRule="auto"/>
        <w:rPr>
          <w:rFonts w:ascii="Calibri" w:hAnsi="Calibri" w:cs="Calibri"/>
        </w:rPr>
      </w:pPr>
      <w:r w:rsidRPr="006324D5">
        <w:rPr>
          <w:rFonts w:ascii="Calibri" w:hAnsi="Calibri" w:cs="Calibri"/>
        </w:rPr>
        <w:t>Being hyper-careful</w:t>
      </w:r>
    </w:p>
    <w:p w14:paraId="3F2AFC8D" w14:textId="77777777" w:rsidR="00E56FCE" w:rsidRPr="006324D5" w:rsidRDefault="00E56FCE" w:rsidP="006324D5">
      <w:pPr>
        <w:numPr>
          <w:ilvl w:val="0"/>
          <w:numId w:val="9"/>
        </w:numPr>
        <w:spacing w:after="0" w:line="240" w:lineRule="auto"/>
        <w:rPr>
          <w:rFonts w:ascii="Calibri" w:hAnsi="Calibri" w:cs="Calibri"/>
        </w:rPr>
      </w:pPr>
      <w:r w:rsidRPr="006324D5">
        <w:rPr>
          <w:rFonts w:ascii="Calibri" w:hAnsi="Calibri" w:cs="Calibri"/>
        </w:rPr>
        <w:t>Avoiding conflict</w:t>
      </w:r>
    </w:p>
    <w:p w14:paraId="6F279632" w14:textId="77777777" w:rsidR="00E56FCE" w:rsidRPr="006324D5" w:rsidRDefault="00E56FCE" w:rsidP="006324D5">
      <w:pPr>
        <w:numPr>
          <w:ilvl w:val="0"/>
          <w:numId w:val="9"/>
        </w:numPr>
        <w:spacing w:after="0" w:line="240" w:lineRule="auto"/>
        <w:rPr>
          <w:rFonts w:ascii="Calibri" w:hAnsi="Calibri" w:cs="Calibri"/>
        </w:rPr>
      </w:pPr>
      <w:r w:rsidRPr="006324D5">
        <w:rPr>
          <w:rFonts w:ascii="Calibri" w:hAnsi="Calibri" w:cs="Calibri"/>
        </w:rPr>
        <w:t>Excessive deference</w:t>
      </w:r>
    </w:p>
    <w:p w14:paraId="5CB9E85C" w14:textId="77777777" w:rsidR="00E56FCE" w:rsidRPr="006324D5" w:rsidRDefault="00E56FCE" w:rsidP="006324D5">
      <w:pPr>
        <w:numPr>
          <w:ilvl w:val="0"/>
          <w:numId w:val="9"/>
        </w:numPr>
        <w:spacing w:after="0" w:line="240" w:lineRule="auto"/>
        <w:rPr>
          <w:rFonts w:ascii="Calibri" w:hAnsi="Calibri" w:cs="Calibri"/>
        </w:rPr>
      </w:pPr>
      <w:r w:rsidRPr="006324D5">
        <w:rPr>
          <w:rFonts w:ascii="Calibri" w:hAnsi="Calibri" w:cs="Calibri"/>
        </w:rPr>
        <w:t>Controlling details</w:t>
      </w:r>
    </w:p>
    <w:p w14:paraId="6313F659" w14:textId="77777777" w:rsidR="00E56FCE" w:rsidRPr="006324D5" w:rsidRDefault="00E56FCE" w:rsidP="006324D5">
      <w:pPr>
        <w:spacing w:after="0" w:line="240" w:lineRule="auto"/>
        <w:rPr>
          <w:rFonts w:ascii="Calibri" w:hAnsi="Calibri" w:cs="Calibri"/>
        </w:rPr>
      </w:pPr>
      <w:r w:rsidRPr="006324D5">
        <w:rPr>
          <w:rFonts w:ascii="Calibri" w:hAnsi="Calibri" w:cs="Calibri"/>
        </w:rPr>
        <w:t xml:space="preserve">Before coaching someone to change </w:t>
      </w:r>
      <w:proofErr w:type="gramStart"/>
      <w:r w:rsidRPr="006324D5">
        <w:rPr>
          <w:rFonts w:ascii="Calibri" w:hAnsi="Calibri" w:cs="Calibri"/>
        </w:rPr>
        <w:t>the</w:t>
      </w:r>
      <w:proofErr w:type="gramEnd"/>
      <w:r w:rsidRPr="006324D5">
        <w:rPr>
          <w:rFonts w:ascii="Calibri" w:hAnsi="Calibri" w:cs="Calibri"/>
        </w:rPr>
        <w:t xml:space="preserve"> behavior, ask:</w:t>
      </w:r>
    </w:p>
    <w:p w14:paraId="0FDEA7E0" w14:textId="77777777" w:rsidR="00E56FCE" w:rsidRPr="006324D5" w:rsidRDefault="00E56FCE" w:rsidP="006324D5">
      <w:pPr>
        <w:spacing w:after="0" w:line="240" w:lineRule="auto"/>
        <w:rPr>
          <w:rFonts w:ascii="Calibri" w:hAnsi="Calibri" w:cs="Calibri"/>
        </w:rPr>
      </w:pPr>
      <w:r w:rsidRPr="006324D5">
        <w:rPr>
          <w:rFonts w:ascii="Calibri" w:hAnsi="Calibri" w:cs="Calibri"/>
        </w:rPr>
        <w:t>"What has this behavior helped you survive, navigate, or accomplish?"</w:t>
      </w:r>
    </w:p>
    <w:p w14:paraId="0BFA4A77" w14:textId="77777777" w:rsidR="009F749F" w:rsidRPr="006324D5" w:rsidRDefault="009F749F" w:rsidP="006324D5">
      <w:pPr>
        <w:spacing w:after="0" w:line="240" w:lineRule="auto"/>
        <w:rPr>
          <w:rFonts w:ascii="Calibri" w:hAnsi="Calibri" w:cs="Calibri"/>
        </w:rPr>
      </w:pPr>
    </w:p>
    <w:p w14:paraId="49B489EB" w14:textId="77777777" w:rsidR="00E56FCE" w:rsidRPr="006324D5" w:rsidRDefault="00E56FCE" w:rsidP="006324D5">
      <w:pPr>
        <w:spacing w:after="0" w:line="240" w:lineRule="auto"/>
        <w:rPr>
          <w:rFonts w:ascii="Calibri" w:hAnsi="Calibri" w:cs="Calibri"/>
          <w:b/>
          <w:bCs/>
        </w:rPr>
      </w:pPr>
      <w:r w:rsidRPr="006324D5">
        <w:rPr>
          <w:rFonts w:ascii="Calibri" w:hAnsi="Calibri" w:cs="Calibri"/>
          <w:b/>
          <w:bCs/>
        </w:rPr>
        <w:t>7. Create Psychological and Identity Safety</w:t>
      </w:r>
    </w:p>
    <w:p w14:paraId="2E1BD803" w14:textId="77777777" w:rsidR="00E56FCE" w:rsidRPr="006324D5" w:rsidRDefault="00E56FCE" w:rsidP="006324D5">
      <w:pPr>
        <w:spacing w:after="0" w:line="240" w:lineRule="auto"/>
        <w:rPr>
          <w:rFonts w:ascii="Calibri" w:hAnsi="Calibri" w:cs="Calibri"/>
        </w:rPr>
      </w:pPr>
      <w:r w:rsidRPr="006324D5">
        <w:rPr>
          <w:rFonts w:ascii="Calibri" w:hAnsi="Calibri" w:cs="Calibri"/>
        </w:rPr>
        <w:t>A leader should not have to choose between:</w:t>
      </w:r>
    </w:p>
    <w:p w14:paraId="7D3AA42F" w14:textId="77777777" w:rsidR="00E56FCE" w:rsidRPr="006324D5" w:rsidRDefault="00E56FCE" w:rsidP="006324D5">
      <w:pPr>
        <w:numPr>
          <w:ilvl w:val="0"/>
          <w:numId w:val="10"/>
        </w:numPr>
        <w:spacing w:after="0" w:line="240" w:lineRule="auto"/>
        <w:rPr>
          <w:rFonts w:ascii="Calibri" w:hAnsi="Calibri" w:cs="Calibri"/>
        </w:rPr>
      </w:pPr>
      <w:r w:rsidRPr="006324D5">
        <w:rPr>
          <w:rFonts w:ascii="Calibri" w:hAnsi="Calibri" w:cs="Calibri"/>
        </w:rPr>
        <w:t>Being authentic</w:t>
      </w:r>
    </w:p>
    <w:p w14:paraId="4DB988A6" w14:textId="77777777" w:rsidR="00E56FCE" w:rsidRPr="006324D5" w:rsidRDefault="00E56FCE" w:rsidP="006324D5">
      <w:pPr>
        <w:numPr>
          <w:ilvl w:val="0"/>
          <w:numId w:val="10"/>
        </w:numPr>
        <w:spacing w:after="0" w:line="240" w:lineRule="auto"/>
        <w:rPr>
          <w:rFonts w:ascii="Calibri" w:hAnsi="Calibri" w:cs="Calibri"/>
        </w:rPr>
      </w:pPr>
      <w:r w:rsidRPr="006324D5">
        <w:rPr>
          <w:rFonts w:ascii="Calibri" w:hAnsi="Calibri" w:cs="Calibri"/>
        </w:rPr>
        <w:t>Being successful</w:t>
      </w:r>
    </w:p>
    <w:p w14:paraId="61BC1F98" w14:textId="77777777" w:rsidR="00E56FCE" w:rsidRPr="006324D5" w:rsidRDefault="00E56FCE" w:rsidP="006324D5">
      <w:pPr>
        <w:spacing w:after="0" w:line="240" w:lineRule="auto"/>
        <w:rPr>
          <w:rFonts w:ascii="Calibri" w:hAnsi="Calibri" w:cs="Calibri"/>
        </w:rPr>
      </w:pPr>
      <w:r w:rsidRPr="006324D5">
        <w:rPr>
          <w:rFonts w:ascii="Calibri" w:hAnsi="Calibri" w:cs="Calibri"/>
        </w:rPr>
        <w:t>Coaches build safety by:</w:t>
      </w:r>
    </w:p>
    <w:p w14:paraId="0914FB84" w14:textId="77777777" w:rsidR="00E56FCE" w:rsidRPr="006324D5" w:rsidRDefault="00E56FCE" w:rsidP="006324D5">
      <w:pPr>
        <w:numPr>
          <w:ilvl w:val="0"/>
          <w:numId w:val="11"/>
        </w:numPr>
        <w:spacing w:after="0" w:line="240" w:lineRule="auto"/>
        <w:rPr>
          <w:rFonts w:ascii="Calibri" w:hAnsi="Calibri" w:cs="Calibri"/>
        </w:rPr>
      </w:pPr>
      <w:r w:rsidRPr="006324D5">
        <w:rPr>
          <w:rFonts w:ascii="Calibri" w:hAnsi="Calibri" w:cs="Calibri"/>
        </w:rPr>
        <w:t>Listening before advising</w:t>
      </w:r>
    </w:p>
    <w:p w14:paraId="05019CA5" w14:textId="77777777" w:rsidR="00E56FCE" w:rsidRPr="006324D5" w:rsidRDefault="00E56FCE" w:rsidP="006324D5">
      <w:pPr>
        <w:numPr>
          <w:ilvl w:val="0"/>
          <w:numId w:val="11"/>
        </w:numPr>
        <w:spacing w:after="0" w:line="240" w:lineRule="auto"/>
        <w:rPr>
          <w:rFonts w:ascii="Calibri" w:hAnsi="Calibri" w:cs="Calibri"/>
        </w:rPr>
      </w:pPr>
      <w:r w:rsidRPr="006324D5">
        <w:rPr>
          <w:rFonts w:ascii="Calibri" w:hAnsi="Calibri" w:cs="Calibri"/>
        </w:rPr>
        <w:t>Being willing to hear difficult truths</w:t>
      </w:r>
    </w:p>
    <w:p w14:paraId="29E3276E" w14:textId="77777777" w:rsidR="00E56FCE" w:rsidRPr="006324D5" w:rsidRDefault="00E56FCE" w:rsidP="006324D5">
      <w:pPr>
        <w:numPr>
          <w:ilvl w:val="0"/>
          <w:numId w:val="11"/>
        </w:numPr>
        <w:spacing w:after="0" w:line="240" w:lineRule="auto"/>
        <w:rPr>
          <w:rFonts w:ascii="Calibri" w:hAnsi="Calibri" w:cs="Calibri"/>
        </w:rPr>
      </w:pPr>
      <w:r w:rsidRPr="006324D5">
        <w:rPr>
          <w:rFonts w:ascii="Calibri" w:hAnsi="Calibri" w:cs="Calibri"/>
        </w:rPr>
        <w:t>Acknowledging mistakes</w:t>
      </w:r>
    </w:p>
    <w:p w14:paraId="0A6C775D" w14:textId="77777777" w:rsidR="00E56FCE" w:rsidRPr="006324D5" w:rsidRDefault="00E56FCE" w:rsidP="006324D5">
      <w:pPr>
        <w:numPr>
          <w:ilvl w:val="0"/>
          <w:numId w:val="11"/>
        </w:numPr>
        <w:spacing w:after="0" w:line="240" w:lineRule="auto"/>
        <w:rPr>
          <w:rFonts w:ascii="Calibri" w:hAnsi="Calibri" w:cs="Calibri"/>
        </w:rPr>
      </w:pPr>
      <w:r w:rsidRPr="006324D5">
        <w:rPr>
          <w:rFonts w:ascii="Calibri" w:hAnsi="Calibri" w:cs="Calibri"/>
        </w:rPr>
        <w:t>Inviting correction</w:t>
      </w:r>
    </w:p>
    <w:p w14:paraId="7E2BDA70" w14:textId="77777777" w:rsidR="00E56FCE" w:rsidRPr="006324D5" w:rsidRDefault="00E56FCE" w:rsidP="006324D5">
      <w:pPr>
        <w:numPr>
          <w:ilvl w:val="0"/>
          <w:numId w:val="11"/>
        </w:numPr>
        <w:spacing w:after="0" w:line="240" w:lineRule="auto"/>
        <w:rPr>
          <w:rFonts w:ascii="Calibri" w:hAnsi="Calibri" w:cs="Calibri"/>
        </w:rPr>
      </w:pPr>
      <w:r w:rsidRPr="006324D5">
        <w:rPr>
          <w:rFonts w:ascii="Calibri" w:hAnsi="Calibri" w:cs="Calibri"/>
        </w:rPr>
        <w:t>Naming uncertainty</w:t>
      </w:r>
    </w:p>
    <w:p w14:paraId="7367E89B" w14:textId="77777777" w:rsidR="00E56FCE" w:rsidRPr="006324D5" w:rsidRDefault="00E56FCE" w:rsidP="006324D5">
      <w:pPr>
        <w:spacing w:after="0" w:line="240" w:lineRule="auto"/>
        <w:rPr>
          <w:rFonts w:ascii="Calibri" w:hAnsi="Calibri" w:cs="Calibri"/>
        </w:rPr>
      </w:pPr>
      <w:r w:rsidRPr="006324D5">
        <w:rPr>
          <w:rFonts w:ascii="Calibri" w:hAnsi="Calibri" w:cs="Calibri"/>
        </w:rPr>
        <w:t>One of the most powerful coaching moves is:</w:t>
      </w:r>
    </w:p>
    <w:p w14:paraId="74536E21" w14:textId="77777777" w:rsidR="00E56FCE" w:rsidRPr="006324D5" w:rsidRDefault="00E56FCE" w:rsidP="006324D5">
      <w:pPr>
        <w:spacing w:after="0" w:line="240" w:lineRule="auto"/>
        <w:rPr>
          <w:rFonts w:ascii="Calibri" w:hAnsi="Calibri" w:cs="Calibri"/>
        </w:rPr>
      </w:pPr>
      <w:r w:rsidRPr="006324D5">
        <w:rPr>
          <w:rFonts w:ascii="Calibri" w:hAnsi="Calibri" w:cs="Calibri"/>
        </w:rPr>
        <w:t>"I may be missing something because of my own experience. Help me understand."</w:t>
      </w:r>
    </w:p>
    <w:p w14:paraId="64DD24AE" w14:textId="77777777" w:rsidR="009F749F" w:rsidRDefault="009F749F" w:rsidP="006324D5">
      <w:pPr>
        <w:spacing w:after="0" w:line="240" w:lineRule="auto"/>
        <w:rPr>
          <w:rFonts w:ascii="Calibri" w:hAnsi="Calibri" w:cs="Calibri"/>
          <w:b/>
          <w:bCs/>
        </w:rPr>
      </w:pPr>
    </w:p>
    <w:p w14:paraId="3FB4D083" w14:textId="1C077340" w:rsidR="00E56FCE" w:rsidRPr="006324D5" w:rsidRDefault="00E56FCE" w:rsidP="006324D5">
      <w:pPr>
        <w:spacing w:after="0" w:line="240" w:lineRule="auto"/>
        <w:rPr>
          <w:rFonts w:ascii="Calibri" w:hAnsi="Calibri" w:cs="Calibri"/>
          <w:b/>
          <w:bCs/>
        </w:rPr>
      </w:pPr>
      <w:r w:rsidRPr="006324D5">
        <w:rPr>
          <w:rFonts w:ascii="Calibri" w:hAnsi="Calibri" w:cs="Calibri"/>
          <w:b/>
          <w:bCs/>
        </w:rPr>
        <w:t>8. Practice Cultural Humility Rather Than Expertise</w:t>
      </w:r>
    </w:p>
    <w:p w14:paraId="16B01A6B" w14:textId="77777777" w:rsidR="00E56FCE" w:rsidRPr="006324D5" w:rsidRDefault="00E56FCE" w:rsidP="006324D5">
      <w:pPr>
        <w:spacing w:after="0" w:line="240" w:lineRule="auto"/>
        <w:rPr>
          <w:rFonts w:ascii="Calibri" w:hAnsi="Calibri" w:cs="Calibri"/>
        </w:rPr>
      </w:pPr>
      <w:r w:rsidRPr="006324D5">
        <w:rPr>
          <w:rFonts w:ascii="Calibri" w:hAnsi="Calibri" w:cs="Calibri"/>
        </w:rPr>
        <w:t>The coach is not expected to know everything about another person's experience.</w:t>
      </w:r>
    </w:p>
    <w:p w14:paraId="7CF232C4" w14:textId="77777777" w:rsidR="00E56FCE" w:rsidRPr="006324D5" w:rsidRDefault="00E56FCE" w:rsidP="006324D5">
      <w:pPr>
        <w:spacing w:after="0" w:line="240" w:lineRule="auto"/>
        <w:rPr>
          <w:rFonts w:ascii="Calibri" w:hAnsi="Calibri" w:cs="Calibri"/>
        </w:rPr>
      </w:pPr>
      <w:r w:rsidRPr="006324D5">
        <w:rPr>
          <w:rFonts w:ascii="Calibri" w:hAnsi="Calibri" w:cs="Calibri"/>
        </w:rPr>
        <w:t>The expectation is:</w:t>
      </w:r>
    </w:p>
    <w:p w14:paraId="7292765F" w14:textId="77777777" w:rsidR="00E56FCE" w:rsidRPr="006324D5" w:rsidRDefault="00E56FCE" w:rsidP="006324D5">
      <w:pPr>
        <w:numPr>
          <w:ilvl w:val="0"/>
          <w:numId w:val="12"/>
        </w:numPr>
        <w:spacing w:after="0" w:line="240" w:lineRule="auto"/>
        <w:rPr>
          <w:rFonts w:ascii="Calibri" w:hAnsi="Calibri" w:cs="Calibri"/>
        </w:rPr>
      </w:pPr>
      <w:r w:rsidRPr="006324D5">
        <w:rPr>
          <w:rFonts w:ascii="Calibri" w:hAnsi="Calibri" w:cs="Calibri"/>
        </w:rPr>
        <w:t>Humility</w:t>
      </w:r>
    </w:p>
    <w:p w14:paraId="77D40D60" w14:textId="77777777" w:rsidR="00E56FCE" w:rsidRPr="006324D5" w:rsidRDefault="00E56FCE" w:rsidP="006324D5">
      <w:pPr>
        <w:numPr>
          <w:ilvl w:val="0"/>
          <w:numId w:val="12"/>
        </w:numPr>
        <w:spacing w:after="0" w:line="240" w:lineRule="auto"/>
        <w:rPr>
          <w:rFonts w:ascii="Calibri" w:hAnsi="Calibri" w:cs="Calibri"/>
        </w:rPr>
      </w:pPr>
      <w:r w:rsidRPr="006324D5">
        <w:rPr>
          <w:rFonts w:ascii="Calibri" w:hAnsi="Calibri" w:cs="Calibri"/>
        </w:rPr>
        <w:t>Curiosity</w:t>
      </w:r>
    </w:p>
    <w:p w14:paraId="1D120740" w14:textId="77777777" w:rsidR="00E56FCE" w:rsidRPr="006324D5" w:rsidRDefault="00E56FCE" w:rsidP="006324D5">
      <w:pPr>
        <w:numPr>
          <w:ilvl w:val="0"/>
          <w:numId w:val="12"/>
        </w:numPr>
        <w:spacing w:after="0" w:line="240" w:lineRule="auto"/>
        <w:rPr>
          <w:rFonts w:ascii="Calibri" w:hAnsi="Calibri" w:cs="Calibri"/>
        </w:rPr>
      </w:pPr>
      <w:r w:rsidRPr="006324D5">
        <w:rPr>
          <w:rFonts w:ascii="Calibri" w:hAnsi="Calibri" w:cs="Calibri"/>
        </w:rPr>
        <w:t>Accountability</w:t>
      </w:r>
    </w:p>
    <w:p w14:paraId="57ACE0F7" w14:textId="77777777" w:rsidR="00E56FCE" w:rsidRPr="006324D5" w:rsidRDefault="00E56FCE" w:rsidP="006324D5">
      <w:pPr>
        <w:numPr>
          <w:ilvl w:val="0"/>
          <w:numId w:val="12"/>
        </w:numPr>
        <w:spacing w:after="0" w:line="240" w:lineRule="auto"/>
        <w:rPr>
          <w:rFonts w:ascii="Calibri" w:hAnsi="Calibri" w:cs="Calibri"/>
        </w:rPr>
      </w:pPr>
      <w:r w:rsidRPr="006324D5">
        <w:rPr>
          <w:rFonts w:ascii="Calibri" w:hAnsi="Calibri" w:cs="Calibri"/>
        </w:rPr>
        <w:t>Learning</w:t>
      </w:r>
    </w:p>
    <w:p w14:paraId="1E3F3ED8" w14:textId="77777777" w:rsidR="00E56FCE" w:rsidRPr="006324D5" w:rsidRDefault="00E56FCE" w:rsidP="006324D5">
      <w:pPr>
        <w:spacing w:after="0" w:line="240" w:lineRule="auto"/>
        <w:rPr>
          <w:rFonts w:ascii="Calibri" w:hAnsi="Calibri" w:cs="Calibri"/>
        </w:rPr>
      </w:pPr>
      <w:r w:rsidRPr="006324D5">
        <w:rPr>
          <w:rFonts w:ascii="Calibri" w:hAnsi="Calibri" w:cs="Calibri"/>
        </w:rPr>
        <w:t>Rather than:</w:t>
      </w:r>
    </w:p>
    <w:p w14:paraId="7B5AB982" w14:textId="77777777" w:rsidR="00E56FCE" w:rsidRPr="006324D5" w:rsidRDefault="00E56FCE" w:rsidP="006324D5">
      <w:pPr>
        <w:spacing w:after="0" w:line="240" w:lineRule="auto"/>
        <w:rPr>
          <w:rFonts w:ascii="Calibri" w:hAnsi="Calibri" w:cs="Calibri"/>
        </w:rPr>
      </w:pPr>
      <w:r w:rsidRPr="006324D5">
        <w:rPr>
          <w:rFonts w:ascii="Calibri" w:hAnsi="Calibri" w:cs="Calibri"/>
        </w:rPr>
        <w:t>"Let me explain your experience."</w:t>
      </w:r>
    </w:p>
    <w:p w14:paraId="628BB6A5" w14:textId="77777777" w:rsidR="00E56FCE" w:rsidRPr="006324D5" w:rsidRDefault="00E56FCE" w:rsidP="006324D5">
      <w:pPr>
        <w:spacing w:after="0" w:line="240" w:lineRule="auto"/>
        <w:rPr>
          <w:rFonts w:ascii="Calibri" w:hAnsi="Calibri" w:cs="Calibri"/>
        </w:rPr>
      </w:pPr>
      <w:r w:rsidRPr="006324D5">
        <w:rPr>
          <w:rFonts w:ascii="Calibri" w:hAnsi="Calibri" w:cs="Calibri"/>
        </w:rPr>
        <w:t>Try:</w:t>
      </w:r>
    </w:p>
    <w:p w14:paraId="24EAD30D" w14:textId="77777777" w:rsidR="00E56FCE" w:rsidRPr="006324D5" w:rsidRDefault="00E56FCE" w:rsidP="006324D5">
      <w:pPr>
        <w:spacing w:after="0" w:line="240" w:lineRule="auto"/>
        <w:rPr>
          <w:rFonts w:ascii="Calibri" w:hAnsi="Calibri" w:cs="Calibri"/>
        </w:rPr>
      </w:pPr>
      <w:r w:rsidRPr="006324D5">
        <w:rPr>
          <w:rFonts w:ascii="Calibri" w:hAnsi="Calibri" w:cs="Calibri"/>
        </w:rPr>
        <w:t>"Help me understand how you're experiencing this."</w:t>
      </w:r>
    </w:p>
    <w:p w14:paraId="14DA7041" w14:textId="77777777" w:rsidR="009F749F" w:rsidRDefault="009F749F" w:rsidP="006324D5">
      <w:pPr>
        <w:spacing w:after="0" w:line="240" w:lineRule="auto"/>
        <w:rPr>
          <w:rFonts w:ascii="Calibri" w:hAnsi="Calibri" w:cs="Calibri"/>
          <w:b/>
          <w:bCs/>
        </w:rPr>
      </w:pPr>
    </w:p>
    <w:p w14:paraId="5FAF5DE8" w14:textId="12D51D87" w:rsidR="00E56FCE" w:rsidRPr="006324D5" w:rsidRDefault="00E56FCE" w:rsidP="006324D5">
      <w:pPr>
        <w:spacing w:after="0" w:line="240" w:lineRule="auto"/>
        <w:rPr>
          <w:rFonts w:ascii="Calibri" w:hAnsi="Calibri" w:cs="Calibri"/>
          <w:b/>
          <w:bCs/>
        </w:rPr>
      </w:pPr>
      <w:r w:rsidRPr="006324D5">
        <w:rPr>
          <w:rFonts w:ascii="Calibri" w:hAnsi="Calibri" w:cs="Calibri"/>
          <w:b/>
          <w:bCs/>
        </w:rPr>
        <w:t>9. Focus on Impact, Not Intent</w:t>
      </w:r>
    </w:p>
    <w:p w14:paraId="65B2725C" w14:textId="77777777" w:rsidR="00E56FCE" w:rsidRPr="006324D5" w:rsidRDefault="00E56FCE" w:rsidP="006324D5">
      <w:pPr>
        <w:spacing w:after="0" w:line="240" w:lineRule="auto"/>
        <w:rPr>
          <w:rFonts w:ascii="Calibri" w:hAnsi="Calibri" w:cs="Calibri"/>
        </w:rPr>
      </w:pPr>
      <w:r w:rsidRPr="006324D5">
        <w:rPr>
          <w:rFonts w:ascii="Calibri" w:hAnsi="Calibri" w:cs="Calibri"/>
        </w:rPr>
        <w:t>Differences often create misunderstandings.</w:t>
      </w:r>
    </w:p>
    <w:p w14:paraId="09DA0E8A" w14:textId="77777777" w:rsidR="00E56FCE" w:rsidRPr="006324D5" w:rsidRDefault="00E56FCE" w:rsidP="006324D5">
      <w:pPr>
        <w:spacing w:after="0" w:line="240" w:lineRule="auto"/>
        <w:rPr>
          <w:rFonts w:ascii="Calibri" w:hAnsi="Calibri" w:cs="Calibri"/>
        </w:rPr>
      </w:pPr>
      <w:r w:rsidRPr="006324D5">
        <w:rPr>
          <w:rFonts w:ascii="Calibri" w:hAnsi="Calibri" w:cs="Calibri"/>
        </w:rPr>
        <w:t>When they occur:</w:t>
      </w:r>
    </w:p>
    <w:p w14:paraId="0D6C72D1" w14:textId="77777777" w:rsidR="00E56FCE" w:rsidRPr="006324D5" w:rsidRDefault="00E56FCE" w:rsidP="006324D5">
      <w:pPr>
        <w:numPr>
          <w:ilvl w:val="0"/>
          <w:numId w:val="13"/>
        </w:numPr>
        <w:spacing w:after="0" w:line="240" w:lineRule="auto"/>
        <w:rPr>
          <w:rFonts w:ascii="Calibri" w:hAnsi="Calibri" w:cs="Calibri"/>
        </w:rPr>
      </w:pPr>
      <w:r w:rsidRPr="006324D5">
        <w:rPr>
          <w:rFonts w:ascii="Calibri" w:hAnsi="Calibri" w:cs="Calibri"/>
        </w:rPr>
        <w:t>Explore impact first.</w:t>
      </w:r>
    </w:p>
    <w:p w14:paraId="147D75A0" w14:textId="77777777" w:rsidR="00E56FCE" w:rsidRPr="006324D5" w:rsidRDefault="00E56FCE" w:rsidP="006324D5">
      <w:pPr>
        <w:numPr>
          <w:ilvl w:val="0"/>
          <w:numId w:val="13"/>
        </w:numPr>
        <w:spacing w:after="0" w:line="240" w:lineRule="auto"/>
        <w:rPr>
          <w:rFonts w:ascii="Calibri" w:hAnsi="Calibri" w:cs="Calibri"/>
        </w:rPr>
      </w:pPr>
      <w:r w:rsidRPr="006324D5">
        <w:rPr>
          <w:rFonts w:ascii="Calibri" w:hAnsi="Calibri" w:cs="Calibri"/>
        </w:rPr>
        <w:t>Explore intent second.</w:t>
      </w:r>
    </w:p>
    <w:p w14:paraId="2C16295B" w14:textId="77777777" w:rsidR="00E56FCE" w:rsidRPr="006324D5" w:rsidRDefault="00E56FCE" w:rsidP="006324D5">
      <w:pPr>
        <w:spacing w:after="0" w:line="240" w:lineRule="auto"/>
        <w:rPr>
          <w:rFonts w:ascii="Calibri" w:hAnsi="Calibri" w:cs="Calibri"/>
        </w:rPr>
      </w:pPr>
      <w:r w:rsidRPr="006324D5">
        <w:rPr>
          <w:rFonts w:ascii="Calibri" w:hAnsi="Calibri" w:cs="Calibri"/>
        </w:rPr>
        <w:t>Questions:</w:t>
      </w:r>
    </w:p>
    <w:p w14:paraId="693D64AB" w14:textId="77777777" w:rsidR="00E56FCE" w:rsidRPr="006324D5" w:rsidRDefault="00E56FCE" w:rsidP="006324D5">
      <w:pPr>
        <w:numPr>
          <w:ilvl w:val="0"/>
          <w:numId w:val="14"/>
        </w:numPr>
        <w:spacing w:after="0" w:line="240" w:lineRule="auto"/>
        <w:rPr>
          <w:rFonts w:ascii="Calibri" w:hAnsi="Calibri" w:cs="Calibri"/>
        </w:rPr>
      </w:pPr>
      <w:r w:rsidRPr="006324D5">
        <w:rPr>
          <w:rFonts w:ascii="Calibri" w:hAnsi="Calibri" w:cs="Calibri"/>
        </w:rPr>
        <w:t>"What impact did that have on you?"</w:t>
      </w:r>
    </w:p>
    <w:p w14:paraId="734BE170" w14:textId="77777777" w:rsidR="00E56FCE" w:rsidRPr="006324D5" w:rsidRDefault="00E56FCE" w:rsidP="006324D5">
      <w:pPr>
        <w:numPr>
          <w:ilvl w:val="0"/>
          <w:numId w:val="14"/>
        </w:numPr>
        <w:spacing w:after="0" w:line="240" w:lineRule="auto"/>
        <w:rPr>
          <w:rFonts w:ascii="Calibri" w:hAnsi="Calibri" w:cs="Calibri"/>
        </w:rPr>
      </w:pPr>
      <w:r w:rsidRPr="006324D5">
        <w:rPr>
          <w:rFonts w:ascii="Calibri" w:hAnsi="Calibri" w:cs="Calibri"/>
        </w:rPr>
        <w:lastRenderedPageBreak/>
        <w:t>"What impact do you think it had on others?"</w:t>
      </w:r>
    </w:p>
    <w:p w14:paraId="4114866A" w14:textId="77777777" w:rsidR="00E56FCE" w:rsidRPr="006324D5" w:rsidRDefault="00E56FCE" w:rsidP="006324D5">
      <w:pPr>
        <w:numPr>
          <w:ilvl w:val="0"/>
          <w:numId w:val="14"/>
        </w:numPr>
        <w:spacing w:after="0" w:line="240" w:lineRule="auto"/>
        <w:rPr>
          <w:rFonts w:ascii="Calibri" w:hAnsi="Calibri" w:cs="Calibri"/>
        </w:rPr>
      </w:pPr>
      <w:r w:rsidRPr="006324D5">
        <w:rPr>
          <w:rFonts w:ascii="Calibri" w:hAnsi="Calibri" w:cs="Calibri"/>
        </w:rPr>
        <w:t>"What would repair look like?"</w:t>
      </w:r>
    </w:p>
    <w:p w14:paraId="4B756CBF" w14:textId="77777777" w:rsidR="00E56FCE" w:rsidRPr="006324D5" w:rsidRDefault="00E56FCE" w:rsidP="006324D5">
      <w:pPr>
        <w:spacing w:after="0" w:line="240" w:lineRule="auto"/>
        <w:rPr>
          <w:rFonts w:ascii="Calibri" w:hAnsi="Calibri" w:cs="Calibri"/>
        </w:rPr>
      </w:pPr>
      <w:r w:rsidRPr="006324D5">
        <w:rPr>
          <w:rFonts w:ascii="Calibri" w:hAnsi="Calibri" w:cs="Calibri"/>
        </w:rPr>
        <w:t>This keeps coaching grounded in learning and growth rather than blame.</w:t>
      </w:r>
    </w:p>
    <w:p w14:paraId="7C2675E7" w14:textId="77777777" w:rsidR="009F749F" w:rsidRDefault="009F749F" w:rsidP="006324D5">
      <w:pPr>
        <w:spacing w:after="0" w:line="240" w:lineRule="auto"/>
        <w:rPr>
          <w:rFonts w:ascii="Calibri" w:hAnsi="Calibri" w:cs="Calibri"/>
          <w:b/>
          <w:bCs/>
        </w:rPr>
      </w:pPr>
    </w:p>
    <w:p w14:paraId="72D9A5DD" w14:textId="1B112789" w:rsidR="00E56FCE" w:rsidRPr="006324D5" w:rsidRDefault="00E56FCE" w:rsidP="006324D5">
      <w:pPr>
        <w:spacing w:after="0" w:line="240" w:lineRule="auto"/>
        <w:rPr>
          <w:rFonts w:ascii="Calibri" w:hAnsi="Calibri" w:cs="Calibri"/>
          <w:b/>
          <w:bCs/>
        </w:rPr>
      </w:pPr>
      <w:r w:rsidRPr="006324D5">
        <w:rPr>
          <w:rFonts w:ascii="Calibri" w:hAnsi="Calibri" w:cs="Calibri"/>
          <w:b/>
          <w:bCs/>
        </w:rPr>
        <w:t>10. Help Leaders Navigate Systems, Not Just Individual Behaviors</w:t>
      </w:r>
    </w:p>
    <w:p w14:paraId="22BCFE42" w14:textId="77777777" w:rsidR="00E56FCE" w:rsidRPr="006324D5" w:rsidRDefault="00E56FCE" w:rsidP="006324D5">
      <w:pPr>
        <w:spacing w:after="0" w:line="240" w:lineRule="auto"/>
        <w:rPr>
          <w:rFonts w:ascii="Calibri" w:hAnsi="Calibri" w:cs="Calibri"/>
        </w:rPr>
      </w:pPr>
      <w:r w:rsidRPr="006324D5">
        <w:rPr>
          <w:rFonts w:ascii="Calibri" w:hAnsi="Calibri" w:cs="Calibri"/>
        </w:rPr>
        <w:t>Coaching should not only ask:</w:t>
      </w:r>
    </w:p>
    <w:p w14:paraId="4772DDE7" w14:textId="77777777" w:rsidR="00E56FCE" w:rsidRPr="006324D5" w:rsidRDefault="00E56FCE" w:rsidP="006324D5">
      <w:pPr>
        <w:spacing w:after="0" w:line="240" w:lineRule="auto"/>
        <w:rPr>
          <w:rFonts w:ascii="Calibri" w:hAnsi="Calibri" w:cs="Calibri"/>
        </w:rPr>
      </w:pPr>
      <w:r w:rsidRPr="006324D5">
        <w:rPr>
          <w:rFonts w:ascii="Calibri" w:hAnsi="Calibri" w:cs="Calibri"/>
        </w:rPr>
        <w:t>"How could you do better?"</w:t>
      </w:r>
    </w:p>
    <w:p w14:paraId="1CB7BC0A" w14:textId="77777777" w:rsidR="00E56FCE" w:rsidRPr="006324D5" w:rsidRDefault="00E56FCE" w:rsidP="006324D5">
      <w:pPr>
        <w:spacing w:after="0" w:line="240" w:lineRule="auto"/>
        <w:rPr>
          <w:rFonts w:ascii="Calibri" w:hAnsi="Calibri" w:cs="Calibri"/>
        </w:rPr>
      </w:pPr>
      <w:r w:rsidRPr="006324D5">
        <w:rPr>
          <w:rFonts w:ascii="Calibri" w:hAnsi="Calibri" w:cs="Calibri"/>
        </w:rPr>
        <w:t>It should also ask:</w:t>
      </w:r>
    </w:p>
    <w:p w14:paraId="4FB58C4C" w14:textId="77777777" w:rsidR="00E56FCE" w:rsidRPr="006324D5" w:rsidRDefault="00E56FCE" w:rsidP="006324D5">
      <w:pPr>
        <w:spacing w:after="0" w:line="240" w:lineRule="auto"/>
        <w:rPr>
          <w:rFonts w:ascii="Calibri" w:hAnsi="Calibri" w:cs="Calibri"/>
        </w:rPr>
      </w:pPr>
      <w:r w:rsidRPr="006324D5">
        <w:rPr>
          <w:rFonts w:ascii="Calibri" w:hAnsi="Calibri" w:cs="Calibri"/>
        </w:rPr>
        <w:t>"What is the system rewarding, discouraging, or making difficult?"</w:t>
      </w:r>
    </w:p>
    <w:p w14:paraId="02D41016" w14:textId="77777777" w:rsidR="00E56FCE" w:rsidRPr="006324D5" w:rsidRDefault="00E56FCE" w:rsidP="006324D5">
      <w:pPr>
        <w:spacing w:after="0" w:line="240" w:lineRule="auto"/>
        <w:rPr>
          <w:rFonts w:ascii="Calibri" w:hAnsi="Calibri" w:cs="Calibri"/>
        </w:rPr>
      </w:pPr>
      <w:r w:rsidRPr="006324D5">
        <w:rPr>
          <w:rFonts w:ascii="Calibri" w:hAnsi="Calibri" w:cs="Calibri"/>
        </w:rPr>
        <w:t>Examples:</w:t>
      </w:r>
    </w:p>
    <w:p w14:paraId="1C79D29E" w14:textId="77777777" w:rsidR="00E56FCE" w:rsidRPr="006324D5" w:rsidRDefault="00E56FCE" w:rsidP="006324D5">
      <w:pPr>
        <w:numPr>
          <w:ilvl w:val="0"/>
          <w:numId w:val="15"/>
        </w:numPr>
        <w:spacing w:after="0" w:line="240" w:lineRule="auto"/>
        <w:rPr>
          <w:rFonts w:ascii="Calibri" w:hAnsi="Calibri" w:cs="Calibri"/>
        </w:rPr>
      </w:pPr>
      <w:r w:rsidRPr="006324D5">
        <w:rPr>
          <w:rFonts w:ascii="Calibri" w:hAnsi="Calibri" w:cs="Calibri"/>
        </w:rPr>
        <w:t>Who gets speaking time?</w:t>
      </w:r>
    </w:p>
    <w:p w14:paraId="0891BAD7" w14:textId="77777777" w:rsidR="00E56FCE" w:rsidRPr="006324D5" w:rsidRDefault="00E56FCE" w:rsidP="006324D5">
      <w:pPr>
        <w:numPr>
          <w:ilvl w:val="0"/>
          <w:numId w:val="15"/>
        </w:numPr>
        <w:spacing w:after="0" w:line="240" w:lineRule="auto"/>
        <w:rPr>
          <w:rFonts w:ascii="Calibri" w:hAnsi="Calibri" w:cs="Calibri"/>
        </w:rPr>
      </w:pPr>
      <w:r w:rsidRPr="006324D5">
        <w:rPr>
          <w:rFonts w:ascii="Calibri" w:hAnsi="Calibri" w:cs="Calibri"/>
        </w:rPr>
        <w:t>Who gets stretch assignments?</w:t>
      </w:r>
    </w:p>
    <w:p w14:paraId="59B98081" w14:textId="77777777" w:rsidR="00E56FCE" w:rsidRPr="006324D5" w:rsidRDefault="00E56FCE" w:rsidP="006324D5">
      <w:pPr>
        <w:numPr>
          <w:ilvl w:val="0"/>
          <w:numId w:val="15"/>
        </w:numPr>
        <w:spacing w:after="0" w:line="240" w:lineRule="auto"/>
        <w:rPr>
          <w:rFonts w:ascii="Calibri" w:hAnsi="Calibri" w:cs="Calibri"/>
        </w:rPr>
      </w:pPr>
      <w:r w:rsidRPr="006324D5">
        <w:rPr>
          <w:rFonts w:ascii="Calibri" w:hAnsi="Calibri" w:cs="Calibri"/>
        </w:rPr>
        <w:t>Who gets second chances?</w:t>
      </w:r>
    </w:p>
    <w:p w14:paraId="3C83A9C2" w14:textId="77777777" w:rsidR="00E56FCE" w:rsidRPr="006324D5" w:rsidRDefault="00E56FCE" w:rsidP="006324D5">
      <w:pPr>
        <w:numPr>
          <w:ilvl w:val="0"/>
          <w:numId w:val="15"/>
        </w:numPr>
        <w:spacing w:after="0" w:line="240" w:lineRule="auto"/>
        <w:rPr>
          <w:rFonts w:ascii="Calibri" w:hAnsi="Calibri" w:cs="Calibri"/>
        </w:rPr>
      </w:pPr>
      <w:r w:rsidRPr="006324D5">
        <w:rPr>
          <w:rFonts w:ascii="Calibri" w:hAnsi="Calibri" w:cs="Calibri"/>
        </w:rPr>
        <w:t>Whose expertise is trusted?</w:t>
      </w:r>
    </w:p>
    <w:p w14:paraId="2214499A" w14:textId="77777777" w:rsidR="00E56FCE" w:rsidRPr="006324D5" w:rsidRDefault="00E56FCE" w:rsidP="006324D5">
      <w:pPr>
        <w:spacing w:after="0" w:line="240" w:lineRule="auto"/>
        <w:rPr>
          <w:rFonts w:ascii="Calibri" w:hAnsi="Calibri" w:cs="Calibri"/>
        </w:rPr>
      </w:pPr>
      <w:r w:rsidRPr="006324D5">
        <w:rPr>
          <w:rFonts w:ascii="Calibri" w:hAnsi="Calibri" w:cs="Calibri"/>
        </w:rPr>
        <w:t>Your equity-centered materials consistently emphasize that coaching and leadership development happen inside systems of power, not outside them.</w:t>
      </w:r>
    </w:p>
    <w:p w14:paraId="34F4CA90" w14:textId="77777777" w:rsidR="009F749F" w:rsidRDefault="009F749F" w:rsidP="006324D5">
      <w:pPr>
        <w:spacing w:after="0" w:line="240" w:lineRule="auto"/>
        <w:rPr>
          <w:rFonts w:ascii="Calibri" w:hAnsi="Calibri" w:cs="Calibri"/>
          <w:b/>
          <w:bCs/>
        </w:rPr>
      </w:pPr>
    </w:p>
    <w:p w14:paraId="7F584F6A" w14:textId="6A861587" w:rsidR="00E56FCE" w:rsidRPr="006324D5" w:rsidRDefault="00E56FCE" w:rsidP="006324D5">
      <w:pPr>
        <w:spacing w:after="0" w:line="240" w:lineRule="auto"/>
        <w:rPr>
          <w:rFonts w:ascii="Calibri" w:hAnsi="Calibri" w:cs="Calibri"/>
          <w:b/>
          <w:bCs/>
        </w:rPr>
      </w:pPr>
      <w:r w:rsidRPr="006324D5">
        <w:rPr>
          <w:rFonts w:ascii="Calibri" w:hAnsi="Calibri" w:cs="Calibri"/>
          <w:b/>
          <w:bCs/>
        </w:rPr>
        <w:t>Three Coaching Commitments</w:t>
      </w:r>
    </w:p>
    <w:p w14:paraId="79EB97BB" w14:textId="77777777" w:rsidR="00E56FCE" w:rsidRPr="006324D5" w:rsidRDefault="00E56FCE" w:rsidP="006324D5">
      <w:pPr>
        <w:spacing w:after="0" w:line="240" w:lineRule="auto"/>
        <w:rPr>
          <w:rFonts w:ascii="Calibri" w:hAnsi="Calibri" w:cs="Calibri"/>
        </w:rPr>
      </w:pPr>
      <w:r w:rsidRPr="006324D5">
        <w:rPr>
          <w:rFonts w:ascii="Calibri" w:hAnsi="Calibri" w:cs="Calibri"/>
        </w:rPr>
        <w:t>A coach working across differences should continually commit to:</w:t>
      </w:r>
    </w:p>
    <w:p w14:paraId="5E28D572" w14:textId="77777777" w:rsidR="00E56FCE" w:rsidRPr="006324D5" w:rsidRDefault="00E56FCE" w:rsidP="006324D5">
      <w:pPr>
        <w:numPr>
          <w:ilvl w:val="0"/>
          <w:numId w:val="16"/>
        </w:numPr>
        <w:spacing w:after="0" w:line="240" w:lineRule="auto"/>
        <w:rPr>
          <w:rFonts w:ascii="Calibri" w:hAnsi="Calibri" w:cs="Calibri"/>
        </w:rPr>
      </w:pPr>
      <w:r w:rsidRPr="006324D5">
        <w:rPr>
          <w:rFonts w:ascii="Calibri" w:hAnsi="Calibri" w:cs="Calibri"/>
          <w:b/>
          <w:bCs/>
        </w:rPr>
        <w:t>Curiosity Over Assumption</w:t>
      </w:r>
    </w:p>
    <w:p w14:paraId="5F9161A3" w14:textId="77777777" w:rsidR="00E56FCE" w:rsidRPr="006324D5" w:rsidRDefault="00E56FCE" w:rsidP="006324D5">
      <w:pPr>
        <w:numPr>
          <w:ilvl w:val="1"/>
          <w:numId w:val="16"/>
        </w:numPr>
        <w:spacing w:after="0" w:line="240" w:lineRule="auto"/>
        <w:rPr>
          <w:rFonts w:ascii="Calibri" w:hAnsi="Calibri" w:cs="Calibri"/>
        </w:rPr>
      </w:pPr>
      <w:r w:rsidRPr="006324D5">
        <w:rPr>
          <w:rFonts w:ascii="Calibri" w:hAnsi="Calibri" w:cs="Calibri"/>
        </w:rPr>
        <w:t>Ask before concluding.</w:t>
      </w:r>
    </w:p>
    <w:p w14:paraId="675B8148" w14:textId="77777777" w:rsidR="00E56FCE" w:rsidRPr="006324D5" w:rsidRDefault="00E56FCE" w:rsidP="006324D5">
      <w:pPr>
        <w:numPr>
          <w:ilvl w:val="0"/>
          <w:numId w:val="16"/>
        </w:numPr>
        <w:spacing w:after="0" w:line="240" w:lineRule="auto"/>
        <w:rPr>
          <w:rFonts w:ascii="Calibri" w:hAnsi="Calibri" w:cs="Calibri"/>
        </w:rPr>
      </w:pPr>
      <w:r w:rsidRPr="006324D5">
        <w:rPr>
          <w:rFonts w:ascii="Calibri" w:hAnsi="Calibri" w:cs="Calibri"/>
          <w:b/>
          <w:bCs/>
        </w:rPr>
        <w:t>Impact Over Intent</w:t>
      </w:r>
    </w:p>
    <w:p w14:paraId="3C7B838B" w14:textId="77777777" w:rsidR="00E56FCE" w:rsidRPr="006324D5" w:rsidRDefault="00E56FCE" w:rsidP="006324D5">
      <w:pPr>
        <w:numPr>
          <w:ilvl w:val="1"/>
          <w:numId w:val="16"/>
        </w:numPr>
        <w:spacing w:after="0" w:line="240" w:lineRule="auto"/>
        <w:rPr>
          <w:rFonts w:ascii="Calibri" w:hAnsi="Calibri" w:cs="Calibri"/>
        </w:rPr>
      </w:pPr>
      <w:r w:rsidRPr="006324D5">
        <w:rPr>
          <w:rFonts w:ascii="Calibri" w:hAnsi="Calibri" w:cs="Calibri"/>
        </w:rPr>
        <w:t>Explore outcomes, not just motives.</w:t>
      </w:r>
    </w:p>
    <w:p w14:paraId="697243E9" w14:textId="77777777" w:rsidR="00E56FCE" w:rsidRPr="006324D5" w:rsidRDefault="00E56FCE" w:rsidP="006324D5">
      <w:pPr>
        <w:numPr>
          <w:ilvl w:val="0"/>
          <w:numId w:val="16"/>
        </w:numPr>
        <w:spacing w:after="0" w:line="240" w:lineRule="auto"/>
        <w:rPr>
          <w:rFonts w:ascii="Calibri" w:hAnsi="Calibri" w:cs="Calibri"/>
        </w:rPr>
      </w:pPr>
      <w:r w:rsidRPr="006324D5">
        <w:rPr>
          <w:rFonts w:ascii="Calibri" w:hAnsi="Calibri" w:cs="Calibri"/>
          <w:b/>
          <w:bCs/>
        </w:rPr>
        <w:t>Awareness Over Neutrality</w:t>
      </w:r>
    </w:p>
    <w:p w14:paraId="5FA4285F" w14:textId="77777777" w:rsidR="00E56FCE" w:rsidRPr="006324D5" w:rsidRDefault="00E56FCE" w:rsidP="006324D5">
      <w:pPr>
        <w:numPr>
          <w:ilvl w:val="1"/>
          <w:numId w:val="16"/>
        </w:numPr>
        <w:spacing w:after="0" w:line="240" w:lineRule="auto"/>
        <w:rPr>
          <w:rFonts w:ascii="Calibri" w:hAnsi="Calibri" w:cs="Calibri"/>
        </w:rPr>
      </w:pPr>
      <w:r w:rsidRPr="006324D5">
        <w:rPr>
          <w:rFonts w:ascii="Calibri" w:hAnsi="Calibri" w:cs="Calibri"/>
        </w:rPr>
        <w:t>Acknowledge race, gender, class, and power when they matter rather than pretending they do not exist.</w:t>
      </w:r>
    </w:p>
    <w:p w14:paraId="37AD9F7A" w14:textId="77777777" w:rsidR="00E56FCE" w:rsidRPr="006324D5" w:rsidRDefault="00E56FCE" w:rsidP="006324D5">
      <w:pPr>
        <w:spacing w:after="0" w:line="240" w:lineRule="auto"/>
        <w:rPr>
          <w:rFonts w:ascii="Calibri" w:hAnsi="Calibri" w:cs="Calibri"/>
        </w:rPr>
      </w:pPr>
      <w:r w:rsidRPr="006324D5">
        <w:rPr>
          <w:rFonts w:ascii="Calibri" w:hAnsi="Calibri" w:cs="Calibri"/>
        </w:rPr>
        <w:t>A simple coaching mantra is:</w:t>
      </w:r>
    </w:p>
    <w:p w14:paraId="44CD0397" w14:textId="77777777" w:rsidR="006324D5" w:rsidRPr="006324D5" w:rsidRDefault="006324D5" w:rsidP="006324D5">
      <w:pPr>
        <w:spacing w:after="0" w:line="240" w:lineRule="auto"/>
        <w:rPr>
          <w:rFonts w:ascii="Calibri" w:hAnsi="Calibri" w:cs="Calibri"/>
          <w:b/>
          <w:bCs/>
        </w:rPr>
      </w:pPr>
      <w:r w:rsidRPr="006324D5">
        <w:rPr>
          <w:rFonts w:ascii="Calibri" w:hAnsi="Calibri" w:cs="Calibri"/>
          <w:b/>
          <w:bCs/>
        </w:rPr>
        <w:t xml:space="preserve">"See the person, see the system, and see the interaction between the two." </w:t>
      </w:r>
    </w:p>
    <w:p w14:paraId="75705665" w14:textId="4E94FD7A" w:rsidR="006324D5" w:rsidRPr="006324D5" w:rsidRDefault="006324D5" w:rsidP="006324D5">
      <w:pPr>
        <w:spacing w:after="0" w:line="240" w:lineRule="auto"/>
        <w:rPr>
          <w:rFonts w:ascii="Calibri" w:hAnsi="Calibri" w:cs="Calibri"/>
        </w:rPr>
      </w:pPr>
      <w:r w:rsidRPr="006324D5">
        <w:rPr>
          <w:rFonts w:ascii="Calibri" w:hAnsi="Calibri" w:cs="Calibri"/>
        </w:rPr>
        <w:t>That balance tends to produce the deepest growth and the strongest coaching relationships</w:t>
      </w:r>
    </w:p>
    <w:p w14:paraId="34B4D0BE" w14:textId="77777777" w:rsidR="006324D5" w:rsidRPr="006324D5" w:rsidRDefault="006324D5" w:rsidP="006324D5">
      <w:pPr>
        <w:spacing w:after="0" w:line="240" w:lineRule="auto"/>
        <w:rPr>
          <w:rFonts w:ascii="Calibri" w:hAnsi="Calibri" w:cs="Calibri"/>
        </w:rPr>
      </w:pPr>
    </w:p>
    <w:p w14:paraId="15C75F25" w14:textId="77777777" w:rsidR="009F749F" w:rsidRDefault="009F749F">
      <w:pPr>
        <w:rPr>
          <w:rFonts w:ascii="Calibri" w:hAnsi="Calibri" w:cs="Calibri"/>
          <w:b/>
          <w:bCs/>
        </w:rPr>
      </w:pPr>
      <w:r>
        <w:rPr>
          <w:rFonts w:ascii="Calibri" w:hAnsi="Calibri" w:cs="Calibri"/>
          <w:b/>
          <w:bCs/>
        </w:rPr>
        <w:br w:type="page"/>
      </w:r>
    </w:p>
    <w:p w14:paraId="2DB6EE25" w14:textId="1C99D0FB" w:rsidR="006324D5" w:rsidRPr="009F749F" w:rsidRDefault="006324D5" w:rsidP="006324D5">
      <w:pPr>
        <w:spacing w:after="0" w:line="240" w:lineRule="auto"/>
        <w:rPr>
          <w:rFonts w:ascii="Calibri" w:hAnsi="Calibri" w:cs="Calibri"/>
          <w:b/>
          <w:bCs/>
          <w:sz w:val="36"/>
          <w:szCs w:val="36"/>
        </w:rPr>
      </w:pPr>
      <w:r w:rsidRPr="009F749F">
        <w:rPr>
          <w:rFonts w:ascii="Calibri" w:hAnsi="Calibri" w:cs="Calibri"/>
          <w:b/>
          <w:bCs/>
          <w:sz w:val="36"/>
          <w:szCs w:val="36"/>
        </w:rPr>
        <w:lastRenderedPageBreak/>
        <w:t>Intersectionality Wheel of Privilege: A Reflective Process for Coaches</w:t>
      </w:r>
    </w:p>
    <w:p w14:paraId="05CC6843" w14:textId="77777777" w:rsidR="009F749F" w:rsidRDefault="009F749F" w:rsidP="006324D5">
      <w:pPr>
        <w:spacing w:after="0" w:line="240" w:lineRule="auto"/>
        <w:rPr>
          <w:rFonts w:ascii="Calibri" w:hAnsi="Calibri" w:cs="Calibri"/>
        </w:rPr>
      </w:pPr>
    </w:p>
    <w:p w14:paraId="5DDAC4CD" w14:textId="76B76B1F" w:rsidR="006324D5" w:rsidRPr="006324D5" w:rsidRDefault="006324D5" w:rsidP="006324D5">
      <w:pPr>
        <w:spacing w:after="0" w:line="240" w:lineRule="auto"/>
        <w:rPr>
          <w:rFonts w:ascii="Calibri" w:hAnsi="Calibri" w:cs="Calibri"/>
        </w:rPr>
      </w:pPr>
      <w:r w:rsidRPr="006324D5">
        <w:rPr>
          <w:rFonts w:ascii="Calibri" w:hAnsi="Calibri" w:cs="Calibri"/>
        </w:rPr>
        <w:t xml:space="preserve">The purpose of this activity is not to measure who is </w:t>
      </w:r>
      <w:proofErr w:type="gramStart"/>
      <w:r w:rsidRPr="006324D5">
        <w:rPr>
          <w:rFonts w:ascii="Calibri" w:hAnsi="Calibri" w:cs="Calibri"/>
        </w:rPr>
        <w:t>more or less privileged</w:t>
      </w:r>
      <w:proofErr w:type="gramEnd"/>
      <w:r w:rsidRPr="006324D5">
        <w:rPr>
          <w:rFonts w:ascii="Calibri" w:hAnsi="Calibri" w:cs="Calibri"/>
        </w:rPr>
        <w:t xml:space="preserve">. Instead, it helps coaches develop greater awareness of how their identities, experiences, and </w:t>
      </w:r>
      <w:proofErr w:type="gramStart"/>
      <w:r w:rsidRPr="006324D5">
        <w:rPr>
          <w:rFonts w:ascii="Calibri" w:hAnsi="Calibri" w:cs="Calibri"/>
        </w:rPr>
        <w:t>relationship</w:t>
      </w:r>
      <w:proofErr w:type="gramEnd"/>
      <w:r w:rsidRPr="006324D5">
        <w:rPr>
          <w:rFonts w:ascii="Calibri" w:hAnsi="Calibri" w:cs="Calibri"/>
        </w:rPr>
        <w:t xml:space="preserve"> to power shape the way they listen, ask questions, interpret situations, and build trust with leaders. Self-awareness is a prerequisite for coaching across differences. Coaches cannot effectively navigate power dynamics with others if they have not first explored their own relationship to power and identity.</w:t>
      </w:r>
      <w:r w:rsidR="00CB6711">
        <w:rPr>
          <w:rFonts w:ascii="Calibri" w:hAnsi="Calibri" w:cs="Calibri"/>
        </w:rPr>
        <w:t xml:space="preserve"> To complete this, you will need to complete the Intersectionality Wheel that follows the directions and guided reflections. You will also need to plan about 60 minutes to complete the wheel and to journal through the guided reflections. </w:t>
      </w:r>
    </w:p>
    <w:p w14:paraId="6215A556" w14:textId="77777777" w:rsidR="009F749F" w:rsidRDefault="009F749F" w:rsidP="006324D5">
      <w:pPr>
        <w:spacing w:after="0" w:line="240" w:lineRule="auto"/>
        <w:rPr>
          <w:rFonts w:ascii="Calibri" w:hAnsi="Calibri" w:cs="Calibri"/>
          <w:b/>
          <w:bCs/>
        </w:rPr>
      </w:pPr>
    </w:p>
    <w:p w14:paraId="2CBCD1A1" w14:textId="0DC88EA9" w:rsidR="006324D5" w:rsidRPr="006324D5" w:rsidRDefault="006324D5" w:rsidP="006324D5">
      <w:pPr>
        <w:spacing w:after="0" w:line="240" w:lineRule="auto"/>
        <w:rPr>
          <w:rFonts w:ascii="Calibri" w:hAnsi="Calibri" w:cs="Calibri"/>
          <w:b/>
          <w:bCs/>
        </w:rPr>
      </w:pPr>
      <w:r w:rsidRPr="006324D5">
        <w:rPr>
          <w:rFonts w:ascii="Calibri" w:hAnsi="Calibri" w:cs="Calibri"/>
          <w:b/>
          <w:bCs/>
        </w:rPr>
        <w:t>Step 1: Complete Your Intersectionality Wheel</w:t>
      </w:r>
    </w:p>
    <w:p w14:paraId="62C2C934" w14:textId="77777777" w:rsidR="006324D5" w:rsidRPr="006324D5" w:rsidRDefault="006324D5" w:rsidP="006324D5">
      <w:pPr>
        <w:spacing w:after="0" w:line="240" w:lineRule="auto"/>
        <w:rPr>
          <w:rFonts w:ascii="Calibri" w:hAnsi="Calibri" w:cs="Calibri"/>
        </w:rPr>
      </w:pPr>
      <w:r w:rsidRPr="006324D5">
        <w:rPr>
          <w:rFonts w:ascii="Calibri" w:hAnsi="Calibri" w:cs="Calibri"/>
        </w:rPr>
        <w:t>Using the Intersectionality Wheel, identify the identities that are most relevant to how you move through the world. Examples might include:</w:t>
      </w:r>
    </w:p>
    <w:p w14:paraId="65ADC72D"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Race and ethnicity</w:t>
      </w:r>
    </w:p>
    <w:p w14:paraId="56BEE9C8"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Gender identity</w:t>
      </w:r>
    </w:p>
    <w:p w14:paraId="751B6EBA"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Sexual orientation</w:t>
      </w:r>
    </w:p>
    <w:p w14:paraId="3873C3F1"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Class background</w:t>
      </w:r>
    </w:p>
    <w:p w14:paraId="4C30BD75"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Education</w:t>
      </w:r>
    </w:p>
    <w:p w14:paraId="04E1013B"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Job classification or professional role</w:t>
      </w:r>
    </w:p>
    <w:p w14:paraId="46F8F219"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Age</w:t>
      </w:r>
    </w:p>
    <w:p w14:paraId="576C95BA"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Ability/disability status</w:t>
      </w:r>
    </w:p>
    <w:p w14:paraId="7BB8E8F1"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Religion or faith tradition</w:t>
      </w:r>
    </w:p>
    <w:p w14:paraId="7FCD66B9"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Geographic background</w:t>
      </w:r>
    </w:p>
    <w:p w14:paraId="05EACD1C" w14:textId="77777777" w:rsidR="006324D5" w:rsidRPr="006324D5" w:rsidRDefault="006324D5" w:rsidP="006324D5">
      <w:pPr>
        <w:numPr>
          <w:ilvl w:val="0"/>
          <w:numId w:val="17"/>
        </w:numPr>
        <w:spacing w:after="0" w:line="240" w:lineRule="auto"/>
        <w:rPr>
          <w:rFonts w:ascii="Calibri" w:hAnsi="Calibri" w:cs="Calibri"/>
        </w:rPr>
      </w:pPr>
      <w:r w:rsidRPr="006324D5">
        <w:rPr>
          <w:rFonts w:ascii="Calibri" w:hAnsi="Calibri" w:cs="Calibri"/>
        </w:rPr>
        <w:t>Language and communication style</w:t>
      </w:r>
    </w:p>
    <w:p w14:paraId="16758715" w14:textId="77777777" w:rsidR="009F749F" w:rsidRDefault="009F749F" w:rsidP="006324D5">
      <w:pPr>
        <w:spacing w:after="0" w:line="240" w:lineRule="auto"/>
        <w:rPr>
          <w:rFonts w:ascii="Calibri" w:hAnsi="Calibri" w:cs="Calibri"/>
        </w:rPr>
      </w:pPr>
    </w:p>
    <w:p w14:paraId="1BCB4F11" w14:textId="04F7188D" w:rsidR="006324D5" w:rsidRPr="006324D5" w:rsidRDefault="006324D5" w:rsidP="006324D5">
      <w:pPr>
        <w:spacing w:after="0" w:line="240" w:lineRule="auto"/>
        <w:rPr>
          <w:rFonts w:ascii="Calibri" w:hAnsi="Calibri" w:cs="Calibri"/>
        </w:rPr>
      </w:pPr>
      <w:r w:rsidRPr="006324D5">
        <w:rPr>
          <w:rFonts w:ascii="Calibri" w:hAnsi="Calibri" w:cs="Calibri"/>
        </w:rPr>
        <w:t>For each section of the wheel, consider where your identity may place you closer to societal privilege, marginalization, or a combination of both.</w:t>
      </w:r>
    </w:p>
    <w:p w14:paraId="6013189B" w14:textId="77777777" w:rsidR="009F749F" w:rsidRDefault="009F749F" w:rsidP="006324D5">
      <w:pPr>
        <w:spacing w:after="0" w:line="240" w:lineRule="auto"/>
        <w:rPr>
          <w:rFonts w:ascii="Calibri" w:hAnsi="Calibri" w:cs="Calibri"/>
          <w:b/>
          <w:bCs/>
        </w:rPr>
      </w:pPr>
    </w:p>
    <w:p w14:paraId="61A4F2E0" w14:textId="7374BA11" w:rsidR="006324D5" w:rsidRPr="006324D5" w:rsidRDefault="006324D5" w:rsidP="006324D5">
      <w:pPr>
        <w:spacing w:after="0" w:line="240" w:lineRule="auto"/>
        <w:rPr>
          <w:rFonts w:ascii="Calibri" w:hAnsi="Calibri" w:cs="Calibri"/>
          <w:b/>
          <w:bCs/>
        </w:rPr>
      </w:pPr>
      <w:r w:rsidRPr="006324D5">
        <w:rPr>
          <w:rFonts w:ascii="Calibri" w:hAnsi="Calibri" w:cs="Calibri"/>
          <w:b/>
          <w:bCs/>
        </w:rPr>
        <w:t>Step 2: Identify Where You Experience Power and Where You Experience Marginalization</w:t>
      </w:r>
    </w:p>
    <w:p w14:paraId="4483DCE9" w14:textId="77777777" w:rsidR="009E231C" w:rsidRPr="006324D5" w:rsidRDefault="006324D5" w:rsidP="006324D5">
      <w:pPr>
        <w:spacing w:after="0" w:line="240" w:lineRule="auto"/>
        <w:rPr>
          <w:rFonts w:ascii="Calibri" w:hAnsi="Calibri" w:cs="Calibri"/>
        </w:rPr>
      </w:pPr>
      <w:r w:rsidRPr="006324D5">
        <w:rPr>
          <w:rFonts w:ascii="Calibri" w:hAnsi="Calibri" w:cs="Calibri"/>
        </w:rPr>
        <w:t>Review your wheel and reflect:</w:t>
      </w:r>
    </w:p>
    <w:p w14:paraId="100661F5" w14:textId="35D19668" w:rsidR="006324D5" w:rsidRPr="006324D5" w:rsidRDefault="006324D5" w:rsidP="006324D5">
      <w:pPr>
        <w:spacing w:after="0" w:line="240" w:lineRule="auto"/>
        <w:rPr>
          <w:rFonts w:ascii="Calibri" w:hAnsi="Calibri" w:cs="Calibri"/>
        </w:rPr>
      </w:pPr>
    </w:p>
    <w:p w14:paraId="5FE89AAA" w14:textId="77777777" w:rsidR="006324D5" w:rsidRPr="006324D5" w:rsidRDefault="006324D5" w:rsidP="006324D5">
      <w:pPr>
        <w:numPr>
          <w:ilvl w:val="0"/>
          <w:numId w:val="18"/>
        </w:numPr>
        <w:spacing w:after="0" w:line="240" w:lineRule="auto"/>
        <w:rPr>
          <w:rFonts w:ascii="Calibri" w:hAnsi="Calibri" w:cs="Calibri"/>
        </w:rPr>
      </w:pPr>
      <w:r w:rsidRPr="006324D5">
        <w:rPr>
          <w:rFonts w:ascii="Calibri" w:hAnsi="Calibri" w:cs="Calibri"/>
        </w:rPr>
        <w:t xml:space="preserve">In which areas do I typically receive credibility, trust, or benefit </w:t>
      </w:r>
      <w:proofErr w:type="gramStart"/>
      <w:r w:rsidRPr="006324D5">
        <w:rPr>
          <w:rFonts w:ascii="Calibri" w:hAnsi="Calibri" w:cs="Calibri"/>
        </w:rPr>
        <w:t>of</w:t>
      </w:r>
      <w:proofErr w:type="gramEnd"/>
      <w:r w:rsidRPr="006324D5">
        <w:rPr>
          <w:rFonts w:ascii="Calibri" w:hAnsi="Calibri" w:cs="Calibri"/>
        </w:rPr>
        <w:t xml:space="preserve"> </w:t>
      </w:r>
      <w:proofErr w:type="gramStart"/>
      <w:r w:rsidRPr="006324D5">
        <w:rPr>
          <w:rFonts w:ascii="Calibri" w:hAnsi="Calibri" w:cs="Calibri"/>
        </w:rPr>
        <w:t>the doubt</w:t>
      </w:r>
      <w:proofErr w:type="gramEnd"/>
      <w:r w:rsidRPr="006324D5">
        <w:rPr>
          <w:rFonts w:ascii="Calibri" w:hAnsi="Calibri" w:cs="Calibri"/>
        </w:rPr>
        <w:t>?</w:t>
      </w:r>
    </w:p>
    <w:p w14:paraId="79826178" w14:textId="77777777" w:rsidR="006324D5" w:rsidRPr="006324D5" w:rsidRDefault="006324D5" w:rsidP="006324D5">
      <w:pPr>
        <w:numPr>
          <w:ilvl w:val="0"/>
          <w:numId w:val="18"/>
        </w:numPr>
        <w:spacing w:after="0" w:line="240" w:lineRule="auto"/>
        <w:rPr>
          <w:rFonts w:ascii="Calibri" w:hAnsi="Calibri" w:cs="Calibri"/>
        </w:rPr>
      </w:pPr>
      <w:r w:rsidRPr="006324D5">
        <w:rPr>
          <w:rFonts w:ascii="Calibri" w:hAnsi="Calibri" w:cs="Calibri"/>
        </w:rPr>
        <w:t>In which areas do I have to work harder to be heard, respected, or understood?</w:t>
      </w:r>
    </w:p>
    <w:p w14:paraId="19E22026" w14:textId="77777777" w:rsidR="006324D5" w:rsidRDefault="006324D5" w:rsidP="006324D5">
      <w:pPr>
        <w:numPr>
          <w:ilvl w:val="0"/>
          <w:numId w:val="18"/>
        </w:numPr>
        <w:spacing w:after="0" w:line="240" w:lineRule="auto"/>
        <w:rPr>
          <w:rFonts w:ascii="Calibri" w:hAnsi="Calibri" w:cs="Calibri"/>
        </w:rPr>
      </w:pPr>
      <w:r w:rsidRPr="006324D5">
        <w:rPr>
          <w:rFonts w:ascii="Calibri" w:hAnsi="Calibri" w:cs="Calibri"/>
        </w:rPr>
        <w:t>Where do I experience both privilege and marginalization depending on the situation?</w:t>
      </w:r>
    </w:p>
    <w:tbl>
      <w:tblPr>
        <w:tblStyle w:val="TableGrid"/>
        <w:tblW w:w="0" w:type="auto"/>
        <w:tblLook w:val="04A0" w:firstRow="1" w:lastRow="0" w:firstColumn="1" w:lastColumn="0" w:noHBand="0" w:noVBand="1"/>
      </w:tblPr>
      <w:tblGrid>
        <w:gridCol w:w="10214"/>
      </w:tblGrid>
      <w:tr w:rsidR="009E231C" w14:paraId="25F5C3CF" w14:textId="77777777" w:rsidTr="009E231C">
        <w:tc>
          <w:tcPr>
            <w:tcW w:w="10214" w:type="dxa"/>
          </w:tcPr>
          <w:p w14:paraId="1D2BA7E7" w14:textId="77777777" w:rsidR="009E231C" w:rsidRDefault="009E231C" w:rsidP="009E231C">
            <w:pPr>
              <w:rPr>
                <w:rFonts w:ascii="Calibri" w:hAnsi="Calibri" w:cs="Calibri"/>
              </w:rPr>
            </w:pPr>
          </w:p>
          <w:p w14:paraId="3E78A29E" w14:textId="77777777" w:rsidR="009E231C" w:rsidRDefault="009E231C" w:rsidP="009E231C">
            <w:pPr>
              <w:rPr>
                <w:rFonts w:ascii="Calibri" w:hAnsi="Calibri" w:cs="Calibri"/>
              </w:rPr>
            </w:pPr>
          </w:p>
          <w:p w14:paraId="5F542035" w14:textId="77777777" w:rsidR="009E231C" w:rsidRDefault="009E231C" w:rsidP="009E231C">
            <w:pPr>
              <w:rPr>
                <w:rFonts w:ascii="Calibri" w:hAnsi="Calibri" w:cs="Calibri"/>
              </w:rPr>
            </w:pPr>
          </w:p>
          <w:p w14:paraId="5F69E6FD" w14:textId="77777777" w:rsidR="009E231C" w:rsidRDefault="009E231C" w:rsidP="009E231C">
            <w:pPr>
              <w:rPr>
                <w:rFonts w:ascii="Calibri" w:hAnsi="Calibri" w:cs="Calibri"/>
              </w:rPr>
            </w:pPr>
          </w:p>
          <w:p w14:paraId="3AE16901" w14:textId="77777777" w:rsidR="009E231C" w:rsidRDefault="009E231C" w:rsidP="009E231C">
            <w:pPr>
              <w:rPr>
                <w:rFonts w:ascii="Calibri" w:hAnsi="Calibri" w:cs="Calibri"/>
              </w:rPr>
            </w:pPr>
          </w:p>
          <w:p w14:paraId="62F68268" w14:textId="77777777" w:rsidR="009E231C" w:rsidRDefault="009E231C" w:rsidP="009E231C">
            <w:pPr>
              <w:rPr>
                <w:rFonts w:ascii="Calibri" w:hAnsi="Calibri" w:cs="Calibri"/>
              </w:rPr>
            </w:pPr>
          </w:p>
        </w:tc>
      </w:tr>
    </w:tbl>
    <w:p w14:paraId="546807CC" w14:textId="77777777" w:rsidR="009E231C" w:rsidRPr="006324D5" w:rsidRDefault="009E231C" w:rsidP="009E231C">
      <w:pPr>
        <w:spacing w:after="0" w:line="240" w:lineRule="auto"/>
        <w:rPr>
          <w:rFonts w:ascii="Calibri" w:hAnsi="Calibri" w:cs="Calibri"/>
        </w:rPr>
      </w:pPr>
    </w:p>
    <w:p w14:paraId="3AEA7408" w14:textId="77777777" w:rsidR="009F749F" w:rsidRDefault="009F749F" w:rsidP="006324D5">
      <w:pPr>
        <w:spacing w:after="0" w:line="240" w:lineRule="auto"/>
        <w:rPr>
          <w:rFonts w:ascii="Calibri" w:hAnsi="Calibri" w:cs="Calibri"/>
        </w:rPr>
      </w:pPr>
    </w:p>
    <w:p w14:paraId="12F8067B" w14:textId="0CF743F7" w:rsidR="006324D5" w:rsidRPr="006324D5" w:rsidRDefault="009F749F" w:rsidP="006324D5">
      <w:pPr>
        <w:spacing w:after="0" w:line="240" w:lineRule="auto"/>
        <w:rPr>
          <w:rFonts w:ascii="Calibri" w:hAnsi="Calibri" w:cs="Calibri"/>
        </w:rPr>
      </w:pPr>
      <w:r>
        <w:rPr>
          <w:rFonts w:ascii="Calibri" w:hAnsi="Calibri" w:cs="Calibri"/>
        </w:rPr>
        <w:t>Notice</w:t>
      </w:r>
      <w:r w:rsidR="006324D5" w:rsidRPr="006324D5">
        <w:rPr>
          <w:rFonts w:ascii="Calibri" w:hAnsi="Calibri" w:cs="Calibri"/>
        </w:rPr>
        <w:t xml:space="preserve"> that </w:t>
      </w:r>
      <w:r>
        <w:rPr>
          <w:rFonts w:ascii="Calibri" w:hAnsi="Calibri" w:cs="Calibri"/>
        </w:rPr>
        <w:t>you likely</w:t>
      </w:r>
      <w:r w:rsidR="006324D5" w:rsidRPr="006324D5">
        <w:rPr>
          <w:rFonts w:ascii="Calibri" w:hAnsi="Calibri" w:cs="Calibri"/>
        </w:rPr>
        <w:t xml:space="preserve"> experience a combination of privilege and disadvantage rather than fitting into a simple category.</w:t>
      </w:r>
      <w:r>
        <w:rPr>
          <w:rFonts w:ascii="Calibri" w:hAnsi="Calibri" w:cs="Calibri"/>
        </w:rPr>
        <w:t xml:space="preserve"> It is highly likely that the people you coach will also have perceptions, behaviors, and experiences informed by a similarly complicated intersectionality. </w:t>
      </w:r>
    </w:p>
    <w:p w14:paraId="467BEA32" w14:textId="77777777" w:rsidR="009F749F" w:rsidRDefault="009F749F" w:rsidP="006324D5">
      <w:pPr>
        <w:spacing w:after="0" w:line="240" w:lineRule="auto"/>
        <w:rPr>
          <w:rFonts w:ascii="Calibri" w:hAnsi="Calibri" w:cs="Calibri"/>
          <w:b/>
          <w:bCs/>
        </w:rPr>
      </w:pPr>
    </w:p>
    <w:p w14:paraId="501D6AC2" w14:textId="57A3EB04" w:rsidR="006324D5" w:rsidRPr="006324D5" w:rsidRDefault="006324D5" w:rsidP="006324D5">
      <w:pPr>
        <w:spacing w:after="0" w:line="240" w:lineRule="auto"/>
        <w:rPr>
          <w:rFonts w:ascii="Calibri" w:hAnsi="Calibri" w:cs="Calibri"/>
          <w:b/>
          <w:bCs/>
        </w:rPr>
      </w:pPr>
      <w:r w:rsidRPr="006324D5">
        <w:rPr>
          <w:rFonts w:ascii="Calibri" w:hAnsi="Calibri" w:cs="Calibri"/>
          <w:b/>
          <w:bCs/>
        </w:rPr>
        <w:t>Step 3: Reflect on How Your Identities Have Shaped Your Leadership Story</w:t>
      </w:r>
    </w:p>
    <w:p w14:paraId="68429940" w14:textId="77777777" w:rsidR="006324D5" w:rsidRPr="006324D5" w:rsidRDefault="006324D5" w:rsidP="006324D5">
      <w:pPr>
        <w:numPr>
          <w:ilvl w:val="0"/>
          <w:numId w:val="19"/>
        </w:numPr>
        <w:spacing w:after="0" w:line="240" w:lineRule="auto"/>
        <w:rPr>
          <w:rFonts w:ascii="Calibri" w:hAnsi="Calibri" w:cs="Calibri"/>
        </w:rPr>
      </w:pPr>
      <w:r w:rsidRPr="006324D5">
        <w:rPr>
          <w:rFonts w:ascii="Calibri" w:hAnsi="Calibri" w:cs="Calibri"/>
        </w:rPr>
        <w:t>What messages did I receive growing up about leadership, authority, success, and belonging?</w:t>
      </w:r>
    </w:p>
    <w:p w14:paraId="5DFE0C62" w14:textId="77777777" w:rsidR="006324D5" w:rsidRPr="006324D5" w:rsidRDefault="006324D5" w:rsidP="006324D5">
      <w:pPr>
        <w:numPr>
          <w:ilvl w:val="0"/>
          <w:numId w:val="19"/>
        </w:numPr>
        <w:spacing w:after="0" w:line="240" w:lineRule="auto"/>
        <w:rPr>
          <w:rFonts w:ascii="Calibri" w:hAnsi="Calibri" w:cs="Calibri"/>
        </w:rPr>
      </w:pPr>
      <w:r w:rsidRPr="006324D5">
        <w:rPr>
          <w:rFonts w:ascii="Calibri" w:hAnsi="Calibri" w:cs="Calibri"/>
        </w:rPr>
        <w:t>Which parts of my identity have opened doors for me?</w:t>
      </w:r>
    </w:p>
    <w:p w14:paraId="762DE729" w14:textId="77777777" w:rsidR="006324D5" w:rsidRPr="006324D5" w:rsidRDefault="006324D5" w:rsidP="006324D5">
      <w:pPr>
        <w:numPr>
          <w:ilvl w:val="0"/>
          <w:numId w:val="19"/>
        </w:numPr>
        <w:spacing w:after="0" w:line="240" w:lineRule="auto"/>
        <w:rPr>
          <w:rFonts w:ascii="Calibri" w:hAnsi="Calibri" w:cs="Calibri"/>
        </w:rPr>
      </w:pPr>
      <w:r w:rsidRPr="006324D5">
        <w:rPr>
          <w:rFonts w:ascii="Calibri" w:hAnsi="Calibri" w:cs="Calibri"/>
        </w:rPr>
        <w:t>Which parts of my identity have created barriers?</w:t>
      </w:r>
    </w:p>
    <w:p w14:paraId="5A0A0EBF" w14:textId="77777777" w:rsidR="006324D5" w:rsidRPr="006324D5" w:rsidRDefault="006324D5" w:rsidP="006324D5">
      <w:pPr>
        <w:numPr>
          <w:ilvl w:val="0"/>
          <w:numId w:val="19"/>
        </w:numPr>
        <w:spacing w:after="0" w:line="240" w:lineRule="auto"/>
        <w:rPr>
          <w:rFonts w:ascii="Calibri" w:hAnsi="Calibri" w:cs="Calibri"/>
        </w:rPr>
      </w:pPr>
      <w:r w:rsidRPr="006324D5">
        <w:rPr>
          <w:rFonts w:ascii="Calibri" w:hAnsi="Calibri" w:cs="Calibri"/>
        </w:rPr>
        <w:t>How have these experiences shaped the way I lead, communicate, and respond to conflict?</w:t>
      </w:r>
    </w:p>
    <w:tbl>
      <w:tblPr>
        <w:tblStyle w:val="TableGrid"/>
        <w:tblW w:w="0" w:type="auto"/>
        <w:tblLook w:val="04A0" w:firstRow="1" w:lastRow="0" w:firstColumn="1" w:lastColumn="0" w:noHBand="0" w:noVBand="1"/>
      </w:tblPr>
      <w:tblGrid>
        <w:gridCol w:w="10214"/>
      </w:tblGrid>
      <w:tr w:rsidR="009E231C" w14:paraId="3F972B07" w14:textId="77777777" w:rsidTr="008065F1">
        <w:tc>
          <w:tcPr>
            <w:tcW w:w="10214" w:type="dxa"/>
          </w:tcPr>
          <w:p w14:paraId="7CC7D794" w14:textId="77777777" w:rsidR="009E231C" w:rsidRDefault="009E231C" w:rsidP="008065F1">
            <w:pPr>
              <w:rPr>
                <w:rFonts w:ascii="Calibri" w:hAnsi="Calibri" w:cs="Calibri"/>
              </w:rPr>
            </w:pPr>
          </w:p>
          <w:p w14:paraId="19A65170" w14:textId="77777777" w:rsidR="009E231C" w:rsidRDefault="009E231C" w:rsidP="008065F1">
            <w:pPr>
              <w:rPr>
                <w:rFonts w:ascii="Calibri" w:hAnsi="Calibri" w:cs="Calibri"/>
              </w:rPr>
            </w:pPr>
          </w:p>
          <w:p w14:paraId="1C8EF527" w14:textId="77777777" w:rsidR="009E231C" w:rsidRDefault="009E231C" w:rsidP="008065F1">
            <w:pPr>
              <w:rPr>
                <w:rFonts w:ascii="Calibri" w:hAnsi="Calibri" w:cs="Calibri"/>
              </w:rPr>
            </w:pPr>
          </w:p>
          <w:p w14:paraId="335FAD3D" w14:textId="77777777" w:rsidR="009E231C" w:rsidRDefault="009E231C" w:rsidP="008065F1">
            <w:pPr>
              <w:rPr>
                <w:rFonts w:ascii="Calibri" w:hAnsi="Calibri" w:cs="Calibri"/>
              </w:rPr>
            </w:pPr>
          </w:p>
          <w:p w14:paraId="7885CF5A" w14:textId="77777777" w:rsidR="009E231C" w:rsidRDefault="009E231C" w:rsidP="008065F1">
            <w:pPr>
              <w:rPr>
                <w:rFonts w:ascii="Calibri" w:hAnsi="Calibri" w:cs="Calibri"/>
              </w:rPr>
            </w:pPr>
          </w:p>
          <w:p w14:paraId="4070B9DD" w14:textId="77777777" w:rsidR="009E231C" w:rsidRDefault="009E231C" w:rsidP="008065F1">
            <w:pPr>
              <w:rPr>
                <w:rFonts w:ascii="Calibri" w:hAnsi="Calibri" w:cs="Calibri"/>
              </w:rPr>
            </w:pPr>
          </w:p>
        </w:tc>
      </w:tr>
    </w:tbl>
    <w:p w14:paraId="42FA63FF" w14:textId="77777777" w:rsidR="009E231C" w:rsidRDefault="009E231C" w:rsidP="006324D5">
      <w:pPr>
        <w:spacing w:after="0" w:line="240" w:lineRule="auto"/>
        <w:rPr>
          <w:rFonts w:ascii="Calibri" w:hAnsi="Calibri" w:cs="Calibri"/>
        </w:rPr>
      </w:pPr>
    </w:p>
    <w:p w14:paraId="4EE4A328" w14:textId="125ADDC4" w:rsidR="006324D5" w:rsidRPr="006324D5" w:rsidRDefault="006324D5" w:rsidP="006324D5">
      <w:pPr>
        <w:spacing w:after="0" w:line="240" w:lineRule="auto"/>
        <w:rPr>
          <w:rFonts w:ascii="Calibri" w:hAnsi="Calibri" w:cs="Calibri"/>
        </w:rPr>
      </w:pPr>
      <w:r w:rsidRPr="006324D5">
        <w:rPr>
          <w:rFonts w:ascii="Calibri" w:hAnsi="Calibri" w:cs="Calibri"/>
        </w:rPr>
        <w:t>The goal is to connect identity to lived experience rather than treating identity as an abstract concept.</w:t>
      </w:r>
    </w:p>
    <w:p w14:paraId="34541358" w14:textId="1AD44FAA" w:rsidR="006324D5" w:rsidRPr="006324D5" w:rsidRDefault="006324D5" w:rsidP="006324D5">
      <w:pPr>
        <w:spacing w:after="0" w:line="240" w:lineRule="auto"/>
        <w:rPr>
          <w:rFonts w:ascii="Calibri" w:hAnsi="Calibri" w:cs="Calibri"/>
          <w:b/>
          <w:bCs/>
        </w:rPr>
      </w:pPr>
      <w:r w:rsidRPr="006324D5">
        <w:rPr>
          <w:rFonts w:ascii="Calibri" w:hAnsi="Calibri" w:cs="Calibri"/>
          <w:b/>
          <w:bCs/>
        </w:rPr>
        <w:t>Step 4: Explore How Others May Experience You</w:t>
      </w:r>
    </w:p>
    <w:p w14:paraId="22A2ADAC" w14:textId="0236EA87" w:rsidR="006324D5" w:rsidRPr="006324D5" w:rsidRDefault="009F749F" w:rsidP="006324D5">
      <w:pPr>
        <w:spacing w:after="0" w:line="240" w:lineRule="auto"/>
        <w:rPr>
          <w:rFonts w:ascii="Calibri" w:hAnsi="Calibri" w:cs="Calibri"/>
        </w:rPr>
      </w:pPr>
      <w:r>
        <w:rPr>
          <w:rFonts w:ascii="Calibri" w:hAnsi="Calibri" w:cs="Calibri"/>
        </w:rPr>
        <w:t>I</w:t>
      </w:r>
      <w:r w:rsidR="006324D5" w:rsidRPr="006324D5">
        <w:rPr>
          <w:rFonts w:ascii="Calibri" w:hAnsi="Calibri" w:cs="Calibri"/>
        </w:rPr>
        <w:t>magine entering a room as a facilitator, organizer, or coach.</w:t>
      </w:r>
      <w:r>
        <w:rPr>
          <w:rFonts w:ascii="Calibri" w:hAnsi="Calibri" w:cs="Calibri"/>
        </w:rPr>
        <w:t xml:space="preserve"> And reflect:</w:t>
      </w:r>
    </w:p>
    <w:p w14:paraId="55ED5B34" w14:textId="77777777" w:rsidR="006324D5" w:rsidRPr="006324D5" w:rsidRDefault="006324D5" w:rsidP="006324D5">
      <w:pPr>
        <w:numPr>
          <w:ilvl w:val="0"/>
          <w:numId w:val="20"/>
        </w:numPr>
        <w:spacing w:after="0" w:line="240" w:lineRule="auto"/>
        <w:rPr>
          <w:rFonts w:ascii="Calibri" w:hAnsi="Calibri" w:cs="Calibri"/>
        </w:rPr>
      </w:pPr>
      <w:r w:rsidRPr="006324D5">
        <w:rPr>
          <w:rFonts w:ascii="Calibri" w:hAnsi="Calibri" w:cs="Calibri"/>
        </w:rPr>
        <w:t>Before I say a word, what assumptions might others make about me?</w:t>
      </w:r>
    </w:p>
    <w:p w14:paraId="0DD0AAD1" w14:textId="77777777" w:rsidR="006324D5" w:rsidRPr="006324D5" w:rsidRDefault="006324D5" w:rsidP="006324D5">
      <w:pPr>
        <w:numPr>
          <w:ilvl w:val="0"/>
          <w:numId w:val="20"/>
        </w:numPr>
        <w:spacing w:after="0" w:line="240" w:lineRule="auto"/>
        <w:rPr>
          <w:rFonts w:ascii="Calibri" w:hAnsi="Calibri" w:cs="Calibri"/>
        </w:rPr>
      </w:pPr>
      <w:r w:rsidRPr="006324D5">
        <w:rPr>
          <w:rFonts w:ascii="Calibri" w:hAnsi="Calibri" w:cs="Calibri"/>
        </w:rPr>
        <w:t>Which aspects of my identity may increase my perceived credibility?</w:t>
      </w:r>
    </w:p>
    <w:p w14:paraId="1935CDFF" w14:textId="77777777" w:rsidR="006324D5" w:rsidRPr="006324D5" w:rsidRDefault="006324D5" w:rsidP="006324D5">
      <w:pPr>
        <w:numPr>
          <w:ilvl w:val="0"/>
          <w:numId w:val="20"/>
        </w:numPr>
        <w:spacing w:after="0" w:line="240" w:lineRule="auto"/>
        <w:rPr>
          <w:rFonts w:ascii="Calibri" w:hAnsi="Calibri" w:cs="Calibri"/>
        </w:rPr>
      </w:pPr>
      <w:r w:rsidRPr="006324D5">
        <w:rPr>
          <w:rFonts w:ascii="Calibri" w:hAnsi="Calibri" w:cs="Calibri"/>
        </w:rPr>
        <w:t>Which aspects may lead others to question my expertise or authority?</w:t>
      </w:r>
    </w:p>
    <w:p w14:paraId="402C80B6" w14:textId="77777777" w:rsidR="006324D5" w:rsidRPr="006324D5" w:rsidRDefault="006324D5" w:rsidP="006324D5">
      <w:pPr>
        <w:numPr>
          <w:ilvl w:val="0"/>
          <w:numId w:val="20"/>
        </w:numPr>
        <w:spacing w:after="0" w:line="240" w:lineRule="auto"/>
        <w:rPr>
          <w:rFonts w:ascii="Calibri" w:hAnsi="Calibri" w:cs="Calibri"/>
        </w:rPr>
      </w:pPr>
      <w:r w:rsidRPr="006324D5">
        <w:rPr>
          <w:rFonts w:ascii="Calibri" w:hAnsi="Calibri" w:cs="Calibri"/>
        </w:rPr>
        <w:t>How might different people experience me differently?</w:t>
      </w:r>
    </w:p>
    <w:p w14:paraId="06528E21" w14:textId="2DC84D8B" w:rsidR="006324D5" w:rsidRPr="006324D5" w:rsidRDefault="009F749F" w:rsidP="006324D5">
      <w:pPr>
        <w:spacing w:after="0" w:line="240" w:lineRule="auto"/>
        <w:rPr>
          <w:rFonts w:ascii="Calibri" w:hAnsi="Calibri" w:cs="Calibri"/>
        </w:rPr>
      </w:pPr>
      <w:r>
        <w:rPr>
          <w:rFonts w:ascii="Calibri" w:hAnsi="Calibri" w:cs="Calibri"/>
        </w:rPr>
        <w:t xml:space="preserve">Consider how your </w:t>
      </w:r>
      <w:r w:rsidR="006324D5" w:rsidRPr="006324D5">
        <w:rPr>
          <w:rFonts w:ascii="Calibri" w:hAnsi="Calibri" w:cs="Calibri"/>
        </w:rPr>
        <w:t xml:space="preserve">identities influence coaching relationships whether </w:t>
      </w:r>
      <w:r>
        <w:rPr>
          <w:rFonts w:ascii="Calibri" w:hAnsi="Calibri" w:cs="Calibri"/>
        </w:rPr>
        <w:t>you</w:t>
      </w:r>
      <w:r w:rsidR="006324D5" w:rsidRPr="006324D5">
        <w:rPr>
          <w:rFonts w:ascii="Calibri" w:hAnsi="Calibri" w:cs="Calibri"/>
        </w:rPr>
        <w:t xml:space="preserve"> acknowledge them or not.</w:t>
      </w:r>
    </w:p>
    <w:tbl>
      <w:tblPr>
        <w:tblStyle w:val="TableGrid"/>
        <w:tblW w:w="0" w:type="auto"/>
        <w:tblLook w:val="04A0" w:firstRow="1" w:lastRow="0" w:firstColumn="1" w:lastColumn="0" w:noHBand="0" w:noVBand="1"/>
      </w:tblPr>
      <w:tblGrid>
        <w:gridCol w:w="10214"/>
      </w:tblGrid>
      <w:tr w:rsidR="009E231C" w14:paraId="2AF05692" w14:textId="77777777" w:rsidTr="008065F1">
        <w:tc>
          <w:tcPr>
            <w:tcW w:w="10214" w:type="dxa"/>
          </w:tcPr>
          <w:p w14:paraId="7B3487F4" w14:textId="77777777" w:rsidR="009E231C" w:rsidRDefault="009E231C" w:rsidP="008065F1">
            <w:pPr>
              <w:rPr>
                <w:rFonts w:ascii="Calibri" w:hAnsi="Calibri" w:cs="Calibri"/>
              </w:rPr>
            </w:pPr>
          </w:p>
          <w:p w14:paraId="295092DA" w14:textId="77777777" w:rsidR="009E231C" w:rsidRDefault="009E231C" w:rsidP="008065F1">
            <w:pPr>
              <w:rPr>
                <w:rFonts w:ascii="Calibri" w:hAnsi="Calibri" w:cs="Calibri"/>
              </w:rPr>
            </w:pPr>
          </w:p>
          <w:p w14:paraId="131E8EBD" w14:textId="77777777" w:rsidR="009E231C" w:rsidRDefault="009E231C" w:rsidP="008065F1">
            <w:pPr>
              <w:rPr>
                <w:rFonts w:ascii="Calibri" w:hAnsi="Calibri" w:cs="Calibri"/>
              </w:rPr>
            </w:pPr>
          </w:p>
          <w:p w14:paraId="16569E76" w14:textId="77777777" w:rsidR="009E231C" w:rsidRDefault="009E231C" w:rsidP="008065F1">
            <w:pPr>
              <w:rPr>
                <w:rFonts w:ascii="Calibri" w:hAnsi="Calibri" w:cs="Calibri"/>
              </w:rPr>
            </w:pPr>
          </w:p>
          <w:p w14:paraId="1409D861" w14:textId="77777777" w:rsidR="009E231C" w:rsidRDefault="009E231C" w:rsidP="008065F1">
            <w:pPr>
              <w:rPr>
                <w:rFonts w:ascii="Calibri" w:hAnsi="Calibri" w:cs="Calibri"/>
              </w:rPr>
            </w:pPr>
          </w:p>
          <w:p w14:paraId="58BECDF7" w14:textId="77777777" w:rsidR="009E231C" w:rsidRDefault="009E231C" w:rsidP="008065F1">
            <w:pPr>
              <w:rPr>
                <w:rFonts w:ascii="Calibri" w:hAnsi="Calibri" w:cs="Calibri"/>
              </w:rPr>
            </w:pPr>
          </w:p>
        </w:tc>
      </w:tr>
    </w:tbl>
    <w:p w14:paraId="5850777D" w14:textId="77777777" w:rsidR="009E231C" w:rsidRDefault="009E231C" w:rsidP="006324D5">
      <w:pPr>
        <w:spacing w:after="0" w:line="240" w:lineRule="auto"/>
        <w:rPr>
          <w:rFonts w:ascii="Calibri" w:hAnsi="Calibri" w:cs="Calibri"/>
          <w:b/>
          <w:bCs/>
        </w:rPr>
      </w:pPr>
    </w:p>
    <w:p w14:paraId="28232A75" w14:textId="66CBDFBF" w:rsidR="006324D5" w:rsidRPr="006324D5" w:rsidRDefault="006324D5" w:rsidP="006324D5">
      <w:pPr>
        <w:spacing w:after="0" w:line="240" w:lineRule="auto"/>
        <w:rPr>
          <w:rFonts w:ascii="Calibri" w:hAnsi="Calibri" w:cs="Calibri"/>
          <w:b/>
          <w:bCs/>
        </w:rPr>
      </w:pPr>
      <w:r w:rsidRPr="006324D5">
        <w:rPr>
          <w:rFonts w:ascii="Calibri" w:hAnsi="Calibri" w:cs="Calibri"/>
          <w:b/>
          <w:bCs/>
        </w:rPr>
        <w:t>Step 5: Examine Your Coaching Defaults</w:t>
      </w:r>
    </w:p>
    <w:p w14:paraId="68209342" w14:textId="77777777" w:rsidR="006324D5" w:rsidRPr="006324D5" w:rsidRDefault="006324D5" w:rsidP="006324D5">
      <w:pPr>
        <w:spacing w:after="0" w:line="240" w:lineRule="auto"/>
        <w:rPr>
          <w:rFonts w:ascii="Calibri" w:hAnsi="Calibri" w:cs="Calibri"/>
        </w:rPr>
      </w:pPr>
      <w:r w:rsidRPr="006324D5">
        <w:rPr>
          <w:rFonts w:ascii="Calibri" w:hAnsi="Calibri" w:cs="Calibri"/>
        </w:rPr>
        <w:t>Invite coaches to identify patterns:</w:t>
      </w:r>
    </w:p>
    <w:p w14:paraId="44BE3320" w14:textId="77777777" w:rsidR="006324D5" w:rsidRPr="006324D5" w:rsidRDefault="006324D5" w:rsidP="006324D5">
      <w:pPr>
        <w:numPr>
          <w:ilvl w:val="0"/>
          <w:numId w:val="21"/>
        </w:numPr>
        <w:spacing w:after="0" w:line="240" w:lineRule="auto"/>
        <w:rPr>
          <w:rFonts w:ascii="Calibri" w:hAnsi="Calibri" w:cs="Calibri"/>
        </w:rPr>
      </w:pPr>
      <w:r w:rsidRPr="006324D5">
        <w:rPr>
          <w:rFonts w:ascii="Calibri" w:hAnsi="Calibri" w:cs="Calibri"/>
        </w:rPr>
        <w:t>What behaviors tend to frustrate me?</w:t>
      </w:r>
    </w:p>
    <w:p w14:paraId="4FBC3EE5" w14:textId="77777777" w:rsidR="006324D5" w:rsidRPr="006324D5" w:rsidRDefault="006324D5" w:rsidP="006324D5">
      <w:pPr>
        <w:numPr>
          <w:ilvl w:val="0"/>
          <w:numId w:val="21"/>
        </w:numPr>
        <w:spacing w:after="0" w:line="240" w:lineRule="auto"/>
        <w:rPr>
          <w:rFonts w:ascii="Calibri" w:hAnsi="Calibri" w:cs="Calibri"/>
        </w:rPr>
      </w:pPr>
      <w:r w:rsidRPr="006324D5">
        <w:rPr>
          <w:rFonts w:ascii="Calibri" w:hAnsi="Calibri" w:cs="Calibri"/>
        </w:rPr>
        <w:t>What leadership styles do I naturally value?</w:t>
      </w:r>
    </w:p>
    <w:p w14:paraId="03C5C318" w14:textId="77777777" w:rsidR="006324D5" w:rsidRPr="006324D5" w:rsidRDefault="006324D5" w:rsidP="006324D5">
      <w:pPr>
        <w:numPr>
          <w:ilvl w:val="0"/>
          <w:numId w:val="21"/>
        </w:numPr>
        <w:spacing w:after="0" w:line="240" w:lineRule="auto"/>
        <w:rPr>
          <w:rFonts w:ascii="Calibri" w:hAnsi="Calibri" w:cs="Calibri"/>
        </w:rPr>
      </w:pPr>
      <w:r w:rsidRPr="006324D5">
        <w:rPr>
          <w:rFonts w:ascii="Calibri" w:hAnsi="Calibri" w:cs="Calibri"/>
        </w:rPr>
        <w:t>Which communication styles feel most comfortable to me?</w:t>
      </w:r>
    </w:p>
    <w:p w14:paraId="73F504D9" w14:textId="77777777" w:rsidR="009E231C" w:rsidRDefault="006324D5" w:rsidP="006324D5">
      <w:pPr>
        <w:numPr>
          <w:ilvl w:val="0"/>
          <w:numId w:val="21"/>
        </w:numPr>
        <w:spacing w:after="0" w:line="240" w:lineRule="auto"/>
        <w:rPr>
          <w:rFonts w:ascii="Calibri" w:hAnsi="Calibri" w:cs="Calibri"/>
        </w:rPr>
      </w:pPr>
      <w:r w:rsidRPr="006324D5">
        <w:rPr>
          <w:rFonts w:ascii="Calibri" w:hAnsi="Calibri" w:cs="Calibri"/>
        </w:rPr>
        <w:t>Which styles are harder for me to understand or appreciate?</w:t>
      </w:r>
    </w:p>
    <w:p w14:paraId="3FC771A0" w14:textId="34CE9348" w:rsidR="006324D5" w:rsidRPr="009E231C" w:rsidRDefault="006324D5" w:rsidP="006324D5">
      <w:pPr>
        <w:numPr>
          <w:ilvl w:val="0"/>
          <w:numId w:val="21"/>
        </w:numPr>
        <w:spacing w:after="0" w:line="240" w:lineRule="auto"/>
        <w:rPr>
          <w:rFonts w:ascii="Calibri" w:hAnsi="Calibri" w:cs="Calibri"/>
        </w:rPr>
      </w:pPr>
      <w:r w:rsidRPr="009E231C">
        <w:rPr>
          <w:rFonts w:ascii="Calibri" w:hAnsi="Calibri" w:cs="Calibri"/>
        </w:rPr>
        <w:t xml:space="preserve">How might </w:t>
      </w:r>
      <w:r w:rsidR="009F749F" w:rsidRPr="009E231C">
        <w:rPr>
          <w:rFonts w:ascii="Calibri" w:hAnsi="Calibri" w:cs="Calibri"/>
        </w:rPr>
        <w:t>your</w:t>
      </w:r>
      <w:r w:rsidRPr="009E231C">
        <w:rPr>
          <w:rFonts w:ascii="Calibri" w:hAnsi="Calibri" w:cs="Calibri"/>
        </w:rPr>
        <w:t xml:space="preserve"> id</w:t>
      </w:r>
      <w:r w:rsidR="009F749F" w:rsidRPr="009E231C">
        <w:rPr>
          <w:rFonts w:ascii="Calibri" w:hAnsi="Calibri" w:cs="Calibri"/>
        </w:rPr>
        <w:t>e</w:t>
      </w:r>
      <w:r w:rsidRPr="009E231C">
        <w:rPr>
          <w:rFonts w:ascii="Calibri" w:hAnsi="Calibri" w:cs="Calibri"/>
        </w:rPr>
        <w:t>ntities and experiences have shaped these preferences?</w:t>
      </w:r>
    </w:p>
    <w:p w14:paraId="615ECE28" w14:textId="49D0AD73" w:rsidR="006324D5" w:rsidRPr="006324D5" w:rsidRDefault="009F749F" w:rsidP="006324D5">
      <w:pPr>
        <w:spacing w:after="0" w:line="240" w:lineRule="auto"/>
        <w:rPr>
          <w:rFonts w:ascii="Calibri" w:hAnsi="Calibri" w:cs="Calibri"/>
        </w:rPr>
      </w:pPr>
      <w:r>
        <w:rPr>
          <w:rFonts w:ascii="Calibri" w:hAnsi="Calibri" w:cs="Calibri"/>
        </w:rPr>
        <w:t>Doing this can help you</w:t>
      </w:r>
      <w:r w:rsidR="006324D5" w:rsidRPr="006324D5">
        <w:rPr>
          <w:rFonts w:ascii="Calibri" w:hAnsi="Calibri" w:cs="Calibri"/>
        </w:rPr>
        <w:t xml:space="preserve"> distinguish between objective observations and personal assumptions.</w:t>
      </w:r>
    </w:p>
    <w:tbl>
      <w:tblPr>
        <w:tblStyle w:val="TableGrid"/>
        <w:tblW w:w="10296" w:type="dxa"/>
        <w:tblLook w:val="04A0" w:firstRow="1" w:lastRow="0" w:firstColumn="1" w:lastColumn="0" w:noHBand="0" w:noVBand="1"/>
      </w:tblPr>
      <w:tblGrid>
        <w:gridCol w:w="10296"/>
      </w:tblGrid>
      <w:tr w:rsidR="009E231C" w14:paraId="46F3CF14" w14:textId="77777777" w:rsidTr="009E231C">
        <w:trPr>
          <w:trHeight w:val="2646"/>
        </w:trPr>
        <w:tc>
          <w:tcPr>
            <w:tcW w:w="10296" w:type="dxa"/>
          </w:tcPr>
          <w:p w14:paraId="12049B89" w14:textId="77777777" w:rsidR="009E231C" w:rsidRDefault="009E231C" w:rsidP="008065F1">
            <w:pPr>
              <w:rPr>
                <w:rFonts w:ascii="Calibri" w:hAnsi="Calibri" w:cs="Calibri"/>
              </w:rPr>
            </w:pPr>
          </w:p>
          <w:p w14:paraId="55CF9675" w14:textId="77777777" w:rsidR="009E231C" w:rsidRDefault="009E231C" w:rsidP="008065F1">
            <w:pPr>
              <w:rPr>
                <w:rFonts w:ascii="Calibri" w:hAnsi="Calibri" w:cs="Calibri"/>
              </w:rPr>
            </w:pPr>
          </w:p>
          <w:p w14:paraId="17CBEF7B" w14:textId="77777777" w:rsidR="009E231C" w:rsidRDefault="009E231C" w:rsidP="008065F1">
            <w:pPr>
              <w:rPr>
                <w:rFonts w:ascii="Calibri" w:hAnsi="Calibri" w:cs="Calibri"/>
              </w:rPr>
            </w:pPr>
          </w:p>
          <w:p w14:paraId="05AF0785" w14:textId="77777777" w:rsidR="009E231C" w:rsidRDefault="009E231C" w:rsidP="008065F1">
            <w:pPr>
              <w:rPr>
                <w:rFonts w:ascii="Calibri" w:hAnsi="Calibri" w:cs="Calibri"/>
              </w:rPr>
            </w:pPr>
          </w:p>
          <w:p w14:paraId="26C037E2" w14:textId="77777777" w:rsidR="009E231C" w:rsidRDefault="009E231C" w:rsidP="008065F1">
            <w:pPr>
              <w:rPr>
                <w:rFonts w:ascii="Calibri" w:hAnsi="Calibri" w:cs="Calibri"/>
              </w:rPr>
            </w:pPr>
          </w:p>
          <w:p w14:paraId="372CA647" w14:textId="77777777" w:rsidR="009E231C" w:rsidRDefault="009E231C" w:rsidP="008065F1">
            <w:pPr>
              <w:rPr>
                <w:rFonts w:ascii="Calibri" w:hAnsi="Calibri" w:cs="Calibri"/>
              </w:rPr>
            </w:pPr>
          </w:p>
        </w:tc>
      </w:tr>
    </w:tbl>
    <w:p w14:paraId="0C99F2D8" w14:textId="77777777" w:rsidR="009F749F" w:rsidRDefault="009F749F" w:rsidP="006324D5">
      <w:pPr>
        <w:spacing w:after="0" w:line="240" w:lineRule="auto"/>
        <w:rPr>
          <w:rFonts w:ascii="Calibri" w:hAnsi="Calibri" w:cs="Calibri"/>
          <w:b/>
          <w:bCs/>
        </w:rPr>
      </w:pPr>
    </w:p>
    <w:p w14:paraId="270B870E" w14:textId="77777777" w:rsidR="009E231C" w:rsidRDefault="009E231C" w:rsidP="006324D5">
      <w:pPr>
        <w:spacing w:after="0" w:line="240" w:lineRule="auto"/>
        <w:rPr>
          <w:rFonts w:ascii="Calibri" w:hAnsi="Calibri" w:cs="Calibri"/>
          <w:b/>
          <w:bCs/>
        </w:rPr>
      </w:pPr>
    </w:p>
    <w:p w14:paraId="0D17B5DE" w14:textId="3DD41798" w:rsidR="006324D5" w:rsidRPr="006324D5" w:rsidRDefault="006324D5" w:rsidP="006324D5">
      <w:pPr>
        <w:spacing w:after="0" w:line="240" w:lineRule="auto"/>
        <w:rPr>
          <w:rFonts w:ascii="Calibri" w:hAnsi="Calibri" w:cs="Calibri"/>
          <w:b/>
          <w:bCs/>
        </w:rPr>
      </w:pPr>
      <w:r w:rsidRPr="006324D5">
        <w:rPr>
          <w:rFonts w:ascii="Calibri" w:hAnsi="Calibri" w:cs="Calibri"/>
          <w:b/>
          <w:bCs/>
        </w:rPr>
        <w:t>Step 6: Identify Potential Blind Spots</w:t>
      </w:r>
    </w:p>
    <w:p w14:paraId="61A8B740" w14:textId="77777777" w:rsidR="006324D5" w:rsidRPr="006324D5" w:rsidRDefault="006324D5" w:rsidP="006324D5">
      <w:pPr>
        <w:spacing w:after="0" w:line="240" w:lineRule="auto"/>
        <w:rPr>
          <w:rFonts w:ascii="Calibri" w:hAnsi="Calibri" w:cs="Calibri"/>
        </w:rPr>
      </w:pPr>
      <w:r w:rsidRPr="006324D5">
        <w:rPr>
          <w:rFonts w:ascii="Calibri" w:hAnsi="Calibri" w:cs="Calibri"/>
        </w:rPr>
        <w:t>Review the wheel again and reflect:</w:t>
      </w:r>
    </w:p>
    <w:p w14:paraId="208AF588" w14:textId="77777777" w:rsidR="006324D5" w:rsidRPr="006324D5" w:rsidRDefault="006324D5" w:rsidP="006324D5">
      <w:pPr>
        <w:numPr>
          <w:ilvl w:val="0"/>
          <w:numId w:val="22"/>
        </w:numPr>
        <w:spacing w:after="0" w:line="240" w:lineRule="auto"/>
        <w:rPr>
          <w:rFonts w:ascii="Calibri" w:hAnsi="Calibri" w:cs="Calibri"/>
        </w:rPr>
      </w:pPr>
      <w:r w:rsidRPr="006324D5">
        <w:rPr>
          <w:rFonts w:ascii="Calibri" w:hAnsi="Calibri" w:cs="Calibri"/>
        </w:rPr>
        <w:t>Which identities do I rarely think about because they are normalized in my experience?</w:t>
      </w:r>
    </w:p>
    <w:p w14:paraId="0DFA2FBC" w14:textId="77777777" w:rsidR="006324D5" w:rsidRPr="006324D5" w:rsidRDefault="006324D5" w:rsidP="006324D5">
      <w:pPr>
        <w:numPr>
          <w:ilvl w:val="0"/>
          <w:numId w:val="22"/>
        </w:numPr>
        <w:spacing w:after="0" w:line="240" w:lineRule="auto"/>
        <w:rPr>
          <w:rFonts w:ascii="Calibri" w:hAnsi="Calibri" w:cs="Calibri"/>
        </w:rPr>
      </w:pPr>
      <w:r w:rsidRPr="006324D5">
        <w:rPr>
          <w:rFonts w:ascii="Calibri" w:hAnsi="Calibri" w:cs="Calibri"/>
        </w:rPr>
        <w:t xml:space="preserve">Where might I unintentionally assume others have experiences </w:t>
      </w:r>
      <w:proofErr w:type="gramStart"/>
      <w:r w:rsidRPr="006324D5">
        <w:rPr>
          <w:rFonts w:ascii="Calibri" w:hAnsi="Calibri" w:cs="Calibri"/>
        </w:rPr>
        <w:t>similar to</w:t>
      </w:r>
      <w:proofErr w:type="gramEnd"/>
      <w:r w:rsidRPr="006324D5">
        <w:rPr>
          <w:rFonts w:ascii="Calibri" w:hAnsi="Calibri" w:cs="Calibri"/>
        </w:rPr>
        <w:t xml:space="preserve"> my own?</w:t>
      </w:r>
    </w:p>
    <w:p w14:paraId="6D81DE34" w14:textId="77777777" w:rsidR="009F749F" w:rsidRDefault="006324D5" w:rsidP="006324D5">
      <w:pPr>
        <w:numPr>
          <w:ilvl w:val="0"/>
          <w:numId w:val="22"/>
        </w:numPr>
        <w:spacing w:after="0" w:line="240" w:lineRule="auto"/>
        <w:rPr>
          <w:rFonts w:ascii="Calibri" w:hAnsi="Calibri" w:cs="Calibri"/>
        </w:rPr>
      </w:pPr>
      <w:r w:rsidRPr="006324D5">
        <w:rPr>
          <w:rFonts w:ascii="Calibri" w:hAnsi="Calibri" w:cs="Calibri"/>
        </w:rPr>
        <w:t>Whose experiences might I have difficulty understanding because I have not lived them?</w:t>
      </w:r>
    </w:p>
    <w:p w14:paraId="7542AF4B" w14:textId="77777777" w:rsidR="009F749F" w:rsidRDefault="009F749F" w:rsidP="009F749F">
      <w:pPr>
        <w:spacing w:after="0" w:line="240" w:lineRule="auto"/>
        <w:rPr>
          <w:rFonts w:ascii="Calibri" w:hAnsi="Calibri" w:cs="Calibri"/>
        </w:rPr>
      </w:pPr>
    </w:p>
    <w:p w14:paraId="4BDA4999" w14:textId="597193DF" w:rsidR="006324D5" w:rsidRDefault="009F749F" w:rsidP="009F749F">
      <w:pPr>
        <w:spacing w:after="0" w:line="240" w:lineRule="auto"/>
        <w:rPr>
          <w:rFonts w:ascii="Calibri" w:hAnsi="Calibri" w:cs="Calibri"/>
        </w:rPr>
      </w:pPr>
      <w:r>
        <w:rPr>
          <w:rFonts w:ascii="Calibri" w:hAnsi="Calibri" w:cs="Calibri"/>
        </w:rPr>
        <w:t xml:space="preserve">The goal here is to </w:t>
      </w:r>
      <w:r w:rsidR="006324D5" w:rsidRPr="009F749F">
        <w:rPr>
          <w:rFonts w:ascii="Calibri" w:hAnsi="Calibri" w:cs="Calibri"/>
        </w:rPr>
        <w:t>encourage humility and curiosity rather than guilt.</w:t>
      </w:r>
      <w:r>
        <w:rPr>
          <w:rFonts w:ascii="Calibri" w:hAnsi="Calibri" w:cs="Calibri"/>
        </w:rPr>
        <w:t xml:space="preserve"> Empathy is the path to coaching across differences effectively.</w:t>
      </w:r>
    </w:p>
    <w:tbl>
      <w:tblPr>
        <w:tblStyle w:val="TableGrid"/>
        <w:tblW w:w="0" w:type="auto"/>
        <w:tblLook w:val="04A0" w:firstRow="1" w:lastRow="0" w:firstColumn="1" w:lastColumn="0" w:noHBand="0" w:noVBand="1"/>
      </w:tblPr>
      <w:tblGrid>
        <w:gridCol w:w="10214"/>
      </w:tblGrid>
      <w:tr w:rsidR="009E231C" w14:paraId="60B4247C" w14:textId="77777777" w:rsidTr="008065F1">
        <w:tc>
          <w:tcPr>
            <w:tcW w:w="10214" w:type="dxa"/>
          </w:tcPr>
          <w:p w14:paraId="5BFFDD65" w14:textId="77777777" w:rsidR="009E231C" w:rsidRDefault="009E231C" w:rsidP="008065F1">
            <w:pPr>
              <w:rPr>
                <w:rFonts w:ascii="Calibri" w:hAnsi="Calibri" w:cs="Calibri"/>
              </w:rPr>
            </w:pPr>
          </w:p>
          <w:p w14:paraId="01DD4BD4" w14:textId="77777777" w:rsidR="009E231C" w:rsidRDefault="009E231C" w:rsidP="008065F1">
            <w:pPr>
              <w:rPr>
                <w:rFonts w:ascii="Calibri" w:hAnsi="Calibri" w:cs="Calibri"/>
              </w:rPr>
            </w:pPr>
          </w:p>
          <w:p w14:paraId="21B2B938" w14:textId="77777777" w:rsidR="009E231C" w:rsidRDefault="009E231C" w:rsidP="008065F1">
            <w:pPr>
              <w:rPr>
                <w:rFonts w:ascii="Calibri" w:hAnsi="Calibri" w:cs="Calibri"/>
              </w:rPr>
            </w:pPr>
          </w:p>
          <w:p w14:paraId="60784B79" w14:textId="77777777" w:rsidR="009E231C" w:rsidRDefault="009E231C" w:rsidP="008065F1">
            <w:pPr>
              <w:rPr>
                <w:rFonts w:ascii="Calibri" w:hAnsi="Calibri" w:cs="Calibri"/>
              </w:rPr>
            </w:pPr>
          </w:p>
          <w:p w14:paraId="01F43F4C" w14:textId="77777777" w:rsidR="009E231C" w:rsidRDefault="009E231C" w:rsidP="008065F1">
            <w:pPr>
              <w:rPr>
                <w:rFonts w:ascii="Calibri" w:hAnsi="Calibri" w:cs="Calibri"/>
              </w:rPr>
            </w:pPr>
          </w:p>
          <w:p w14:paraId="122CEE06" w14:textId="77777777" w:rsidR="009E231C" w:rsidRDefault="009E231C" w:rsidP="008065F1">
            <w:pPr>
              <w:rPr>
                <w:rFonts w:ascii="Calibri" w:hAnsi="Calibri" w:cs="Calibri"/>
              </w:rPr>
            </w:pPr>
          </w:p>
        </w:tc>
      </w:tr>
    </w:tbl>
    <w:p w14:paraId="711B1009" w14:textId="77777777" w:rsidR="009E231C" w:rsidRPr="009F749F" w:rsidRDefault="009E231C" w:rsidP="009F749F">
      <w:pPr>
        <w:spacing w:after="0" w:line="240" w:lineRule="auto"/>
        <w:rPr>
          <w:rFonts w:ascii="Calibri" w:hAnsi="Calibri" w:cs="Calibri"/>
        </w:rPr>
      </w:pPr>
    </w:p>
    <w:p w14:paraId="482EA719" w14:textId="77777777" w:rsidR="009F749F" w:rsidRDefault="009F749F" w:rsidP="006324D5">
      <w:pPr>
        <w:spacing w:after="0" w:line="240" w:lineRule="auto"/>
        <w:rPr>
          <w:rFonts w:ascii="Calibri" w:hAnsi="Calibri" w:cs="Calibri"/>
          <w:b/>
          <w:bCs/>
        </w:rPr>
      </w:pPr>
    </w:p>
    <w:p w14:paraId="10464EF9" w14:textId="09060D08" w:rsidR="006324D5" w:rsidRPr="006324D5" w:rsidRDefault="006324D5" w:rsidP="006324D5">
      <w:pPr>
        <w:spacing w:after="0" w:line="240" w:lineRule="auto"/>
        <w:rPr>
          <w:rFonts w:ascii="Calibri" w:hAnsi="Calibri" w:cs="Calibri"/>
          <w:b/>
          <w:bCs/>
        </w:rPr>
      </w:pPr>
      <w:r w:rsidRPr="006324D5">
        <w:rPr>
          <w:rFonts w:ascii="Calibri" w:hAnsi="Calibri" w:cs="Calibri"/>
          <w:b/>
          <w:bCs/>
        </w:rPr>
        <w:t>Step 7: Connect Reflection to Coaching Practice</w:t>
      </w:r>
    </w:p>
    <w:p w14:paraId="74505882" w14:textId="77777777" w:rsidR="006324D5" w:rsidRPr="006324D5" w:rsidRDefault="006324D5" w:rsidP="006324D5">
      <w:pPr>
        <w:spacing w:after="0" w:line="240" w:lineRule="auto"/>
        <w:rPr>
          <w:rFonts w:ascii="Calibri" w:hAnsi="Calibri" w:cs="Calibri"/>
        </w:rPr>
      </w:pPr>
      <w:r w:rsidRPr="006324D5">
        <w:rPr>
          <w:rFonts w:ascii="Calibri" w:hAnsi="Calibri" w:cs="Calibri"/>
        </w:rPr>
        <w:t>Ask coaches to consider upcoming coaching conversations.</w:t>
      </w:r>
    </w:p>
    <w:p w14:paraId="496059F4" w14:textId="77777777" w:rsidR="006324D5" w:rsidRPr="006324D5" w:rsidRDefault="006324D5" w:rsidP="006324D5">
      <w:pPr>
        <w:spacing w:after="0" w:line="240" w:lineRule="auto"/>
        <w:rPr>
          <w:rFonts w:ascii="Calibri" w:hAnsi="Calibri" w:cs="Calibri"/>
        </w:rPr>
      </w:pPr>
      <w:r w:rsidRPr="006324D5">
        <w:rPr>
          <w:rFonts w:ascii="Calibri" w:hAnsi="Calibri" w:cs="Calibri"/>
        </w:rPr>
        <w:t>For each leader they coach, reflect:</w:t>
      </w:r>
    </w:p>
    <w:p w14:paraId="1067C0AF" w14:textId="77777777" w:rsidR="006324D5" w:rsidRPr="006324D5" w:rsidRDefault="006324D5" w:rsidP="006324D5">
      <w:pPr>
        <w:numPr>
          <w:ilvl w:val="0"/>
          <w:numId w:val="23"/>
        </w:numPr>
        <w:spacing w:after="0" w:line="240" w:lineRule="auto"/>
        <w:rPr>
          <w:rFonts w:ascii="Calibri" w:hAnsi="Calibri" w:cs="Calibri"/>
        </w:rPr>
      </w:pPr>
      <w:r w:rsidRPr="006324D5">
        <w:rPr>
          <w:rFonts w:ascii="Calibri" w:hAnsi="Calibri" w:cs="Calibri"/>
        </w:rPr>
        <w:t>What similarities and differences exist between us?</w:t>
      </w:r>
    </w:p>
    <w:p w14:paraId="7757A148" w14:textId="77777777" w:rsidR="006324D5" w:rsidRPr="006324D5" w:rsidRDefault="006324D5" w:rsidP="006324D5">
      <w:pPr>
        <w:numPr>
          <w:ilvl w:val="0"/>
          <w:numId w:val="23"/>
        </w:numPr>
        <w:spacing w:after="0" w:line="240" w:lineRule="auto"/>
        <w:rPr>
          <w:rFonts w:ascii="Calibri" w:hAnsi="Calibri" w:cs="Calibri"/>
        </w:rPr>
      </w:pPr>
      <w:r w:rsidRPr="006324D5">
        <w:rPr>
          <w:rFonts w:ascii="Calibri" w:hAnsi="Calibri" w:cs="Calibri"/>
        </w:rPr>
        <w:t>How might those similarities create connection?</w:t>
      </w:r>
    </w:p>
    <w:p w14:paraId="77D351B2" w14:textId="77777777" w:rsidR="006324D5" w:rsidRPr="006324D5" w:rsidRDefault="006324D5" w:rsidP="006324D5">
      <w:pPr>
        <w:numPr>
          <w:ilvl w:val="0"/>
          <w:numId w:val="23"/>
        </w:numPr>
        <w:spacing w:after="0" w:line="240" w:lineRule="auto"/>
        <w:rPr>
          <w:rFonts w:ascii="Calibri" w:hAnsi="Calibri" w:cs="Calibri"/>
        </w:rPr>
      </w:pPr>
      <w:r w:rsidRPr="006324D5">
        <w:rPr>
          <w:rFonts w:ascii="Calibri" w:hAnsi="Calibri" w:cs="Calibri"/>
        </w:rPr>
        <w:t>How might those differences affect trust, communication, or feedback?</w:t>
      </w:r>
    </w:p>
    <w:p w14:paraId="00F21453" w14:textId="77777777" w:rsidR="006324D5" w:rsidRPr="006324D5" w:rsidRDefault="006324D5" w:rsidP="006324D5">
      <w:pPr>
        <w:numPr>
          <w:ilvl w:val="0"/>
          <w:numId w:val="23"/>
        </w:numPr>
        <w:spacing w:after="0" w:line="240" w:lineRule="auto"/>
        <w:rPr>
          <w:rFonts w:ascii="Calibri" w:hAnsi="Calibri" w:cs="Calibri"/>
        </w:rPr>
      </w:pPr>
      <w:r w:rsidRPr="006324D5">
        <w:rPr>
          <w:rFonts w:ascii="Calibri" w:hAnsi="Calibri" w:cs="Calibri"/>
        </w:rPr>
        <w:t>What assumptions do I need to test rather than accept as true?</w:t>
      </w:r>
    </w:p>
    <w:tbl>
      <w:tblPr>
        <w:tblStyle w:val="TableGrid"/>
        <w:tblW w:w="0" w:type="auto"/>
        <w:tblLook w:val="04A0" w:firstRow="1" w:lastRow="0" w:firstColumn="1" w:lastColumn="0" w:noHBand="0" w:noVBand="1"/>
      </w:tblPr>
      <w:tblGrid>
        <w:gridCol w:w="10214"/>
      </w:tblGrid>
      <w:tr w:rsidR="009E231C" w14:paraId="5B49B29F" w14:textId="77777777" w:rsidTr="008065F1">
        <w:tc>
          <w:tcPr>
            <w:tcW w:w="10214" w:type="dxa"/>
          </w:tcPr>
          <w:p w14:paraId="613AA030" w14:textId="77777777" w:rsidR="009E231C" w:rsidRDefault="009E231C" w:rsidP="008065F1">
            <w:pPr>
              <w:rPr>
                <w:rFonts w:ascii="Calibri" w:hAnsi="Calibri" w:cs="Calibri"/>
              </w:rPr>
            </w:pPr>
          </w:p>
          <w:p w14:paraId="21204401" w14:textId="77777777" w:rsidR="009E231C" w:rsidRDefault="009E231C" w:rsidP="008065F1">
            <w:pPr>
              <w:rPr>
                <w:rFonts w:ascii="Calibri" w:hAnsi="Calibri" w:cs="Calibri"/>
              </w:rPr>
            </w:pPr>
          </w:p>
          <w:p w14:paraId="6DDDA9C9" w14:textId="77777777" w:rsidR="009E231C" w:rsidRDefault="009E231C" w:rsidP="008065F1">
            <w:pPr>
              <w:rPr>
                <w:rFonts w:ascii="Calibri" w:hAnsi="Calibri" w:cs="Calibri"/>
              </w:rPr>
            </w:pPr>
          </w:p>
          <w:p w14:paraId="6BC77289" w14:textId="77777777" w:rsidR="009E231C" w:rsidRDefault="009E231C" w:rsidP="008065F1">
            <w:pPr>
              <w:rPr>
                <w:rFonts w:ascii="Calibri" w:hAnsi="Calibri" w:cs="Calibri"/>
              </w:rPr>
            </w:pPr>
          </w:p>
          <w:p w14:paraId="5D81EEF9" w14:textId="77777777" w:rsidR="009E231C" w:rsidRDefault="009E231C" w:rsidP="008065F1">
            <w:pPr>
              <w:rPr>
                <w:rFonts w:ascii="Calibri" w:hAnsi="Calibri" w:cs="Calibri"/>
              </w:rPr>
            </w:pPr>
          </w:p>
          <w:p w14:paraId="5CB9B460" w14:textId="77777777" w:rsidR="009E231C" w:rsidRDefault="009E231C" w:rsidP="008065F1">
            <w:pPr>
              <w:rPr>
                <w:rFonts w:ascii="Calibri" w:hAnsi="Calibri" w:cs="Calibri"/>
              </w:rPr>
            </w:pPr>
          </w:p>
        </w:tc>
      </w:tr>
    </w:tbl>
    <w:p w14:paraId="208DA58F" w14:textId="77777777" w:rsidR="009F749F" w:rsidRDefault="009F749F" w:rsidP="006324D5">
      <w:pPr>
        <w:spacing w:after="0" w:line="240" w:lineRule="auto"/>
        <w:rPr>
          <w:rFonts w:ascii="Calibri" w:hAnsi="Calibri" w:cs="Calibri"/>
          <w:b/>
          <w:bCs/>
        </w:rPr>
      </w:pPr>
    </w:p>
    <w:p w14:paraId="620274F7" w14:textId="206AC661" w:rsidR="006324D5" w:rsidRPr="006324D5" w:rsidRDefault="006324D5" w:rsidP="006324D5">
      <w:pPr>
        <w:spacing w:after="0" w:line="240" w:lineRule="auto"/>
        <w:rPr>
          <w:rFonts w:ascii="Calibri" w:hAnsi="Calibri" w:cs="Calibri"/>
          <w:b/>
          <w:bCs/>
        </w:rPr>
      </w:pPr>
      <w:r w:rsidRPr="006324D5">
        <w:rPr>
          <w:rFonts w:ascii="Calibri" w:hAnsi="Calibri" w:cs="Calibri"/>
          <w:b/>
          <w:bCs/>
        </w:rPr>
        <w:t>Step 8: Develop Equity Commitments</w:t>
      </w:r>
    </w:p>
    <w:p w14:paraId="334E734A" w14:textId="77777777" w:rsidR="006324D5" w:rsidRPr="006324D5" w:rsidRDefault="006324D5" w:rsidP="006324D5">
      <w:pPr>
        <w:spacing w:after="0" w:line="240" w:lineRule="auto"/>
        <w:rPr>
          <w:rFonts w:ascii="Calibri" w:hAnsi="Calibri" w:cs="Calibri"/>
        </w:rPr>
      </w:pPr>
      <w:r w:rsidRPr="006324D5">
        <w:rPr>
          <w:rFonts w:ascii="Calibri" w:hAnsi="Calibri" w:cs="Calibri"/>
        </w:rPr>
        <w:t>Complete the following statements:</w:t>
      </w:r>
    </w:p>
    <w:p w14:paraId="63A99A0C" w14:textId="77777777" w:rsidR="006324D5" w:rsidRPr="006324D5" w:rsidRDefault="006324D5" w:rsidP="006324D5">
      <w:pPr>
        <w:numPr>
          <w:ilvl w:val="0"/>
          <w:numId w:val="24"/>
        </w:numPr>
        <w:spacing w:after="0" w:line="240" w:lineRule="auto"/>
        <w:rPr>
          <w:rFonts w:ascii="Calibri" w:hAnsi="Calibri" w:cs="Calibri"/>
        </w:rPr>
      </w:pPr>
      <w:r w:rsidRPr="006324D5">
        <w:rPr>
          <w:rFonts w:ascii="Calibri" w:hAnsi="Calibri" w:cs="Calibri"/>
        </w:rPr>
        <w:t>To coach more effectively across differences, I will…</w:t>
      </w:r>
    </w:p>
    <w:p w14:paraId="7C87B917" w14:textId="77777777" w:rsidR="006324D5" w:rsidRPr="006324D5" w:rsidRDefault="006324D5" w:rsidP="006324D5">
      <w:pPr>
        <w:numPr>
          <w:ilvl w:val="0"/>
          <w:numId w:val="24"/>
        </w:numPr>
        <w:spacing w:after="0" w:line="240" w:lineRule="auto"/>
        <w:rPr>
          <w:rFonts w:ascii="Calibri" w:hAnsi="Calibri" w:cs="Calibri"/>
        </w:rPr>
      </w:pPr>
      <w:r w:rsidRPr="006324D5">
        <w:rPr>
          <w:rFonts w:ascii="Calibri" w:hAnsi="Calibri" w:cs="Calibri"/>
        </w:rPr>
        <w:t>One assumption I will actively challenge is…</w:t>
      </w:r>
    </w:p>
    <w:p w14:paraId="7DD4956C" w14:textId="77777777" w:rsidR="006324D5" w:rsidRPr="006324D5" w:rsidRDefault="006324D5" w:rsidP="006324D5">
      <w:pPr>
        <w:numPr>
          <w:ilvl w:val="0"/>
          <w:numId w:val="24"/>
        </w:numPr>
        <w:spacing w:after="0" w:line="240" w:lineRule="auto"/>
        <w:rPr>
          <w:rFonts w:ascii="Calibri" w:hAnsi="Calibri" w:cs="Calibri"/>
        </w:rPr>
      </w:pPr>
      <w:r w:rsidRPr="006324D5">
        <w:rPr>
          <w:rFonts w:ascii="Calibri" w:hAnsi="Calibri" w:cs="Calibri"/>
        </w:rPr>
        <w:t>One area of my identity I want to learn more about is…</w:t>
      </w:r>
    </w:p>
    <w:p w14:paraId="5F7549FE" w14:textId="77777777" w:rsidR="006324D5" w:rsidRPr="006324D5" w:rsidRDefault="006324D5" w:rsidP="006324D5">
      <w:pPr>
        <w:numPr>
          <w:ilvl w:val="0"/>
          <w:numId w:val="24"/>
        </w:numPr>
        <w:spacing w:after="0" w:line="240" w:lineRule="auto"/>
        <w:rPr>
          <w:rFonts w:ascii="Calibri" w:hAnsi="Calibri" w:cs="Calibri"/>
        </w:rPr>
      </w:pPr>
      <w:r w:rsidRPr="006324D5">
        <w:rPr>
          <w:rFonts w:ascii="Calibri" w:hAnsi="Calibri" w:cs="Calibri"/>
        </w:rPr>
        <w:t>One coaching behavior I will practice is…</w:t>
      </w:r>
    </w:p>
    <w:tbl>
      <w:tblPr>
        <w:tblStyle w:val="TableGrid"/>
        <w:tblpPr w:leftFromText="180" w:rightFromText="180" w:vertAnchor="text" w:horzAnchor="margin" w:tblpY="96"/>
        <w:tblW w:w="10369" w:type="dxa"/>
        <w:tblLook w:val="04A0" w:firstRow="1" w:lastRow="0" w:firstColumn="1" w:lastColumn="0" w:noHBand="0" w:noVBand="1"/>
      </w:tblPr>
      <w:tblGrid>
        <w:gridCol w:w="10369"/>
      </w:tblGrid>
      <w:tr w:rsidR="009E231C" w14:paraId="05B7ACC7" w14:textId="77777777" w:rsidTr="009E231C">
        <w:trPr>
          <w:trHeight w:val="2403"/>
        </w:trPr>
        <w:tc>
          <w:tcPr>
            <w:tcW w:w="10369" w:type="dxa"/>
          </w:tcPr>
          <w:p w14:paraId="0651A871" w14:textId="77777777" w:rsidR="009E231C" w:rsidRDefault="009E231C" w:rsidP="009E231C">
            <w:pPr>
              <w:rPr>
                <w:rFonts w:ascii="Calibri" w:hAnsi="Calibri" w:cs="Calibri"/>
                <w:b/>
                <w:bCs/>
              </w:rPr>
            </w:pPr>
          </w:p>
        </w:tc>
      </w:tr>
    </w:tbl>
    <w:p w14:paraId="487B82B6" w14:textId="77777777" w:rsidR="009F749F" w:rsidRDefault="009F749F" w:rsidP="006324D5">
      <w:pPr>
        <w:spacing w:after="0" w:line="240" w:lineRule="auto"/>
        <w:rPr>
          <w:rFonts w:ascii="Calibri" w:hAnsi="Calibri" w:cs="Calibri"/>
          <w:b/>
          <w:bCs/>
        </w:rPr>
      </w:pPr>
    </w:p>
    <w:p w14:paraId="4D90B36D" w14:textId="77777777" w:rsidR="009E231C" w:rsidRDefault="009E231C" w:rsidP="006324D5">
      <w:pPr>
        <w:spacing w:after="0" w:line="240" w:lineRule="auto"/>
        <w:rPr>
          <w:rFonts w:ascii="Calibri" w:hAnsi="Calibri" w:cs="Calibri"/>
          <w:b/>
          <w:bCs/>
        </w:rPr>
      </w:pPr>
    </w:p>
    <w:p w14:paraId="31A4758F" w14:textId="35565F3F" w:rsidR="006324D5" w:rsidRPr="006324D5" w:rsidRDefault="009F749F" w:rsidP="006324D5">
      <w:pPr>
        <w:spacing w:after="0" w:line="240" w:lineRule="auto"/>
        <w:rPr>
          <w:rFonts w:ascii="Calibri" w:hAnsi="Calibri" w:cs="Calibri"/>
          <w:b/>
          <w:bCs/>
        </w:rPr>
      </w:pPr>
      <w:r>
        <w:rPr>
          <w:rFonts w:ascii="Calibri" w:hAnsi="Calibri" w:cs="Calibri"/>
          <w:b/>
          <w:bCs/>
        </w:rPr>
        <w:t>Final Reflection</w:t>
      </w:r>
      <w:r w:rsidR="006324D5" w:rsidRPr="006324D5">
        <w:rPr>
          <w:rFonts w:ascii="Calibri" w:hAnsi="Calibri" w:cs="Calibri"/>
          <w:b/>
          <w:bCs/>
        </w:rPr>
        <w:t xml:space="preserve"> Question</w:t>
      </w:r>
    </w:p>
    <w:p w14:paraId="0D3EB217" w14:textId="54EE901E" w:rsidR="006324D5" w:rsidRPr="006324D5" w:rsidRDefault="006324D5" w:rsidP="006324D5">
      <w:pPr>
        <w:spacing w:after="0" w:line="240" w:lineRule="auto"/>
        <w:rPr>
          <w:rFonts w:ascii="Calibri" w:hAnsi="Calibri" w:cs="Calibri"/>
        </w:rPr>
      </w:pPr>
    </w:p>
    <w:p w14:paraId="3942C63E" w14:textId="5F1BA55D" w:rsidR="006324D5" w:rsidRPr="009F749F" w:rsidRDefault="006324D5" w:rsidP="006324D5">
      <w:pPr>
        <w:spacing w:after="0" w:line="240" w:lineRule="auto"/>
        <w:rPr>
          <w:rFonts w:ascii="Calibri" w:hAnsi="Calibri" w:cs="Calibri"/>
        </w:rPr>
      </w:pPr>
      <w:r w:rsidRPr="009F749F">
        <w:rPr>
          <w:rFonts w:ascii="Calibri" w:hAnsi="Calibri" w:cs="Calibri"/>
        </w:rPr>
        <w:t>How does understanding your own intersectional identities help you better "see the person, see the system, and see the interaction between the two" when coaching others?</w:t>
      </w:r>
      <w:r w:rsidR="009F749F" w:rsidRPr="009F749F">
        <w:rPr>
          <w:rFonts w:ascii="Calibri" w:hAnsi="Calibri" w:cs="Calibri"/>
        </w:rPr>
        <w:t xml:space="preserve"> </w:t>
      </w:r>
    </w:p>
    <w:tbl>
      <w:tblPr>
        <w:tblStyle w:val="TableGrid"/>
        <w:tblW w:w="10278" w:type="dxa"/>
        <w:tblLook w:val="04A0" w:firstRow="1" w:lastRow="0" w:firstColumn="1" w:lastColumn="0" w:noHBand="0" w:noVBand="1"/>
      </w:tblPr>
      <w:tblGrid>
        <w:gridCol w:w="10278"/>
      </w:tblGrid>
      <w:tr w:rsidR="009E231C" w14:paraId="5AE0446C" w14:textId="77777777" w:rsidTr="009E231C">
        <w:trPr>
          <w:trHeight w:val="7178"/>
        </w:trPr>
        <w:tc>
          <w:tcPr>
            <w:tcW w:w="10278" w:type="dxa"/>
          </w:tcPr>
          <w:p w14:paraId="7B50B2D1" w14:textId="77777777" w:rsidR="009E231C" w:rsidRDefault="009E231C" w:rsidP="008065F1">
            <w:pPr>
              <w:rPr>
                <w:rFonts w:ascii="Calibri" w:hAnsi="Calibri" w:cs="Calibri"/>
              </w:rPr>
            </w:pPr>
          </w:p>
          <w:p w14:paraId="61E8FAED" w14:textId="77777777" w:rsidR="009E231C" w:rsidRDefault="009E231C" w:rsidP="008065F1">
            <w:pPr>
              <w:rPr>
                <w:rFonts w:ascii="Calibri" w:hAnsi="Calibri" w:cs="Calibri"/>
              </w:rPr>
            </w:pPr>
          </w:p>
          <w:p w14:paraId="41EF51CE" w14:textId="77777777" w:rsidR="009E231C" w:rsidRDefault="009E231C" w:rsidP="008065F1">
            <w:pPr>
              <w:rPr>
                <w:rFonts w:ascii="Calibri" w:hAnsi="Calibri" w:cs="Calibri"/>
              </w:rPr>
            </w:pPr>
          </w:p>
          <w:p w14:paraId="15222168" w14:textId="77777777" w:rsidR="009E231C" w:rsidRDefault="009E231C" w:rsidP="008065F1">
            <w:pPr>
              <w:rPr>
                <w:rFonts w:ascii="Calibri" w:hAnsi="Calibri" w:cs="Calibri"/>
              </w:rPr>
            </w:pPr>
          </w:p>
          <w:p w14:paraId="596856E4" w14:textId="77777777" w:rsidR="009E231C" w:rsidRDefault="009E231C" w:rsidP="008065F1">
            <w:pPr>
              <w:rPr>
                <w:rFonts w:ascii="Calibri" w:hAnsi="Calibri" w:cs="Calibri"/>
              </w:rPr>
            </w:pPr>
          </w:p>
          <w:p w14:paraId="12DA46F1" w14:textId="77777777" w:rsidR="009E231C" w:rsidRDefault="009E231C" w:rsidP="008065F1">
            <w:pPr>
              <w:rPr>
                <w:rFonts w:ascii="Calibri" w:hAnsi="Calibri" w:cs="Calibri"/>
              </w:rPr>
            </w:pPr>
          </w:p>
        </w:tc>
      </w:tr>
    </w:tbl>
    <w:p w14:paraId="0F67D5ED" w14:textId="77777777" w:rsidR="007A6F95" w:rsidRPr="006324D5" w:rsidRDefault="007A6F95" w:rsidP="006324D5">
      <w:pPr>
        <w:spacing w:after="0" w:line="240" w:lineRule="auto"/>
        <w:rPr>
          <w:rFonts w:ascii="Calibri" w:hAnsi="Calibri" w:cs="Calibri"/>
        </w:rPr>
      </w:pPr>
    </w:p>
    <w:sectPr w:rsidR="007A6F95" w:rsidRPr="006324D5" w:rsidSect="006324D5">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4047"/>
    <w:multiLevelType w:val="multilevel"/>
    <w:tmpl w:val="30688C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7367F"/>
    <w:multiLevelType w:val="multilevel"/>
    <w:tmpl w:val="B5F2A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53920"/>
    <w:multiLevelType w:val="multilevel"/>
    <w:tmpl w:val="5C9E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63A82"/>
    <w:multiLevelType w:val="multilevel"/>
    <w:tmpl w:val="9ED0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17C9F"/>
    <w:multiLevelType w:val="multilevel"/>
    <w:tmpl w:val="56BC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5D5393"/>
    <w:multiLevelType w:val="multilevel"/>
    <w:tmpl w:val="FE9E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E736D"/>
    <w:multiLevelType w:val="multilevel"/>
    <w:tmpl w:val="CA64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30692"/>
    <w:multiLevelType w:val="multilevel"/>
    <w:tmpl w:val="7180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3C7B99"/>
    <w:multiLevelType w:val="multilevel"/>
    <w:tmpl w:val="C80E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E06A1E"/>
    <w:multiLevelType w:val="multilevel"/>
    <w:tmpl w:val="A9C6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31437"/>
    <w:multiLevelType w:val="multilevel"/>
    <w:tmpl w:val="6674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93216A"/>
    <w:multiLevelType w:val="multilevel"/>
    <w:tmpl w:val="45FE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0751E"/>
    <w:multiLevelType w:val="multilevel"/>
    <w:tmpl w:val="8D20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4C6A7C"/>
    <w:multiLevelType w:val="multilevel"/>
    <w:tmpl w:val="B696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DF592D"/>
    <w:multiLevelType w:val="multilevel"/>
    <w:tmpl w:val="B03E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390648"/>
    <w:multiLevelType w:val="multilevel"/>
    <w:tmpl w:val="2E3E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023114"/>
    <w:multiLevelType w:val="multilevel"/>
    <w:tmpl w:val="26B0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771101"/>
    <w:multiLevelType w:val="multilevel"/>
    <w:tmpl w:val="117A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5C398B"/>
    <w:multiLevelType w:val="multilevel"/>
    <w:tmpl w:val="87D4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DE02DC"/>
    <w:multiLevelType w:val="multilevel"/>
    <w:tmpl w:val="B0DE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066952"/>
    <w:multiLevelType w:val="multilevel"/>
    <w:tmpl w:val="75748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4523D"/>
    <w:multiLevelType w:val="multilevel"/>
    <w:tmpl w:val="8DAA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6D6B9A"/>
    <w:multiLevelType w:val="multilevel"/>
    <w:tmpl w:val="9F36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99280B"/>
    <w:multiLevelType w:val="multilevel"/>
    <w:tmpl w:val="E1EE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885627">
    <w:abstractNumId w:val="19"/>
  </w:num>
  <w:num w:numId="2" w16cid:durableId="2067339732">
    <w:abstractNumId w:val="10"/>
  </w:num>
  <w:num w:numId="3" w16cid:durableId="1575117883">
    <w:abstractNumId w:val="3"/>
  </w:num>
  <w:num w:numId="4" w16cid:durableId="204563424">
    <w:abstractNumId w:val="22"/>
  </w:num>
  <w:num w:numId="5" w16cid:durableId="1916478343">
    <w:abstractNumId w:val="16"/>
  </w:num>
  <w:num w:numId="6" w16cid:durableId="531113139">
    <w:abstractNumId w:val="5"/>
  </w:num>
  <w:num w:numId="7" w16cid:durableId="35132014">
    <w:abstractNumId w:val="8"/>
  </w:num>
  <w:num w:numId="8" w16cid:durableId="801771211">
    <w:abstractNumId w:val="12"/>
  </w:num>
  <w:num w:numId="9" w16cid:durableId="367024570">
    <w:abstractNumId w:val="7"/>
  </w:num>
  <w:num w:numId="10" w16cid:durableId="448011018">
    <w:abstractNumId w:val="21"/>
  </w:num>
  <w:num w:numId="11" w16cid:durableId="133179227">
    <w:abstractNumId w:val="23"/>
  </w:num>
  <w:num w:numId="12" w16cid:durableId="1977829976">
    <w:abstractNumId w:val="2"/>
  </w:num>
  <w:num w:numId="13" w16cid:durableId="87310881">
    <w:abstractNumId w:val="14"/>
  </w:num>
  <w:num w:numId="14" w16cid:durableId="2071265440">
    <w:abstractNumId w:val="11"/>
  </w:num>
  <w:num w:numId="15" w16cid:durableId="413358342">
    <w:abstractNumId w:val="9"/>
  </w:num>
  <w:num w:numId="16" w16cid:durableId="2014721964">
    <w:abstractNumId w:val="0"/>
  </w:num>
  <w:num w:numId="17" w16cid:durableId="1259751897">
    <w:abstractNumId w:val="6"/>
  </w:num>
  <w:num w:numId="18" w16cid:durableId="870647239">
    <w:abstractNumId w:val="13"/>
  </w:num>
  <w:num w:numId="19" w16cid:durableId="2112895234">
    <w:abstractNumId w:val="17"/>
  </w:num>
  <w:num w:numId="20" w16cid:durableId="2068144624">
    <w:abstractNumId w:val="15"/>
  </w:num>
  <w:num w:numId="21" w16cid:durableId="1827041317">
    <w:abstractNumId w:val="1"/>
  </w:num>
  <w:num w:numId="22" w16cid:durableId="760570101">
    <w:abstractNumId w:val="4"/>
  </w:num>
  <w:num w:numId="23" w16cid:durableId="1561942574">
    <w:abstractNumId w:val="20"/>
  </w:num>
  <w:num w:numId="24" w16cid:durableId="18641265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FCE"/>
    <w:rsid w:val="00046B32"/>
    <w:rsid w:val="00262C8A"/>
    <w:rsid w:val="006324D5"/>
    <w:rsid w:val="00786369"/>
    <w:rsid w:val="007A6F95"/>
    <w:rsid w:val="009E231C"/>
    <w:rsid w:val="009F749F"/>
    <w:rsid w:val="00CB6711"/>
    <w:rsid w:val="00D156E0"/>
    <w:rsid w:val="00E5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6AD38"/>
  <w15:chartTrackingRefBased/>
  <w15:docId w15:val="{684B7664-0BC0-46FD-8AF4-A21C98D64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FC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56FC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56FC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56FC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56FC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56F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F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F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F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FC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56FC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56FC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56FC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56FC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56F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F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F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FCE"/>
    <w:rPr>
      <w:rFonts w:eastAsiaTheme="majorEastAsia" w:cstheme="majorBidi"/>
      <w:color w:val="272727" w:themeColor="text1" w:themeTint="D8"/>
    </w:rPr>
  </w:style>
  <w:style w:type="paragraph" w:styleId="Title">
    <w:name w:val="Title"/>
    <w:basedOn w:val="Normal"/>
    <w:next w:val="Normal"/>
    <w:link w:val="TitleChar"/>
    <w:uiPriority w:val="10"/>
    <w:qFormat/>
    <w:rsid w:val="00E56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F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F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F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FCE"/>
    <w:pPr>
      <w:spacing w:before="160"/>
      <w:jc w:val="center"/>
    </w:pPr>
    <w:rPr>
      <w:i/>
      <w:iCs/>
      <w:color w:val="404040" w:themeColor="text1" w:themeTint="BF"/>
    </w:rPr>
  </w:style>
  <w:style w:type="character" w:customStyle="1" w:styleId="QuoteChar">
    <w:name w:val="Quote Char"/>
    <w:basedOn w:val="DefaultParagraphFont"/>
    <w:link w:val="Quote"/>
    <w:uiPriority w:val="29"/>
    <w:rsid w:val="00E56FCE"/>
    <w:rPr>
      <w:i/>
      <w:iCs/>
      <w:color w:val="404040" w:themeColor="text1" w:themeTint="BF"/>
    </w:rPr>
  </w:style>
  <w:style w:type="paragraph" w:styleId="ListParagraph">
    <w:name w:val="List Paragraph"/>
    <w:basedOn w:val="Normal"/>
    <w:uiPriority w:val="34"/>
    <w:qFormat/>
    <w:rsid w:val="00E56FCE"/>
    <w:pPr>
      <w:ind w:left="720"/>
      <w:contextualSpacing/>
    </w:pPr>
  </w:style>
  <w:style w:type="character" w:styleId="IntenseEmphasis">
    <w:name w:val="Intense Emphasis"/>
    <w:basedOn w:val="DefaultParagraphFont"/>
    <w:uiPriority w:val="21"/>
    <w:qFormat/>
    <w:rsid w:val="00E56FCE"/>
    <w:rPr>
      <w:i/>
      <w:iCs/>
      <w:color w:val="2E74B5" w:themeColor="accent1" w:themeShade="BF"/>
    </w:rPr>
  </w:style>
  <w:style w:type="paragraph" w:styleId="IntenseQuote">
    <w:name w:val="Intense Quote"/>
    <w:basedOn w:val="Normal"/>
    <w:next w:val="Normal"/>
    <w:link w:val="IntenseQuoteChar"/>
    <w:uiPriority w:val="30"/>
    <w:qFormat/>
    <w:rsid w:val="00E56FC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56FCE"/>
    <w:rPr>
      <w:i/>
      <w:iCs/>
      <w:color w:val="2E74B5" w:themeColor="accent1" w:themeShade="BF"/>
    </w:rPr>
  </w:style>
  <w:style w:type="character" w:styleId="IntenseReference">
    <w:name w:val="Intense Reference"/>
    <w:basedOn w:val="DefaultParagraphFont"/>
    <w:uiPriority w:val="32"/>
    <w:qFormat/>
    <w:rsid w:val="00E56FCE"/>
    <w:rPr>
      <w:b/>
      <w:bCs/>
      <w:smallCaps/>
      <w:color w:val="2E74B5" w:themeColor="accent1" w:themeShade="BF"/>
      <w:spacing w:val="5"/>
    </w:rPr>
  </w:style>
  <w:style w:type="table" w:styleId="TableGrid">
    <w:name w:val="Table Grid"/>
    <w:basedOn w:val="TableNormal"/>
    <w:uiPriority w:val="39"/>
    <w:rsid w:val="009E2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F9AA33-95DA-4A97-8889-5A69FF44CCA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AB9A1C43-80D6-4618-9439-A61BB2F6B81B}">
  <ds:schemaRefs>
    <ds:schemaRef ds:uri="http://schemas.microsoft.com/sharepoint/v3/contenttype/forms"/>
  </ds:schemaRefs>
</ds:datastoreItem>
</file>

<file path=customXml/itemProps3.xml><?xml version="1.0" encoding="utf-8"?>
<ds:datastoreItem xmlns:ds="http://schemas.openxmlformats.org/officeDocument/2006/customXml" ds:itemID="{3A9AE308-EC4F-484A-88A8-78B3AA069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1712</Words>
  <Characters>9762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2026-08-06T15:19:00Z</dcterms:created>
  <dcterms:modified xsi:type="dcterms:W3CDTF">2026-08-07T13:10:00Z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