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8D095F" w14:textId="77777777" w:rsidR="00E90CF8" w:rsidRPr="00E90CF8" w:rsidRDefault="00E90CF8" w:rsidP="00E90CF8">
      <w:pPr>
        <w:spacing w:after="0"/>
        <w:rPr>
          <w:rFonts w:cstheme="minorHAnsi"/>
          <w:b/>
          <w:sz w:val="24"/>
          <w:szCs w:val="24"/>
        </w:rPr>
      </w:pPr>
      <w:r w:rsidRPr="00E90CF8">
        <w:rPr>
          <w:rFonts w:cstheme="minorHAnsi"/>
          <w:b/>
          <w:sz w:val="24"/>
          <w:szCs w:val="24"/>
        </w:rPr>
        <w:t>Organizational Purpose:</w:t>
      </w:r>
    </w:p>
    <w:p w14:paraId="5DAD4013" w14:textId="77777777" w:rsidR="00E90CF8" w:rsidRPr="00E90CF8" w:rsidRDefault="00E90CF8" w:rsidP="00E90CF8">
      <w:pPr>
        <w:spacing w:after="0"/>
        <w:rPr>
          <w:rFonts w:cstheme="minorHAnsi"/>
        </w:rPr>
      </w:pPr>
      <w:r w:rsidRPr="00E90CF8">
        <w:rPr>
          <w:rFonts w:cstheme="minorHAnsi"/>
        </w:rPr>
        <w:t>(FROM BYLAWS)</w:t>
      </w:r>
    </w:p>
    <w:p w14:paraId="5A800C71" w14:textId="77777777" w:rsidR="00AB511F" w:rsidRPr="00E90CF8" w:rsidRDefault="00AB511F" w:rsidP="00E90CF8">
      <w:pPr>
        <w:spacing w:after="0"/>
        <w:rPr>
          <w:rFonts w:cstheme="minorHAnsi"/>
        </w:rPr>
      </w:pPr>
      <w:r w:rsidRPr="00E90CF8">
        <w:rPr>
          <w:rFonts w:cstheme="minorHAnsi"/>
        </w:rPr>
        <w:t xml:space="preserve">The DSEA shall protect and extend the humane and professional rights of its members and promote excellence in education for the children and youth of Delaware. </w:t>
      </w:r>
    </w:p>
    <w:p w14:paraId="7D6A2855" w14:textId="77777777" w:rsidR="00E90CF8" w:rsidRDefault="00E90CF8" w:rsidP="00E90CF8">
      <w:pPr>
        <w:spacing w:after="0"/>
        <w:rPr>
          <w:rFonts w:cstheme="minorHAnsi"/>
          <w:b/>
        </w:rPr>
      </w:pPr>
    </w:p>
    <w:p w14:paraId="6C9A4A8C" w14:textId="77777777" w:rsidR="00E90CF8" w:rsidRDefault="00E90CF8" w:rsidP="00E90CF8">
      <w:pPr>
        <w:spacing w:after="0"/>
        <w:rPr>
          <w:rFonts w:cstheme="minorHAnsi"/>
          <w:b/>
          <w:sz w:val="24"/>
          <w:szCs w:val="24"/>
        </w:rPr>
      </w:pPr>
      <w:r w:rsidRPr="00E90CF8">
        <w:rPr>
          <w:rFonts w:cstheme="minorHAnsi"/>
          <w:b/>
          <w:sz w:val="24"/>
          <w:szCs w:val="24"/>
        </w:rPr>
        <w:t xml:space="preserve">Purpose of the Executive Board: </w:t>
      </w:r>
    </w:p>
    <w:p w14:paraId="762ADEDB" w14:textId="77777777" w:rsidR="00640092" w:rsidRPr="00640092" w:rsidRDefault="00640092" w:rsidP="00E90CF8">
      <w:pPr>
        <w:spacing w:after="0"/>
        <w:rPr>
          <w:rFonts w:cstheme="minorHAnsi"/>
          <w:sz w:val="24"/>
          <w:szCs w:val="24"/>
        </w:rPr>
      </w:pPr>
      <w:r w:rsidRPr="00640092">
        <w:rPr>
          <w:rFonts w:cstheme="minorHAnsi"/>
          <w:sz w:val="24"/>
          <w:szCs w:val="24"/>
        </w:rPr>
        <w:t>(From Executive Board Job Description)</w:t>
      </w:r>
    </w:p>
    <w:p w14:paraId="65B47D74" w14:textId="77777777" w:rsidR="00640092" w:rsidRPr="00640092" w:rsidRDefault="00640092" w:rsidP="00640092">
      <w:pPr>
        <w:spacing w:after="0"/>
        <w:rPr>
          <w:rFonts w:cstheme="minorHAnsi"/>
          <w:sz w:val="24"/>
          <w:szCs w:val="24"/>
        </w:rPr>
      </w:pPr>
      <w:r w:rsidRPr="00640092">
        <w:rPr>
          <w:rFonts w:cstheme="minorHAnsi"/>
          <w:sz w:val="24"/>
          <w:szCs w:val="24"/>
        </w:rPr>
        <w:t xml:space="preserve">The Executive Board shall (1) conduct the business of the association; (2) shall be the interim policy-making body; and (3) shall interpret the policy of the DSEA Representative Assembly. </w:t>
      </w:r>
    </w:p>
    <w:p w14:paraId="583DBBC2" w14:textId="77777777" w:rsidR="00640092" w:rsidRPr="00640092" w:rsidRDefault="00640092" w:rsidP="00640092">
      <w:pPr>
        <w:spacing w:after="0"/>
        <w:rPr>
          <w:rFonts w:cstheme="minorHAnsi"/>
          <w:sz w:val="24"/>
          <w:szCs w:val="24"/>
        </w:rPr>
      </w:pPr>
      <w:r w:rsidRPr="00640092">
        <w:rPr>
          <w:rFonts w:cstheme="minorHAnsi"/>
          <w:sz w:val="24"/>
          <w:szCs w:val="24"/>
        </w:rPr>
        <w:t>In addition to responsibilities outlined in the DSEA Bylaws the Board shall:</w:t>
      </w:r>
    </w:p>
    <w:p w14:paraId="5358DB8A" w14:textId="77777777" w:rsidR="00E90CF8" w:rsidRPr="00E90CF8" w:rsidRDefault="00E90CF8" w:rsidP="00E90CF8"/>
    <w:p w14:paraId="12EB23B6" w14:textId="77777777" w:rsidR="00E90CF8" w:rsidRDefault="00E90CF8" w:rsidP="00E90CF8">
      <w:pPr>
        <w:pStyle w:val="Title"/>
        <w:ind w:left="0"/>
        <w:jc w:val="left"/>
        <w:rPr>
          <w:rFonts w:asciiTheme="minorHAnsi" w:hAnsiTheme="minorHAnsi" w:cstheme="minorHAnsi"/>
          <w:color w:val="0B0B0B"/>
          <w:spacing w:val="-6"/>
          <w:sz w:val="24"/>
          <w:szCs w:val="24"/>
          <w:u w:val="none" w:color="232323"/>
        </w:rPr>
      </w:pPr>
      <w:r>
        <w:rPr>
          <w:rFonts w:asciiTheme="minorHAnsi" w:hAnsiTheme="minorHAnsi" w:cstheme="minorHAnsi"/>
          <w:color w:val="0B0B0B"/>
          <w:spacing w:val="-6"/>
          <w:sz w:val="24"/>
          <w:szCs w:val="24"/>
          <w:u w:val="none" w:color="232323"/>
        </w:rPr>
        <w:t>Purpose Continued</w:t>
      </w:r>
    </w:p>
    <w:p w14:paraId="61C5CA24" w14:textId="77777777" w:rsidR="00E90CF8" w:rsidRPr="00E90CF8" w:rsidRDefault="00E90CF8" w:rsidP="00E90CF8">
      <w:pPr>
        <w:pStyle w:val="Title"/>
        <w:ind w:left="0"/>
        <w:jc w:val="left"/>
        <w:rPr>
          <w:rFonts w:asciiTheme="minorHAnsi" w:hAnsiTheme="minorHAnsi" w:cstheme="minorHAnsi"/>
          <w:b w:val="0"/>
          <w:sz w:val="24"/>
          <w:szCs w:val="24"/>
          <w:u w:val="none"/>
        </w:rPr>
      </w:pPr>
      <w:r w:rsidRPr="00E90CF8">
        <w:rPr>
          <w:rFonts w:asciiTheme="minorHAnsi" w:hAnsiTheme="minorHAnsi" w:cstheme="minorHAnsi"/>
          <w:b w:val="0"/>
          <w:color w:val="0B0B0B"/>
          <w:spacing w:val="-6"/>
          <w:sz w:val="24"/>
          <w:szCs w:val="24"/>
          <w:u w:val="none" w:color="232323"/>
        </w:rPr>
        <w:t>(From INDIVIDUAL</w:t>
      </w:r>
      <w:r w:rsidRPr="00E90CF8">
        <w:rPr>
          <w:rFonts w:asciiTheme="minorHAnsi" w:hAnsiTheme="minorHAnsi" w:cstheme="minorHAnsi"/>
          <w:b w:val="0"/>
          <w:color w:val="0B0B0B"/>
          <w:spacing w:val="2"/>
          <w:sz w:val="24"/>
          <w:szCs w:val="24"/>
          <w:u w:val="none" w:color="232323"/>
        </w:rPr>
        <w:t xml:space="preserve"> </w:t>
      </w:r>
      <w:r w:rsidRPr="00E90CF8">
        <w:rPr>
          <w:rFonts w:asciiTheme="minorHAnsi" w:hAnsiTheme="minorHAnsi" w:cstheme="minorHAnsi"/>
          <w:b w:val="0"/>
          <w:color w:val="0B0B0B"/>
          <w:spacing w:val="-6"/>
          <w:sz w:val="24"/>
          <w:szCs w:val="24"/>
          <w:u w:val="none" w:color="232323"/>
        </w:rPr>
        <w:t>EXECUTIVE</w:t>
      </w:r>
      <w:r w:rsidRPr="00E90CF8">
        <w:rPr>
          <w:rFonts w:asciiTheme="minorHAnsi" w:hAnsiTheme="minorHAnsi" w:cstheme="minorHAnsi"/>
          <w:b w:val="0"/>
          <w:color w:val="0B0B0B"/>
          <w:spacing w:val="-5"/>
          <w:sz w:val="24"/>
          <w:szCs w:val="24"/>
          <w:u w:val="none" w:color="232323"/>
        </w:rPr>
        <w:t xml:space="preserve"> </w:t>
      </w:r>
      <w:r w:rsidRPr="00E90CF8">
        <w:rPr>
          <w:rFonts w:asciiTheme="minorHAnsi" w:hAnsiTheme="minorHAnsi" w:cstheme="minorHAnsi"/>
          <w:b w:val="0"/>
          <w:color w:val="0B0B0B"/>
          <w:spacing w:val="-6"/>
          <w:sz w:val="24"/>
          <w:szCs w:val="24"/>
          <w:u w:val="none" w:color="232323"/>
        </w:rPr>
        <w:t>BOARD</w:t>
      </w:r>
      <w:r w:rsidRPr="00E90CF8">
        <w:rPr>
          <w:rFonts w:asciiTheme="minorHAnsi" w:hAnsiTheme="minorHAnsi" w:cstheme="minorHAnsi"/>
          <w:b w:val="0"/>
          <w:color w:val="0B0B0B"/>
          <w:spacing w:val="-4"/>
          <w:sz w:val="24"/>
          <w:szCs w:val="24"/>
          <w:u w:val="none" w:color="232323"/>
        </w:rPr>
        <w:t xml:space="preserve"> </w:t>
      </w:r>
      <w:r w:rsidRPr="00E90CF8">
        <w:rPr>
          <w:rFonts w:asciiTheme="minorHAnsi" w:hAnsiTheme="minorHAnsi" w:cstheme="minorHAnsi"/>
          <w:b w:val="0"/>
          <w:color w:val="0B0B0B"/>
          <w:spacing w:val="-6"/>
          <w:sz w:val="24"/>
          <w:szCs w:val="24"/>
          <w:u w:val="none" w:color="232323"/>
        </w:rPr>
        <w:t>MEMBER Job Description)</w:t>
      </w:r>
    </w:p>
    <w:p w14:paraId="7BE8BCCA" w14:textId="77777777" w:rsidR="00E90CF8" w:rsidRPr="00E90CF8" w:rsidRDefault="00E90CF8" w:rsidP="00E90CF8">
      <w:pPr>
        <w:pStyle w:val="ListParagraph"/>
        <w:numPr>
          <w:ilvl w:val="0"/>
          <w:numId w:val="3"/>
        </w:numPr>
        <w:tabs>
          <w:tab w:val="left" w:pos="850"/>
        </w:tabs>
        <w:rPr>
          <w:rFonts w:asciiTheme="minorHAnsi" w:hAnsiTheme="minorHAnsi" w:cstheme="minorHAnsi"/>
          <w:sz w:val="24"/>
        </w:rPr>
      </w:pPr>
      <w:r w:rsidRPr="00E90CF8">
        <w:rPr>
          <w:rFonts w:asciiTheme="minorHAnsi" w:hAnsiTheme="minorHAnsi" w:cstheme="minorHAnsi"/>
          <w:color w:val="0B0B0B"/>
          <w:spacing w:val="-4"/>
          <w:sz w:val="24"/>
        </w:rPr>
        <w:t>Serve</w:t>
      </w:r>
      <w:r w:rsidRPr="00E90CF8">
        <w:rPr>
          <w:rFonts w:asciiTheme="minorHAnsi" w:hAnsiTheme="minorHAnsi" w:cstheme="minorHAnsi"/>
          <w:color w:val="0B0B0B"/>
          <w:spacing w:val="-12"/>
          <w:sz w:val="24"/>
        </w:rPr>
        <w:t xml:space="preserve"> </w:t>
      </w:r>
      <w:r w:rsidRPr="00E90CF8">
        <w:rPr>
          <w:rFonts w:asciiTheme="minorHAnsi" w:hAnsiTheme="minorHAnsi" w:cstheme="minorHAnsi"/>
          <w:color w:val="0B0B0B"/>
          <w:spacing w:val="-4"/>
          <w:sz w:val="24"/>
        </w:rPr>
        <w:t>as</w:t>
      </w:r>
      <w:r w:rsidRPr="00E90CF8">
        <w:rPr>
          <w:rFonts w:asciiTheme="minorHAnsi" w:hAnsiTheme="minorHAnsi" w:cstheme="minorHAnsi"/>
          <w:color w:val="0B0B0B"/>
          <w:spacing w:val="-12"/>
          <w:sz w:val="24"/>
        </w:rPr>
        <w:t xml:space="preserve"> </w:t>
      </w:r>
      <w:r w:rsidRPr="00E90CF8">
        <w:rPr>
          <w:rFonts w:asciiTheme="minorHAnsi" w:hAnsiTheme="minorHAnsi" w:cstheme="minorHAnsi"/>
          <w:color w:val="0B0B0B"/>
          <w:spacing w:val="-4"/>
          <w:sz w:val="24"/>
        </w:rPr>
        <w:t>liaison</w:t>
      </w:r>
      <w:r w:rsidRPr="00E90CF8">
        <w:rPr>
          <w:rFonts w:asciiTheme="minorHAnsi" w:hAnsiTheme="minorHAnsi" w:cstheme="minorHAnsi"/>
          <w:color w:val="0B0B0B"/>
          <w:spacing w:val="-12"/>
          <w:sz w:val="24"/>
        </w:rPr>
        <w:t xml:space="preserve"> </w:t>
      </w:r>
      <w:r w:rsidRPr="00E90CF8">
        <w:rPr>
          <w:rFonts w:asciiTheme="minorHAnsi" w:hAnsiTheme="minorHAnsi" w:cstheme="minorHAnsi"/>
          <w:color w:val="0B0B0B"/>
          <w:spacing w:val="-4"/>
          <w:sz w:val="24"/>
        </w:rPr>
        <w:t>between</w:t>
      </w:r>
      <w:r w:rsidRPr="00E90CF8">
        <w:rPr>
          <w:rFonts w:asciiTheme="minorHAnsi" w:hAnsiTheme="minorHAnsi" w:cstheme="minorHAnsi"/>
          <w:color w:val="0B0B0B"/>
          <w:spacing w:val="-12"/>
          <w:sz w:val="24"/>
        </w:rPr>
        <w:t xml:space="preserve"> </w:t>
      </w:r>
      <w:r w:rsidRPr="00E90CF8">
        <w:rPr>
          <w:rFonts w:asciiTheme="minorHAnsi" w:hAnsiTheme="minorHAnsi" w:cstheme="minorHAnsi"/>
          <w:color w:val="0B0B0B"/>
          <w:spacing w:val="-4"/>
          <w:sz w:val="24"/>
        </w:rPr>
        <w:t>the</w:t>
      </w:r>
      <w:r w:rsidRPr="00E90CF8">
        <w:rPr>
          <w:rFonts w:asciiTheme="minorHAnsi" w:hAnsiTheme="minorHAnsi" w:cstheme="minorHAnsi"/>
          <w:color w:val="0B0B0B"/>
          <w:spacing w:val="-12"/>
          <w:sz w:val="24"/>
        </w:rPr>
        <w:t xml:space="preserve"> </w:t>
      </w:r>
      <w:r w:rsidRPr="00E90CF8">
        <w:rPr>
          <w:rFonts w:asciiTheme="minorHAnsi" w:hAnsiTheme="minorHAnsi" w:cstheme="minorHAnsi"/>
          <w:color w:val="0B0B0B"/>
          <w:spacing w:val="-4"/>
          <w:sz w:val="24"/>
        </w:rPr>
        <w:t>DSEA</w:t>
      </w:r>
      <w:r w:rsidRPr="00E90CF8">
        <w:rPr>
          <w:rFonts w:asciiTheme="minorHAnsi" w:hAnsiTheme="minorHAnsi" w:cstheme="minorHAnsi"/>
          <w:color w:val="0B0B0B"/>
          <w:spacing w:val="-13"/>
          <w:sz w:val="24"/>
        </w:rPr>
        <w:t xml:space="preserve"> </w:t>
      </w:r>
      <w:r w:rsidRPr="00E90CF8">
        <w:rPr>
          <w:rFonts w:asciiTheme="minorHAnsi" w:hAnsiTheme="minorHAnsi" w:cstheme="minorHAnsi"/>
          <w:color w:val="0B0B0B"/>
          <w:spacing w:val="-4"/>
          <w:sz w:val="24"/>
        </w:rPr>
        <w:t>and</w:t>
      </w:r>
      <w:r w:rsidRPr="00E90CF8">
        <w:rPr>
          <w:rFonts w:asciiTheme="minorHAnsi" w:hAnsiTheme="minorHAnsi" w:cstheme="minorHAnsi"/>
          <w:color w:val="0B0B0B"/>
          <w:spacing w:val="-12"/>
          <w:sz w:val="24"/>
        </w:rPr>
        <w:t xml:space="preserve"> </w:t>
      </w:r>
      <w:r w:rsidRPr="00E90CF8">
        <w:rPr>
          <w:rFonts w:asciiTheme="minorHAnsi" w:hAnsiTheme="minorHAnsi" w:cstheme="minorHAnsi"/>
          <w:color w:val="0B0B0B"/>
          <w:spacing w:val="-4"/>
          <w:sz w:val="24"/>
        </w:rPr>
        <w:t>local</w:t>
      </w:r>
      <w:r w:rsidRPr="00E90CF8">
        <w:rPr>
          <w:rFonts w:asciiTheme="minorHAnsi" w:hAnsiTheme="minorHAnsi" w:cstheme="minorHAnsi"/>
          <w:color w:val="0B0B0B"/>
          <w:spacing w:val="-12"/>
          <w:sz w:val="24"/>
        </w:rPr>
        <w:t xml:space="preserve"> </w:t>
      </w:r>
      <w:r w:rsidRPr="00E90CF8">
        <w:rPr>
          <w:rFonts w:asciiTheme="minorHAnsi" w:hAnsiTheme="minorHAnsi" w:cstheme="minorHAnsi"/>
          <w:color w:val="0B0B0B"/>
          <w:spacing w:val="-4"/>
          <w:sz w:val="24"/>
        </w:rPr>
        <w:t>associations</w:t>
      </w:r>
      <w:r w:rsidRPr="00E90CF8">
        <w:rPr>
          <w:rFonts w:asciiTheme="minorHAnsi" w:hAnsiTheme="minorHAnsi" w:cstheme="minorHAnsi"/>
          <w:color w:val="0B0B0B"/>
          <w:spacing w:val="-5"/>
          <w:sz w:val="24"/>
        </w:rPr>
        <w:t xml:space="preserve"> to:</w:t>
      </w:r>
    </w:p>
    <w:p w14:paraId="2A9F78EF" w14:textId="77777777" w:rsidR="00E90CF8" w:rsidRPr="00E90CF8" w:rsidRDefault="00E90CF8" w:rsidP="00E90CF8">
      <w:pPr>
        <w:pStyle w:val="ListParagraph"/>
        <w:numPr>
          <w:ilvl w:val="1"/>
          <w:numId w:val="3"/>
        </w:numPr>
        <w:tabs>
          <w:tab w:val="left" w:pos="1204"/>
          <w:tab w:val="left" w:pos="1211"/>
        </w:tabs>
        <w:spacing w:line="242" w:lineRule="auto"/>
        <w:ind w:right="1065" w:hanging="362"/>
        <w:rPr>
          <w:rFonts w:asciiTheme="minorHAnsi" w:hAnsiTheme="minorHAnsi" w:cstheme="minorHAnsi"/>
          <w:sz w:val="24"/>
        </w:rPr>
      </w:pPr>
      <w:r w:rsidRPr="00E90CF8">
        <w:rPr>
          <w:rFonts w:asciiTheme="minorHAnsi" w:hAnsiTheme="minorHAnsi" w:cstheme="minorHAnsi"/>
          <w:color w:val="0B0B0B"/>
          <w:spacing w:val="-4"/>
          <w:sz w:val="24"/>
        </w:rPr>
        <w:t>foster</w:t>
      </w:r>
      <w:r w:rsidRPr="00E90CF8">
        <w:rPr>
          <w:rFonts w:asciiTheme="minorHAnsi" w:hAnsiTheme="minorHAnsi" w:cstheme="minorHAnsi"/>
          <w:color w:val="0B0B0B"/>
          <w:spacing w:val="-14"/>
          <w:sz w:val="24"/>
        </w:rPr>
        <w:t xml:space="preserve"> </w:t>
      </w:r>
      <w:r w:rsidRPr="00E90CF8">
        <w:rPr>
          <w:rFonts w:asciiTheme="minorHAnsi" w:hAnsiTheme="minorHAnsi" w:cstheme="minorHAnsi"/>
          <w:color w:val="0B0B0B"/>
          <w:spacing w:val="-4"/>
          <w:sz w:val="24"/>
        </w:rPr>
        <w:t>the</w:t>
      </w:r>
      <w:r w:rsidRPr="00E90CF8">
        <w:rPr>
          <w:rFonts w:asciiTheme="minorHAnsi" w:hAnsiTheme="minorHAnsi" w:cstheme="minorHAnsi"/>
          <w:color w:val="0B0B0B"/>
          <w:spacing w:val="-12"/>
          <w:sz w:val="24"/>
        </w:rPr>
        <w:t xml:space="preserve"> </w:t>
      </w:r>
      <w:r w:rsidRPr="00E90CF8">
        <w:rPr>
          <w:rFonts w:asciiTheme="minorHAnsi" w:hAnsiTheme="minorHAnsi" w:cstheme="minorHAnsi"/>
          <w:color w:val="0B0B0B"/>
          <w:spacing w:val="-4"/>
          <w:sz w:val="24"/>
        </w:rPr>
        <w:t>implementation</w:t>
      </w:r>
      <w:r w:rsidRPr="00E90CF8">
        <w:rPr>
          <w:rFonts w:asciiTheme="minorHAnsi" w:hAnsiTheme="minorHAnsi" w:cstheme="minorHAnsi"/>
          <w:color w:val="0B0B0B"/>
          <w:spacing w:val="-12"/>
          <w:sz w:val="24"/>
        </w:rPr>
        <w:t xml:space="preserve"> </w:t>
      </w:r>
      <w:r w:rsidRPr="00E90CF8">
        <w:rPr>
          <w:rFonts w:asciiTheme="minorHAnsi" w:hAnsiTheme="minorHAnsi" w:cstheme="minorHAnsi"/>
          <w:color w:val="0B0B0B"/>
          <w:spacing w:val="-4"/>
          <w:sz w:val="24"/>
        </w:rPr>
        <w:t>of</w:t>
      </w:r>
      <w:r w:rsidRPr="00E90CF8">
        <w:rPr>
          <w:rFonts w:asciiTheme="minorHAnsi" w:hAnsiTheme="minorHAnsi" w:cstheme="minorHAnsi"/>
          <w:color w:val="0B0B0B"/>
          <w:spacing w:val="-12"/>
          <w:sz w:val="24"/>
        </w:rPr>
        <w:t xml:space="preserve"> </w:t>
      </w:r>
      <w:r w:rsidRPr="00E90CF8">
        <w:rPr>
          <w:rFonts w:asciiTheme="minorHAnsi" w:hAnsiTheme="minorHAnsi" w:cstheme="minorHAnsi"/>
          <w:color w:val="0B0B0B"/>
          <w:spacing w:val="-4"/>
          <w:sz w:val="24"/>
        </w:rPr>
        <w:t>key</w:t>
      </w:r>
      <w:r w:rsidRPr="00E90CF8">
        <w:rPr>
          <w:rFonts w:asciiTheme="minorHAnsi" w:hAnsiTheme="minorHAnsi" w:cstheme="minorHAnsi"/>
          <w:color w:val="0B0B0B"/>
          <w:spacing w:val="-12"/>
          <w:sz w:val="24"/>
        </w:rPr>
        <w:t xml:space="preserve"> </w:t>
      </w:r>
      <w:r w:rsidRPr="00E90CF8">
        <w:rPr>
          <w:rFonts w:asciiTheme="minorHAnsi" w:hAnsiTheme="minorHAnsi" w:cstheme="minorHAnsi"/>
          <w:color w:val="0B0B0B"/>
          <w:spacing w:val="-4"/>
          <w:sz w:val="24"/>
        </w:rPr>
        <w:t>DSEA</w:t>
      </w:r>
      <w:r w:rsidRPr="00E90CF8">
        <w:rPr>
          <w:rFonts w:asciiTheme="minorHAnsi" w:hAnsiTheme="minorHAnsi" w:cstheme="minorHAnsi"/>
          <w:color w:val="0B0B0B"/>
          <w:spacing w:val="-12"/>
          <w:sz w:val="24"/>
        </w:rPr>
        <w:t xml:space="preserve"> </w:t>
      </w:r>
      <w:r w:rsidRPr="00E90CF8">
        <w:rPr>
          <w:rFonts w:asciiTheme="minorHAnsi" w:hAnsiTheme="minorHAnsi" w:cstheme="minorHAnsi"/>
          <w:color w:val="0B0B0B"/>
          <w:spacing w:val="-4"/>
          <w:sz w:val="24"/>
        </w:rPr>
        <w:t>Association</w:t>
      </w:r>
      <w:r w:rsidRPr="00E90CF8">
        <w:rPr>
          <w:rFonts w:asciiTheme="minorHAnsi" w:hAnsiTheme="minorHAnsi" w:cstheme="minorHAnsi"/>
          <w:color w:val="0B0B0B"/>
          <w:spacing w:val="-12"/>
          <w:sz w:val="24"/>
        </w:rPr>
        <w:t xml:space="preserve"> </w:t>
      </w:r>
      <w:r w:rsidRPr="00E90CF8">
        <w:rPr>
          <w:rFonts w:asciiTheme="minorHAnsi" w:hAnsiTheme="minorHAnsi" w:cstheme="minorHAnsi"/>
          <w:color w:val="0B0B0B"/>
          <w:spacing w:val="-4"/>
          <w:sz w:val="24"/>
        </w:rPr>
        <w:t>programs,</w:t>
      </w:r>
      <w:r w:rsidRPr="00E90CF8">
        <w:rPr>
          <w:rFonts w:asciiTheme="minorHAnsi" w:hAnsiTheme="minorHAnsi" w:cstheme="minorHAnsi"/>
          <w:color w:val="0B0B0B"/>
          <w:spacing w:val="2"/>
          <w:sz w:val="24"/>
        </w:rPr>
        <w:t xml:space="preserve"> </w:t>
      </w:r>
      <w:r w:rsidRPr="00E90CF8">
        <w:rPr>
          <w:rFonts w:asciiTheme="minorHAnsi" w:hAnsiTheme="minorHAnsi" w:cstheme="minorHAnsi"/>
          <w:color w:val="0B0B0B"/>
          <w:spacing w:val="-4"/>
          <w:sz w:val="24"/>
        </w:rPr>
        <w:t xml:space="preserve">including </w:t>
      </w:r>
      <w:r w:rsidRPr="00E90CF8">
        <w:rPr>
          <w:rFonts w:asciiTheme="minorHAnsi" w:hAnsiTheme="minorHAnsi" w:cstheme="minorHAnsi"/>
          <w:color w:val="0B0B0B"/>
          <w:sz w:val="24"/>
        </w:rPr>
        <w:t>membership</w:t>
      </w:r>
      <w:r w:rsidRPr="00E90CF8">
        <w:rPr>
          <w:rFonts w:asciiTheme="minorHAnsi" w:hAnsiTheme="minorHAnsi" w:cstheme="minorHAnsi"/>
          <w:color w:val="0B0B0B"/>
          <w:spacing w:val="-16"/>
          <w:sz w:val="24"/>
        </w:rPr>
        <w:t xml:space="preserve"> </w:t>
      </w:r>
      <w:r w:rsidRPr="00E90CF8">
        <w:rPr>
          <w:rFonts w:asciiTheme="minorHAnsi" w:hAnsiTheme="minorHAnsi" w:cstheme="minorHAnsi"/>
          <w:color w:val="0B0B0B"/>
          <w:sz w:val="24"/>
        </w:rPr>
        <w:t>and</w:t>
      </w:r>
      <w:r w:rsidRPr="00E90CF8">
        <w:rPr>
          <w:rFonts w:asciiTheme="minorHAnsi" w:hAnsiTheme="minorHAnsi" w:cstheme="minorHAnsi"/>
          <w:color w:val="0B0B0B"/>
          <w:spacing w:val="-16"/>
          <w:sz w:val="24"/>
        </w:rPr>
        <w:t xml:space="preserve"> </w:t>
      </w:r>
      <w:r w:rsidRPr="00E90CF8">
        <w:rPr>
          <w:rFonts w:asciiTheme="minorHAnsi" w:hAnsiTheme="minorHAnsi" w:cstheme="minorHAnsi"/>
          <w:color w:val="0B0B0B"/>
          <w:sz w:val="24"/>
        </w:rPr>
        <w:t>Legislative/Political</w:t>
      </w:r>
      <w:r w:rsidRPr="00E90CF8">
        <w:rPr>
          <w:rFonts w:asciiTheme="minorHAnsi" w:hAnsiTheme="minorHAnsi" w:cstheme="minorHAnsi"/>
          <w:color w:val="0B0B0B"/>
          <w:spacing w:val="-16"/>
          <w:sz w:val="24"/>
        </w:rPr>
        <w:t xml:space="preserve"> </w:t>
      </w:r>
      <w:r w:rsidRPr="00E90CF8">
        <w:rPr>
          <w:rFonts w:asciiTheme="minorHAnsi" w:hAnsiTheme="minorHAnsi" w:cstheme="minorHAnsi"/>
          <w:color w:val="0B0B0B"/>
          <w:sz w:val="24"/>
        </w:rPr>
        <w:t>Action</w:t>
      </w:r>
    </w:p>
    <w:p w14:paraId="42EF43DD" w14:textId="77777777" w:rsidR="00E90CF8" w:rsidRPr="00E90CF8" w:rsidRDefault="00E90CF8" w:rsidP="00E90CF8">
      <w:pPr>
        <w:pStyle w:val="ListParagraph"/>
        <w:numPr>
          <w:ilvl w:val="1"/>
          <w:numId w:val="3"/>
        </w:numPr>
        <w:tabs>
          <w:tab w:val="left" w:pos="1204"/>
        </w:tabs>
        <w:spacing w:before="3"/>
        <w:ind w:left="1204"/>
        <w:rPr>
          <w:rFonts w:asciiTheme="minorHAnsi" w:hAnsiTheme="minorHAnsi" w:cstheme="minorHAnsi"/>
          <w:sz w:val="24"/>
        </w:rPr>
      </w:pPr>
      <w:r w:rsidRPr="00E90CF8">
        <w:rPr>
          <w:rFonts w:asciiTheme="minorHAnsi" w:hAnsiTheme="minorHAnsi" w:cstheme="minorHAnsi"/>
          <w:color w:val="0B0B0B"/>
          <w:spacing w:val="-6"/>
          <w:sz w:val="24"/>
        </w:rPr>
        <w:t>present</w:t>
      </w:r>
      <w:r w:rsidRPr="00E90CF8">
        <w:rPr>
          <w:rFonts w:asciiTheme="minorHAnsi" w:hAnsiTheme="minorHAnsi" w:cstheme="minorHAnsi"/>
          <w:color w:val="0B0B0B"/>
          <w:spacing w:val="-10"/>
          <w:sz w:val="24"/>
        </w:rPr>
        <w:t xml:space="preserve"> </w:t>
      </w:r>
      <w:r w:rsidRPr="00E90CF8">
        <w:rPr>
          <w:rFonts w:asciiTheme="minorHAnsi" w:hAnsiTheme="minorHAnsi" w:cstheme="minorHAnsi"/>
          <w:color w:val="0B0B0B"/>
          <w:spacing w:val="-6"/>
          <w:sz w:val="24"/>
        </w:rPr>
        <w:t>and</w:t>
      </w:r>
      <w:r w:rsidRPr="00E90CF8">
        <w:rPr>
          <w:rFonts w:asciiTheme="minorHAnsi" w:hAnsiTheme="minorHAnsi" w:cstheme="minorHAnsi"/>
          <w:color w:val="0B0B0B"/>
          <w:spacing w:val="-1"/>
          <w:sz w:val="24"/>
        </w:rPr>
        <w:t xml:space="preserve"> </w:t>
      </w:r>
      <w:r w:rsidRPr="00E90CF8">
        <w:rPr>
          <w:rFonts w:asciiTheme="minorHAnsi" w:hAnsiTheme="minorHAnsi" w:cstheme="minorHAnsi"/>
          <w:color w:val="0B0B0B"/>
          <w:spacing w:val="-6"/>
          <w:sz w:val="24"/>
        </w:rPr>
        <w:t>represent</w:t>
      </w:r>
      <w:r w:rsidRPr="00E90CF8">
        <w:rPr>
          <w:rFonts w:asciiTheme="minorHAnsi" w:hAnsiTheme="minorHAnsi" w:cstheme="minorHAnsi"/>
          <w:color w:val="0B0B0B"/>
          <w:spacing w:val="-4"/>
          <w:sz w:val="24"/>
        </w:rPr>
        <w:t xml:space="preserve"> </w:t>
      </w:r>
      <w:r w:rsidRPr="00E90CF8">
        <w:rPr>
          <w:rFonts w:asciiTheme="minorHAnsi" w:hAnsiTheme="minorHAnsi" w:cstheme="minorHAnsi"/>
          <w:color w:val="0B0B0B"/>
          <w:spacing w:val="-6"/>
          <w:sz w:val="24"/>
        </w:rPr>
        <w:t>Executive</w:t>
      </w:r>
      <w:r w:rsidRPr="00E90CF8">
        <w:rPr>
          <w:rFonts w:asciiTheme="minorHAnsi" w:hAnsiTheme="minorHAnsi" w:cstheme="minorHAnsi"/>
          <w:color w:val="0B0B0B"/>
          <w:spacing w:val="13"/>
          <w:sz w:val="24"/>
        </w:rPr>
        <w:t xml:space="preserve"> </w:t>
      </w:r>
      <w:r w:rsidRPr="00E90CF8">
        <w:rPr>
          <w:rFonts w:asciiTheme="minorHAnsi" w:hAnsiTheme="minorHAnsi" w:cstheme="minorHAnsi"/>
          <w:color w:val="0B0B0B"/>
          <w:spacing w:val="-6"/>
          <w:sz w:val="24"/>
        </w:rPr>
        <w:t>Board</w:t>
      </w:r>
      <w:r w:rsidRPr="00E90CF8">
        <w:rPr>
          <w:rFonts w:asciiTheme="minorHAnsi" w:hAnsiTheme="minorHAnsi" w:cstheme="minorHAnsi"/>
          <w:color w:val="0B0B0B"/>
          <w:spacing w:val="-8"/>
          <w:sz w:val="24"/>
        </w:rPr>
        <w:t xml:space="preserve"> </w:t>
      </w:r>
      <w:r w:rsidRPr="00E90CF8">
        <w:rPr>
          <w:rFonts w:asciiTheme="minorHAnsi" w:hAnsiTheme="minorHAnsi" w:cstheme="minorHAnsi"/>
          <w:color w:val="0B0B0B"/>
          <w:spacing w:val="-6"/>
          <w:sz w:val="24"/>
        </w:rPr>
        <w:t>actions</w:t>
      </w:r>
    </w:p>
    <w:p w14:paraId="700B435C" w14:textId="77777777" w:rsidR="00E90CF8" w:rsidRPr="00640092" w:rsidRDefault="00E90CF8" w:rsidP="00E90CF8">
      <w:pPr>
        <w:pStyle w:val="ListParagraph"/>
        <w:numPr>
          <w:ilvl w:val="1"/>
          <w:numId w:val="3"/>
        </w:numPr>
        <w:tabs>
          <w:tab w:val="left" w:pos="1203"/>
        </w:tabs>
        <w:spacing w:before="4"/>
        <w:ind w:left="1203" w:hanging="363"/>
        <w:rPr>
          <w:rFonts w:asciiTheme="minorHAnsi" w:hAnsiTheme="minorHAnsi" w:cstheme="minorHAnsi"/>
          <w:sz w:val="24"/>
        </w:rPr>
      </w:pPr>
      <w:r w:rsidRPr="00E90CF8">
        <w:rPr>
          <w:rFonts w:asciiTheme="minorHAnsi" w:hAnsiTheme="minorHAnsi" w:cstheme="minorHAnsi"/>
          <w:color w:val="0B0B0B"/>
          <w:spacing w:val="-4"/>
          <w:sz w:val="24"/>
        </w:rPr>
        <w:t>convey</w:t>
      </w:r>
      <w:r w:rsidRPr="00E90CF8">
        <w:rPr>
          <w:rFonts w:asciiTheme="minorHAnsi" w:hAnsiTheme="minorHAnsi" w:cstheme="minorHAnsi"/>
          <w:color w:val="0B0B0B"/>
          <w:spacing w:val="-12"/>
          <w:sz w:val="24"/>
        </w:rPr>
        <w:t xml:space="preserve"> </w:t>
      </w:r>
      <w:r w:rsidRPr="00E90CF8">
        <w:rPr>
          <w:rFonts w:asciiTheme="minorHAnsi" w:hAnsiTheme="minorHAnsi" w:cstheme="minorHAnsi"/>
          <w:color w:val="0B0B0B"/>
          <w:spacing w:val="-4"/>
          <w:sz w:val="24"/>
        </w:rPr>
        <w:t>concerns</w:t>
      </w:r>
      <w:r w:rsidRPr="00E90CF8">
        <w:rPr>
          <w:rFonts w:asciiTheme="minorHAnsi" w:hAnsiTheme="minorHAnsi" w:cstheme="minorHAnsi"/>
          <w:color w:val="0B0B0B"/>
          <w:spacing w:val="-12"/>
          <w:sz w:val="24"/>
        </w:rPr>
        <w:t xml:space="preserve"> </w:t>
      </w:r>
      <w:r w:rsidRPr="00E90CF8">
        <w:rPr>
          <w:rFonts w:asciiTheme="minorHAnsi" w:hAnsiTheme="minorHAnsi" w:cstheme="minorHAnsi"/>
          <w:color w:val="0B0B0B"/>
          <w:spacing w:val="-4"/>
          <w:sz w:val="24"/>
        </w:rPr>
        <w:t>from</w:t>
      </w:r>
      <w:r w:rsidRPr="00E90CF8">
        <w:rPr>
          <w:rFonts w:asciiTheme="minorHAnsi" w:hAnsiTheme="minorHAnsi" w:cstheme="minorHAnsi"/>
          <w:color w:val="0B0B0B"/>
          <w:spacing w:val="-12"/>
          <w:sz w:val="24"/>
        </w:rPr>
        <w:t xml:space="preserve"> </w:t>
      </w:r>
      <w:r w:rsidRPr="00E90CF8">
        <w:rPr>
          <w:rFonts w:asciiTheme="minorHAnsi" w:hAnsiTheme="minorHAnsi" w:cstheme="minorHAnsi"/>
          <w:color w:val="0B0B0B"/>
          <w:spacing w:val="-4"/>
          <w:sz w:val="24"/>
        </w:rPr>
        <w:t>locals</w:t>
      </w:r>
      <w:r w:rsidRPr="00E90CF8">
        <w:rPr>
          <w:rFonts w:asciiTheme="minorHAnsi" w:hAnsiTheme="minorHAnsi" w:cstheme="minorHAnsi"/>
          <w:color w:val="0B0B0B"/>
          <w:spacing w:val="-12"/>
          <w:sz w:val="24"/>
        </w:rPr>
        <w:t xml:space="preserve"> </w:t>
      </w:r>
      <w:r w:rsidRPr="00E90CF8">
        <w:rPr>
          <w:rFonts w:asciiTheme="minorHAnsi" w:hAnsiTheme="minorHAnsi" w:cstheme="minorHAnsi"/>
          <w:color w:val="0B0B0B"/>
          <w:spacing w:val="-4"/>
          <w:sz w:val="24"/>
        </w:rPr>
        <w:t>to</w:t>
      </w:r>
      <w:r w:rsidRPr="00E90CF8">
        <w:rPr>
          <w:rFonts w:asciiTheme="minorHAnsi" w:hAnsiTheme="minorHAnsi" w:cstheme="minorHAnsi"/>
          <w:color w:val="0B0B0B"/>
          <w:spacing w:val="-12"/>
          <w:sz w:val="24"/>
        </w:rPr>
        <w:t xml:space="preserve"> </w:t>
      </w:r>
      <w:r w:rsidRPr="00E90CF8">
        <w:rPr>
          <w:rFonts w:asciiTheme="minorHAnsi" w:hAnsiTheme="minorHAnsi" w:cstheme="minorHAnsi"/>
          <w:color w:val="0B0B0B"/>
          <w:spacing w:val="-4"/>
          <w:sz w:val="24"/>
        </w:rPr>
        <w:t>the</w:t>
      </w:r>
      <w:r w:rsidRPr="00E90CF8">
        <w:rPr>
          <w:rFonts w:asciiTheme="minorHAnsi" w:hAnsiTheme="minorHAnsi" w:cstheme="minorHAnsi"/>
          <w:color w:val="0B0B0B"/>
          <w:spacing w:val="-12"/>
          <w:sz w:val="24"/>
        </w:rPr>
        <w:t xml:space="preserve"> </w:t>
      </w:r>
      <w:r w:rsidRPr="00E90CF8">
        <w:rPr>
          <w:rFonts w:asciiTheme="minorHAnsi" w:hAnsiTheme="minorHAnsi" w:cstheme="minorHAnsi"/>
          <w:color w:val="0B0B0B"/>
          <w:spacing w:val="-4"/>
          <w:sz w:val="24"/>
        </w:rPr>
        <w:t>Executive</w:t>
      </w:r>
      <w:r w:rsidRPr="00E90CF8">
        <w:rPr>
          <w:rFonts w:asciiTheme="minorHAnsi" w:hAnsiTheme="minorHAnsi" w:cstheme="minorHAnsi"/>
          <w:color w:val="0B0B0B"/>
          <w:spacing w:val="-9"/>
          <w:sz w:val="24"/>
        </w:rPr>
        <w:t xml:space="preserve"> </w:t>
      </w:r>
      <w:r w:rsidRPr="00E90CF8">
        <w:rPr>
          <w:rFonts w:asciiTheme="minorHAnsi" w:hAnsiTheme="minorHAnsi" w:cstheme="minorHAnsi"/>
          <w:color w:val="0B0B0B"/>
          <w:spacing w:val="-4"/>
          <w:sz w:val="24"/>
        </w:rPr>
        <w:t>Board</w:t>
      </w:r>
    </w:p>
    <w:p w14:paraId="7B240499" w14:textId="77777777" w:rsidR="00640092" w:rsidRPr="00E90CF8" w:rsidRDefault="00640092" w:rsidP="00640092">
      <w:pPr>
        <w:pStyle w:val="ListParagraph"/>
        <w:tabs>
          <w:tab w:val="left" w:pos="1203"/>
        </w:tabs>
        <w:spacing w:before="4"/>
        <w:ind w:left="1203" w:firstLine="0"/>
        <w:rPr>
          <w:rFonts w:asciiTheme="minorHAnsi" w:hAnsiTheme="minorHAnsi" w:cstheme="minorHAnsi"/>
          <w:sz w:val="24"/>
        </w:rPr>
      </w:pPr>
    </w:p>
    <w:p w14:paraId="2FD15C3E" w14:textId="77777777" w:rsidR="00E90CF8" w:rsidRPr="00E90CF8" w:rsidRDefault="00E90CF8" w:rsidP="00E90CF8">
      <w:pPr>
        <w:pStyle w:val="ListParagraph"/>
        <w:numPr>
          <w:ilvl w:val="0"/>
          <w:numId w:val="3"/>
        </w:numPr>
        <w:tabs>
          <w:tab w:val="left" w:pos="842"/>
        </w:tabs>
        <w:spacing w:before="1"/>
        <w:ind w:left="842" w:hanging="706"/>
        <w:rPr>
          <w:rFonts w:asciiTheme="minorHAnsi" w:hAnsiTheme="minorHAnsi" w:cstheme="minorHAnsi"/>
          <w:sz w:val="24"/>
        </w:rPr>
      </w:pPr>
      <w:r w:rsidRPr="00E90CF8">
        <w:rPr>
          <w:rFonts w:asciiTheme="minorHAnsi" w:hAnsiTheme="minorHAnsi" w:cstheme="minorHAnsi"/>
          <w:color w:val="0B0B0B"/>
          <w:spacing w:val="-4"/>
          <w:sz w:val="24"/>
        </w:rPr>
        <w:t>Attend</w:t>
      </w:r>
      <w:r w:rsidRPr="00E90CF8">
        <w:rPr>
          <w:rFonts w:asciiTheme="minorHAnsi" w:hAnsiTheme="minorHAnsi" w:cstheme="minorHAnsi"/>
          <w:color w:val="0B0B0B"/>
          <w:spacing w:val="-8"/>
          <w:sz w:val="24"/>
        </w:rPr>
        <w:t xml:space="preserve"> </w:t>
      </w:r>
      <w:r w:rsidRPr="00E90CF8">
        <w:rPr>
          <w:rFonts w:asciiTheme="minorHAnsi" w:hAnsiTheme="minorHAnsi" w:cstheme="minorHAnsi"/>
          <w:color w:val="0B0B0B"/>
          <w:spacing w:val="-4"/>
          <w:sz w:val="24"/>
        </w:rPr>
        <w:t>all</w:t>
      </w:r>
      <w:r w:rsidRPr="00E90CF8">
        <w:rPr>
          <w:rFonts w:asciiTheme="minorHAnsi" w:hAnsiTheme="minorHAnsi" w:cstheme="minorHAnsi"/>
          <w:color w:val="0B0B0B"/>
          <w:spacing w:val="-9"/>
          <w:sz w:val="24"/>
        </w:rPr>
        <w:t xml:space="preserve"> </w:t>
      </w:r>
      <w:r w:rsidRPr="00E90CF8">
        <w:rPr>
          <w:rFonts w:asciiTheme="minorHAnsi" w:hAnsiTheme="minorHAnsi" w:cstheme="minorHAnsi"/>
          <w:color w:val="0B0B0B"/>
          <w:spacing w:val="-4"/>
          <w:sz w:val="24"/>
        </w:rPr>
        <w:t>meetings</w:t>
      </w:r>
    </w:p>
    <w:p w14:paraId="0DCC7757" w14:textId="77777777" w:rsidR="00E90CF8" w:rsidRPr="00E90CF8" w:rsidRDefault="00E90CF8" w:rsidP="00E90CF8">
      <w:pPr>
        <w:pStyle w:val="ListParagraph"/>
        <w:numPr>
          <w:ilvl w:val="1"/>
          <w:numId w:val="3"/>
        </w:numPr>
        <w:tabs>
          <w:tab w:val="left" w:pos="1201"/>
        </w:tabs>
        <w:ind w:left="1201" w:hanging="362"/>
        <w:rPr>
          <w:rFonts w:asciiTheme="minorHAnsi" w:hAnsiTheme="minorHAnsi" w:cstheme="minorHAnsi"/>
          <w:sz w:val="24"/>
        </w:rPr>
      </w:pPr>
      <w:r w:rsidRPr="00E90CF8">
        <w:rPr>
          <w:rFonts w:asciiTheme="minorHAnsi" w:hAnsiTheme="minorHAnsi" w:cstheme="minorHAnsi"/>
          <w:color w:val="0B0B0B"/>
          <w:spacing w:val="-6"/>
          <w:sz w:val="24"/>
        </w:rPr>
        <w:t>regular</w:t>
      </w:r>
      <w:r w:rsidRPr="00E90CF8">
        <w:rPr>
          <w:rFonts w:asciiTheme="minorHAnsi" w:hAnsiTheme="minorHAnsi" w:cstheme="minorHAnsi"/>
          <w:color w:val="0B0B0B"/>
          <w:spacing w:val="-10"/>
          <w:sz w:val="24"/>
        </w:rPr>
        <w:t xml:space="preserve"> </w:t>
      </w:r>
      <w:r w:rsidRPr="00E90CF8">
        <w:rPr>
          <w:rFonts w:asciiTheme="minorHAnsi" w:hAnsiTheme="minorHAnsi" w:cstheme="minorHAnsi"/>
          <w:color w:val="0B0B0B"/>
          <w:spacing w:val="-6"/>
          <w:sz w:val="24"/>
        </w:rPr>
        <w:t>and</w:t>
      </w:r>
      <w:r w:rsidRPr="00E90CF8">
        <w:rPr>
          <w:rFonts w:asciiTheme="minorHAnsi" w:hAnsiTheme="minorHAnsi" w:cstheme="minorHAnsi"/>
          <w:color w:val="0B0B0B"/>
          <w:spacing w:val="-9"/>
          <w:sz w:val="24"/>
        </w:rPr>
        <w:t xml:space="preserve"> </w:t>
      </w:r>
      <w:r w:rsidRPr="00E90CF8">
        <w:rPr>
          <w:rFonts w:asciiTheme="minorHAnsi" w:hAnsiTheme="minorHAnsi" w:cstheme="minorHAnsi"/>
          <w:color w:val="0B0B0B"/>
          <w:spacing w:val="-6"/>
          <w:sz w:val="24"/>
        </w:rPr>
        <w:t>special</w:t>
      </w:r>
      <w:r w:rsidRPr="00E90CF8">
        <w:rPr>
          <w:rFonts w:asciiTheme="minorHAnsi" w:hAnsiTheme="minorHAnsi" w:cstheme="minorHAnsi"/>
          <w:color w:val="0B0B0B"/>
          <w:spacing w:val="3"/>
          <w:sz w:val="24"/>
        </w:rPr>
        <w:t xml:space="preserve"> </w:t>
      </w:r>
      <w:r w:rsidRPr="00E90CF8">
        <w:rPr>
          <w:rFonts w:asciiTheme="minorHAnsi" w:hAnsiTheme="minorHAnsi" w:cstheme="minorHAnsi"/>
          <w:color w:val="0B0B0B"/>
          <w:spacing w:val="-6"/>
          <w:sz w:val="24"/>
        </w:rPr>
        <w:t>Executive</w:t>
      </w:r>
      <w:r w:rsidRPr="00E90CF8">
        <w:rPr>
          <w:rFonts w:asciiTheme="minorHAnsi" w:hAnsiTheme="minorHAnsi" w:cstheme="minorHAnsi"/>
          <w:color w:val="0B0B0B"/>
          <w:spacing w:val="13"/>
          <w:sz w:val="24"/>
        </w:rPr>
        <w:t xml:space="preserve"> </w:t>
      </w:r>
      <w:r w:rsidRPr="00E90CF8">
        <w:rPr>
          <w:rFonts w:asciiTheme="minorHAnsi" w:hAnsiTheme="minorHAnsi" w:cstheme="minorHAnsi"/>
          <w:color w:val="0B0B0B"/>
          <w:spacing w:val="-6"/>
          <w:sz w:val="24"/>
        </w:rPr>
        <w:t>Board</w:t>
      </w:r>
      <w:r w:rsidRPr="00E90CF8">
        <w:rPr>
          <w:rFonts w:asciiTheme="minorHAnsi" w:hAnsiTheme="minorHAnsi" w:cstheme="minorHAnsi"/>
          <w:color w:val="0B0B0B"/>
          <w:spacing w:val="6"/>
          <w:sz w:val="24"/>
        </w:rPr>
        <w:t xml:space="preserve"> </w:t>
      </w:r>
      <w:r w:rsidRPr="00E90CF8">
        <w:rPr>
          <w:rFonts w:asciiTheme="minorHAnsi" w:hAnsiTheme="minorHAnsi" w:cstheme="minorHAnsi"/>
          <w:color w:val="0B0B0B"/>
          <w:spacing w:val="-6"/>
          <w:sz w:val="24"/>
        </w:rPr>
        <w:t>meetings</w:t>
      </w:r>
    </w:p>
    <w:p w14:paraId="780AFCA6" w14:textId="77777777" w:rsidR="00E90CF8" w:rsidRPr="00E90CF8" w:rsidRDefault="00E90CF8" w:rsidP="00E90CF8">
      <w:pPr>
        <w:pStyle w:val="ListParagraph"/>
        <w:numPr>
          <w:ilvl w:val="1"/>
          <w:numId w:val="3"/>
        </w:numPr>
        <w:tabs>
          <w:tab w:val="left" w:pos="1198"/>
        </w:tabs>
        <w:spacing w:before="6"/>
        <w:ind w:left="1198" w:hanging="355"/>
        <w:rPr>
          <w:rFonts w:asciiTheme="minorHAnsi" w:hAnsiTheme="minorHAnsi" w:cstheme="minorHAnsi"/>
          <w:sz w:val="24"/>
        </w:rPr>
      </w:pPr>
      <w:r w:rsidRPr="00E90CF8">
        <w:rPr>
          <w:rFonts w:asciiTheme="minorHAnsi" w:hAnsiTheme="minorHAnsi" w:cstheme="minorHAnsi"/>
          <w:color w:val="0B0B0B"/>
          <w:spacing w:val="-6"/>
          <w:sz w:val="24"/>
        </w:rPr>
        <w:t>DSEA</w:t>
      </w:r>
      <w:r w:rsidRPr="00E90CF8">
        <w:rPr>
          <w:rFonts w:asciiTheme="minorHAnsi" w:hAnsiTheme="minorHAnsi" w:cstheme="minorHAnsi"/>
          <w:color w:val="0B0B0B"/>
          <w:spacing w:val="2"/>
          <w:sz w:val="24"/>
        </w:rPr>
        <w:t xml:space="preserve"> </w:t>
      </w:r>
      <w:r w:rsidRPr="00E90CF8">
        <w:rPr>
          <w:rFonts w:asciiTheme="minorHAnsi" w:hAnsiTheme="minorHAnsi" w:cstheme="minorHAnsi"/>
          <w:color w:val="0B0B0B"/>
          <w:spacing w:val="-6"/>
          <w:sz w:val="24"/>
        </w:rPr>
        <w:t>Representative</w:t>
      </w:r>
      <w:r w:rsidRPr="00E90CF8">
        <w:rPr>
          <w:rFonts w:asciiTheme="minorHAnsi" w:hAnsiTheme="minorHAnsi" w:cstheme="minorHAnsi"/>
          <w:color w:val="0B0B0B"/>
          <w:sz w:val="24"/>
        </w:rPr>
        <w:t xml:space="preserve"> </w:t>
      </w:r>
      <w:r w:rsidRPr="00E90CF8">
        <w:rPr>
          <w:rFonts w:asciiTheme="minorHAnsi" w:hAnsiTheme="minorHAnsi" w:cstheme="minorHAnsi"/>
          <w:color w:val="0B0B0B"/>
          <w:spacing w:val="-6"/>
          <w:sz w:val="24"/>
        </w:rPr>
        <w:t>Assembly</w:t>
      </w:r>
      <w:r w:rsidRPr="00E90CF8">
        <w:rPr>
          <w:rFonts w:asciiTheme="minorHAnsi" w:hAnsiTheme="minorHAnsi" w:cstheme="minorHAnsi"/>
          <w:color w:val="0B0B0B"/>
          <w:spacing w:val="1"/>
          <w:sz w:val="24"/>
        </w:rPr>
        <w:t xml:space="preserve"> </w:t>
      </w:r>
      <w:r w:rsidRPr="00E90CF8">
        <w:rPr>
          <w:rFonts w:asciiTheme="minorHAnsi" w:hAnsiTheme="minorHAnsi" w:cstheme="minorHAnsi"/>
          <w:color w:val="0B0B0B"/>
          <w:spacing w:val="-6"/>
          <w:sz w:val="24"/>
        </w:rPr>
        <w:t>as</w:t>
      </w:r>
      <w:r w:rsidRPr="00E90CF8">
        <w:rPr>
          <w:rFonts w:asciiTheme="minorHAnsi" w:hAnsiTheme="minorHAnsi" w:cstheme="minorHAnsi"/>
          <w:color w:val="0B0B0B"/>
          <w:spacing w:val="-10"/>
          <w:sz w:val="24"/>
        </w:rPr>
        <w:t xml:space="preserve"> </w:t>
      </w:r>
      <w:r w:rsidRPr="00E90CF8">
        <w:rPr>
          <w:rFonts w:asciiTheme="minorHAnsi" w:hAnsiTheme="minorHAnsi" w:cstheme="minorHAnsi"/>
          <w:color w:val="0B0B0B"/>
          <w:spacing w:val="-6"/>
          <w:sz w:val="24"/>
        </w:rPr>
        <w:t>a</w:t>
      </w:r>
      <w:r w:rsidRPr="00E90CF8">
        <w:rPr>
          <w:rFonts w:asciiTheme="minorHAnsi" w:hAnsiTheme="minorHAnsi" w:cstheme="minorHAnsi"/>
          <w:color w:val="0B0B0B"/>
          <w:spacing w:val="5"/>
          <w:sz w:val="24"/>
        </w:rPr>
        <w:t xml:space="preserve"> </w:t>
      </w:r>
      <w:r w:rsidRPr="00E90CF8">
        <w:rPr>
          <w:rFonts w:asciiTheme="minorHAnsi" w:hAnsiTheme="minorHAnsi" w:cstheme="minorHAnsi"/>
          <w:color w:val="0B0B0B"/>
          <w:spacing w:val="-6"/>
          <w:sz w:val="24"/>
        </w:rPr>
        <w:t>Board</w:t>
      </w:r>
      <w:r w:rsidRPr="00E90CF8">
        <w:rPr>
          <w:rFonts w:asciiTheme="minorHAnsi" w:hAnsiTheme="minorHAnsi" w:cstheme="minorHAnsi"/>
          <w:color w:val="0B0B0B"/>
          <w:spacing w:val="-4"/>
          <w:sz w:val="24"/>
        </w:rPr>
        <w:t xml:space="preserve"> </w:t>
      </w:r>
      <w:r w:rsidRPr="00E90CF8">
        <w:rPr>
          <w:rFonts w:asciiTheme="minorHAnsi" w:hAnsiTheme="minorHAnsi" w:cstheme="minorHAnsi"/>
          <w:color w:val="0B0B0B"/>
          <w:spacing w:val="-6"/>
          <w:sz w:val="24"/>
        </w:rPr>
        <w:t>delegate</w:t>
      </w:r>
    </w:p>
    <w:p w14:paraId="588B6769" w14:textId="77777777" w:rsidR="00E90CF8" w:rsidRPr="00E90CF8" w:rsidRDefault="00E90CF8" w:rsidP="00E90CF8">
      <w:pPr>
        <w:pStyle w:val="ListParagraph"/>
        <w:numPr>
          <w:ilvl w:val="1"/>
          <w:numId w:val="3"/>
        </w:numPr>
        <w:tabs>
          <w:tab w:val="left" w:pos="1211"/>
        </w:tabs>
        <w:spacing w:before="5"/>
        <w:ind w:hanging="366"/>
        <w:rPr>
          <w:rFonts w:asciiTheme="minorHAnsi" w:hAnsiTheme="minorHAnsi" w:cstheme="minorHAnsi"/>
          <w:sz w:val="24"/>
        </w:rPr>
      </w:pPr>
      <w:r w:rsidRPr="00E90CF8">
        <w:rPr>
          <w:rFonts w:asciiTheme="minorHAnsi" w:hAnsiTheme="minorHAnsi" w:cstheme="minorHAnsi"/>
          <w:color w:val="0B0B0B"/>
          <w:spacing w:val="-6"/>
          <w:sz w:val="24"/>
        </w:rPr>
        <w:t>Board</w:t>
      </w:r>
      <w:r w:rsidRPr="00E90CF8">
        <w:rPr>
          <w:rFonts w:asciiTheme="minorHAnsi" w:hAnsiTheme="minorHAnsi" w:cstheme="minorHAnsi"/>
          <w:color w:val="0B0B0B"/>
          <w:spacing w:val="-1"/>
          <w:sz w:val="24"/>
        </w:rPr>
        <w:t xml:space="preserve"> </w:t>
      </w:r>
      <w:r w:rsidRPr="00E90CF8">
        <w:rPr>
          <w:rFonts w:asciiTheme="minorHAnsi" w:hAnsiTheme="minorHAnsi" w:cstheme="minorHAnsi"/>
          <w:color w:val="0B0B0B"/>
          <w:spacing w:val="-6"/>
          <w:sz w:val="24"/>
        </w:rPr>
        <w:t>training</w:t>
      </w:r>
      <w:r w:rsidRPr="00E90CF8">
        <w:rPr>
          <w:rFonts w:asciiTheme="minorHAnsi" w:hAnsiTheme="minorHAnsi" w:cstheme="minorHAnsi"/>
          <w:color w:val="0B0B0B"/>
          <w:sz w:val="24"/>
        </w:rPr>
        <w:t xml:space="preserve"> </w:t>
      </w:r>
      <w:r w:rsidRPr="00E90CF8">
        <w:rPr>
          <w:rFonts w:asciiTheme="minorHAnsi" w:hAnsiTheme="minorHAnsi" w:cstheme="minorHAnsi"/>
          <w:color w:val="0B0B0B"/>
          <w:spacing w:val="-6"/>
          <w:sz w:val="24"/>
        </w:rPr>
        <w:t>sessions</w:t>
      </w:r>
    </w:p>
    <w:p w14:paraId="770B11C4" w14:textId="77777777" w:rsidR="00E90CF8" w:rsidRPr="00640092" w:rsidRDefault="00E90CF8" w:rsidP="00E90CF8">
      <w:pPr>
        <w:pStyle w:val="ListParagraph"/>
        <w:numPr>
          <w:ilvl w:val="1"/>
          <w:numId w:val="3"/>
        </w:numPr>
        <w:tabs>
          <w:tab w:val="left" w:pos="1209"/>
        </w:tabs>
        <w:spacing w:before="2"/>
        <w:ind w:left="1209" w:hanging="366"/>
        <w:rPr>
          <w:rFonts w:asciiTheme="minorHAnsi" w:hAnsiTheme="minorHAnsi" w:cstheme="minorHAnsi"/>
          <w:sz w:val="24"/>
        </w:rPr>
      </w:pPr>
      <w:r w:rsidRPr="00E90CF8">
        <w:rPr>
          <w:rFonts w:asciiTheme="minorHAnsi" w:hAnsiTheme="minorHAnsi" w:cstheme="minorHAnsi"/>
          <w:color w:val="0B0B0B"/>
          <w:spacing w:val="-6"/>
          <w:sz w:val="24"/>
        </w:rPr>
        <w:t>Legislative</w:t>
      </w:r>
      <w:r w:rsidRPr="00E90CF8">
        <w:rPr>
          <w:rFonts w:asciiTheme="minorHAnsi" w:hAnsiTheme="minorHAnsi" w:cstheme="minorHAnsi"/>
          <w:color w:val="0B0B0B"/>
          <w:spacing w:val="-3"/>
          <w:sz w:val="24"/>
        </w:rPr>
        <w:t xml:space="preserve"> </w:t>
      </w:r>
      <w:r w:rsidRPr="00E90CF8">
        <w:rPr>
          <w:rFonts w:asciiTheme="minorHAnsi" w:hAnsiTheme="minorHAnsi" w:cstheme="minorHAnsi"/>
          <w:color w:val="0B0B0B"/>
          <w:spacing w:val="-6"/>
          <w:sz w:val="24"/>
        </w:rPr>
        <w:t>Program</w:t>
      </w:r>
      <w:r w:rsidRPr="00E90CF8">
        <w:rPr>
          <w:rFonts w:asciiTheme="minorHAnsi" w:hAnsiTheme="minorHAnsi" w:cstheme="minorHAnsi"/>
          <w:color w:val="0B0B0B"/>
          <w:spacing w:val="-7"/>
          <w:sz w:val="24"/>
        </w:rPr>
        <w:t xml:space="preserve"> </w:t>
      </w:r>
      <w:r w:rsidRPr="00E90CF8">
        <w:rPr>
          <w:rFonts w:asciiTheme="minorHAnsi" w:hAnsiTheme="minorHAnsi" w:cstheme="minorHAnsi"/>
          <w:color w:val="0B0B0B"/>
          <w:spacing w:val="-6"/>
          <w:sz w:val="24"/>
        </w:rPr>
        <w:t>Adoption</w:t>
      </w:r>
    </w:p>
    <w:p w14:paraId="7EB5783F" w14:textId="77777777" w:rsidR="00640092" w:rsidRPr="00E90CF8" w:rsidRDefault="00640092" w:rsidP="00E90CF8">
      <w:pPr>
        <w:pStyle w:val="ListParagraph"/>
        <w:numPr>
          <w:ilvl w:val="1"/>
          <w:numId w:val="3"/>
        </w:numPr>
        <w:tabs>
          <w:tab w:val="left" w:pos="1209"/>
        </w:tabs>
        <w:spacing w:before="2"/>
        <w:ind w:left="1209" w:hanging="366"/>
        <w:rPr>
          <w:rFonts w:asciiTheme="minorHAnsi" w:hAnsiTheme="minorHAnsi" w:cstheme="minorHAnsi"/>
          <w:sz w:val="24"/>
        </w:rPr>
      </w:pPr>
      <w:r>
        <w:rPr>
          <w:rFonts w:asciiTheme="minorHAnsi" w:hAnsiTheme="minorHAnsi" w:cstheme="minorHAnsi"/>
          <w:sz w:val="24"/>
        </w:rPr>
        <w:t>Other association functions as assigned by the Presdent</w:t>
      </w:r>
    </w:p>
    <w:p w14:paraId="12D30665" w14:textId="77777777" w:rsidR="00E90CF8" w:rsidRPr="00E90CF8" w:rsidRDefault="00E90CF8" w:rsidP="00E90CF8">
      <w:pPr>
        <w:pStyle w:val="BodyText"/>
        <w:spacing w:before="8"/>
        <w:rPr>
          <w:rFonts w:asciiTheme="minorHAnsi" w:hAnsiTheme="minorHAnsi" w:cstheme="minorHAnsi"/>
        </w:rPr>
      </w:pPr>
    </w:p>
    <w:p w14:paraId="44A90DC2" w14:textId="77777777" w:rsidR="00E90CF8" w:rsidRPr="00E90CF8" w:rsidRDefault="00E90CF8" w:rsidP="00E90CF8">
      <w:pPr>
        <w:pStyle w:val="BodyText"/>
        <w:tabs>
          <w:tab w:val="left" w:pos="841"/>
        </w:tabs>
        <w:spacing w:before="1"/>
        <w:ind w:left="111"/>
        <w:rPr>
          <w:rFonts w:asciiTheme="minorHAnsi" w:hAnsiTheme="minorHAnsi" w:cstheme="minorHAnsi"/>
        </w:rPr>
      </w:pPr>
      <w:r w:rsidRPr="00E90CF8">
        <w:rPr>
          <w:rFonts w:asciiTheme="minorHAnsi" w:hAnsiTheme="minorHAnsi" w:cstheme="minorHAnsi"/>
          <w:color w:val="0B0B0B"/>
          <w:spacing w:val="-4"/>
        </w:rPr>
        <w:t>Ill.</w:t>
      </w:r>
      <w:r w:rsidRPr="00E90CF8">
        <w:rPr>
          <w:rFonts w:asciiTheme="minorHAnsi" w:hAnsiTheme="minorHAnsi" w:cstheme="minorHAnsi"/>
          <w:color w:val="0B0B0B"/>
        </w:rPr>
        <w:tab/>
      </w:r>
      <w:r w:rsidRPr="00E90CF8">
        <w:rPr>
          <w:rFonts w:asciiTheme="minorHAnsi" w:hAnsiTheme="minorHAnsi" w:cstheme="minorHAnsi"/>
          <w:color w:val="0B0B0B"/>
          <w:spacing w:val="-6"/>
        </w:rPr>
        <w:t>Serve</w:t>
      </w:r>
      <w:r w:rsidRPr="00E90CF8">
        <w:rPr>
          <w:rFonts w:asciiTheme="minorHAnsi" w:hAnsiTheme="minorHAnsi" w:cstheme="minorHAnsi"/>
          <w:color w:val="0B0B0B"/>
          <w:spacing w:val="-4"/>
        </w:rPr>
        <w:t xml:space="preserve"> </w:t>
      </w:r>
      <w:r w:rsidRPr="00E90CF8">
        <w:rPr>
          <w:rFonts w:asciiTheme="minorHAnsi" w:hAnsiTheme="minorHAnsi" w:cstheme="minorHAnsi"/>
          <w:color w:val="0B0B0B"/>
          <w:spacing w:val="-6"/>
        </w:rPr>
        <w:t>as</w:t>
      </w:r>
      <w:r w:rsidRPr="00E90CF8">
        <w:rPr>
          <w:rFonts w:asciiTheme="minorHAnsi" w:hAnsiTheme="minorHAnsi" w:cstheme="minorHAnsi"/>
          <w:color w:val="0B0B0B"/>
          <w:spacing w:val="1"/>
        </w:rPr>
        <w:t xml:space="preserve"> </w:t>
      </w:r>
      <w:r w:rsidRPr="00E90CF8">
        <w:rPr>
          <w:rFonts w:asciiTheme="minorHAnsi" w:hAnsiTheme="minorHAnsi" w:cstheme="minorHAnsi"/>
          <w:color w:val="0B0B0B"/>
          <w:spacing w:val="-6"/>
        </w:rPr>
        <w:t>the</w:t>
      </w:r>
      <w:r w:rsidRPr="00E90CF8">
        <w:rPr>
          <w:rFonts w:asciiTheme="minorHAnsi" w:hAnsiTheme="minorHAnsi" w:cstheme="minorHAnsi"/>
          <w:color w:val="0B0B0B"/>
          <w:spacing w:val="-7"/>
        </w:rPr>
        <w:t xml:space="preserve"> </w:t>
      </w:r>
      <w:r w:rsidRPr="00E90CF8">
        <w:rPr>
          <w:rFonts w:asciiTheme="minorHAnsi" w:hAnsiTheme="minorHAnsi" w:cstheme="minorHAnsi"/>
          <w:color w:val="0B0B0B"/>
          <w:spacing w:val="-6"/>
        </w:rPr>
        <w:t>DSEA</w:t>
      </w:r>
      <w:r w:rsidRPr="00E90CF8">
        <w:rPr>
          <w:rFonts w:asciiTheme="minorHAnsi" w:hAnsiTheme="minorHAnsi" w:cstheme="minorHAnsi"/>
          <w:color w:val="0B0B0B"/>
          <w:spacing w:val="9"/>
        </w:rPr>
        <w:t xml:space="preserve"> </w:t>
      </w:r>
      <w:r w:rsidRPr="00E90CF8">
        <w:rPr>
          <w:rFonts w:asciiTheme="minorHAnsi" w:hAnsiTheme="minorHAnsi" w:cstheme="minorHAnsi"/>
          <w:color w:val="0B0B0B"/>
          <w:spacing w:val="-6"/>
        </w:rPr>
        <w:t>Representative in</w:t>
      </w:r>
      <w:r w:rsidRPr="00E90CF8">
        <w:rPr>
          <w:rFonts w:asciiTheme="minorHAnsi" w:hAnsiTheme="minorHAnsi" w:cstheme="minorHAnsi"/>
          <w:color w:val="0B0B0B"/>
        </w:rPr>
        <w:t xml:space="preserve"> </w:t>
      </w:r>
      <w:r w:rsidRPr="00E90CF8">
        <w:rPr>
          <w:rFonts w:asciiTheme="minorHAnsi" w:hAnsiTheme="minorHAnsi" w:cstheme="minorHAnsi"/>
          <w:color w:val="0B0B0B"/>
          <w:spacing w:val="-6"/>
        </w:rPr>
        <w:t>legislative</w:t>
      </w:r>
      <w:r w:rsidRPr="00E90CF8">
        <w:rPr>
          <w:rFonts w:asciiTheme="minorHAnsi" w:hAnsiTheme="minorHAnsi" w:cstheme="minorHAnsi"/>
          <w:color w:val="0B0B0B"/>
          <w:spacing w:val="-8"/>
        </w:rPr>
        <w:t xml:space="preserve"> </w:t>
      </w:r>
      <w:r w:rsidRPr="00E90CF8">
        <w:rPr>
          <w:rFonts w:asciiTheme="minorHAnsi" w:hAnsiTheme="minorHAnsi" w:cstheme="minorHAnsi"/>
          <w:color w:val="0B0B0B"/>
          <w:spacing w:val="-6"/>
        </w:rPr>
        <w:t>and/or</w:t>
      </w:r>
      <w:r w:rsidRPr="00E90CF8">
        <w:rPr>
          <w:rFonts w:asciiTheme="minorHAnsi" w:hAnsiTheme="minorHAnsi" w:cstheme="minorHAnsi"/>
          <w:color w:val="0B0B0B"/>
          <w:spacing w:val="-4"/>
        </w:rPr>
        <w:t xml:space="preserve"> </w:t>
      </w:r>
      <w:r w:rsidRPr="00E90CF8">
        <w:rPr>
          <w:rFonts w:asciiTheme="minorHAnsi" w:hAnsiTheme="minorHAnsi" w:cstheme="minorHAnsi"/>
          <w:color w:val="0B0B0B"/>
          <w:spacing w:val="-6"/>
        </w:rPr>
        <w:t>political</w:t>
      </w:r>
      <w:r w:rsidRPr="00E90CF8">
        <w:rPr>
          <w:rFonts w:asciiTheme="minorHAnsi" w:hAnsiTheme="minorHAnsi" w:cstheme="minorHAnsi"/>
          <w:color w:val="0B0B0B"/>
          <w:spacing w:val="-2"/>
        </w:rPr>
        <w:t xml:space="preserve"> </w:t>
      </w:r>
      <w:r w:rsidRPr="00E90CF8">
        <w:rPr>
          <w:rFonts w:asciiTheme="minorHAnsi" w:hAnsiTheme="minorHAnsi" w:cstheme="minorHAnsi"/>
          <w:color w:val="0B0B0B"/>
          <w:spacing w:val="-6"/>
        </w:rPr>
        <w:t>activities,</w:t>
      </w:r>
      <w:r w:rsidRPr="00E90CF8">
        <w:rPr>
          <w:rFonts w:asciiTheme="minorHAnsi" w:hAnsiTheme="minorHAnsi" w:cstheme="minorHAnsi"/>
          <w:color w:val="0B0B0B"/>
          <w:spacing w:val="10"/>
        </w:rPr>
        <w:t xml:space="preserve"> </w:t>
      </w:r>
      <w:r w:rsidRPr="00E90CF8">
        <w:rPr>
          <w:rFonts w:asciiTheme="minorHAnsi" w:hAnsiTheme="minorHAnsi" w:cstheme="minorHAnsi"/>
          <w:color w:val="0B0B0B"/>
          <w:spacing w:val="-6"/>
        </w:rPr>
        <w:t>such</w:t>
      </w:r>
      <w:r w:rsidRPr="00E90CF8">
        <w:rPr>
          <w:rFonts w:asciiTheme="minorHAnsi" w:hAnsiTheme="minorHAnsi" w:cstheme="minorHAnsi"/>
          <w:color w:val="0B0B0B"/>
          <w:spacing w:val="-7"/>
        </w:rPr>
        <w:t xml:space="preserve"> </w:t>
      </w:r>
      <w:r w:rsidRPr="00E90CF8">
        <w:rPr>
          <w:rFonts w:asciiTheme="minorHAnsi" w:hAnsiTheme="minorHAnsi" w:cstheme="minorHAnsi"/>
          <w:color w:val="0B0B0B"/>
          <w:spacing w:val="-6"/>
        </w:rPr>
        <w:t>as:</w:t>
      </w:r>
    </w:p>
    <w:p w14:paraId="2481A6BE" w14:textId="77777777" w:rsidR="00E90CF8" w:rsidRPr="00E90CF8" w:rsidRDefault="00E90CF8" w:rsidP="00E90CF8">
      <w:pPr>
        <w:pStyle w:val="ListParagraph"/>
        <w:numPr>
          <w:ilvl w:val="0"/>
          <w:numId w:val="2"/>
        </w:numPr>
        <w:tabs>
          <w:tab w:val="left" w:pos="1201"/>
        </w:tabs>
        <w:spacing w:line="261" w:lineRule="auto"/>
        <w:ind w:right="78" w:hanging="372"/>
        <w:rPr>
          <w:rFonts w:asciiTheme="minorHAnsi" w:hAnsiTheme="minorHAnsi" w:cstheme="minorHAnsi"/>
          <w:sz w:val="24"/>
        </w:rPr>
      </w:pPr>
      <w:r w:rsidRPr="00E90CF8">
        <w:rPr>
          <w:rFonts w:asciiTheme="minorHAnsi" w:hAnsiTheme="minorHAnsi" w:cstheme="minorHAnsi"/>
          <w:color w:val="0B0B0B"/>
          <w:spacing w:val="-4"/>
          <w:sz w:val="24"/>
        </w:rPr>
        <w:t>Lobbying</w:t>
      </w:r>
      <w:r w:rsidRPr="00E90CF8">
        <w:rPr>
          <w:rFonts w:asciiTheme="minorHAnsi" w:hAnsiTheme="minorHAnsi" w:cstheme="minorHAnsi"/>
          <w:color w:val="0B0B0B"/>
          <w:spacing w:val="-12"/>
          <w:sz w:val="24"/>
        </w:rPr>
        <w:t xml:space="preserve"> </w:t>
      </w:r>
      <w:r w:rsidRPr="00E90CF8">
        <w:rPr>
          <w:rFonts w:asciiTheme="minorHAnsi" w:hAnsiTheme="minorHAnsi" w:cstheme="minorHAnsi"/>
          <w:color w:val="0B0B0B"/>
          <w:spacing w:val="-4"/>
          <w:sz w:val="24"/>
        </w:rPr>
        <w:t>in</w:t>
      </w:r>
      <w:r w:rsidRPr="00E90CF8">
        <w:rPr>
          <w:rFonts w:asciiTheme="minorHAnsi" w:hAnsiTheme="minorHAnsi" w:cstheme="minorHAnsi"/>
          <w:color w:val="0B0B0B"/>
          <w:spacing w:val="-12"/>
          <w:sz w:val="24"/>
        </w:rPr>
        <w:t xml:space="preserve"> </w:t>
      </w:r>
      <w:r w:rsidRPr="00E90CF8">
        <w:rPr>
          <w:rFonts w:asciiTheme="minorHAnsi" w:hAnsiTheme="minorHAnsi" w:cstheme="minorHAnsi"/>
          <w:color w:val="0B0B0B"/>
          <w:spacing w:val="-4"/>
          <w:sz w:val="24"/>
        </w:rPr>
        <w:t>a</w:t>
      </w:r>
      <w:r w:rsidRPr="00E90CF8">
        <w:rPr>
          <w:rFonts w:asciiTheme="minorHAnsi" w:hAnsiTheme="minorHAnsi" w:cstheme="minorHAnsi"/>
          <w:color w:val="0B0B0B"/>
          <w:spacing w:val="-12"/>
          <w:sz w:val="24"/>
        </w:rPr>
        <w:t xml:space="preserve"> </w:t>
      </w:r>
      <w:r w:rsidRPr="00E90CF8">
        <w:rPr>
          <w:rFonts w:asciiTheme="minorHAnsi" w:hAnsiTheme="minorHAnsi" w:cstheme="minorHAnsi"/>
          <w:color w:val="0B0B0B"/>
          <w:spacing w:val="-4"/>
          <w:sz w:val="24"/>
        </w:rPr>
        <w:t>manner</w:t>
      </w:r>
      <w:r w:rsidRPr="00E90CF8">
        <w:rPr>
          <w:rFonts w:asciiTheme="minorHAnsi" w:hAnsiTheme="minorHAnsi" w:cstheme="minorHAnsi"/>
          <w:color w:val="0B0B0B"/>
          <w:spacing w:val="-12"/>
          <w:sz w:val="24"/>
        </w:rPr>
        <w:t xml:space="preserve"> </w:t>
      </w:r>
      <w:r w:rsidRPr="00E90CF8">
        <w:rPr>
          <w:rFonts w:asciiTheme="minorHAnsi" w:hAnsiTheme="minorHAnsi" w:cstheme="minorHAnsi"/>
          <w:color w:val="0B0B0B"/>
          <w:spacing w:val="-4"/>
          <w:sz w:val="24"/>
        </w:rPr>
        <w:t>consistent</w:t>
      </w:r>
      <w:r w:rsidRPr="00E90CF8">
        <w:rPr>
          <w:rFonts w:asciiTheme="minorHAnsi" w:hAnsiTheme="minorHAnsi" w:cstheme="minorHAnsi"/>
          <w:color w:val="0B0B0B"/>
          <w:spacing w:val="-10"/>
          <w:sz w:val="24"/>
        </w:rPr>
        <w:t xml:space="preserve"> </w:t>
      </w:r>
      <w:r w:rsidRPr="00E90CF8">
        <w:rPr>
          <w:rFonts w:asciiTheme="minorHAnsi" w:hAnsiTheme="minorHAnsi" w:cstheme="minorHAnsi"/>
          <w:color w:val="0B0B0B"/>
          <w:spacing w:val="-4"/>
          <w:sz w:val="24"/>
        </w:rPr>
        <w:t>with</w:t>
      </w:r>
      <w:r w:rsidRPr="00E90CF8">
        <w:rPr>
          <w:rFonts w:asciiTheme="minorHAnsi" w:hAnsiTheme="minorHAnsi" w:cstheme="minorHAnsi"/>
          <w:color w:val="0B0B0B"/>
          <w:spacing w:val="-10"/>
          <w:sz w:val="24"/>
        </w:rPr>
        <w:t xml:space="preserve"> </w:t>
      </w:r>
      <w:r w:rsidRPr="00E90CF8">
        <w:rPr>
          <w:rFonts w:asciiTheme="minorHAnsi" w:hAnsiTheme="minorHAnsi" w:cstheme="minorHAnsi"/>
          <w:color w:val="0B0B0B"/>
          <w:spacing w:val="-4"/>
          <w:sz w:val="24"/>
        </w:rPr>
        <w:t>DSEA</w:t>
      </w:r>
      <w:r w:rsidRPr="00E90CF8">
        <w:rPr>
          <w:rFonts w:asciiTheme="minorHAnsi" w:hAnsiTheme="minorHAnsi" w:cstheme="minorHAnsi"/>
          <w:color w:val="0B0B0B"/>
          <w:spacing w:val="-10"/>
          <w:sz w:val="24"/>
        </w:rPr>
        <w:t xml:space="preserve"> </w:t>
      </w:r>
      <w:r w:rsidRPr="00E90CF8">
        <w:rPr>
          <w:rFonts w:asciiTheme="minorHAnsi" w:hAnsiTheme="minorHAnsi" w:cstheme="minorHAnsi"/>
          <w:color w:val="0B0B0B"/>
          <w:spacing w:val="-4"/>
          <w:sz w:val="24"/>
        </w:rPr>
        <w:t>legislative</w:t>
      </w:r>
      <w:r w:rsidRPr="00E90CF8">
        <w:rPr>
          <w:rFonts w:asciiTheme="minorHAnsi" w:hAnsiTheme="minorHAnsi" w:cstheme="minorHAnsi"/>
          <w:color w:val="0B0B0B"/>
          <w:spacing w:val="-10"/>
          <w:sz w:val="24"/>
        </w:rPr>
        <w:t xml:space="preserve"> </w:t>
      </w:r>
      <w:r w:rsidRPr="00E90CF8">
        <w:rPr>
          <w:rFonts w:asciiTheme="minorHAnsi" w:hAnsiTheme="minorHAnsi" w:cstheme="minorHAnsi"/>
          <w:color w:val="0B0B0B"/>
          <w:spacing w:val="-4"/>
          <w:sz w:val="24"/>
        </w:rPr>
        <w:t>priorities</w:t>
      </w:r>
      <w:r w:rsidRPr="00E90CF8">
        <w:rPr>
          <w:rFonts w:asciiTheme="minorHAnsi" w:hAnsiTheme="minorHAnsi" w:cstheme="minorHAnsi"/>
          <w:color w:val="0B0B0B"/>
          <w:spacing w:val="-12"/>
          <w:sz w:val="24"/>
        </w:rPr>
        <w:t xml:space="preserve"> </w:t>
      </w:r>
      <w:r w:rsidRPr="00E90CF8">
        <w:rPr>
          <w:rFonts w:asciiTheme="minorHAnsi" w:hAnsiTheme="minorHAnsi" w:cstheme="minorHAnsi"/>
          <w:color w:val="0B0B0B"/>
          <w:spacing w:val="-4"/>
          <w:sz w:val="24"/>
        </w:rPr>
        <w:t>as outlined</w:t>
      </w:r>
      <w:r w:rsidRPr="00E90CF8">
        <w:rPr>
          <w:rFonts w:asciiTheme="minorHAnsi" w:hAnsiTheme="minorHAnsi" w:cstheme="minorHAnsi"/>
          <w:color w:val="0B0B0B"/>
          <w:spacing w:val="-7"/>
          <w:sz w:val="24"/>
        </w:rPr>
        <w:t xml:space="preserve"> </w:t>
      </w:r>
      <w:r w:rsidRPr="00E90CF8">
        <w:rPr>
          <w:rFonts w:asciiTheme="minorHAnsi" w:hAnsiTheme="minorHAnsi" w:cstheme="minorHAnsi"/>
          <w:color w:val="0B0B0B"/>
          <w:spacing w:val="-4"/>
          <w:sz w:val="24"/>
        </w:rPr>
        <w:t>in</w:t>
      </w:r>
      <w:r w:rsidRPr="00E90CF8">
        <w:rPr>
          <w:rFonts w:asciiTheme="minorHAnsi" w:hAnsiTheme="minorHAnsi" w:cstheme="minorHAnsi"/>
          <w:color w:val="0B0B0B"/>
          <w:spacing w:val="-9"/>
          <w:sz w:val="24"/>
        </w:rPr>
        <w:t xml:space="preserve"> </w:t>
      </w:r>
      <w:r w:rsidRPr="00E90CF8">
        <w:rPr>
          <w:rFonts w:asciiTheme="minorHAnsi" w:hAnsiTheme="minorHAnsi" w:cstheme="minorHAnsi"/>
          <w:color w:val="0B0B0B"/>
          <w:spacing w:val="-4"/>
          <w:sz w:val="24"/>
        </w:rPr>
        <w:t xml:space="preserve">the </w:t>
      </w:r>
      <w:r w:rsidRPr="00E90CF8">
        <w:rPr>
          <w:rFonts w:asciiTheme="minorHAnsi" w:hAnsiTheme="minorHAnsi" w:cstheme="minorHAnsi"/>
          <w:color w:val="0B0B0B"/>
          <w:sz w:val="24"/>
        </w:rPr>
        <w:t>Legislative</w:t>
      </w:r>
      <w:r w:rsidRPr="00E90CF8">
        <w:rPr>
          <w:rFonts w:asciiTheme="minorHAnsi" w:hAnsiTheme="minorHAnsi" w:cstheme="minorHAnsi"/>
          <w:color w:val="0B0B0B"/>
          <w:spacing w:val="-16"/>
          <w:sz w:val="24"/>
        </w:rPr>
        <w:t xml:space="preserve"> </w:t>
      </w:r>
      <w:r w:rsidRPr="00E90CF8">
        <w:rPr>
          <w:rFonts w:asciiTheme="minorHAnsi" w:hAnsiTheme="minorHAnsi" w:cstheme="minorHAnsi"/>
          <w:color w:val="0B0B0B"/>
          <w:sz w:val="24"/>
        </w:rPr>
        <w:t>Guiding</w:t>
      </w:r>
      <w:r w:rsidRPr="00E90CF8">
        <w:rPr>
          <w:rFonts w:asciiTheme="minorHAnsi" w:hAnsiTheme="minorHAnsi" w:cstheme="minorHAnsi"/>
          <w:color w:val="0B0B0B"/>
          <w:spacing w:val="-16"/>
          <w:sz w:val="24"/>
        </w:rPr>
        <w:t xml:space="preserve"> </w:t>
      </w:r>
      <w:r w:rsidRPr="00E90CF8">
        <w:rPr>
          <w:rFonts w:asciiTheme="minorHAnsi" w:hAnsiTheme="minorHAnsi" w:cstheme="minorHAnsi"/>
          <w:color w:val="0B0B0B"/>
          <w:sz w:val="24"/>
        </w:rPr>
        <w:t>Principles</w:t>
      </w:r>
      <w:r w:rsidRPr="00E90CF8">
        <w:rPr>
          <w:rFonts w:asciiTheme="minorHAnsi" w:hAnsiTheme="minorHAnsi" w:cstheme="minorHAnsi"/>
          <w:color w:val="0B0B0B"/>
          <w:spacing w:val="-16"/>
          <w:sz w:val="24"/>
        </w:rPr>
        <w:t xml:space="preserve"> </w:t>
      </w:r>
      <w:r w:rsidRPr="00E90CF8">
        <w:rPr>
          <w:rFonts w:asciiTheme="minorHAnsi" w:hAnsiTheme="minorHAnsi" w:cstheme="minorHAnsi"/>
          <w:color w:val="0B0B0B"/>
          <w:sz w:val="24"/>
        </w:rPr>
        <w:t>and</w:t>
      </w:r>
      <w:r w:rsidRPr="00E90CF8">
        <w:rPr>
          <w:rFonts w:asciiTheme="minorHAnsi" w:hAnsiTheme="minorHAnsi" w:cstheme="minorHAnsi"/>
          <w:color w:val="0B0B0B"/>
          <w:spacing w:val="-16"/>
          <w:sz w:val="24"/>
        </w:rPr>
        <w:t xml:space="preserve"> </w:t>
      </w:r>
      <w:r w:rsidRPr="00E90CF8">
        <w:rPr>
          <w:rFonts w:asciiTheme="minorHAnsi" w:hAnsiTheme="minorHAnsi" w:cstheme="minorHAnsi"/>
          <w:color w:val="0B0B0B"/>
          <w:sz w:val="24"/>
        </w:rPr>
        <w:t>if</w:t>
      </w:r>
      <w:r w:rsidRPr="00E90CF8">
        <w:rPr>
          <w:rFonts w:asciiTheme="minorHAnsi" w:hAnsiTheme="minorHAnsi" w:cstheme="minorHAnsi"/>
          <w:color w:val="0B0B0B"/>
          <w:spacing w:val="-16"/>
          <w:sz w:val="24"/>
        </w:rPr>
        <w:t xml:space="preserve"> </w:t>
      </w:r>
      <w:r w:rsidRPr="00E90CF8">
        <w:rPr>
          <w:rFonts w:asciiTheme="minorHAnsi" w:hAnsiTheme="minorHAnsi" w:cstheme="minorHAnsi"/>
          <w:color w:val="0B0B0B"/>
          <w:sz w:val="24"/>
        </w:rPr>
        <w:t>not</w:t>
      </w:r>
      <w:r w:rsidRPr="00E90CF8">
        <w:rPr>
          <w:rFonts w:asciiTheme="minorHAnsi" w:hAnsiTheme="minorHAnsi" w:cstheme="minorHAnsi"/>
          <w:color w:val="0B0B0B"/>
          <w:spacing w:val="-16"/>
          <w:sz w:val="24"/>
        </w:rPr>
        <w:t xml:space="preserve"> </w:t>
      </w:r>
      <w:r w:rsidRPr="00E90CF8">
        <w:rPr>
          <w:rFonts w:asciiTheme="minorHAnsi" w:hAnsiTheme="minorHAnsi" w:cstheme="minorHAnsi"/>
          <w:color w:val="0B0B0B"/>
          <w:sz w:val="24"/>
        </w:rPr>
        <w:t>requested</w:t>
      </w:r>
      <w:r w:rsidRPr="00E90CF8">
        <w:rPr>
          <w:rFonts w:asciiTheme="minorHAnsi" w:hAnsiTheme="minorHAnsi" w:cstheme="minorHAnsi"/>
          <w:color w:val="0B0B0B"/>
          <w:spacing w:val="-16"/>
          <w:sz w:val="24"/>
        </w:rPr>
        <w:t xml:space="preserve"> </w:t>
      </w:r>
      <w:r w:rsidRPr="00E90CF8">
        <w:rPr>
          <w:rFonts w:asciiTheme="minorHAnsi" w:hAnsiTheme="minorHAnsi" w:cstheme="minorHAnsi"/>
          <w:color w:val="0B0B0B"/>
          <w:sz w:val="24"/>
        </w:rPr>
        <w:t>to</w:t>
      </w:r>
      <w:r w:rsidRPr="00E90CF8">
        <w:rPr>
          <w:rFonts w:asciiTheme="minorHAnsi" w:hAnsiTheme="minorHAnsi" w:cstheme="minorHAnsi"/>
          <w:color w:val="0B0B0B"/>
          <w:spacing w:val="-16"/>
          <w:sz w:val="24"/>
        </w:rPr>
        <w:t xml:space="preserve"> </w:t>
      </w:r>
      <w:r w:rsidRPr="00E90CF8">
        <w:rPr>
          <w:rFonts w:asciiTheme="minorHAnsi" w:hAnsiTheme="minorHAnsi" w:cstheme="minorHAnsi"/>
          <w:color w:val="0B0B0B"/>
          <w:sz w:val="24"/>
        </w:rPr>
        <w:t>do</w:t>
      </w:r>
      <w:r w:rsidRPr="00E90CF8">
        <w:rPr>
          <w:rFonts w:asciiTheme="minorHAnsi" w:hAnsiTheme="minorHAnsi" w:cstheme="minorHAnsi"/>
          <w:color w:val="0B0B0B"/>
          <w:spacing w:val="-16"/>
          <w:sz w:val="24"/>
        </w:rPr>
        <w:t xml:space="preserve"> </w:t>
      </w:r>
      <w:r w:rsidRPr="00E90CF8">
        <w:rPr>
          <w:rFonts w:asciiTheme="minorHAnsi" w:hAnsiTheme="minorHAnsi" w:cstheme="minorHAnsi"/>
          <w:color w:val="0B0B0B"/>
          <w:sz w:val="24"/>
        </w:rPr>
        <w:t>so</w:t>
      </w:r>
      <w:r w:rsidRPr="00E90CF8">
        <w:rPr>
          <w:rFonts w:asciiTheme="minorHAnsi" w:hAnsiTheme="minorHAnsi" w:cstheme="minorHAnsi"/>
          <w:color w:val="0B0B0B"/>
          <w:spacing w:val="-16"/>
          <w:sz w:val="24"/>
        </w:rPr>
        <w:t xml:space="preserve"> </w:t>
      </w:r>
      <w:r w:rsidRPr="00E90CF8">
        <w:rPr>
          <w:rFonts w:asciiTheme="minorHAnsi" w:hAnsiTheme="minorHAnsi" w:cstheme="minorHAnsi"/>
          <w:color w:val="0B0B0B"/>
          <w:sz w:val="24"/>
        </w:rPr>
        <w:t>provide</w:t>
      </w:r>
      <w:r w:rsidRPr="00E90CF8">
        <w:rPr>
          <w:rFonts w:asciiTheme="minorHAnsi" w:hAnsiTheme="minorHAnsi" w:cstheme="minorHAnsi"/>
          <w:color w:val="0B0B0B"/>
          <w:spacing w:val="-13"/>
          <w:sz w:val="24"/>
        </w:rPr>
        <w:t xml:space="preserve"> </w:t>
      </w:r>
      <w:r w:rsidRPr="00E90CF8">
        <w:rPr>
          <w:rFonts w:asciiTheme="minorHAnsi" w:hAnsiTheme="minorHAnsi" w:cstheme="minorHAnsi"/>
          <w:color w:val="0B0B0B"/>
          <w:sz w:val="24"/>
        </w:rPr>
        <w:t>DSEA</w:t>
      </w:r>
      <w:r w:rsidRPr="00E90CF8">
        <w:rPr>
          <w:rFonts w:asciiTheme="minorHAnsi" w:hAnsiTheme="minorHAnsi" w:cstheme="minorHAnsi"/>
          <w:color w:val="0B0B0B"/>
          <w:spacing w:val="-16"/>
          <w:sz w:val="24"/>
        </w:rPr>
        <w:t xml:space="preserve"> </w:t>
      </w:r>
      <w:r w:rsidRPr="00E90CF8">
        <w:rPr>
          <w:rFonts w:asciiTheme="minorHAnsi" w:hAnsiTheme="minorHAnsi" w:cstheme="minorHAnsi"/>
          <w:color w:val="0B0B0B"/>
          <w:sz w:val="24"/>
        </w:rPr>
        <w:t>with notice of the intent to</w:t>
      </w:r>
      <w:r w:rsidRPr="00E90CF8">
        <w:rPr>
          <w:rFonts w:asciiTheme="minorHAnsi" w:hAnsiTheme="minorHAnsi" w:cstheme="minorHAnsi"/>
          <w:color w:val="0B0B0B"/>
          <w:spacing w:val="-2"/>
          <w:sz w:val="24"/>
        </w:rPr>
        <w:t xml:space="preserve"> </w:t>
      </w:r>
      <w:r w:rsidRPr="00E90CF8">
        <w:rPr>
          <w:rFonts w:asciiTheme="minorHAnsi" w:hAnsiTheme="minorHAnsi" w:cstheme="minorHAnsi"/>
          <w:color w:val="0B0B0B"/>
          <w:sz w:val="24"/>
        </w:rPr>
        <w:t>lobby.</w:t>
      </w:r>
    </w:p>
    <w:p w14:paraId="1CE683A5" w14:textId="77777777" w:rsidR="00E90CF8" w:rsidRPr="00640092" w:rsidRDefault="00E90CF8" w:rsidP="00640092">
      <w:pPr>
        <w:pStyle w:val="ListParagraph"/>
        <w:numPr>
          <w:ilvl w:val="0"/>
          <w:numId w:val="2"/>
        </w:numPr>
        <w:tabs>
          <w:tab w:val="left" w:pos="1189"/>
        </w:tabs>
        <w:ind w:left="1189" w:hanging="357"/>
        <w:rPr>
          <w:rFonts w:asciiTheme="minorHAnsi" w:hAnsiTheme="minorHAnsi" w:cstheme="minorHAnsi"/>
          <w:sz w:val="24"/>
        </w:rPr>
      </w:pPr>
      <w:r w:rsidRPr="00E90CF8">
        <w:rPr>
          <w:rFonts w:asciiTheme="minorHAnsi" w:hAnsiTheme="minorHAnsi" w:cstheme="minorHAnsi"/>
          <w:color w:val="0B0B0B"/>
          <w:spacing w:val="-4"/>
          <w:sz w:val="24"/>
        </w:rPr>
        <w:t>participating</w:t>
      </w:r>
      <w:r w:rsidRPr="00E90CF8">
        <w:rPr>
          <w:rFonts w:asciiTheme="minorHAnsi" w:hAnsiTheme="minorHAnsi" w:cstheme="minorHAnsi"/>
          <w:color w:val="0B0B0B"/>
          <w:spacing w:val="-12"/>
          <w:sz w:val="24"/>
        </w:rPr>
        <w:t xml:space="preserve"> </w:t>
      </w:r>
      <w:r w:rsidRPr="00E90CF8">
        <w:rPr>
          <w:rFonts w:asciiTheme="minorHAnsi" w:hAnsiTheme="minorHAnsi" w:cstheme="minorHAnsi"/>
          <w:color w:val="0B0B0B"/>
          <w:spacing w:val="-4"/>
          <w:sz w:val="24"/>
        </w:rPr>
        <w:t>in</w:t>
      </w:r>
      <w:r w:rsidRPr="00E90CF8">
        <w:rPr>
          <w:rFonts w:asciiTheme="minorHAnsi" w:hAnsiTheme="minorHAnsi" w:cstheme="minorHAnsi"/>
          <w:color w:val="0B0B0B"/>
          <w:spacing w:val="-12"/>
          <w:sz w:val="24"/>
        </w:rPr>
        <w:t xml:space="preserve"> </w:t>
      </w:r>
      <w:r w:rsidRPr="00E90CF8">
        <w:rPr>
          <w:rFonts w:asciiTheme="minorHAnsi" w:hAnsiTheme="minorHAnsi" w:cstheme="minorHAnsi"/>
          <w:color w:val="0B0B0B"/>
          <w:spacing w:val="-4"/>
          <w:sz w:val="24"/>
        </w:rPr>
        <w:t>the</w:t>
      </w:r>
      <w:r w:rsidRPr="00E90CF8">
        <w:rPr>
          <w:rFonts w:asciiTheme="minorHAnsi" w:hAnsiTheme="minorHAnsi" w:cstheme="minorHAnsi"/>
          <w:color w:val="0B0B0B"/>
          <w:spacing w:val="-12"/>
          <w:sz w:val="24"/>
        </w:rPr>
        <w:t xml:space="preserve"> </w:t>
      </w:r>
      <w:r w:rsidRPr="00E90CF8">
        <w:rPr>
          <w:rFonts w:asciiTheme="minorHAnsi" w:hAnsiTheme="minorHAnsi" w:cstheme="minorHAnsi"/>
          <w:color w:val="0B0B0B"/>
          <w:spacing w:val="-4"/>
          <w:sz w:val="24"/>
        </w:rPr>
        <w:t>DSEA</w:t>
      </w:r>
      <w:r w:rsidRPr="00E90CF8">
        <w:rPr>
          <w:rFonts w:asciiTheme="minorHAnsi" w:hAnsiTheme="minorHAnsi" w:cstheme="minorHAnsi"/>
          <w:color w:val="0B0B0B"/>
          <w:spacing w:val="-8"/>
          <w:sz w:val="24"/>
        </w:rPr>
        <w:t xml:space="preserve"> </w:t>
      </w:r>
      <w:r w:rsidRPr="00E90CF8">
        <w:rPr>
          <w:rFonts w:asciiTheme="minorHAnsi" w:hAnsiTheme="minorHAnsi" w:cstheme="minorHAnsi"/>
          <w:color w:val="0B0B0B"/>
          <w:spacing w:val="-4"/>
          <w:sz w:val="24"/>
        </w:rPr>
        <w:t>endorsed</w:t>
      </w:r>
      <w:r w:rsidRPr="00E90CF8">
        <w:rPr>
          <w:rFonts w:asciiTheme="minorHAnsi" w:hAnsiTheme="minorHAnsi" w:cstheme="minorHAnsi"/>
          <w:color w:val="0B0B0B"/>
          <w:spacing w:val="-8"/>
          <w:sz w:val="24"/>
        </w:rPr>
        <w:t xml:space="preserve"> </w:t>
      </w:r>
      <w:r w:rsidRPr="00E90CF8">
        <w:rPr>
          <w:rFonts w:asciiTheme="minorHAnsi" w:hAnsiTheme="minorHAnsi" w:cstheme="minorHAnsi"/>
          <w:color w:val="0B0B0B"/>
          <w:spacing w:val="-4"/>
          <w:sz w:val="24"/>
        </w:rPr>
        <w:t>campaigns</w:t>
      </w:r>
    </w:p>
    <w:p w14:paraId="52550265" w14:textId="77777777" w:rsidR="00E90CF8" w:rsidRPr="00E90CF8" w:rsidRDefault="00E90CF8" w:rsidP="00640092">
      <w:pPr>
        <w:pStyle w:val="ListParagraph"/>
        <w:numPr>
          <w:ilvl w:val="0"/>
          <w:numId w:val="2"/>
        </w:numPr>
        <w:tabs>
          <w:tab w:val="left" w:pos="1187"/>
        </w:tabs>
        <w:spacing w:line="244" w:lineRule="auto"/>
        <w:ind w:left="1187" w:right="268" w:hanging="365"/>
        <w:rPr>
          <w:rFonts w:asciiTheme="minorHAnsi" w:hAnsiTheme="minorHAnsi" w:cstheme="minorHAnsi"/>
          <w:sz w:val="24"/>
        </w:rPr>
      </w:pPr>
      <w:r>
        <w:rPr>
          <w:rFonts w:asciiTheme="minorHAnsi" w:hAnsiTheme="minorHAnsi" w:cstheme="minorHAnsi"/>
          <w:color w:val="0B0B0B"/>
          <w:spacing w:val="-4"/>
          <w:sz w:val="24"/>
        </w:rPr>
        <w:t>participation</w:t>
      </w:r>
      <w:r w:rsidRPr="00E90CF8">
        <w:rPr>
          <w:rFonts w:asciiTheme="minorHAnsi" w:hAnsiTheme="minorHAnsi" w:cstheme="minorHAnsi"/>
          <w:color w:val="0B0B0B"/>
          <w:spacing w:val="-12"/>
          <w:sz w:val="24"/>
        </w:rPr>
        <w:t xml:space="preserve"> </w:t>
      </w:r>
      <w:r w:rsidRPr="00E90CF8">
        <w:rPr>
          <w:rFonts w:asciiTheme="minorHAnsi" w:hAnsiTheme="minorHAnsi" w:cstheme="minorHAnsi"/>
          <w:color w:val="0B0B0B"/>
          <w:spacing w:val="-4"/>
          <w:sz w:val="24"/>
        </w:rPr>
        <w:t>in</w:t>
      </w:r>
      <w:r w:rsidRPr="00E90CF8">
        <w:rPr>
          <w:rFonts w:asciiTheme="minorHAnsi" w:hAnsiTheme="minorHAnsi" w:cstheme="minorHAnsi"/>
          <w:color w:val="0B0B0B"/>
          <w:spacing w:val="-12"/>
          <w:sz w:val="24"/>
        </w:rPr>
        <w:t xml:space="preserve"> </w:t>
      </w:r>
      <w:r w:rsidRPr="00E90CF8">
        <w:rPr>
          <w:rFonts w:asciiTheme="minorHAnsi" w:hAnsiTheme="minorHAnsi" w:cstheme="minorHAnsi"/>
          <w:color w:val="0B0B0B"/>
          <w:spacing w:val="-4"/>
          <w:sz w:val="24"/>
        </w:rPr>
        <w:t>and</w:t>
      </w:r>
      <w:r w:rsidRPr="00E90CF8">
        <w:rPr>
          <w:rFonts w:asciiTheme="minorHAnsi" w:hAnsiTheme="minorHAnsi" w:cstheme="minorHAnsi"/>
          <w:color w:val="0B0B0B"/>
          <w:spacing w:val="-11"/>
          <w:sz w:val="24"/>
        </w:rPr>
        <w:t xml:space="preserve"> </w:t>
      </w:r>
      <w:r w:rsidRPr="00E90CF8">
        <w:rPr>
          <w:rFonts w:asciiTheme="minorHAnsi" w:hAnsiTheme="minorHAnsi" w:cstheme="minorHAnsi"/>
          <w:color w:val="0B0B0B"/>
          <w:spacing w:val="-4"/>
          <w:sz w:val="24"/>
        </w:rPr>
        <w:t>encouraging</w:t>
      </w:r>
      <w:r w:rsidRPr="00E90CF8">
        <w:rPr>
          <w:rFonts w:asciiTheme="minorHAnsi" w:hAnsiTheme="minorHAnsi" w:cstheme="minorHAnsi"/>
          <w:color w:val="0B0B0B"/>
          <w:spacing w:val="-7"/>
          <w:sz w:val="24"/>
        </w:rPr>
        <w:t xml:space="preserve"> </w:t>
      </w:r>
      <w:r w:rsidRPr="00E90CF8">
        <w:rPr>
          <w:rFonts w:asciiTheme="minorHAnsi" w:hAnsiTheme="minorHAnsi" w:cstheme="minorHAnsi"/>
          <w:color w:val="0B0B0B"/>
          <w:spacing w:val="-4"/>
          <w:sz w:val="24"/>
        </w:rPr>
        <w:t>others</w:t>
      </w:r>
      <w:r w:rsidRPr="00E90CF8">
        <w:rPr>
          <w:rFonts w:asciiTheme="minorHAnsi" w:hAnsiTheme="minorHAnsi" w:cstheme="minorHAnsi"/>
          <w:color w:val="0B0B0B"/>
          <w:spacing w:val="-11"/>
          <w:sz w:val="24"/>
        </w:rPr>
        <w:t xml:space="preserve"> </w:t>
      </w:r>
      <w:r w:rsidRPr="00E90CF8">
        <w:rPr>
          <w:rFonts w:asciiTheme="minorHAnsi" w:hAnsiTheme="minorHAnsi" w:cstheme="minorHAnsi"/>
          <w:color w:val="0B0B0B"/>
          <w:spacing w:val="-4"/>
          <w:sz w:val="24"/>
        </w:rPr>
        <w:t>to</w:t>
      </w:r>
      <w:r w:rsidRPr="00E90CF8">
        <w:rPr>
          <w:rFonts w:asciiTheme="minorHAnsi" w:hAnsiTheme="minorHAnsi" w:cstheme="minorHAnsi"/>
          <w:color w:val="0B0B0B"/>
          <w:spacing w:val="-6"/>
          <w:sz w:val="24"/>
        </w:rPr>
        <w:t xml:space="preserve"> </w:t>
      </w:r>
      <w:r w:rsidRPr="00E90CF8">
        <w:rPr>
          <w:rFonts w:asciiTheme="minorHAnsi" w:hAnsiTheme="minorHAnsi" w:cstheme="minorHAnsi"/>
          <w:color w:val="0B0B0B"/>
          <w:spacing w:val="-4"/>
          <w:sz w:val="24"/>
        </w:rPr>
        <w:t>contribute</w:t>
      </w:r>
      <w:r w:rsidRPr="00E90CF8">
        <w:rPr>
          <w:rFonts w:asciiTheme="minorHAnsi" w:hAnsiTheme="minorHAnsi" w:cstheme="minorHAnsi"/>
          <w:color w:val="0B0B0B"/>
          <w:spacing w:val="-11"/>
          <w:sz w:val="24"/>
        </w:rPr>
        <w:t xml:space="preserve"> </w:t>
      </w:r>
      <w:r w:rsidRPr="00E90CF8">
        <w:rPr>
          <w:rFonts w:asciiTheme="minorHAnsi" w:hAnsiTheme="minorHAnsi" w:cstheme="minorHAnsi"/>
          <w:color w:val="0B0B0B"/>
          <w:spacing w:val="-4"/>
          <w:sz w:val="24"/>
        </w:rPr>
        <w:t>to</w:t>
      </w:r>
      <w:r w:rsidRPr="00E90CF8">
        <w:rPr>
          <w:rFonts w:asciiTheme="minorHAnsi" w:hAnsiTheme="minorHAnsi" w:cstheme="minorHAnsi"/>
          <w:color w:val="0B0B0B"/>
          <w:spacing w:val="-11"/>
          <w:sz w:val="24"/>
        </w:rPr>
        <w:t xml:space="preserve"> </w:t>
      </w:r>
      <w:r w:rsidRPr="00E90CF8">
        <w:rPr>
          <w:rFonts w:asciiTheme="minorHAnsi" w:hAnsiTheme="minorHAnsi" w:cstheme="minorHAnsi"/>
          <w:color w:val="0B0B0B"/>
          <w:spacing w:val="-4"/>
          <w:sz w:val="24"/>
        </w:rPr>
        <w:t>the</w:t>
      </w:r>
      <w:r w:rsidRPr="00E90CF8">
        <w:rPr>
          <w:rFonts w:asciiTheme="minorHAnsi" w:hAnsiTheme="minorHAnsi" w:cstheme="minorHAnsi"/>
          <w:color w:val="0B0B0B"/>
          <w:sz w:val="24"/>
        </w:rPr>
        <w:t xml:space="preserve"> </w:t>
      </w:r>
      <w:r w:rsidRPr="00E90CF8">
        <w:rPr>
          <w:rFonts w:asciiTheme="minorHAnsi" w:hAnsiTheme="minorHAnsi" w:cstheme="minorHAnsi"/>
          <w:color w:val="0B0B0B"/>
          <w:spacing w:val="-4"/>
          <w:sz w:val="24"/>
        </w:rPr>
        <w:t>NEA/DSEA</w:t>
      </w:r>
      <w:r w:rsidRPr="00E90CF8">
        <w:rPr>
          <w:rFonts w:asciiTheme="minorHAnsi" w:hAnsiTheme="minorHAnsi" w:cstheme="minorHAnsi"/>
          <w:color w:val="0B0B0B"/>
          <w:sz w:val="24"/>
        </w:rPr>
        <w:t xml:space="preserve"> </w:t>
      </w:r>
      <w:r w:rsidRPr="00E90CF8">
        <w:rPr>
          <w:rFonts w:asciiTheme="minorHAnsi" w:hAnsiTheme="minorHAnsi" w:cstheme="minorHAnsi"/>
          <w:color w:val="0B0B0B"/>
          <w:spacing w:val="-4"/>
          <w:sz w:val="24"/>
        </w:rPr>
        <w:t>Fund</w:t>
      </w:r>
      <w:r w:rsidRPr="00E90CF8">
        <w:rPr>
          <w:rFonts w:asciiTheme="minorHAnsi" w:hAnsiTheme="minorHAnsi" w:cstheme="minorHAnsi"/>
          <w:color w:val="0B0B0B"/>
          <w:spacing w:val="-12"/>
          <w:sz w:val="24"/>
        </w:rPr>
        <w:t xml:space="preserve"> </w:t>
      </w:r>
      <w:r w:rsidRPr="00E90CF8">
        <w:rPr>
          <w:rFonts w:asciiTheme="minorHAnsi" w:hAnsiTheme="minorHAnsi" w:cstheme="minorHAnsi"/>
          <w:color w:val="0B0B0B"/>
          <w:spacing w:val="-4"/>
          <w:sz w:val="24"/>
        </w:rPr>
        <w:t xml:space="preserve">for </w:t>
      </w:r>
      <w:r w:rsidRPr="00E90CF8">
        <w:rPr>
          <w:rFonts w:asciiTheme="minorHAnsi" w:hAnsiTheme="minorHAnsi" w:cstheme="minorHAnsi"/>
          <w:color w:val="0B0B0B"/>
          <w:sz w:val="24"/>
        </w:rPr>
        <w:t>Children and Public Education</w:t>
      </w:r>
    </w:p>
    <w:p w14:paraId="2249B209" w14:textId="77777777" w:rsidR="00E90CF8" w:rsidRPr="00E90CF8" w:rsidRDefault="00E90CF8" w:rsidP="00E90CF8">
      <w:pPr>
        <w:pStyle w:val="BodyText"/>
        <w:spacing w:before="5"/>
        <w:rPr>
          <w:rFonts w:asciiTheme="minorHAnsi" w:hAnsiTheme="minorHAnsi" w:cstheme="minorHAnsi"/>
        </w:rPr>
      </w:pPr>
    </w:p>
    <w:p w14:paraId="003FD8D8" w14:textId="77777777" w:rsidR="00E90CF8" w:rsidRPr="00E90CF8" w:rsidRDefault="00E90CF8" w:rsidP="00E90CF8">
      <w:pPr>
        <w:pStyle w:val="ListParagraph"/>
        <w:numPr>
          <w:ilvl w:val="0"/>
          <w:numId w:val="1"/>
        </w:numPr>
        <w:tabs>
          <w:tab w:val="left" w:pos="827"/>
        </w:tabs>
        <w:rPr>
          <w:rFonts w:asciiTheme="minorHAnsi" w:hAnsiTheme="minorHAnsi" w:cstheme="minorHAnsi"/>
          <w:sz w:val="24"/>
        </w:rPr>
      </w:pPr>
      <w:r w:rsidRPr="00E90CF8">
        <w:rPr>
          <w:rFonts w:asciiTheme="minorHAnsi" w:hAnsiTheme="minorHAnsi" w:cstheme="minorHAnsi"/>
          <w:color w:val="0B0B0B"/>
          <w:spacing w:val="-4"/>
          <w:sz w:val="24"/>
        </w:rPr>
        <w:t>Serve</w:t>
      </w:r>
      <w:r w:rsidRPr="00E90CF8">
        <w:rPr>
          <w:rFonts w:asciiTheme="minorHAnsi" w:hAnsiTheme="minorHAnsi" w:cstheme="minorHAnsi"/>
          <w:color w:val="0B0B0B"/>
          <w:spacing w:val="-12"/>
          <w:sz w:val="24"/>
        </w:rPr>
        <w:t xml:space="preserve"> </w:t>
      </w:r>
      <w:r w:rsidRPr="00E90CF8">
        <w:rPr>
          <w:rFonts w:asciiTheme="minorHAnsi" w:hAnsiTheme="minorHAnsi" w:cstheme="minorHAnsi"/>
          <w:color w:val="0B0B0B"/>
          <w:spacing w:val="-4"/>
          <w:sz w:val="24"/>
        </w:rPr>
        <w:t>in</w:t>
      </w:r>
      <w:r w:rsidRPr="00E90CF8">
        <w:rPr>
          <w:rFonts w:asciiTheme="minorHAnsi" w:hAnsiTheme="minorHAnsi" w:cstheme="minorHAnsi"/>
          <w:color w:val="0B0B0B"/>
          <w:spacing w:val="-12"/>
          <w:sz w:val="24"/>
        </w:rPr>
        <w:t xml:space="preserve"> </w:t>
      </w:r>
      <w:r w:rsidRPr="00E90CF8">
        <w:rPr>
          <w:rFonts w:asciiTheme="minorHAnsi" w:hAnsiTheme="minorHAnsi" w:cstheme="minorHAnsi"/>
          <w:color w:val="0B0B0B"/>
          <w:spacing w:val="-4"/>
          <w:sz w:val="24"/>
        </w:rPr>
        <w:t>other</w:t>
      </w:r>
      <w:r w:rsidRPr="00E90CF8">
        <w:rPr>
          <w:rFonts w:asciiTheme="minorHAnsi" w:hAnsiTheme="minorHAnsi" w:cstheme="minorHAnsi"/>
          <w:color w:val="0B0B0B"/>
          <w:spacing w:val="-12"/>
          <w:sz w:val="24"/>
        </w:rPr>
        <w:t xml:space="preserve"> </w:t>
      </w:r>
      <w:r w:rsidRPr="00E90CF8">
        <w:rPr>
          <w:rFonts w:asciiTheme="minorHAnsi" w:hAnsiTheme="minorHAnsi" w:cstheme="minorHAnsi"/>
          <w:color w:val="0B0B0B"/>
          <w:spacing w:val="-4"/>
          <w:sz w:val="24"/>
        </w:rPr>
        <w:t>official</w:t>
      </w:r>
      <w:r w:rsidRPr="00E90CF8">
        <w:rPr>
          <w:rFonts w:asciiTheme="minorHAnsi" w:hAnsiTheme="minorHAnsi" w:cstheme="minorHAnsi"/>
          <w:color w:val="0B0B0B"/>
          <w:spacing w:val="-12"/>
          <w:sz w:val="24"/>
        </w:rPr>
        <w:t xml:space="preserve"> </w:t>
      </w:r>
      <w:r w:rsidRPr="00E90CF8">
        <w:rPr>
          <w:rFonts w:asciiTheme="minorHAnsi" w:hAnsiTheme="minorHAnsi" w:cstheme="minorHAnsi"/>
          <w:color w:val="0B0B0B"/>
          <w:spacing w:val="-4"/>
          <w:sz w:val="24"/>
        </w:rPr>
        <w:t>capacities</w:t>
      </w:r>
      <w:r w:rsidRPr="00E90CF8">
        <w:rPr>
          <w:rFonts w:asciiTheme="minorHAnsi" w:hAnsiTheme="minorHAnsi" w:cstheme="minorHAnsi"/>
          <w:color w:val="0B0B0B"/>
          <w:spacing w:val="-12"/>
          <w:sz w:val="24"/>
        </w:rPr>
        <w:t xml:space="preserve"> </w:t>
      </w:r>
      <w:r w:rsidRPr="00E90CF8">
        <w:rPr>
          <w:rFonts w:asciiTheme="minorHAnsi" w:hAnsiTheme="minorHAnsi" w:cstheme="minorHAnsi"/>
          <w:color w:val="0B0B0B"/>
          <w:spacing w:val="-4"/>
          <w:sz w:val="24"/>
        </w:rPr>
        <w:t>as</w:t>
      </w:r>
      <w:r w:rsidRPr="00E90CF8">
        <w:rPr>
          <w:rFonts w:asciiTheme="minorHAnsi" w:hAnsiTheme="minorHAnsi" w:cstheme="minorHAnsi"/>
          <w:color w:val="0B0B0B"/>
          <w:spacing w:val="-9"/>
          <w:sz w:val="24"/>
        </w:rPr>
        <w:t xml:space="preserve"> </w:t>
      </w:r>
      <w:r w:rsidRPr="00E90CF8">
        <w:rPr>
          <w:rFonts w:asciiTheme="minorHAnsi" w:hAnsiTheme="minorHAnsi" w:cstheme="minorHAnsi"/>
          <w:color w:val="0B0B0B"/>
          <w:spacing w:val="-4"/>
          <w:sz w:val="24"/>
        </w:rPr>
        <w:t>appointed by</w:t>
      </w:r>
      <w:r w:rsidRPr="00E90CF8">
        <w:rPr>
          <w:rFonts w:asciiTheme="minorHAnsi" w:hAnsiTheme="minorHAnsi" w:cstheme="minorHAnsi"/>
          <w:color w:val="0B0B0B"/>
          <w:spacing w:val="-12"/>
          <w:sz w:val="24"/>
        </w:rPr>
        <w:t xml:space="preserve"> </w:t>
      </w:r>
      <w:r w:rsidRPr="00E90CF8">
        <w:rPr>
          <w:rFonts w:asciiTheme="minorHAnsi" w:hAnsiTheme="minorHAnsi" w:cstheme="minorHAnsi"/>
          <w:color w:val="0B0B0B"/>
          <w:spacing w:val="-4"/>
          <w:sz w:val="24"/>
        </w:rPr>
        <w:t>the</w:t>
      </w:r>
      <w:r w:rsidRPr="00E90CF8">
        <w:rPr>
          <w:rFonts w:asciiTheme="minorHAnsi" w:hAnsiTheme="minorHAnsi" w:cstheme="minorHAnsi"/>
          <w:color w:val="0B0B0B"/>
          <w:spacing w:val="-9"/>
          <w:sz w:val="24"/>
        </w:rPr>
        <w:t xml:space="preserve"> </w:t>
      </w:r>
      <w:r w:rsidRPr="00E90CF8">
        <w:rPr>
          <w:rFonts w:asciiTheme="minorHAnsi" w:hAnsiTheme="minorHAnsi" w:cstheme="minorHAnsi"/>
          <w:color w:val="0B0B0B"/>
          <w:spacing w:val="-4"/>
          <w:sz w:val="24"/>
        </w:rPr>
        <w:t>President,</w:t>
      </w:r>
      <w:r w:rsidRPr="00E90CF8">
        <w:rPr>
          <w:rFonts w:asciiTheme="minorHAnsi" w:hAnsiTheme="minorHAnsi" w:cstheme="minorHAnsi"/>
          <w:color w:val="0B0B0B"/>
          <w:sz w:val="24"/>
        </w:rPr>
        <w:t xml:space="preserve"> </w:t>
      </w:r>
      <w:r w:rsidRPr="00E90CF8">
        <w:rPr>
          <w:rFonts w:asciiTheme="minorHAnsi" w:hAnsiTheme="minorHAnsi" w:cstheme="minorHAnsi"/>
          <w:color w:val="0B0B0B"/>
          <w:spacing w:val="-4"/>
          <w:sz w:val="24"/>
        </w:rPr>
        <w:t>such</w:t>
      </w:r>
      <w:r w:rsidRPr="00E90CF8">
        <w:rPr>
          <w:rFonts w:asciiTheme="minorHAnsi" w:hAnsiTheme="minorHAnsi" w:cstheme="minorHAnsi"/>
          <w:color w:val="0B0B0B"/>
          <w:spacing w:val="-9"/>
          <w:sz w:val="24"/>
        </w:rPr>
        <w:t xml:space="preserve"> </w:t>
      </w:r>
      <w:r w:rsidRPr="00E90CF8">
        <w:rPr>
          <w:rFonts w:asciiTheme="minorHAnsi" w:hAnsiTheme="minorHAnsi" w:cstheme="minorHAnsi"/>
          <w:color w:val="0B0B0B"/>
          <w:spacing w:val="-5"/>
          <w:sz w:val="24"/>
        </w:rPr>
        <w:t>as:</w:t>
      </w:r>
    </w:p>
    <w:p w14:paraId="2C6E7438" w14:textId="77777777" w:rsidR="00E90CF8" w:rsidRPr="00E90CF8" w:rsidRDefault="00E90CF8" w:rsidP="00E90CF8">
      <w:pPr>
        <w:pStyle w:val="ListParagraph"/>
        <w:numPr>
          <w:ilvl w:val="1"/>
          <w:numId w:val="1"/>
        </w:numPr>
        <w:tabs>
          <w:tab w:val="left" w:pos="1178"/>
        </w:tabs>
        <w:ind w:left="1178" w:hanging="359"/>
        <w:rPr>
          <w:rFonts w:asciiTheme="minorHAnsi" w:hAnsiTheme="minorHAnsi" w:cstheme="minorHAnsi"/>
          <w:sz w:val="24"/>
        </w:rPr>
      </w:pPr>
      <w:r w:rsidRPr="00E90CF8">
        <w:rPr>
          <w:rFonts w:asciiTheme="minorHAnsi" w:hAnsiTheme="minorHAnsi" w:cstheme="minorHAnsi"/>
          <w:color w:val="0B0B0B"/>
          <w:spacing w:val="-6"/>
          <w:sz w:val="24"/>
        </w:rPr>
        <w:t>DSEA</w:t>
      </w:r>
      <w:r w:rsidRPr="00E90CF8">
        <w:rPr>
          <w:rFonts w:asciiTheme="minorHAnsi" w:hAnsiTheme="minorHAnsi" w:cstheme="minorHAnsi"/>
          <w:color w:val="0B0B0B"/>
          <w:spacing w:val="-2"/>
          <w:sz w:val="24"/>
        </w:rPr>
        <w:t xml:space="preserve"> </w:t>
      </w:r>
      <w:r w:rsidRPr="00E90CF8">
        <w:rPr>
          <w:rFonts w:asciiTheme="minorHAnsi" w:hAnsiTheme="minorHAnsi" w:cstheme="minorHAnsi"/>
          <w:color w:val="0B0B0B"/>
          <w:spacing w:val="-6"/>
          <w:sz w:val="24"/>
        </w:rPr>
        <w:t>operational</w:t>
      </w:r>
      <w:r w:rsidRPr="00E90CF8">
        <w:rPr>
          <w:rFonts w:asciiTheme="minorHAnsi" w:hAnsiTheme="minorHAnsi" w:cstheme="minorHAnsi"/>
          <w:color w:val="0B0B0B"/>
          <w:sz w:val="24"/>
        </w:rPr>
        <w:t xml:space="preserve"> </w:t>
      </w:r>
      <w:r w:rsidRPr="00E90CF8">
        <w:rPr>
          <w:rFonts w:asciiTheme="minorHAnsi" w:hAnsiTheme="minorHAnsi" w:cstheme="minorHAnsi"/>
          <w:color w:val="0B0B0B"/>
          <w:spacing w:val="-6"/>
          <w:sz w:val="24"/>
        </w:rPr>
        <w:t>and</w:t>
      </w:r>
      <w:r w:rsidRPr="00E90CF8">
        <w:rPr>
          <w:rFonts w:asciiTheme="minorHAnsi" w:hAnsiTheme="minorHAnsi" w:cstheme="minorHAnsi"/>
          <w:color w:val="0B0B0B"/>
          <w:spacing w:val="2"/>
          <w:sz w:val="24"/>
        </w:rPr>
        <w:t xml:space="preserve"> </w:t>
      </w:r>
      <w:r w:rsidRPr="00E90CF8">
        <w:rPr>
          <w:rFonts w:asciiTheme="minorHAnsi" w:hAnsiTheme="minorHAnsi" w:cstheme="minorHAnsi"/>
          <w:color w:val="0B0B0B"/>
          <w:spacing w:val="-6"/>
          <w:sz w:val="24"/>
        </w:rPr>
        <w:t>programmatic</w:t>
      </w:r>
      <w:r w:rsidRPr="00E90CF8">
        <w:rPr>
          <w:rFonts w:asciiTheme="minorHAnsi" w:hAnsiTheme="minorHAnsi" w:cstheme="minorHAnsi"/>
          <w:color w:val="0B0B0B"/>
          <w:spacing w:val="5"/>
          <w:sz w:val="24"/>
        </w:rPr>
        <w:t xml:space="preserve"> </w:t>
      </w:r>
      <w:r w:rsidRPr="00E90CF8">
        <w:rPr>
          <w:rFonts w:asciiTheme="minorHAnsi" w:hAnsiTheme="minorHAnsi" w:cstheme="minorHAnsi"/>
          <w:color w:val="0B0B0B"/>
          <w:spacing w:val="-6"/>
          <w:sz w:val="24"/>
        </w:rPr>
        <w:t>work</w:t>
      </w:r>
      <w:r w:rsidRPr="00E90CF8">
        <w:rPr>
          <w:rFonts w:asciiTheme="minorHAnsi" w:hAnsiTheme="minorHAnsi" w:cstheme="minorHAnsi"/>
          <w:color w:val="0B0B0B"/>
          <w:spacing w:val="-2"/>
          <w:sz w:val="24"/>
        </w:rPr>
        <w:t xml:space="preserve"> </w:t>
      </w:r>
      <w:r w:rsidRPr="00E90CF8">
        <w:rPr>
          <w:rFonts w:asciiTheme="minorHAnsi" w:hAnsiTheme="minorHAnsi" w:cstheme="minorHAnsi"/>
          <w:color w:val="0B0B0B"/>
          <w:spacing w:val="-6"/>
          <w:sz w:val="24"/>
        </w:rPr>
        <w:t>groups</w:t>
      </w:r>
    </w:p>
    <w:p w14:paraId="246D4018" w14:textId="77777777" w:rsidR="00E90CF8" w:rsidRPr="00E90CF8" w:rsidRDefault="00E90CF8" w:rsidP="00E90CF8">
      <w:pPr>
        <w:pStyle w:val="ListParagraph"/>
        <w:numPr>
          <w:ilvl w:val="1"/>
          <w:numId w:val="1"/>
        </w:numPr>
        <w:tabs>
          <w:tab w:val="left" w:pos="1180"/>
        </w:tabs>
        <w:spacing w:before="3"/>
        <w:ind w:left="1180" w:hanging="357"/>
        <w:rPr>
          <w:rFonts w:asciiTheme="minorHAnsi" w:hAnsiTheme="minorHAnsi" w:cstheme="minorHAnsi"/>
          <w:sz w:val="24"/>
        </w:rPr>
      </w:pPr>
      <w:r w:rsidRPr="00E90CF8">
        <w:rPr>
          <w:rFonts w:asciiTheme="minorHAnsi" w:hAnsiTheme="minorHAnsi" w:cstheme="minorHAnsi"/>
          <w:color w:val="0B0B0B"/>
          <w:spacing w:val="-6"/>
          <w:sz w:val="24"/>
        </w:rPr>
        <w:t>Department</w:t>
      </w:r>
      <w:r w:rsidRPr="00E90CF8">
        <w:rPr>
          <w:rFonts w:asciiTheme="minorHAnsi" w:hAnsiTheme="minorHAnsi" w:cstheme="minorHAnsi"/>
          <w:color w:val="0B0B0B"/>
          <w:spacing w:val="3"/>
          <w:sz w:val="24"/>
        </w:rPr>
        <w:t xml:space="preserve"> </w:t>
      </w:r>
      <w:r w:rsidRPr="00E90CF8">
        <w:rPr>
          <w:rFonts w:asciiTheme="minorHAnsi" w:hAnsiTheme="minorHAnsi" w:cstheme="minorHAnsi"/>
          <w:color w:val="0B0B0B"/>
          <w:spacing w:val="-6"/>
          <w:sz w:val="24"/>
        </w:rPr>
        <w:t>of</w:t>
      </w:r>
      <w:r w:rsidRPr="00E90CF8">
        <w:rPr>
          <w:rFonts w:asciiTheme="minorHAnsi" w:hAnsiTheme="minorHAnsi" w:cstheme="minorHAnsi"/>
          <w:color w:val="0B0B0B"/>
          <w:spacing w:val="-5"/>
          <w:sz w:val="24"/>
        </w:rPr>
        <w:t xml:space="preserve"> </w:t>
      </w:r>
      <w:r w:rsidRPr="00E90CF8">
        <w:rPr>
          <w:rFonts w:asciiTheme="minorHAnsi" w:hAnsiTheme="minorHAnsi" w:cstheme="minorHAnsi"/>
          <w:color w:val="0B0B0B"/>
          <w:spacing w:val="-6"/>
          <w:sz w:val="24"/>
        </w:rPr>
        <w:t>Education</w:t>
      </w:r>
      <w:r w:rsidRPr="00E90CF8">
        <w:rPr>
          <w:rFonts w:asciiTheme="minorHAnsi" w:hAnsiTheme="minorHAnsi" w:cstheme="minorHAnsi"/>
          <w:color w:val="0B0B0B"/>
          <w:spacing w:val="5"/>
          <w:sz w:val="24"/>
        </w:rPr>
        <w:t xml:space="preserve"> </w:t>
      </w:r>
      <w:r w:rsidRPr="00E90CF8">
        <w:rPr>
          <w:rFonts w:asciiTheme="minorHAnsi" w:hAnsiTheme="minorHAnsi" w:cstheme="minorHAnsi"/>
          <w:color w:val="0B0B0B"/>
          <w:spacing w:val="-6"/>
          <w:sz w:val="24"/>
        </w:rPr>
        <w:t>(and</w:t>
      </w:r>
      <w:r w:rsidRPr="00E90CF8">
        <w:rPr>
          <w:rFonts w:asciiTheme="minorHAnsi" w:hAnsiTheme="minorHAnsi" w:cstheme="minorHAnsi"/>
          <w:color w:val="0B0B0B"/>
          <w:spacing w:val="-2"/>
          <w:sz w:val="24"/>
        </w:rPr>
        <w:t xml:space="preserve"> </w:t>
      </w:r>
      <w:r w:rsidRPr="00E90CF8">
        <w:rPr>
          <w:rFonts w:asciiTheme="minorHAnsi" w:hAnsiTheme="minorHAnsi" w:cstheme="minorHAnsi"/>
          <w:color w:val="0B0B0B"/>
          <w:spacing w:val="-6"/>
          <w:sz w:val="24"/>
        </w:rPr>
        <w:t>other</w:t>
      </w:r>
      <w:r w:rsidRPr="00E90CF8">
        <w:rPr>
          <w:rFonts w:asciiTheme="minorHAnsi" w:hAnsiTheme="minorHAnsi" w:cstheme="minorHAnsi"/>
          <w:color w:val="0B0B0B"/>
          <w:spacing w:val="6"/>
          <w:sz w:val="24"/>
        </w:rPr>
        <w:t xml:space="preserve"> </w:t>
      </w:r>
      <w:r w:rsidRPr="00E90CF8">
        <w:rPr>
          <w:rFonts w:asciiTheme="minorHAnsi" w:hAnsiTheme="minorHAnsi" w:cstheme="minorHAnsi"/>
          <w:color w:val="0B0B0B"/>
          <w:spacing w:val="-6"/>
          <w:sz w:val="24"/>
        </w:rPr>
        <w:t>outside organizations)</w:t>
      </w:r>
    </w:p>
    <w:p w14:paraId="0E409FFB" w14:textId="77777777" w:rsidR="00E90CF8" w:rsidRPr="00E90CF8" w:rsidRDefault="00E90CF8" w:rsidP="00E90CF8">
      <w:pPr>
        <w:pStyle w:val="ListParagraph"/>
        <w:numPr>
          <w:ilvl w:val="1"/>
          <w:numId w:val="1"/>
        </w:numPr>
        <w:tabs>
          <w:tab w:val="left" w:pos="1192"/>
        </w:tabs>
        <w:spacing w:before="8"/>
        <w:ind w:left="1192" w:hanging="371"/>
        <w:rPr>
          <w:rFonts w:asciiTheme="minorHAnsi" w:hAnsiTheme="minorHAnsi" w:cstheme="minorHAnsi"/>
          <w:sz w:val="24"/>
        </w:rPr>
      </w:pPr>
      <w:r w:rsidRPr="00E90CF8">
        <w:rPr>
          <w:rFonts w:asciiTheme="minorHAnsi" w:hAnsiTheme="minorHAnsi" w:cstheme="minorHAnsi"/>
          <w:color w:val="0B0B0B"/>
          <w:spacing w:val="-8"/>
          <w:sz w:val="24"/>
        </w:rPr>
        <w:t>NEA</w:t>
      </w:r>
      <w:r w:rsidRPr="00E90CF8">
        <w:rPr>
          <w:rFonts w:asciiTheme="minorHAnsi" w:hAnsiTheme="minorHAnsi" w:cstheme="minorHAnsi"/>
          <w:color w:val="0B0B0B"/>
          <w:spacing w:val="-6"/>
          <w:sz w:val="24"/>
        </w:rPr>
        <w:t xml:space="preserve"> </w:t>
      </w:r>
      <w:r w:rsidRPr="00E90CF8">
        <w:rPr>
          <w:rFonts w:asciiTheme="minorHAnsi" w:hAnsiTheme="minorHAnsi" w:cstheme="minorHAnsi"/>
          <w:color w:val="0B0B0B"/>
          <w:spacing w:val="-2"/>
          <w:sz w:val="24"/>
        </w:rPr>
        <w:t>assignments</w:t>
      </w:r>
    </w:p>
    <w:p w14:paraId="604609B1" w14:textId="01EC2E38" w:rsidR="00E90CF8" w:rsidRPr="00AE5129" w:rsidRDefault="00E90CF8" w:rsidP="00E90CF8">
      <w:pPr>
        <w:pStyle w:val="ListParagraph"/>
        <w:numPr>
          <w:ilvl w:val="1"/>
          <w:numId w:val="1"/>
        </w:numPr>
        <w:tabs>
          <w:tab w:val="left" w:pos="1181"/>
        </w:tabs>
        <w:spacing w:before="3"/>
        <w:ind w:hanging="365"/>
        <w:rPr>
          <w:rFonts w:asciiTheme="minorHAnsi" w:hAnsiTheme="minorHAnsi" w:cstheme="minorHAnsi"/>
          <w:sz w:val="24"/>
        </w:rPr>
      </w:pPr>
      <w:r w:rsidRPr="00E90CF8">
        <w:rPr>
          <w:rFonts w:asciiTheme="minorHAnsi" w:hAnsiTheme="minorHAnsi" w:cstheme="minorHAnsi"/>
          <w:color w:val="0B0B0B"/>
          <w:spacing w:val="-4"/>
          <w:sz w:val="24"/>
        </w:rPr>
        <w:t>others</w:t>
      </w:r>
      <w:r w:rsidRPr="00E90CF8">
        <w:rPr>
          <w:rFonts w:asciiTheme="minorHAnsi" w:hAnsiTheme="minorHAnsi" w:cstheme="minorHAnsi"/>
          <w:color w:val="0B0B0B"/>
          <w:spacing w:val="-12"/>
          <w:sz w:val="24"/>
        </w:rPr>
        <w:t xml:space="preserve"> </w:t>
      </w:r>
      <w:r w:rsidRPr="00E90CF8">
        <w:rPr>
          <w:rFonts w:asciiTheme="minorHAnsi" w:hAnsiTheme="minorHAnsi" w:cstheme="minorHAnsi"/>
          <w:color w:val="0B0B0B"/>
          <w:spacing w:val="-4"/>
          <w:sz w:val="24"/>
        </w:rPr>
        <w:t>as</w:t>
      </w:r>
      <w:r w:rsidRPr="00E90CF8">
        <w:rPr>
          <w:rFonts w:asciiTheme="minorHAnsi" w:hAnsiTheme="minorHAnsi" w:cstheme="minorHAnsi"/>
          <w:color w:val="0B0B0B"/>
          <w:spacing w:val="-6"/>
          <w:sz w:val="24"/>
        </w:rPr>
        <w:t xml:space="preserve"> </w:t>
      </w:r>
      <w:r w:rsidRPr="00E90CF8">
        <w:rPr>
          <w:rFonts w:asciiTheme="minorHAnsi" w:hAnsiTheme="minorHAnsi" w:cstheme="minorHAnsi"/>
          <w:color w:val="0B0B0B"/>
          <w:spacing w:val="-4"/>
          <w:sz w:val="24"/>
        </w:rPr>
        <w:t>need</w:t>
      </w:r>
      <w:r w:rsidRPr="00E90CF8">
        <w:rPr>
          <w:rFonts w:asciiTheme="minorHAnsi" w:hAnsiTheme="minorHAnsi" w:cstheme="minorHAnsi"/>
          <w:color w:val="0B0B0B"/>
          <w:spacing w:val="-12"/>
          <w:sz w:val="24"/>
        </w:rPr>
        <w:t xml:space="preserve"> </w:t>
      </w:r>
      <w:r w:rsidRPr="00E90CF8">
        <w:rPr>
          <w:rFonts w:asciiTheme="minorHAnsi" w:hAnsiTheme="minorHAnsi" w:cstheme="minorHAnsi"/>
          <w:color w:val="0B0B0B"/>
          <w:spacing w:val="-4"/>
          <w:sz w:val="24"/>
        </w:rPr>
        <w:t>arises</w:t>
      </w:r>
    </w:p>
    <w:p w14:paraId="5CB5CD12" w14:textId="64635D89" w:rsidR="00AE5129" w:rsidRDefault="00AE5129" w:rsidP="00AE5129">
      <w:pPr>
        <w:tabs>
          <w:tab w:val="left" w:pos="1181"/>
        </w:tabs>
        <w:spacing w:before="3"/>
      </w:pPr>
    </w:p>
    <w:p w14:paraId="5D5678E2" w14:textId="77777777" w:rsidR="00AE5129" w:rsidRDefault="00AE5129" w:rsidP="00AE5129">
      <w:pPr>
        <w:pStyle w:val="Title"/>
        <w:ind w:left="0"/>
        <w:jc w:val="left"/>
        <w:rPr>
          <w:rFonts w:asciiTheme="minorHAnsi" w:hAnsiTheme="minorHAnsi" w:cstheme="minorHAnsi"/>
          <w:color w:val="0B0B0B"/>
          <w:spacing w:val="-6"/>
          <w:sz w:val="24"/>
          <w:szCs w:val="24"/>
          <w:u w:val="none" w:color="232323"/>
        </w:rPr>
      </w:pPr>
    </w:p>
    <w:p w14:paraId="6D78190F" w14:textId="12FF0B05" w:rsidR="00AE5129" w:rsidRDefault="00AE5129" w:rsidP="00AE5129">
      <w:pPr>
        <w:pStyle w:val="Title"/>
        <w:ind w:left="0"/>
        <w:jc w:val="left"/>
        <w:rPr>
          <w:rFonts w:asciiTheme="minorHAnsi" w:hAnsiTheme="minorHAnsi" w:cstheme="minorHAnsi"/>
          <w:color w:val="0B0B0B"/>
          <w:spacing w:val="-6"/>
          <w:sz w:val="24"/>
          <w:szCs w:val="24"/>
          <w:u w:val="none" w:color="232323"/>
        </w:rPr>
      </w:pPr>
      <w:bookmarkStart w:id="0" w:name="_GoBack"/>
      <w:bookmarkEnd w:id="0"/>
      <w:r>
        <w:rPr>
          <w:rFonts w:asciiTheme="minorHAnsi" w:hAnsiTheme="minorHAnsi" w:cstheme="minorHAnsi"/>
          <w:color w:val="0B0B0B"/>
          <w:spacing w:val="-6"/>
          <w:sz w:val="24"/>
          <w:szCs w:val="24"/>
          <w:u w:val="none" w:color="232323"/>
        </w:rPr>
        <w:lastRenderedPageBreak/>
        <w:t>Purpose Continued</w:t>
      </w:r>
    </w:p>
    <w:p w14:paraId="45DED9DA" w14:textId="0803E01B" w:rsidR="00AE5129" w:rsidRDefault="00AE5129" w:rsidP="00AE5129">
      <w:pPr>
        <w:tabs>
          <w:tab w:val="left" w:pos="1181"/>
        </w:tabs>
        <w:spacing w:before="3"/>
        <w:rPr>
          <w:rFonts w:cstheme="minorHAnsi"/>
          <w:sz w:val="24"/>
        </w:rPr>
      </w:pPr>
      <w:r>
        <w:rPr>
          <w:rFonts w:cstheme="minorHAnsi"/>
          <w:sz w:val="24"/>
        </w:rPr>
        <w:t xml:space="preserve">(From Bylaws, </w:t>
      </w:r>
      <w:r w:rsidRPr="00AE5129">
        <w:rPr>
          <w:rFonts w:cstheme="minorHAnsi"/>
          <w:sz w:val="24"/>
        </w:rPr>
        <w:t>DUTIES</w:t>
      </w:r>
      <w:r>
        <w:rPr>
          <w:rFonts w:cstheme="minorHAnsi"/>
          <w:sz w:val="24"/>
        </w:rPr>
        <w:t>).</w:t>
      </w:r>
    </w:p>
    <w:p w14:paraId="54C3C51E" w14:textId="5B040FCC" w:rsidR="00AE5129" w:rsidRPr="00AE5129" w:rsidRDefault="00AE5129" w:rsidP="00AE5129">
      <w:pPr>
        <w:tabs>
          <w:tab w:val="left" w:pos="1181"/>
        </w:tabs>
        <w:spacing w:before="3"/>
        <w:rPr>
          <w:rFonts w:cstheme="minorHAnsi"/>
          <w:sz w:val="24"/>
        </w:rPr>
      </w:pPr>
      <w:r w:rsidRPr="00AE5129">
        <w:rPr>
          <w:rFonts w:cstheme="minorHAnsi"/>
          <w:sz w:val="24"/>
        </w:rPr>
        <w:t>The Executive Board shall have the authority and responsibility to:</w:t>
      </w:r>
    </w:p>
    <w:p w14:paraId="756DEAA2" w14:textId="7FA028FF" w:rsidR="00AE5129" w:rsidRPr="00AE5129" w:rsidRDefault="00AE5129" w:rsidP="00AE5129">
      <w:pPr>
        <w:pStyle w:val="ListParagraph"/>
        <w:numPr>
          <w:ilvl w:val="0"/>
          <w:numId w:val="7"/>
        </w:numPr>
        <w:spacing w:line="360" w:lineRule="auto"/>
        <w:rPr>
          <w:rFonts w:asciiTheme="minorHAnsi" w:hAnsiTheme="minorHAnsi" w:cstheme="minorHAnsi"/>
          <w:sz w:val="24"/>
          <w:szCs w:val="24"/>
        </w:rPr>
      </w:pPr>
      <w:r w:rsidRPr="00AE5129">
        <w:rPr>
          <w:rFonts w:asciiTheme="minorHAnsi" w:hAnsiTheme="minorHAnsi" w:cstheme="minorHAnsi"/>
          <w:sz w:val="24"/>
          <w:szCs w:val="24"/>
        </w:rPr>
        <w:t>Set its meetings except as otherwise herein provided.</w:t>
      </w:r>
    </w:p>
    <w:p w14:paraId="14CF47C8" w14:textId="00A39BC6" w:rsidR="00AE5129" w:rsidRPr="00AE5129" w:rsidRDefault="00AE5129" w:rsidP="00AE5129">
      <w:pPr>
        <w:pStyle w:val="ListParagraph"/>
        <w:numPr>
          <w:ilvl w:val="0"/>
          <w:numId w:val="7"/>
        </w:numPr>
        <w:spacing w:line="360" w:lineRule="auto"/>
        <w:rPr>
          <w:rFonts w:asciiTheme="minorHAnsi" w:hAnsiTheme="minorHAnsi" w:cstheme="minorHAnsi"/>
          <w:sz w:val="24"/>
          <w:szCs w:val="24"/>
        </w:rPr>
      </w:pPr>
      <w:r w:rsidRPr="00AE5129">
        <w:rPr>
          <w:rFonts w:asciiTheme="minorHAnsi" w:hAnsiTheme="minorHAnsi" w:cstheme="minorHAnsi"/>
          <w:sz w:val="24"/>
          <w:szCs w:val="24"/>
        </w:rPr>
        <w:t>Determine the eligibility of all groups wishing to affiliate with DSEA and shall have the power to suspend or revoke affiliation for violations of these Bylaws.</w:t>
      </w:r>
    </w:p>
    <w:p w14:paraId="6F01921B" w14:textId="43917E62" w:rsidR="00AE5129" w:rsidRPr="00AE5129" w:rsidRDefault="00AE5129" w:rsidP="00AE5129">
      <w:pPr>
        <w:pStyle w:val="ListParagraph"/>
        <w:numPr>
          <w:ilvl w:val="0"/>
          <w:numId w:val="7"/>
        </w:numPr>
        <w:spacing w:line="360" w:lineRule="auto"/>
        <w:rPr>
          <w:rFonts w:asciiTheme="minorHAnsi" w:hAnsiTheme="minorHAnsi" w:cstheme="minorHAnsi"/>
          <w:sz w:val="24"/>
          <w:szCs w:val="24"/>
        </w:rPr>
      </w:pPr>
      <w:r w:rsidRPr="00AE5129">
        <w:rPr>
          <w:rFonts w:asciiTheme="minorHAnsi" w:hAnsiTheme="minorHAnsi" w:cstheme="minorHAnsi"/>
          <w:sz w:val="24"/>
          <w:szCs w:val="24"/>
        </w:rPr>
        <w:t>Provide for due process for members of DSEA.</w:t>
      </w:r>
    </w:p>
    <w:p w14:paraId="2A4EF678" w14:textId="068007E6" w:rsidR="00AE5129" w:rsidRPr="00AE5129" w:rsidRDefault="00AE5129" w:rsidP="00AE5129">
      <w:pPr>
        <w:pStyle w:val="ListParagraph"/>
        <w:numPr>
          <w:ilvl w:val="0"/>
          <w:numId w:val="7"/>
        </w:numPr>
        <w:spacing w:line="360" w:lineRule="auto"/>
        <w:rPr>
          <w:rFonts w:asciiTheme="minorHAnsi" w:hAnsiTheme="minorHAnsi" w:cstheme="minorHAnsi"/>
          <w:sz w:val="24"/>
          <w:szCs w:val="24"/>
        </w:rPr>
      </w:pPr>
      <w:r w:rsidRPr="00AE5129">
        <w:rPr>
          <w:rFonts w:asciiTheme="minorHAnsi" w:hAnsiTheme="minorHAnsi" w:cstheme="minorHAnsi"/>
          <w:sz w:val="24"/>
          <w:szCs w:val="24"/>
        </w:rPr>
        <w:t>Incorporate the Association as the Delaware State Education Association, Inc., a non-profit corporation for the purpose of conducting activities herein described and of owning real property, and the officers and Executive Board members of the DSEA shall be the officers and directors of DSEA, Inc.</w:t>
      </w:r>
    </w:p>
    <w:p w14:paraId="3252195C" w14:textId="4A4DD4D5" w:rsidR="00AE5129" w:rsidRPr="00AE5129" w:rsidRDefault="00AE5129" w:rsidP="00AE5129">
      <w:pPr>
        <w:pStyle w:val="ListParagraph"/>
        <w:numPr>
          <w:ilvl w:val="0"/>
          <w:numId w:val="7"/>
        </w:numPr>
        <w:spacing w:line="360" w:lineRule="auto"/>
        <w:rPr>
          <w:rFonts w:asciiTheme="minorHAnsi" w:hAnsiTheme="minorHAnsi" w:cstheme="minorHAnsi"/>
          <w:sz w:val="24"/>
          <w:szCs w:val="24"/>
        </w:rPr>
      </w:pPr>
      <w:r w:rsidRPr="00AE5129">
        <w:rPr>
          <w:rFonts w:asciiTheme="minorHAnsi" w:hAnsiTheme="minorHAnsi" w:cstheme="minorHAnsi"/>
          <w:sz w:val="24"/>
          <w:szCs w:val="24"/>
        </w:rPr>
        <w:t>Determine the guidelines for the election of DSEA Officers, Executive Board and NEA delegates consistent with DSEA Bylaws.</w:t>
      </w:r>
    </w:p>
    <w:p w14:paraId="12A3A801" w14:textId="416923F4" w:rsidR="00AE5129" w:rsidRPr="00AE5129" w:rsidRDefault="00AE5129" w:rsidP="00AE5129">
      <w:pPr>
        <w:pStyle w:val="ListParagraph"/>
        <w:numPr>
          <w:ilvl w:val="0"/>
          <w:numId w:val="7"/>
        </w:numPr>
        <w:spacing w:line="360" w:lineRule="auto"/>
        <w:rPr>
          <w:rFonts w:asciiTheme="minorHAnsi" w:hAnsiTheme="minorHAnsi" w:cstheme="minorHAnsi"/>
          <w:sz w:val="24"/>
          <w:szCs w:val="24"/>
        </w:rPr>
      </w:pPr>
      <w:r w:rsidRPr="00AE5129">
        <w:rPr>
          <w:rFonts w:asciiTheme="minorHAnsi" w:hAnsiTheme="minorHAnsi" w:cstheme="minorHAnsi"/>
          <w:sz w:val="24"/>
          <w:szCs w:val="24"/>
        </w:rPr>
        <w:t>Serve as the Appropriations Task Force with authority to recommend a budget to the Representative Assembly for adoption.</w:t>
      </w:r>
    </w:p>
    <w:p w14:paraId="2B70F014" w14:textId="6B4201FE" w:rsidR="00AE5129" w:rsidRPr="00AE5129" w:rsidRDefault="00AE5129" w:rsidP="00AE5129">
      <w:pPr>
        <w:pStyle w:val="ListParagraph"/>
        <w:numPr>
          <w:ilvl w:val="0"/>
          <w:numId w:val="7"/>
        </w:numPr>
        <w:spacing w:line="360" w:lineRule="auto"/>
        <w:rPr>
          <w:rFonts w:asciiTheme="minorHAnsi" w:hAnsiTheme="minorHAnsi" w:cstheme="minorHAnsi"/>
          <w:sz w:val="24"/>
          <w:szCs w:val="24"/>
        </w:rPr>
      </w:pPr>
      <w:r w:rsidRPr="00AE5129">
        <w:rPr>
          <w:rFonts w:asciiTheme="minorHAnsi" w:hAnsiTheme="minorHAnsi" w:cstheme="minorHAnsi"/>
          <w:sz w:val="24"/>
          <w:szCs w:val="24"/>
        </w:rPr>
        <w:t>Make contingency expenditures when they have not been budgeted.</w:t>
      </w:r>
    </w:p>
    <w:p w14:paraId="26B6EE35" w14:textId="099BA726" w:rsidR="00AE5129" w:rsidRPr="00AE5129" w:rsidRDefault="00AE5129" w:rsidP="00AE5129">
      <w:pPr>
        <w:pStyle w:val="ListParagraph"/>
        <w:numPr>
          <w:ilvl w:val="0"/>
          <w:numId w:val="7"/>
        </w:numPr>
        <w:spacing w:line="360" w:lineRule="auto"/>
        <w:rPr>
          <w:rFonts w:asciiTheme="minorHAnsi" w:hAnsiTheme="minorHAnsi" w:cstheme="minorHAnsi"/>
          <w:sz w:val="24"/>
          <w:szCs w:val="24"/>
        </w:rPr>
      </w:pPr>
      <w:r w:rsidRPr="00AE5129">
        <w:rPr>
          <w:rFonts w:asciiTheme="minorHAnsi" w:hAnsiTheme="minorHAnsi" w:cstheme="minorHAnsi"/>
          <w:sz w:val="24"/>
          <w:szCs w:val="24"/>
        </w:rPr>
        <w:t>Serve as the Advocacy Fund Executive Board.</w:t>
      </w:r>
    </w:p>
    <w:p w14:paraId="52DD30E8" w14:textId="29B3A260" w:rsidR="00AE5129" w:rsidRPr="00AE5129" w:rsidRDefault="00AE5129" w:rsidP="00AE5129">
      <w:pPr>
        <w:pStyle w:val="ListParagraph"/>
        <w:numPr>
          <w:ilvl w:val="0"/>
          <w:numId w:val="7"/>
        </w:numPr>
        <w:spacing w:line="360" w:lineRule="auto"/>
        <w:rPr>
          <w:rFonts w:asciiTheme="minorHAnsi" w:hAnsiTheme="minorHAnsi" w:cstheme="minorHAnsi"/>
          <w:sz w:val="24"/>
          <w:szCs w:val="24"/>
        </w:rPr>
      </w:pPr>
      <w:r w:rsidRPr="00AE5129">
        <w:rPr>
          <w:rFonts w:asciiTheme="minorHAnsi" w:hAnsiTheme="minorHAnsi" w:cstheme="minorHAnsi"/>
          <w:sz w:val="24"/>
          <w:szCs w:val="24"/>
        </w:rPr>
        <w:t>Serve as direct link between state and local associations.</w:t>
      </w:r>
    </w:p>
    <w:p w14:paraId="53083D57" w14:textId="1AAC7E61" w:rsidR="00AE5129" w:rsidRPr="00AE5129" w:rsidRDefault="00AE5129" w:rsidP="00AE5129">
      <w:pPr>
        <w:pStyle w:val="ListParagraph"/>
        <w:numPr>
          <w:ilvl w:val="0"/>
          <w:numId w:val="7"/>
        </w:numPr>
        <w:spacing w:line="360" w:lineRule="auto"/>
      </w:pPr>
      <w:r w:rsidRPr="00AE5129">
        <w:rPr>
          <w:rFonts w:asciiTheme="minorHAnsi" w:hAnsiTheme="minorHAnsi" w:cstheme="minorHAnsi"/>
          <w:sz w:val="24"/>
          <w:szCs w:val="24"/>
        </w:rPr>
        <w:t xml:space="preserve">Approve Executive Director/Professional Staff appointments and contracts with DSEASO. Approval requires a 3/5 vote of </w:t>
      </w:r>
      <w:r w:rsidRPr="00AE5129">
        <w:t>the Board.</w:t>
      </w:r>
    </w:p>
    <w:p w14:paraId="79EEBD43" w14:textId="77777777" w:rsidR="00E90CF8" w:rsidRPr="00E90CF8" w:rsidRDefault="00E90CF8" w:rsidP="00E90CF8">
      <w:pPr>
        <w:pStyle w:val="BodyText"/>
        <w:rPr>
          <w:rFonts w:asciiTheme="minorHAnsi" w:hAnsiTheme="minorHAnsi" w:cstheme="minorHAnsi"/>
        </w:rPr>
      </w:pPr>
    </w:p>
    <w:p w14:paraId="56DFBE1B" w14:textId="77777777" w:rsidR="00E90CF8" w:rsidRPr="00E90CF8" w:rsidRDefault="00E90CF8" w:rsidP="00E90CF8">
      <w:pPr>
        <w:pStyle w:val="BodyText"/>
        <w:rPr>
          <w:rFonts w:asciiTheme="minorHAnsi" w:hAnsiTheme="minorHAnsi" w:cstheme="minorHAnsi"/>
        </w:rPr>
      </w:pPr>
    </w:p>
    <w:p w14:paraId="608CFAEE" w14:textId="77777777" w:rsidR="00E90CF8" w:rsidRPr="00E90CF8" w:rsidRDefault="00E90CF8" w:rsidP="00E90CF8">
      <w:pPr>
        <w:spacing w:after="0"/>
        <w:rPr>
          <w:rFonts w:cstheme="minorHAnsi"/>
        </w:rPr>
      </w:pPr>
    </w:p>
    <w:sectPr w:rsidR="00E90CF8" w:rsidRPr="00E90C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5B2E5D"/>
    <w:multiLevelType w:val="hybridMultilevel"/>
    <w:tmpl w:val="A7F4B42E"/>
    <w:lvl w:ilvl="0" w:tplc="F13404EE">
      <w:start w:val="1"/>
      <w:numFmt w:val="upperRoman"/>
      <w:lvlText w:val="%1."/>
      <w:lvlJc w:val="left"/>
      <w:pPr>
        <w:ind w:left="850" w:hanging="725"/>
      </w:pPr>
      <w:rPr>
        <w:rFonts w:ascii="Microsoft Sans Serif" w:eastAsia="Microsoft Sans Serif" w:hAnsi="Microsoft Sans Serif" w:cs="Microsoft Sans Serif" w:hint="default"/>
        <w:b w:val="0"/>
        <w:bCs w:val="0"/>
        <w:i w:val="0"/>
        <w:iCs w:val="0"/>
        <w:color w:val="0B0B0B"/>
        <w:spacing w:val="0"/>
        <w:w w:val="83"/>
        <w:sz w:val="24"/>
        <w:szCs w:val="24"/>
        <w:lang w:val="en-US" w:eastAsia="en-US" w:bidi="ar-SA"/>
      </w:rPr>
    </w:lvl>
    <w:lvl w:ilvl="1" w:tplc="74507B54">
      <w:start w:val="1"/>
      <w:numFmt w:val="lowerLetter"/>
      <w:lvlText w:val="%2."/>
      <w:lvlJc w:val="left"/>
      <w:pPr>
        <w:ind w:left="1211" w:hanging="357"/>
      </w:pPr>
      <w:rPr>
        <w:rFonts w:ascii="Microsoft Sans Serif" w:eastAsia="Microsoft Sans Serif" w:hAnsi="Microsoft Sans Serif" w:cs="Microsoft Sans Serif" w:hint="default"/>
        <w:b w:val="0"/>
        <w:bCs w:val="0"/>
        <w:i w:val="0"/>
        <w:iCs w:val="0"/>
        <w:color w:val="0B0B0B"/>
        <w:spacing w:val="-1"/>
        <w:w w:val="88"/>
        <w:sz w:val="24"/>
        <w:szCs w:val="24"/>
        <w:lang w:val="en-US" w:eastAsia="en-US" w:bidi="ar-SA"/>
      </w:rPr>
    </w:lvl>
    <w:lvl w:ilvl="2" w:tplc="E3829086">
      <w:numFmt w:val="bullet"/>
      <w:lvlText w:val="•"/>
      <w:lvlJc w:val="left"/>
      <w:pPr>
        <w:ind w:left="1220" w:hanging="357"/>
      </w:pPr>
      <w:rPr>
        <w:rFonts w:hint="default"/>
        <w:lang w:val="en-US" w:eastAsia="en-US" w:bidi="ar-SA"/>
      </w:rPr>
    </w:lvl>
    <w:lvl w:ilvl="3" w:tplc="02FA73F0">
      <w:numFmt w:val="bullet"/>
      <w:lvlText w:val="•"/>
      <w:lvlJc w:val="left"/>
      <w:pPr>
        <w:ind w:left="2261" w:hanging="357"/>
      </w:pPr>
      <w:rPr>
        <w:rFonts w:hint="default"/>
        <w:lang w:val="en-US" w:eastAsia="en-US" w:bidi="ar-SA"/>
      </w:rPr>
    </w:lvl>
    <w:lvl w:ilvl="4" w:tplc="2B908EB6">
      <w:numFmt w:val="bullet"/>
      <w:lvlText w:val="•"/>
      <w:lvlJc w:val="left"/>
      <w:pPr>
        <w:ind w:left="3302" w:hanging="357"/>
      </w:pPr>
      <w:rPr>
        <w:rFonts w:hint="default"/>
        <w:lang w:val="en-US" w:eastAsia="en-US" w:bidi="ar-SA"/>
      </w:rPr>
    </w:lvl>
    <w:lvl w:ilvl="5" w:tplc="6A92E3D4">
      <w:numFmt w:val="bullet"/>
      <w:lvlText w:val="•"/>
      <w:lvlJc w:val="left"/>
      <w:pPr>
        <w:ind w:left="4343" w:hanging="357"/>
      </w:pPr>
      <w:rPr>
        <w:rFonts w:hint="default"/>
        <w:lang w:val="en-US" w:eastAsia="en-US" w:bidi="ar-SA"/>
      </w:rPr>
    </w:lvl>
    <w:lvl w:ilvl="6" w:tplc="E73A426A">
      <w:numFmt w:val="bullet"/>
      <w:lvlText w:val="•"/>
      <w:lvlJc w:val="left"/>
      <w:pPr>
        <w:ind w:left="5384" w:hanging="357"/>
      </w:pPr>
      <w:rPr>
        <w:rFonts w:hint="default"/>
        <w:lang w:val="en-US" w:eastAsia="en-US" w:bidi="ar-SA"/>
      </w:rPr>
    </w:lvl>
    <w:lvl w:ilvl="7" w:tplc="62ACDE7E">
      <w:numFmt w:val="bullet"/>
      <w:lvlText w:val="•"/>
      <w:lvlJc w:val="left"/>
      <w:pPr>
        <w:ind w:left="6425" w:hanging="357"/>
      </w:pPr>
      <w:rPr>
        <w:rFonts w:hint="default"/>
        <w:lang w:val="en-US" w:eastAsia="en-US" w:bidi="ar-SA"/>
      </w:rPr>
    </w:lvl>
    <w:lvl w:ilvl="8" w:tplc="0A3AAC68">
      <w:numFmt w:val="bullet"/>
      <w:lvlText w:val="•"/>
      <w:lvlJc w:val="left"/>
      <w:pPr>
        <w:ind w:left="7466" w:hanging="357"/>
      </w:pPr>
      <w:rPr>
        <w:rFonts w:hint="default"/>
        <w:lang w:val="en-US" w:eastAsia="en-US" w:bidi="ar-SA"/>
      </w:rPr>
    </w:lvl>
  </w:abstractNum>
  <w:abstractNum w:abstractNumId="1" w15:restartNumberingAfterBreak="0">
    <w:nsid w:val="396A5A77"/>
    <w:multiLevelType w:val="hybridMultilevel"/>
    <w:tmpl w:val="A0B4C4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516168"/>
    <w:multiLevelType w:val="hybridMultilevel"/>
    <w:tmpl w:val="B6C8A3E6"/>
    <w:lvl w:ilvl="0" w:tplc="3ABCCDD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A307F9"/>
    <w:multiLevelType w:val="hybridMultilevel"/>
    <w:tmpl w:val="13FAAA52"/>
    <w:lvl w:ilvl="0" w:tplc="8A683EA8">
      <w:start w:val="1"/>
      <w:numFmt w:val="lowerLetter"/>
      <w:lvlText w:val="%1."/>
      <w:lvlJc w:val="left"/>
      <w:pPr>
        <w:ind w:left="1201" w:hanging="373"/>
      </w:pPr>
      <w:rPr>
        <w:rFonts w:ascii="Microsoft Sans Serif" w:eastAsia="Microsoft Sans Serif" w:hAnsi="Microsoft Sans Serif" w:cs="Microsoft Sans Serif" w:hint="default"/>
        <w:b w:val="0"/>
        <w:bCs w:val="0"/>
        <w:i w:val="0"/>
        <w:iCs w:val="0"/>
        <w:color w:val="0B0B0B"/>
        <w:spacing w:val="-3"/>
        <w:w w:val="88"/>
        <w:sz w:val="24"/>
        <w:szCs w:val="24"/>
        <w:lang w:val="en-US" w:eastAsia="en-US" w:bidi="ar-SA"/>
      </w:rPr>
    </w:lvl>
    <w:lvl w:ilvl="1" w:tplc="47AAAE50">
      <w:numFmt w:val="bullet"/>
      <w:lvlText w:val="•"/>
      <w:lvlJc w:val="left"/>
      <w:pPr>
        <w:ind w:left="2034" w:hanging="373"/>
      </w:pPr>
      <w:rPr>
        <w:rFonts w:hint="default"/>
        <w:lang w:val="en-US" w:eastAsia="en-US" w:bidi="ar-SA"/>
      </w:rPr>
    </w:lvl>
    <w:lvl w:ilvl="2" w:tplc="A58A1668">
      <w:numFmt w:val="bullet"/>
      <w:lvlText w:val="•"/>
      <w:lvlJc w:val="left"/>
      <w:pPr>
        <w:ind w:left="2869" w:hanging="373"/>
      </w:pPr>
      <w:rPr>
        <w:rFonts w:hint="default"/>
        <w:lang w:val="en-US" w:eastAsia="en-US" w:bidi="ar-SA"/>
      </w:rPr>
    </w:lvl>
    <w:lvl w:ilvl="3" w:tplc="DF5A329A">
      <w:numFmt w:val="bullet"/>
      <w:lvlText w:val="•"/>
      <w:lvlJc w:val="left"/>
      <w:pPr>
        <w:ind w:left="3704" w:hanging="373"/>
      </w:pPr>
      <w:rPr>
        <w:rFonts w:hint="default"/>
        <w:lang w:val="en-US" w:eastAsia="en-US" w:bidi="ar-SA"/>
      </w:rPr>
    </w:lvl>
    <w:lvl w:ilvl="4" w:tplc="CBE48866">
      <w:numFmt w:val="bullet"/>
      <w:lvlText w:val="•"/>
      <w:lvlJc w:val="left"/>
      <w:pPr>
        <w:ind w:left="4539" w:hanging="373"/>
      </w:pPr>
      <w:rPr>
        <w:rFonts w:hint="default"/>
        <w:lang w:val="en-US" w:eastAsia="en-US" w:bidi="ar-SA"/>
      </w:rPr>
    </w:lvl>
    <w:lvl w:ilvl="5" w:tplc="4104C926">
      <w:numFmt w:val="bullet"/>
      <w:lvlText w:val="•"/>
      <w:lvlJc w:val="left"/>
      <w:pPr>
        <w:ind w:left="5374" w:hanging="373"/>
      </w:pPr>
      <w:rPr>
        <w:rFonts w:hint="default"/>
        <w:lang w:val="en-US" w:eastAsia="en-US" w:bidi="ar-SA"/>
      </w:rPr>
    </w:lvl>
    <w:lvl w:ilvl="6" w:tplc="308CEB58">
      <w:numFmt w:val="bullet"/>
      <w:lvlText w:val="•"/>
      <w:lvlJc w:val="left"/>
      <w:pPr>
        <w:ind w:left="6208" w:hanging="373"/>
      </w:pPr>
      <w:rPr>
        <w:rFonts w:hint="default"/>
        <w:lang w:val="en-US" w:eastAsia="en-US" w:bidi="ar-SA"/>
      </w:rPr>
    </w:lvl>
    <w:lvl w:ilvl="7" w:tplc="4D04ED3E">
      <w:numFmt w:val="bullet"/>
      <w:lvlText w:val="•"/>
      <w:lvlJc w:val="left"/>
      <w:pPr>
        <w:ind w:left="7043" w:hanging="373"/>
      </w:pPr>
      <w:rPr>
        <w:rFonts w:hint="default"/>
        <w:lang w:val="en-US" w:eastAsia="en-US" w:bidi="ar-SA"/>
      </w:rPr>
    </w:lvl>
    <w:lvl w:ilvl="8" w:tplc="E5D248DA">
      <w:numFmt w:val="bullet"/>
      <w:lvlText w:val="•"/>
      <w:lvlJc w:val="left"/>
      <w:pPr>
        <w:ind w:left="7878" w:hanging="373"/>
      </w:pPr>
      <w:rPr>
        <w:rFonts w:hint="default"/>
        <w:lang w:val="en-US" w:eastAsia="en-US" w:bidi="ar-SA"/>
      </w:rPr>
    </w:lvl>
  </w:abstractNum>
  <w:abstractNum w:abstractNumId="4" w15:restartNumberingAfterBreak="0">
    <w:nsid w:val="56983CA9"/>
    <w:multiLevelType w:val="hybridMultilevel"/>
    <w:tmpl w:val="BFD4C852"/>
    <w:lvl w:ilvl="0" w:tplc="353243E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ADB4212"/>
    <w:multiLevelType w:val="hybridMultilevel"/>
    <w:tmpl w:val="D8CCBC94"/>
    <w:lvl w:ilvl="0" w:tplc="2D64BED2">
      <w:start w:val="4"/>
      <w:numFmt w:val="upperRoman"/>
      <w:lvlText w:val="%1."/>
      <w:lvlJc w:val="left"/>
      <w:pPr>
        <w:ind w:left="827" w:hanging="711"/>
      </w:pPr>
      <w:rPr>
        <w:rFonts w:ascii="Microsoft Sans Serif" w:eastAsia="Microsoft Sans Serif" w:hAnsi="Microsoft Sans Serif" w:cs="Microsoft Sans Serif" w:hint="default"/>
        <w:b w:val="0"/>
        <w:bCs w:val="0"/>
        <w:i w:val="0"/>
        <w:iCs w:val="0"/>
        <w:color w:val="0B0B0B"/>
        <w:spacing w:val="-1"/>
        <w:w w:val="87"/>
        <w:sz w:val="24"/>
        <w:szCs w:val="24"/>
        <w:lang w:val="en-US" w:eastAsia="en-US" w:bidi="ar-SA"/>
      </w:rPr>
    </w:lvl>
    <w:lvl w:ilvl="1" w:tplc="1F069830">
      <w:start w:val="1"/>
      <w:numFmt w:val="lowerLetter"/>
      <w:lvlText w:val="%2."/>
      <w:lvlJc w:val="left"/>
      <w:pPr>
        <w:ind w:left="1181" w:hanging="362"/>
      </w:pPr>
      <w:rPr>
        <w:rFonts w:ascii="Microsoft Sans Serif" w:eastAsia="Microsoft Sans Serif" w:hAnsi="Microsoft Sans Serif" w:cs="Microsoft Sans Serif" w:hint="default"/>
        <w:b w:val="0"/>
        <w:bCs w:val="0"/>
        <w:i w:val="0"/>
        <w:iCs w:val="0"/>
        <w:color w:val="0B0B0B"/>
        <w:spacing w:val="-3"/>
        <w:w w:val="88"/>
        <w:sz w:val="24"/>
        <w:szCs w:val="24"/>
        <w:lang w:val="en-US" w:eastAsia="en-US" w:bidi="ar-SA"/>
      </w:rPr>
    </w:lvl>
    <w:lvl w:ilvl="2" w:tplc="1082BE70">
      <w:numFmt w:val="bullet"/>
      <w:lvlText w:val="•"/>
      <w:lvlJc w:val="left"/>
      <w:pPr>
        <w:ind w:left="2109" w:hanging="362"/>
      </w:pPr>
      <w:rPr>
        <w:rFonts w:hint="default"/>
        <w:lang w:val="en-US" w:eastAsia="en-US" w:bidi="ar-SA"/>
      </w:rPr>
    </w:lvl>
    <w:lvl w:ilvl="3" w:tplc="6C08FF86">
      <w:numFmt w:val="bullet"/>
      <w:lvlText w:val="•"/>
      <w:lvlJc w:val="left"/>
      <w:pPr>
        <w:ind w:left="3039" w:hanging="362"/>
      </w:pPr>
      <w:rPr>
        <w:rFonts w:hint="default"/>
        <w:lang w:val="en-US" w:eastAsia="en-US" w:bidi="ar-SA"/>
      </w:rPr>
    </w:lvl>
    <w:lvl w:ilvl="4" w:tplc="5166082C">
      <w:numFmt w:val="bullet"/>
      <w:lvlText w:val="•"/>
      <w:lvlJc w:val="left"/>
      <w:pPr>
        <w:ind w:left="3969" w:hanging="362"/>
      </w:pPr>
      <w:rPr>
        <w:rFonts w:hint="default"/>
        <w:lang w:val="en-US" w:eastAsia="en-US" w:bidi="ar-SA"/>
      </w:rPr>
    </w:lvl>
    <w:lvl w:ilvl="5" w:tplc="CE5EA0A0">
      <w:numFmt w:val="bullet"/>
      <w:lvlText w:val="•"/>
      <w:lvlJc w:val="left"/>
      <w:pPr>
        <w:ind w:left="4899" w:hanging="362"/>
      </w:pPr>
      <w:rPr>
        <w:rFonts w:hint="default"/>
        <w:lang w:val="en-US" w:eastAsia="en-US" w:bidi="ar-SA"/>
      </w:rPr>
    </w:lvl>
    <w:lvl w:ilvl="6" w:tplc="9D0E9FDC">
      <w:numFmt w:val="bullet"/>
      <w:lvlText w:val="•"/>
      <w:lvlJc w:val="left"/>
      <w:pPr>
        <w:ind w:left="5828" w:hanging="362"/>
      </w:pPr>
      <w:rPr>
        <w:rFonts w:hint="default"/>
        <w:lang w:val="en-US" w:eastAsia="en-US" w:bidi="ar-SA"/>
      </w:rPr>
    </w:lvl>
    <w:lvl w:ilvl="7" w:tplc="38F22F22">
      <w:numFmt w:val="bullet"/>
      <w:lvlText w:val="•"/>
      <w:lvlJc w:val="left"/>
      <w:pPr>
        <w:ind w:left="6758" w:hanging="362"/>
      </w:pPr>
      <w:rPr>
        <w:rFonts w:hint="default"/>
        <w:lang w:val="en-US" w:eastAsia="en-US" w:bidi="ar-SA"/>
      </w:rPr>
    </w:lvl>
    <w:lvl w:ilvl="8" w:tplc="B8284806">
      <w:numFmt w:val="bullet"/>
      <w:lvlText w:val="•"/>
      <w:lvlJc w:val="left"/>
      <w:pPr>
        <w:ind w:left="7688" w:hanging="362"/>
      </w:pPr>
      <w:rPr>
        <w:rFonts w:hint="default"/>
        <w:lang w:val="en-US" w:eastAsia="en-US" w:bidi="ar-SA"/>
      </w:rPr>
    </w:lvl>
  </w:abstractNum>
  <w:abstractNum w:abstractNumId="6" w15:restartNumberingAfterBreak="0">
    <w:nsid w:val="75557E25"/>
    <w:multiLevelType w:val="hybridMultilevel"/>
    <w:tmpl w:val="571407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0"/>
  </w:num>
  <w:num w:numId="4">
    <w:abstractNumId w:val="6"/>
  </w:num>
  <w:num w:numId="5">
    <w:abstractNumId w:val="4"/>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511F"/>
    <w:rsid w:val="0027161D"/>
    <w:rsid w:val="00640092"/>
    <w:rsid w:val="00AB511F"/>
    <w:rsid w:val="00AE5129"/>
    <w:rsid w:val="00E90C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5B0D5"/>
  <w15:chartTrackingRefBased/>
  <w15:docId w15:val="{1B931EBF-64DE-42DF-81E3-CCE2CDD06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90CF8"/>
    <w:pPr>
      <w:widowControl w:val="0"/>
      <w:autoSpaceDE w:val="0"/>
      <w:autoSpaceDN w:val="0"/>
      <w:spacing w:after="0" w:line="240" w:lineRule="auto"/>
    </w:pPr>
    <w:rPr>
      <w:rFonts w:ascii="Microsoft Sans Serif" w:eastAsia="Microsoft Sans Serif" w:hAnsi="Microsoft Sans Serif" w:cs="Microsoft Sans Serif"/>
      <w:sz w:val="24"/>
      <w:szCs w:val="24"/>
    </w:rPr>
  </w:style>
  <w:style w:type="character" w:customStyle="1" w:styleId="BodyTextChar">
    <w:name w:val="Body Text Char"/>
    <w:basedOn w:val="DefaultParagraphFont"/>
    <w:link w:val="BodyText"/>
    <w:uiPriority w:val="1"/>
    <w:rsid w:val="00E90CF8"/>
    <w:rPr>
      <w:rFonts w:ascii="Microsoft Sans Serif" w:eastAsia="Microsoft Sans Serif" w:hAnsi="Microsoft Sans Serif" w:cs="Microsoft Sans Serif"/>
      <w:sz w:val="24"/>
      <w:szCs w:val="24"/>
    </w:rPr>
  </w:style>
  <w:style w:type="paragraph" w:styleId="Title">
    <w:name w:val="Title"/>
    <w:basedOn w:val="Normal"/>
    <w:link w:val="TitleChar"/>
    <w:uiPriority w:val="1"/>
    <w:qFormat/>
    <w:rsid w:val="00E90CF8"/>
    <w:pPr>
      <w:widowControl w:val="0"/>
      <w:autoSpaceDE w:val="0"/>
      <w:autoSpaceDN w:val="0"/>
      <w:spacing w:after="0" w:line="319" w:lineRule="exact"/>
      <w:ind w:left="245"/>
      <w:jc w:val="center"/>
    </w:pPr>
    <w:rPr>
      <w:rFonts w:ascii="Arial" w:eastAsia="Arial" w:hAnsi="Arial" w:cs="Arial"/>
      <w:b/>
      <w:bCs/>
      <w:sz w:val="28"/>
      <w:szCs w:val="28"/>
      <w:u w:val="single" w:color="000000"/>
    </w:rPr>
  </w:style>
  <w:style w:type="character" w:customStyle="1" w:styleId="TitleChar">
    <w:name w:val="Title Char"/>
    <w:basedOn w:val="DefaultParagraphFont"/>
    <w:link w:val="Title"/>
    <w:uiPriority w:val="1"/>
    <w:rsid w:val="00E90CF8"/>
    <w:rPr>
      <w:rFonts w:ascii="Arial" w:eastAsia="Arial" w:hAnsi="Arial" w:cs="Arial"/>
      <w:b/>
      <w:bCs/>
      <w:sz w:val="28"/>
      <w:szCs w:val="28"/>
      <w:u w:val="single" w:color="000000"/>
    </w:rPr>
  </w:style>
  <w:style w:type="paragraph" w:styleId="ListParagraph">
    <w:name w:val="List Paragraph"/>
    <w:basedOn w:val="Normal"/>
    <w:uiPriority w:val="1"/>
    <w:qFormat/>
    <w:rsid w:val="00E90CF8"/>
    <w:pPr>
      <w:widowControl w:val="0"/>
      <w:autoSpaceDE w:val="0"/>
      <w:autoSpaceDN w:val="0"/>
      <w:spacing w:after="0" w:line="240" w:lineRule="auto"/>
      <w:ind w:left="1201" w:hanging="357"/>
    </w:pPr>
    <w:rPr>
      <w:rFonts w:ascii="Microsoft Sans Serif" w:eastAsia="Microsoft Sans Serif" w:hAnsi="Microsoft Sans Serif" w:cs="Microsoft Sans Seri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49D196-DB62-464E-8B9C-96EF342EB2BB}">
  <ds:schemaRefs>
    <ds:schemaRef ds:uri="http://purl.org/dc/dcmitype/"/>
    <ds:schemaRef ds:uri="http://purl.org/dc/elements/1.1/"/>
    <ds:schemaRef ds:uri="http://schemas.microsoft.com/office/2006/documentManagement/types"/>
    <ds:schemaRef ds:uri="http://schemas.microsoft.com/office/2006/metadata/properties"/>
    <ds:schemaRef ds:uri="05627597-0322-42fc-bc19-1d0dde15c694"/>
    <ds:schemaRef ds:uri="http://purl.org/dc/terms/"/>
    <ds:schemaRef ds:uri="http://schemas.openxmlformats.org/package/2006/metadata/core-properties"/>
    <ds:schemaRef ds:uri="http://schemas.microsoft.com/office/infopath/2007/PartnerControls"/>
    <ds:schemaRef ds:uri="5ed5bd0d-9aa5-480d-8c58-25f9f57090c9"/>
    <ds:schemaRef ds:uri="http://www.w3.org/XML/1998/namespace"/>
  </ds:schemaRefs>
</ds:datastoreItem>
</file>

<file path=customXml/itemProps2.xml><?xml version="1.0" encoding="utf-8"?>
<ds:datastoreItem xmlns:ds="http://schemas.openxmlformats.org/officeDocument/2006/customXml" ds:itemID="{539350EC-DAF4-4C99-A303-04B17EE3B24D}">
  <ds:schemaRefs>
    <ds:schemaRef ds:uri="http://schemas.microsoft.com/sharepoint/v3/contenttype/forms"/>
  </ds:schemaRefs>
</ds:datastoreItem>
</file>

<file path=customXml/itemProps3.xml><?xml version="1.0" encoding="utf-8"?>
<ds:datastoreItem xmlns:ds="http://schemas.openxmlformats.org/officeDocument/2006/customXml" ds:itemID="{78AFABC8-DE40-4913-AF7E-E53EA9FEB3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Pages>
  <Words>444</Words>
  <Characters>2536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2025-08-07T16:33:00Z</dcterms:created>
  <dcterms:modified xsi:type="dcterms:W3CDTF">2025-08-07T17:07:00Z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