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A85A0" w14:textId="141740E0" w:rsidR="00CD38A4" w:rsidRDefault="00CD38A4" w:rsidP="00CD38A4">
      <w:pPr>
        <w:spacing w:after="0" w:line="240" w:lineRule="auto"/>
      </w:pPr>
      <w:r w:rsidRPr="00CD38A4">
        <w:rPr>
          <w:b/>
          <w:bCs/>
          <w:sz w:val="36"/>
          <w:szCs w:val="36"/>
        </w:rPr>
        <w:t>Facilitator’s Guide for the Core Purpose</w:t>
      </w:r>
    </w:p>
    <w:p w14:paraId="4756779D" w14:textId="4F3F32F7" w:rsidR="00CD38A4" w:rsidRPr="00CD38A4" w:rsidRDefault="00CD38A4" w:rsidP="00CD38A4">
      <w:pPr>
        <w:spacing w:after="0" w:line="240" w:lineRule="auto"/>
      </w:pPr>
      <w:r>
        <w:t xml:space="preserve">This is </w:t>
      </w:r>
      <w:r w:rsidRPr="00CD38A4">
        <w:t xml:space="preserve">designed to help strategic planning teams establish a shared understanding of why their organization exists, who it serves, and what members </w:t>
      </w:r>
      <w:r>
        <w:t xml:space="preserve">of the team </w:t>
      </w:r>
      <w:r w:rsidRPr="00CD38A4">
        <w:t>are accountable to achieve</w:t>
      </w:r>
      <w:r>
        <w:t>.</w:t>
      </w:r>
    </w:p>
    <w:p w14:paraId="5B378FA9" w14:textId="77777777" w:rsidR="00CD38A4" w:rsidRPr="00CD38A4" w:rsidRDefault="00CD38A4" w:rsidP="00CD38A4">
      <w:pPr>
        <w:spacing w:after="0" w:line="240" w:lineRule="auto"/>
      </w:pPr>
    </w:p>
    <w:p w14:paraId="77DCE391" w14:textId="5C493E1F" w:rsidR="00CD38A4" w:rsidRPr="00CD38A4" w:rsidRDefault="00CD38A4" w:rsidP="00CD38A4">
      <w:pPr>
        <w:spacing w:after="0" w:line="240" w:lineRule="auto"/>
      </w:pPr>
      <w:r w:rsidRPr="00CD38A4">
        <w:rPr>
          <w:b/>
          <w:bCs/>
        </w:rPr>
        <w:t>Activity Overview</w:t>
      </w:r>
      <w:r w:rsidRPr="00CD38A4">
        <w:br/>
      </w:r>
    </w:p>
    <w:p w14:paraId="70133612" w14:textId="58D52019" w:rsidR="00CD38A4" w:rsidRPr="00CD38A4" w:rsidRDefault="00CD38A4" w:rsidP="00CD38A4">
      <w:pPr>
        <w:numPr>
          <w:ilvl w:val="0"/>
          <w:numId w:val="6"/>
        </w:numPr>
        <w:spacing w:after="0" w:line="240" w:lineRule="auto"/>
      </w:pPr>
      <w:r w:rsidRPr="00CD38A4">
        <w:rPr>
          <w:b/>
          <w:bCs/>
        </w:rPr>
        <w:t>Goal:</w:t>
      </w:r>
      <w:r w:rsidRPr="00CD38A4">
        <w:t xml:space="preserve"> Transition from a basic, single-sentence mission statement to a deep, multi-layered core purpose that connects personal motivations to organizational power building.</w:t>
      </w:r>
    </w:p>
    <w:p w14:paraId="2C0E4F3F" w14:textId="77777777" w:rsidR="00CD38A4" w:rsidRPr="00CD38A4" w:rsidRDefault="00CD38A4" w:rsidP="00CD38A4">
      <w:pPr>
        <w:spacing w:after="0" w:line="240" w:lineRule="auto"/>
      </w:pPr>
    </w:p>
    <w:p w14:paraId="3C02DD5B" w14:textId="77777777" w:rsidR="00CD38A4" w:rsidRPr="00CD38A4" w:rsidRDefault="00CD38A4" w:rsidP="00CD38A4">
      <w:pPr>
        <w:numPr>
          <w:ilvl w:val="0"/>
          <w:numId w:val="6"/>
        </w:numPr>
        <w:spacing w:after="0" w:line="240" w:lineRule="auto"/>
      </w:pPr>
      <w:r w:rsidRPr="00CD38A4">
        <w:rPr>
          <w:b/>
          <w:bCs/>
        </w:rPr>
        <w:t>Time:</w:t>
      </w:r>
      <w:r w:rsidRPr="00CD38A4">
        <w:t xml:space="preserve"> 30–45 minutes.</w:t>
      </w:r>
    </w:p>
    <w:p w14:paraId="54F2D21C" w14:textId="77777777" w:rsidR="00CD38A4" w:rsidRPr="00CD38A4" w:rsidRDefault="00CD38A4" w:rsidP="00CD38A4">
      <w:pPr>
        <w:spacing w:after="0" w:line="240" w:lineRule="auto"/>
      </w:pPr>
    </w:p>
    <w:p w14:paraId="02736527" w14:textId="520C037C" w:rsidR="00CD38A4" w:rsidRPr="00CD38A4" w:rsidRDefault="00CD38A4" w:rsidP="00CD38A4">
      <w:pPr>
        <w:numPr>
          <w:ilvl w:val="0"/>
          <w:numId w:val="6"/>
        </w:numPr>
        <w:spacing w:after="0" w:line="240" w:lineRule="auto"/>
      </w:pPr>
      <w:r w:rsidRPr="00CD38A4">
        <w:rPr>
          <w:b/>
          <w:bCs/>
        </w:rPr>
        <w:t>When to Use:</w:t>
      </w:r>
      <w:r w:rsidRPr="00CD38A4">
        <w:t xml:space="preserve"> Stage 1 (</w:t>
      </w:r>
      <w:r w:rsidRPr="00CD38A4">
        <w:rPr>
          <w:i/>
          <w:iCs/>
        </w:rPr>
        <w:t>Building Community and Establishing Purpose</w:t>
      </w:r>
      <w:r w:rsidRPr="00CD38A4">
        <w:t>) after assessing team culture and community agreements.</w:t>
      </w:r>
    </w:p>
    <w:p w14:paraId="1FFC28A4" w14:textId="77777777" w:rsidR="00CD38A4" w:rsidRPr="00CD38A4" w:rsidRDefault="00CD38A4" w:rsidP="00CD38A4">
      <w:pPr>
        <w:spacing w:after="0" w:line="240" w:lineRule="auto"/>
      </w:pPr>
    </w:p>
    <w:p w14:paraId="27AFDA26" w14:textId="0F6C8F4F" w:rsidR="00CD38A4" w:rsidRPr="00CD38A4" w:rsidRDefault="00CD38A4" w:rsidP="00CD38A4">
      <w:pPr>
        <w:numPr>
          <w:ilvl w:val="0"/>
          <w:numId w:val="6"/>
        </w:numPr>
        <w:spacing w:after="0" w:line="240" w:lineRule="auto"/>
      </w:pPr>
      <w:r w:rsidRPr="00CD38A4">
        <w:rPr>
          <w:b/>
          <w:bCs/>
        </w:rPr>
        <w:t>Materials Needed:</w:t>
      </w:r>
      <w:r w:rsidRPr="00CD38A4">
        <w:t xml:space="preserve"> Printed Core Purpose Worksheets, chart paper/whiteboard, markers, and sticky notes.</w:t>
      </w:r>
    </w:p>
    <w:p w14:paraId="2050A19F" w14:textId="77777777" w:rsidR="00CD38A4" w:rsidRPr="00CD38A4" w:rsidRDefault="00CD38A4" w:rsidP="00CD38A4">
      <w:pPr>
        <w:spacing w:after="0" w:line="240" w:lineRule="auto"/>
      </w:pPr>
    </w:p>
    <w:p w14:paraId="505524FB" w14:textId="77777777" w:rsidR="00CD38A4" w:rsidRPr="00CD38A4" w:rsidRDefault="00CD38A4" w:rsidP="00CD38A4">
      <w:pPr>
        <w:spacing w:after="0" w:line="240" w:lineRule="auto"/>
        <w:rPr>
          <w:b/>
          <w:bCs/>
        </w:rPr>
      </w:pPr>
      <w:r w:rsidRPr="00CD38A4">
        <w:rPr>
          <w:b/>
          <w:bCs/>
        </w:rPr>
        <w:t>Step 1: Frame the Purpose &amp; Address the "Four Whys" (5–10 Minutes)</w:t>
      </w:r>
    </w:p>
    <w:p w14:paraId="6D789150" w14:textId="2618744B" w:rsidR="00CD38A4" w:rsidRPr="00CD38A4" w:rsidRDefault="00CD38A4" w:rsidP="00CD38A4">
      <w:pPr>
        <w:numPr>
          <w:ilvl w:val="0"/>
          <w:numId w:val="7"/>
        </w:numPr>
        <w:spacing w:after="0" w:line="240" w:lineRule="auto"/>
      </w:pPr>
      <w:r w:rsidRPr="00CD38A4">
        <w:rPr>
          <w:b/>
          <w:bCs/>
        </w:rPr>
        <w:t>Facilitator Framing:</w:t>
      </w:r>
      <w:r w:rsidRPr="00CD38A4">
        <w:t xml:space="preserve"> State clearly that many groups stop at a generic, surface-level answer to "why we </w:t>
      </w:r>
      <w:proofErr w:type="spellStart"/>
      <w:r w:rsidRPr="00CD38A4">
        <w:t>exist."To</w:t>
      </w:r>
      <w:proofErr w:type="spellEnd"/>
      <w:r w:rsidRPr="00CD38A4">
        <w:t xml:space="preserve"> build real strategy, the team must examine four distinct dimensions of purpose:</w:t>
      </w:r>
    </w:p>
    <w:p w14:paraId="456BABFD" w14:textId="2DFBE414" w:rsidR="00CD38A4" w:rsidRPr="00CD38A4" w:rsidRDefault="00CD38A4" w:rsidP="00CD38A4">
      <w:pPr>
        <w:spacing w:after="0" w:line="240" w:lineRule="auto"/>
      </w:pPr>
    </w:p>
    <w:p w14:paraId="4EB1E18D" w14:textId="19B8CC6C" w:rsidR="00CD38A4" w:rsidRPr="00CD38A4" w:rsidRDefault="00CD38A4" w:rsidP="00CD38A4">
      <w:pPr>
        <w:numPr>
          <w:ilvl w:val="1"/>
          <w:numId w:val="7"/>
        </w:numPr>
        <w:spacing w:after="0" w:line="240" w:lineRule="auto"/>
      </w:pPr>
      <w:r w:rsidRPr="00CD38A4">
        <w:rPr>
          <w:i/>
          <w:iCs/>
        </w:rPr>
        <w:t>Why does our organization exist?</w:t>
      </w:r>
    </w:p>
    <w:p w14:paraId="1926B37E" w14:textId="77777777" w:rsidR="00CD38A4" w:rsidRPr="00CD38A4" w:rsidRDefault="00CD38A4" w:rsidP="00CD38A4">
      <w:pPr>
        <w:spacing w:after="0" w:line="240" w:lineRule="auto"/>
      </w:pPr>
    </w:p>
    <w:p w14:paraId="7CC0B75F" w14:textId="3F0998EE" w:rsidR="00CD38A4" w:rsidRPr="00CD38A4" w:rsidRDefault="00CD38A4" w:rsidP="00CD38A4">
      <w:pPr>
        <w:numPr>
          <w:ilvl w:val="1"/>
          <w:numId w:val="7"/>
        </w:numPr>
        <w:spacing w:after="0" w:line="240" w:lineRule="auto"/>
      </w:pPr>
      <w:r w:rsidRPr="00CD38A4">
        <w:rPr>
          <w:i/>
          <w:iCs/>
        </w:rPr>
        <w:t>Why does this strategic planning effort matter right now?</w:t>
      </w:r>
    </w:p>
    <w:p w14:paraId="0847A61C" w14:textId="77777777" w:rsidR="00CD38A4" w:rsidRPr="00CD38A4" w:rsidRDefault="00CD38A4" w:rsidP="00CD38A4">
      <w:pPr>
        <w:spacing w:after="0" w:line="240" w:lineRule="auto"/>
      </w:pPr>
    </w:p>
    <w:p w14:paraId="3FBC378B" w14:textId="3B5CD9CC" w:rsidR="00CD38A4" w:rsidRPr="00CD38A4" w:rsidRDefault="00CD38A4" w:rsidP="00CD38A4">
      <w:pPr>
        <w:numPr>
          <w:ilvl w:val="1"/>
          <w:numId w:val="7"/>
        </w:numPr>
        <w:spacing w:after="0" w:line="240" w:lineRule="auto"/>
      </w:pPr>
      <w:r w:rsidRPr="00CD38A4">
        <w:rPr>
          <w:i/>
          <w:iCs/>
        </w:rPr>
        <w:t>Why have these specific individuals been asked to participate in decision-makin</w:t>
      </w:r>
      <w:r>
        <w:rPr>
          <w:i/>
          <w:iCs/>
        </w:rPr>
        <w:t>g</w:t>
      </w:r>
      <w:r w:rsidRPr="00CD38A4">
        <w:rPr>
          <w:i/>
          <w:iCs/>
        </w:rPr>
        <w:t>?</w:t>
      </w:r>
    </w:p>
    <w:p w14:paraId="32ABB241" w14:textId="77777777" w:rsidR="00CD38A4" w:rsidRPr="00CD38A4" w:rsidRDefault="00CD38A4" w:rsidP="00CD38A4">
      <w:pPr>
        <w:spacing w:after="0" w:line="240" w:lineRule="auto"/>
      </w:pPr>
    </w:p>
    <w:p w14:paraId="7FE22A85" w14:textId="3631C268" w:rsidR="00CD38A4" w:rsidRPr="00CD38A4" w:rsidRDefault="00CD38A4" w:rsidP="00CD38A4">
      <w:pPr>
        <w:numPr>
          <w:ilvl w:val="1"/>
          <w:numId w:val="7"/>
        </w:numPr>
        <w:spacing w:after="0" w:line="240" w:lineRule="auto"/>
      </w:pPr>
      <w:r w:rsidRPr="00CD38A4">
        <w:rPr>
          <w:i/>
          <w:iCs/>
        </w:rPr>
        <w:t>Why does each participant personally care about our future?</w:t>
      </w:r>
    </w:p>
    <w:p w14:paraId="22863863" w14:textId="77777777" w:rsidR="00CD38A4" w:rsidRPr="00CD38A4" w:rsidRDefault="00CD38A4" w:rsidP="00CD38A4">
      <w:pPr>
        <w:spacing w:after="0" w:line="240" w:lineRule="auto"/>
      </w:pPr>
    </w:p>
    <w:p w14:paraId="122E026A" w14:textId="77777777" w:rsidR="00CD38A4" w:rsidRPr="00CD38A4" w:rsidRDefault="00CD38A4" w:rsidP="00CD38A4">
      <w:pPr>
        <w:spacing w:after="0" w:line="240" w:lineRule="auto"/>
        <w:rPr>
          <w:b/>
          <w:bCs/>
        </w:rPr>
      </w:pPr>
      <w:r w:rsidRPr="00CD38A4">
        <w:rPr>
          <w:b/>
          <w:bCs/>
        </w:rPr>
        <w:t>Step 2: Individual Worksheet Completion (10 Minutes)</w:t>
      </w:r>
    </w:p>
    <w:p w14:paraId="0A1F44D3" w14:textId="6A5865CB" w:rsidR="00CD38A4" w:rsidRPr="00CD38A4" w:rsidRDefault="00CD38A4" w:rsidP="00CD38A4">
      <w:pPr>
        <w:spacing w:after="0" w:line="240" w:lineRule="auto"/>
      </w:pPr>
      <w:r w:rsidRPr="00CD38A4">
        <w:t>Instruct participants to work independently on their Core Purpose Worksheet. Direct them to complete three core prompts:</w:t>
      </w:r>
    </w:p>
    <w:p w14:paraId="6C9FFB7C" w14:textId="77777777" w:rsidR="00CD38A4" w:rsidRPr="00CD38A4" w:rsidRDefault="00CD38A4" w:rsidP="00CD38A4">
      <w:pPr>
        <w:spacing w:after="0" w:line="240" w:lineRule="auto"/>
      </w:pPr>
      <w:r w:rsidRPr="00CD38A4">
        <w:br/>
      </w:r>
    </w:p>
    <w:p w14:paraId="507FC406" w14:textId="77777777" w:rsidR="00CD38A4" w:rsidRPr="00CD38A4" w:rsidRDefault="00CD38A4" w:rsidP="00CD38A4">
      <w:pPr>
        <w:numPr>
          <w:ilvl w:val="0"/>
          <w:numId w:val="8"/>
        </w:numPr>
        <w:spacing w:after="0" w:line="240" w:lineRule="auto"/>
      </w:pPr>
      <w:r w:rsidRPr="00CD38A4">
        <w:rPr>
          <w:b/>
          <w:bCs/>
        </w:rPr>
        <w:t>The "Who":</w:t>
      </w:r>
      <w:r w:rsidRPr="00CD38A4">
        <w:t xml:space="preserve"> Who are our primary constituencies (e.g., certified staff, support personnel, community allies, </w:t>
      </w:r>
      <w:proofErr w:type="gramStart"/>
      <w:r w:rsidRPr="00CD38A4">
        <w:t>students)[</w:t>
      </w:r>
      <w:proofErr w:type="gramEnd"/>
      <w:r w:rsidRPr="00CD38A4">
        <w:t>cite: 2, 3, 5, 8]?</w:t>
      </w:r>
    </w:p>
    <w:p w14:paraId="508FFD4F" w14:textId="77777777" w:rsidR="00CD38A4" w:rsidRPr="00CD38A4" w:rsidRDefault="00CD38A4" w:rsidP="00CD38A4">
      <w:pPr>
        <w:spacing w:after="0" w:line="240" w:lineRule="auto"/>
      </w:pPr>
    </w:p>
    <w:p w14:paraId="3EF5A574" w14:textId="1DC23306" w:rsidR="00CD38A4" w:rsidRPr="00CD38A4" w:rsidRDefault="00CD38A4" w:rsidP="00CD38A4">
      <w:pPr>
        <w:numPr>
          <w:ilvl w:val="0"/>
          <w:numId w:val="8"/>
        </w:numPr>
        <w:spacing w:after="0" w:line="240" w:lineRule="auto"/>
      </w:pPr>
      <w:r w:rsidRPr="00CD38A4">
        <w:rPr>
          <w:b/>
          <w:bCs/>
        </w:rPr>
        <w:t>The "What":</w:t>
      </w:r>
      <w:r w:rsidRPr="00CD38A4">
        <w:t xml:space="preserve"> What core activities build our collective power and capacities (e.g., member-led advocacy, steward training, organizing campaigns)?</w:t>
      </w:r>
    </w:p>
    <w:p w14:paraId="70D9203D" w14:textId="77777777" w:rsidR="00CD38A4" w:rsidRPr="00CD38A4" w:rsidRDefault="00CD38A4" w:rsidP="00CD38A4">
      <w:pPr>
        <w:spacing w:after="0" w:line="240" w:lineRule="auto"/>
      </w:pPr>
    </w:p>
    <w:p w14:paraId="54B6C0D7" w14:textId="0493D55D" w:rsidR="00CD38A4" w:rsidRPr="00CD38A4" w:rsidRDefault="00CD38A4" w:rsidP="00CD38A4">
      <w:pPr>
        <w:numPr>
          <w:ilvl w:val="0"/>
          <w:numId w:val="8"/>
        </w:numPr>
        <w:spacing w:after="0" w:line="240" w:lineRule="auto"/>
      </w:pPr>
      <w:r w:rsidRPr="00CD38A4">
        <w:rPr>
          <w:b/>
          <w:bCs/>
        </w:rPr>
        <w:t>The "So That":</w:t>
      </w:r>
      <w:r w:rsidRPr="00CD38A4">
        <w:t xml:space="preserve"> What is the ultimate impact or condition we are trying to achieve (e.g., winning contract protections, securing workplace equity, transforming public education)?</w:t>
      </w:r>
    </w:p>
    <w:p w14:paraId="0210DB8A" w14:textId="77777777" w:rsidR="00CD38A4" w:rsidRPr="00CD38A4" w:rsidRDefault="00CD38A4" w:rsidP="00CD38A4">
      <w:pPr>
        <w:spacing w:after="0" w:line="240" w:lineRule="auto"/>
      </w:pPr>
    </w:p>
    <w:p w14:paraId="5BC2F208" w14:textId="77777777" w:rsidR="00CD38A4" w:rsidRPr="00CD38A4" w:rsidRDefault="00CD38A4" w:rsidP="00CD38A4">
      <w:pPr>
        <w:spacing w:after="0" w:line="240" w:lineRule="auto"/>
        <w:rPr>
          <w:b/>
          <w:bCs/>
        </w:rPr>
      </w:pPr>
      <w:r w:rsidRPr="00CD38A4">
        <w:rPr>
          <w:b/>
          <w:bCs/>
        </w:rPr>
        <w:t>Step 3: Small Group Synthesis &amp; Draft Framing (15 Minutes)</w:t>
      </w:r>
    </w:p>
    <w:p w14:paraId="60CBFFE3" w14:textId="2C6967AF" w:rsidR="00CD38A4" w:rsidRPr="00CD38A4" w:rsidRDefault="00CD38A4" w:rsidP="00CD38A4">
      <w:pPr>
        <w:spacing w:after="0" w:line="240" w:lineRule="auto"/>
      </w:pPr>
      <w:r w:rsidRPr="00CD38A4">
        <w:lastRenderedPageBreak/>
        <w:t>Break the room into small groups of 3–4 participants (ensuring a mix of roles, worksites, and identities).</w:t>
      </w:r>
    </w:p>
    <w:p w14:paraId="0D24964A" w14:textId="77777777" w:rsidR="00CD38A4" w:rsidRPr="00CD38A4" w:rsidRDefault="00CD38A4" w:rsidP="00CD38A4">
      <w:pPr>
        <w:spacing w:after="0" w:line="240" w:lineRule="auto"/>
      </w:pPr>
    </w:p>
    <w:p w14:paraId="4FA63ACC" w14:textId="1E3B2DC7" w:rsidR="00CD38A4" w:rsidRPr="00CD38A4" w:rsidRDefault="00CD38A4" w:rsidP="00CD38A4">
      <w:pPr>
        <w:spacing w:after="0" w:line="240" w:lineRule="auto"/>
      </w:pPr>
      <w:r w:rsidRPr="00CD38A4">
        <w:t xml:space="preserve">Instruct each table to compare individual notes and draft a single shared </w:t>
      </w:r>
      <w:r w:rsidRPr="00CD38A4">
        <w:rPr>
          <w:b/>
          <w:bCs/>
        </w:rPr>
        <w:t>Core Purpose Draft</w:t>
      </w:r>
      <w:r w:rsidRPr="00CD38A4">
        <w:t xml:space="preserve"> using the following structured template:</w:t>
      </w:r>
    </w:p>
    <w:p w14:paraId="372A7A81" w14:textId="07588046" w:rsidR="00CD38A4" w:rsidRPr="00CD38A4" w:rsidRDefault="00CD38A4" w:rsidP="00CD38A4">
      <w:pPr>
        <w:spacing w:after="0" w:line="240" w:lineRule="auto"/>
      </w:pPr>
    </w:p>
    <w:p w14:paraId="73AA6AE5" w14:textId="7051A5F4" w:rsidR="00CD38A4" w:rsidRPr="00CD38A4" w:rsidRDefault="00CD38A4" w:rsidP="00CD38A4">
      <w:pPr>
        <w:spacing w:after="0" w:line="240" w:lineRule="auto"/>
      </w:pPr>
      <w:r w:rsidRPr="00CD38A4">
        <w:rPr>
          <w:i/>
          <w:iCs/>
        </w:rPr>
        <w:t xml:space="preserve">"We share the purpose of </w:t>
      </w:r>
      <w:r w:rsidRPr="00CD38A4">
        <w:rPr>
          <w:b/>
          <w:bCs/>
          <w:i/>
          <w:iCs/>
        </w:rPr>
        <w:t>[Insert Ultimate Impact / Strategic Goal]</w:t>
      </w:r>
      <w:r w:rsidRPr="00CD38A4">
        <w:rPr>
          <w:i/>
          <w:iCs/>
        </w:rPr>
        <w:t xml:space="preserve"> by organizing </w:t>
      </w:r>
      <w:r w:rsidRPr="00CD38A4">
        <w:rPr>
          <w:b/>
          <w:bCs/>
          <w:i/>
          <w:iCs/>
        </w:rPr>
        <w:t>[Insert Primary Constituencies]</w:t>
      </w:r>
      <w:r w:rsidRPr="00CD38A4">
        <w:rPr>
          <w:i/>
          <w:iCs/>
        </w:rPr>
        <w:t xml:space="preserve"> to build their capacity for collective action through </w:t>
      </w:r>
      <w:r w:rsidRPr="00CD38A4">
        <w:rPr>
          <w:b/>
          <w:bCs/>
          <w:i/>
          <w:iCs/>
        </w:rPr>
        <w:t>[Insert Core Capacities / Strategies]</w:t>
      </w:r>
      <w:r w:rsidRPr="00CD38A4">
        <w:rPr>
          <w:i/>
          <w:iCs/>
        </w:rPr>
        <w:t xml:space="preserve">, resulting in </w:t>
      </w:r>
      <w:r w:rsidRPr="00CD38A4">
        <w:rPr>
          <w:b/>
          <w:bCs/>
          <w:i/>
          <w:iCs/>
        </w:rPr>
        <w:t xml:space="preserve">[Insert Concrete Wins &amp; </w:t>
      </w:r>
      <w:proofErr w:type="gramStart"/>
      <w:r w:rsidRPr="00CD38A4">
        <w:rPr>
          <w:b/>
          <w:bCs/>
          <w:i/>
          <w:iCs/>
        </w:rPr>
        <w:t>Conditions]</w:t>
      </w:r>
      <w:r w:rsidRPr="00CD38A4">
        <w:rPr>
          <w:i/>
          <w:iCs/>
        </w:rPr>
        <w:t>[cite:.</w:t>
      </w:r>
      <w:proofErr w:type="gramEnd"/>
      <w:r w:rsidRPr="00CD38A4">
        <w:rPr>
          <w:i/>
          <w:iCs/>
        </w:rPr>
        <w:t>"</w:t>
      </w:r>
    </w:p>
    <w:p w14:paraId="6BD3D0B2" w14:textId="77777777" w:rsidR="00CD38A4" w:rsidRPr="00CD38A4" w:rsidRDefault="00CD38A4" w:rsidP="00CD38A4">
      <w:pPr>
        <w:spacing w:after="0" w:line="240" w:lineRule="auto"/>
      </w:pPr>
    </w:p>
    <w:p w14:paraId="37FA2018" w14:textId="77777777" w:rsidR="00CD38A4" w:rsidRPr="00CD38A4" w:rsidRDefault="00CD38A4" w:rsidP="00CD38A4">
      <w:pPr>
        <w:spacing w:after="0" w:line="240" w:lineRule="auto"/>
        <w:rPr>
          <w:b/>
          <w:bCs/>
        </w:rPr>
      </w:pPr>
      <w:r w:rsidRPr="00CD38A4">
        <w:rPr>
          <w:b/>
          <w:bCs/>
        </w:rPr>
        <w:t>Step 4: Full Group Review &amp; Consensus Alignment (10–15 Minutes)</w:t>
      </w:r>
    </w:p>
    <w:p w14:paraId="11AE140F" w14:textId="35D610DC" w:rsidR="00CD38A4" w:rsidRPr="00CD38A4" w:rsidRDefault="00CD38A4" w:rsidP="00CD38A4">
      <w:pPr>
        <w:numPr>
          <w:ilvl w:val="0"/>
          <w:numId w:val="9"/>
        </w:numPr>
        <w:spacing w:after="0" w:line="240" w:lineRule="auto"/>
      </w:pPr>
      <w:r w:rsidRPr="00CD38A4">
        <w:rPr>
          <w:b/>
          <w:bCs/>
        </w:rPr>
        <w:t>Post Drafts:</w:t>
      </w:r>
      <w:r w:rsidRPr="00CD38A4">
        <w:t xml:space="preserve"> Have each small group post their purpose statement on the main wall.</w:t>
      </w:r>
    </w:p>
    <w:p w14:paraId="5E444708" w14:textId="77777777" w:rsidR="00CD38A4" w:rsidRPr="00CD38A4" w:rsidRDefault="00CD38A4" w:rsidP="00CD38A4">
      <w:pPr>
        <w:spacing w:after="0" w:line="240" w:lineRule="auto"/>
      </w:pPr>
    </w:p>
    <w:p w14:paraId="7C65F7F6" w14:textId="4232A5A4" w:rsidR="00CD38A4" w:rsidRPr="00CD38A4" w:rsidRDefault="00CD38A4" w:rsidP="00CD38A4">
      <w:pPr>
        <w:numPr>
          <w:ilvl w:val="0"/>
          <w:numId w:val="9"/>
        </w:numPr>
        <w:spacing w:after="0" w:line="240" w:lineRule="auto"/>
      </w:pPr>
      <w:r w:rsidRPr="00CD38A4">
        <w:rPr>
          <w:b/>
          <w:bCs/>
        </w:rPr>
        <w:t>Identify Overlap:</w:t>
      </w:r>
      <w:r w:rsidRPr="00CD38A4">
        <w:t xml:space="preserve"> Highlight points of intersection (where groups naturally agree) and points of divergence (where perceptions differ).</w:t>
      </w:r>
    </w:p>
    <w:p w14:paraId="6EE69472" w14:textId="77777777" w:rsidR="00CD38A4" w:rsidRPr="00CD38A4" w:rsidRDefault="00CD38A4" w:rsidP="00CD38A4">
      <w:pPr>
        <w:spacing w:after="0" w:line="240" w:lineRule="auto"/>
      </w:pPr>
    </w:p>
    <w:p w14:paraId="1ED9D1D4" w14:textId="5C6F9BD5" w:rsidR="00CD38A4" w:rsidRPr="00CD38A4" w:rsidRDefault="00CD38A4" w:rsidP="00CD38A4">
      <w:pPr>
        <w:numPr>
          <w:ilvl w:val="0"/>
          <w:numId w:val="9"/>
        </w:numPr>
        <w:spacing w:after="0" w:line="240" w:lineRule="auto"/>
      </w:pPr>
      <w:r w:rsidRPr="00CD38A4">
        <w:rPr>
          <w:b/>
          <w:bCs/>
        </w:rPr>
        <w:t>Test Alignment:</w:t>
      </w:r>
      <w:r w:rsidRPr="00CD38A4">
        <w:t xml:space="preserve"> Use the </w:t>
      </w:r>
      <w:r w:rsidRPr="00CD38A4">
        <w:rPr>
          <w:b/>
          <w:bCs/>
        </w:rPr>
        <w:t>Up, Side, Down Thumbs Consensus Process</w:t>
      </w:r>
      <w:r w:rsidRPr="00CD38A4">
        <w:t xml:space="preserve"> to refine the final wording until the entire team enthusiastically supports the statement.</w:t>
      </w:r>
    </w:p>
    <w:p w14:paraId="25536199" w14:textId="77777777" w:rsidR="00CD38A4" w:rsidRPr="00CD38A4" w:rsidRDefault="00CD38A4" w:rsidP="00CD38A4">
      <w:pPr>
        <w:spacing w:after="0" w:line="240" w:lineRule="auto"/>
      </w:pPr>
    </w:p>
    <w:p w14:paraId="0AD3EB2C" w14:textId="5F46282B" w:rsidR="00CD38A4" w:rsidRPr="00CD38A4" w:rsidRDefault="00CD38A4" w:rsidP="00CD38A4">
      <w:pPr>
        <w:spacing w:after="0" w:line="240" w:lineRule="auto"/>
        <w:rPr>
          <w:b/>
          <w:bCs/>
        </w:rPr>
      </w:pPr>
      <w:r w:rsidRPr="00CD38A4">
        <w:rPr>
          <w:b/>
          <w:bCs/>
        </w:rPr>
        <w:t xml:space="preserve">Core Purpose </w:t>
      </w:r>
      <w:proofErr w:type="gramStart"/>
      <w:r w:rsidRPr="00CD38A4">
        <w:rPr>
          <w:b/>
          <w:bCs/>
        </w:rPr>
        <w:t xml:space="preserve">Worksheet </w:t>
      </w:r>
      <w:r>
        <w:rPr>
          <w:b/>
          <w:bCs/>
        </w:rPr>
        <w:t xml:space="preserve"> Example</w:t>
      </w:r>
      <w:proofErr w:type="gramEnd"/>
      <w:r>
        <w:rPr>
          <w:b/>
          <w:bCs/>
        </w:rPr>
        <w:t xml:space="preserve"> (There is also a simpler version on the following pages)</w:t>
      </w:r>
    </w:p>
    <w:p w14:paraId="6EF7DB84" w14:textId="77777777" w:rsidR="00CD38A4" w:rsidRPr="00CD38A4" w:rsidRDefault="00CD38A4" w:rsidP="00CD38A4">
      <w:pPr>
        <w:spacing w:after="0" w:line="240" w:lineRule="auto"/>
      </w:pPr>
    </w:p>
    <w:p w14:paraId="35AD4985" w14:textId="77777777" w:rsidR="00CD38A4" w:rsidRPr="00CD38A4" w:rsidRDefault="00CD38A4" w:rsidP="00CD38A4">
      <w:pPr>
        <w:spacing w:after="0" w:line="240" w:lineRule="auto"/>
      </w:pPr>
      <w:r w:rsidRPr="00CD38A4">
        <w:rPr>
          <w:b/>
          <w:bCs/>
        </w:rPr>
        <w:t>1. Personal Connection (The Internal Why)</w:t>
      </w:r>
    </w:p>
    <w:p w14:paraId="53EA42D0" w14:textId="77777777" w:rsidR="00CD38A4" w:rsidRPr="00CD38A4" w:rsidRDefault="00CD38A4" w:rsidP="00CD38A4">
      <w:pPr>
        <w:spacing w:after="0" w:line="240" w:lineRule="auto"/>
      </w:pPr>
    </w:p>
    <w:p w14:paraId="5D121B0C" w14:textId="38C03053" w:rsidR="00CD38A4" w:rsidRPr="00CD38A4" w:rsidRDefault="00CD38A4" w:rsidP="00CD38A4">
      <w:pPr>
        <w:spacing w:after="0" w:line="240" w:lineRule="auto"/>
      </w:pPr>
      <w:r w:rsidRPr="00CD38A4">
        <w:t>Why does this organization personally matter to you, and why do you care about its direction over the next 3 to 5 years?</w:t>
      </w:r>
    </w:p>
    <w:p w14:paraId="1AA4945F" w14:textId="77777777" w:rsidR="00CD38A4" w:rsidRPr="00CD38A4" w:rsidRDefault="00CD38A4" w:rsidP="00CD38A4">
      <w:pPr>
        <w:spacing w:after="0" w:line="240" w:lineRule="auto"/>
      </w:pPr>
    </w:p>
    <w:p w14:paraId="36DCC167" w14:textId="77777777" w:rsidR="00CD38A4" w:rsidRPr="00CD38A4" w:rsidRDefault="00CD38A4" w:rsidP="00CD38A4">
      <w:pPr>
        <w:spacing w:after="0" w:line="240" w:lineRule="auto"/>
      </w:pPr>
      <w:r w:rsidRPr="00CD38A4">
        <w:rPr>
          <w:i/>
          <w:iCs/>
        </w:rPr>
        <w:t>(Write 1–2 sentences)</w:t>
      </w:r>
    </w:p>
    <w:p w14:paraId="4DF44B6F" w14:textId="77777777" w:rsidR="00CD38A4" w:rsidRPr="00CD38A4" w:rsidRDefault="00CD38A4" w:rsidP="00CD38A4">
      <w:pPr>
        <w:spacing w:after="0" w:line="240" w:lineRule="auto"/>
      </w:pPr>
    </w:p>
    <w:p w14:paraId="2FFEB1F3" w14:textId="77777777" w:rsidR="00CD38A4" w:rsidRPr="00CD38A4" w:rsidRDefault="00CD38A4" w:rsidP="00CD38A4">
      <w:pPr>
        <w:spacing w:after="0" w:line="240" w:lineRule="auto"/>
      </w:pPr>
      <w:r w:rsidRPr="00CD38A4">
        <w:rPr>
          <w:b/>
          <w:bCs/>
        </w:rPr>
        <w:t>2. Current Reality &amp; Urgency (The Contextual Why)</w:t>
      </w:r>
    </w:p>
    <w:p w14:paraId="58FD7BD6" w14:textId="77777777" w:rsidR="00CD38A4" w:rsidRPr="00CD38A4" w:rsidRDefault="00CD38A4" w:rsidP="00CD38A4">
      <w:pPr>
        <w:spacing w:after="0" w:line="240" w:lineRule="auto"/>
      </w:pPr>
    </w:p>
    <w:p w14:paraId="0F84A24D" w14:textId="648292FB" w:rsidR="00CD38A4" w:rsidRPr="00CD38A4" w:rsidRDefault="00CD38A4" w:rsidP="00CD38A4">
      <w:pPr>
        <w:spacing w:after="0" w:line="240" w:lineRule="auto"/>
      </w:pPr>
      <w:r w:rsidRPr="00CD38A4">
        <w:t>Why is now the right time for our organization to engage in strategic planning, and what critical choices face us today?</w:t>
      </w:r>
    </w:p>
    <w:p w14:paraId="6E532A7A" w14:textId="77777777" w:rsidR="00CD38A4" w:rsidRPr="00CD38A4" w:rsidRDefault="00CD38A4" w:rsidP="00CD38A4">
      <w:pPr>
        <w:spacing w:after="0" w:line="240" w:lineRule="auto"/>
      </w:pPr>
    </w:p>
    <w:p w14:paraId="0791879B" w14:textId="77777777" w:rsidR="00CD38A4" w:rsidRPr="00CD38A4" w:rsidRDefault="00CD38A4" w:rsidP="00CD38A4">
      <w:pPr>
        <w:spacing w:after="0" w:line="240" w:lineRule="auto"/>
      </w:pPr>
      <w:r w:rsidRPr="00CD38A4">
        <w:rPr>
          <w:i/>
          <w:iCs/>
        </w:rPr>
        <w:t>(Write 1–2 sentences)</w:t>
      </w:r>
    </w:p>
    <w:p w14:paraId="750BED64" w14:textId="77777777" w:rsidR="00CD38A4" w:rsidRPr="00CD38A4" w:rsidRDefault="00CD38A4" w:rsidP="00CD38A4">
      <w:pPr>
        <w:spacing w:after="0" w:line="240" w:lineRule="auto"/>
      </w:pPr>
    </w:p>
    <w:p w14:paraId="659F1C59" w14:textId="77777777" w:rsidR="00CD38A4" w:rsidRPr="00CD38A4" w:rsidRDefault="00CD38A4" w:rsidP="00CD38A4">
      <w:pPr>
        <w:spacing w:after="0" w:line="240" w:lineRule="auto"/>
      </w:pPr>
      <w:r w:rsidRPr="00CD38A4">
        <w:rPr>
          <w:b/>
          <w:bCs/>
        </w:rPr>
        <w:t>3. Deconstructing Our Purpose (The Core Elements)</w:t>
      </w:r>
    </w:p>
    <w:p w14:paraId="240F6876" w14:textId="05CF25C9" w:rsidR="00CD38A4" w:rsidRPr="00CD38A4" w:rsidRDefault="00CD38A4" w:rsidP="00CD38A4">
      <w:pPr>
        <w:spacing w:after="0" w:line="240" w:lineRule="auto"/>
      </w:pPr>
    </w:p>
    <w:p w14:paraId="2FA3C9CA" w14:textId="4E137316" w:rsidR="00CD38A4" w:rsidRPr="00CD38A4" w:rsidRDefault="00CD38A4" w:rsidP="00CD38A4">
      <w:pPr>
        <w:numPr>
          <w:ilvl w:val="0"/>
          <w:numId w:val="10"/>
        </w:numPr>
        <w:spacing w:after="0" w:line="240" w:lineRule="auto"/>
      </w:pPr>
      <w:r w:rsidRPr="00CD38A4">
        <w:rPr>
          <w:b/>
          <w:bCs/>
        </w:rPr>
        <w:t>Our Constituencies:</w:t>
      </w:r>
      <w:r w:rsidRPr="00CD38A4">
        <w:t xml:space="preserve"> Who do we represent, organize, and serve across job types, shifts, and backgrounds?</w:t>
      </w:r>
    </w:p>
    <w:p w14:paraId="39811B02" w14:textId="77777777" w:rsidR="00CD38A4" w:rsidRPr="00CD38A4" w:rsidRDefault="00CD38A4" w:rsidP="00CD38A4">
      <w:pPr>
        <w:spacing w:after="0" w:line="240" w:lineRule="auto"/>
      </w:pPr>
    </w:p>
    <w:p w14:paraId="4B4FEFC6" w14:textId="27916F0F" w:rsidR="00CD38A4" w:rsidRPr="00CD38A4" w:rsidRDefault="00CD38A4" w:rsidP="00CD38A4">
      <w:pPr>
        <w:numPr>
          <w:ilvl w:val="0"/>
          <w:numId w:val="10"/>
        </w:numPr>
        <w:spacing w:after="0" w:line="240" w:lineRule="auto"/>
      </w:pPr>
      <w:r w:rsidRPr="00CD38A4">
        <w:rPr>
          <w:b/>
          <w:bCs/>
        </w:rPr>
        <w:t>Our Core Work:</w:t>
      </w:r>
      <w:r w:rsidRPr="00CD38A4">
        <w:t xml:space="preserve"> What strategic activities, leadership development efforts, or organizing practices must we excel a</w:t>
      </w:r>
      <w:r>
        <w:t>t</w:t>
      </w:r>
      <w:r w:rsidRPr="00CD38A4">
        <w:t>?</w:t>
      </w:r>
    </w:p>
    <w:p w14:paraId="54AE55EC" w14:textId="77777777" w:rsidR="00CD38A4" w:rsidRPr="00CD38A4" w:rsidRDefault="00CD38A4" w:rsidP="00CD38A4">
      <w:pPr>
        <w:spacing w:after="0" w:line="240" w:lineRule="auto"/>
      </w:pPr>
    </w:p>
    <w:p w14:paraId="3F231427" w14:textId="4230A9D7" w:rsidR="00CD38A4" w:rsidRPr="00CD38A4" w:rsidRDefault="00CD38A4" w:rsidP="00CD38A4">
      <w:pPr>
        <w:numPr>
          <w:ilvl w:val="0"/>
          <w:numId w:val="10"/>
        </w:numPr>
        <w:spacing w:after="0" w:line="240" w:lineRule="auto"/>
      </w:pPr>
      <w:r w:rsidRPr="00CD38A4">
        <w:rPr>
          <w:b/>
          <w:bCs/>
        </w:rPr>
        <w:t>Our Ultimate Impact:</w:t>
      </w:r>
      <w:r w:rsidRPr="00CD38A4">
        <w:t xml:space="preserve"> What does success look like in 3 to 5 years for our members, workplace, and community?</w:t>
      </w:r>
    </w:p>
    <w:p w14:paraId="1BF9F7BF" w14:textId="1B9C04DB" w:rsidR="00CD38A4" w:rsidRPr="00CD38A4" w:rsidRDefault="00CD38A4" w:rsidP="00CD38A4">
      <w:pPr>
        <w:spacing w:after="0" w:line="240" w:lineRule="auto"/>
      </w:pPr>
    </w:p>
    <w:p w14:paraId="5FA21282" w14:textId="77777777" w:rsidR="00CD38A4" w:rsidRPr="00CD38A4" w:rsidRDefault="00CD38A4" w:rsidP="00CD38A4">
      <w:pPr>
        <w:spacing w:after="0" w:line="240" w:lineRule="auto"/>
      </w:pPr>
    </w:p>
    <w:p w14:paraId="67ACE0F0" w14:textId="77777777" w:rsidR="00CD38A4" w:rsidRPr="00CD38A4" w:rsidRDefault="00CD38A4" w:rsidP="00CD38A4">
      <w:pPr>
        <w:spacing w:after="0" w:line="240" w:lineRule="auto"/>
      </w:pPr>
      <w:r w:rsidRPr="00CD38A4">
        <w:rPr>
          <w:b/>
          <w:bCs/>
        </w:rPr>
        <w:lastRenderedPageBreak/>
        <w:t>4. Drafting Our Core Purpose Statement</w:t>
      </w:r>
    </w:p>
    <w:p w14:paraId="6E3E3D9D" w14:textId="77777777" w:rsidR="00CD38A4" w:rsidRPr="00CD38A4" w:rsidRDefault="00CD38A4" w:rsidP="00CD38A4">
      <w:pPr>
        <w:spacing w:after="0" w:line="240" w:lineRule="auto"/>
      </w:pPr>
    </w:p>
    <w:p w14:paraId="6449B426" w14:textId="11F2572D" w:rsidR="00CD38A4" w:rsidRPr="00CD38A4" w:rsidRDefault="00CD38A4" w:rsidP="00CD38A4">
      <w:pPr>
        <w:spacing w:after="0" w:line="240" w:lineRule="auto"/>
      </w:pPr>
      <w:r w:rsidRPr="00CD38A4">
        <w:t>Combine your notes above into one clear, powerful sentence:</w:t>
      </w:r>
      <w:r w:rsidRPr="00CD38A4">
        <w:br/>
      </w:r>
    </w:p>
    <w:p w14:paraId="7A910A8A" w14:textId="028B944B" w:rsidR="00CD38A4" w:rsidRPr="00CD38A4" w:rsidRDefault="00CD38A4" w:rsidP="00CD38A4">
      <w:pPr>
        <w:spacing w:after="0" w:line="240" w:lineRule="auto"/>
      </w:pPr>
      <w:r w:rsidRPr="00CD38A4">
        <w:rPr>
          <w:i/>
          <w:iCs/>
        </w:rPr>
        <w:t>"We share the purpose of ______________________________________________________ by organizing __________________________________________________________ to build our capacity for _________________________________________________________ through _____________________________________________________________________, resulting in _____________________________________________________________________</w:t>
      </w:r>
      <w:r>
        <w:rPr>
          <w:i/>
          <w:iCs/>
        </w:rPr>
        <w:t>.</w:t>
      </w:r>
      <w:r w:rsidRPr="00CD38A4">
        <w:rPr>
          <w:i/>
          <w:iCs/>
        </w:rPr>
        <w:t>"</w:t>
      </w:r>
    </w:p>
    <w:p w14:paraId="5962D7E3" w14:textId="77777777" w:rsidR="007A6F95" w:rsidRPr="00CD38A4" w:rsidRDefault="007A6F95" w:rsidP="00CD38A4">
      <w:pPr>
        <w:spacing w:after="0" w:line="240" w:lineRule="auto"/>
      </w:pPr>
    </w:p>
    <w:sectPr w:rsidR="007A6F95" w:rsidRPr="00CD38A4" w:rsidSect="00CD38A4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81BDC"/>
    <w:multiLevelType w:val="multilevel"/>
    <w:tmpl w:val="9F7E1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943487"/>
    <w:multiLevelType w:val="multilevel"/>
    <w:tmpl w:val="BC1AB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922EC5"/>
    <w:multiLevelType w:val="multilevel"/>
    <w:tmpl w:val="E02EE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53529B"/>
    <w:multiLevelType w:val="multilevel"/>
    <w:tmpl w:val="94564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0821CC"/>
    <w:multiLevelType w:val="multilevel"/>
    <w:tmpl w:val="7DC69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EF0FB6"/>
    <w:multiLevelType w:val="multilevel"/>
    <w:tmpl w:val="ED4CF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CBE12F0"/>
    <w:multiLevelType w:val="multilevel"/>
    <w:tmpl w:val="774AF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3F6093"/>
    <w:multiLevelType w:val="multilevel"/>
    <w:tmpl w:val="7AC67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8326AC"/>
    <w:multiLevelType w:val="multilevel"/>
    <w:tmpl w:val="C0702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E3A4D56"/>
    <w:multiLevelType w:val="multilevel"/>
    <w:tmpl w:val="4636D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25958392">
    <w:abstractNumId w:val="0"/>
  </w:num>
  <w:num w:numId="2" w16cid:durableId="1118183181">
    <w:abstractNumId w:val="6"/>
  </w:num>
  <w:num w:numId="3" w16cid:durableId="1917476514">
    <w:abstractNumId w:val="9"/>
  </w:num>
  <w:num w:numId="4" w16cid:durableId="2045864966">
    <w:abstractNumId w:val="2"/>
  </w:num>
  <w:num w:numId="5" w16cid:durableId="1920023122">
    <w:abstractNumId w:val="7"/>
  </w:num>
  <w:num w:numId="6" w16cid:durableId="1536694587">
    <w:abstractNumId w:val="5"/>
  </w:num>
  <w:num w:numId="7" w16cid:durableId="129369465">
    <w:abstractNumId w:val="1"/>
  </w:num>
  <w:num w:numId="8" w16cid:durableId="1359157192">
    <w:abstractNumId w:val="3"/>
  </w:num>
  <w:num w:numId="9" w16cid:durableId="1754202543">
    <w:abstractNumId w:val="8"/>
  </w:num>
  <w:num w:numId="10" w16cid:durableId="14221392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8A4"/>
    <w:rsid w:val="00046B32"/>
    <w:rsid w:val="004A7CDD"/>
    <w:rsid w:val="007A6F95"/>
    <w:rsid w:val="00CD38A4"/>
    <w:rsid w:val="00D1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543B5"/>
  <w15:chartTrackingRefBased/>
  <w15:docId w15:val="{849CD29B-8E68-496B-96BB-34FEBE160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38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38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D38A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8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38A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38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38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38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38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38A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38A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D38A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8A4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38A4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38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38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38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38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38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38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38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38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38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38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38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38A4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38A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38A4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38A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16C2C870-E41A-48E8-B63E-0CEC196D1F75}"/>
</file>

<file path=customXml/itemProps2.xml><?xml version="1.0" encoding="utf-8"?>
<ds:datastoreItem xmlns:ds="http://schemas.openxmlformats.org/officeDocument/2006/customXml" ds:itemID="{F39B02BB-2CD2-498D-ACE1-7CC78608C554}"/>
</file>

<file path=customXml/itemProps3.xml><?xml version="1.0" encoding="utf-8"?>
<ds:datastoreItem xmlns:ds="http://schemas.openxmlformats.org/officeDocument/2006/customXml" ds:itemID="{187B5F1D-F1B6-4667-BB90-D0E26C89399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622</Words>
  <Characters>3548</Characters>
  <Application>Microsoft Office Word</Application>
  <DocSecurity>0</DocSecurity>
  <Lines>29</Lines>
  <Paragraphs>8</Paragraphs>
  <ScaleCrop>false</ScaleCrop>
  <Company>NEA</Company>
  <LinksUpToDate>false</LinksUpToDate>
  <CharactersWithSpaces>4162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2026-09-11T20:51:00Z</dcterms:created>
  <dcterms:modified xsi:type="dcterms:W3CDTF">2026-09-11T20:58:00Z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