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59EF42" wp14:paraId="297A25BC" wp14:textId="7DE6E259">
      <w:pPr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</w:pPr>
      <w:r w:rsidRPr="5B59EF42" w:rsidR="198709AF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First Impressions</w:t>
      </w:r>
    </w:p>
    <w:p xmlns:wp14="http://schemas.microsoft.com/office/word/2010/wordml" w:rsidP="5B59EF42" wp14:paraId="7392BA8C" wp14:textId="7846E749">
      <w:pPr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</w:pPr>
      <w:r w:rsidRPr="5B59EF42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 xml:space="preserve">Reflect on </w:t>
      </w:r>
      <w:r w:rsidRPr="5B59EF42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Your</w:t>
      </w:r>
      <w:r w:rsidRPr="5B59EF42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 xml:space="preserve"> Own: Create your own word doc</w:t>
      </w:r>
    </w:p>
    <w:p xmlns:wp14="http://schemas.microsoft.com/office/word/2010/wordml" w:rsidP="17159B59" wp14:paraId="1FB44814" wp14:textId="5640C4D7">
      <w:pPr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</w:pPr>
    </w:p>
    <w:p xmlns:wp14="http://schemas.microsoft.com/office/word/2010/wordml" w:rsidP="17159B59" wp14:paraId="14BC1614" wp14:textId="1BED9231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159B59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1. When’s the first time you can remember learning that some people are lesbian, gay, bisexual, or queer?</w:t>
      </w:r>
    </w:p>
    <w:p xmlns:wp14="http://schemas.microsoft.com/office/word/2010/wordml" w:rsidP="14E8DA1F" wp14:paraId="720CC2F5" wp14:textId="216875E0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E8DA1F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2. Where did most of the influence of your initial impressions/understanding of lesbian, gay, bisexual, and queer people come from? (e.g., family, friends, television, books, news, church)</w:t>
      </w:r>
    </w:p>
    <w:p xmlns:wp14="http://schemas.microsoft.com/office/word/2010/wordml" w:rsidP="14E8DA1F" wp14:paraId="176CE932" wp14:textId="633F4B38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E8DA1F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3. When’s the first time you can remember learning that some people are transgender?</w:t>
      </w:r>
    </w:p>
    <w:p xmlns:wp14="http://schemas.microsoft.com/office/word/2010/wordml" w:rsidP="14E8DA1F" wp14:paraId="2649A3C3" wp14:textId="09FAC11F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E8DA1F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4. Where did most of the influence of your initial impressions/understanding of transgender people come from? (e.g., family, friends, television, books, news, church)</w:t>
      </w:r>
    </w:p>
    <w:p xmlns:wp14="http://schemas.microsoft.com/office/word/2010/wordml" w:rsidP="14E8DA1F" wp14:paraId="1452E5DF" wp14:textId="6F6D03F4">
      <w:pPr>
        <w:rPr>
          <w:rFonts w:ascii="Aptos" w:hAnsi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4E8DA1F" w:rsidR="6FEB5551">
        <w:rPr>
          <w:rFonts w:ascii="Aptos" w:hAnsi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u w:val="none"/>
          <w:lang w:val="en-US"/>
        </w:rPr>
        <w:t>5. How have your impressions/understanding of LGBTQ (lesbian, gay, bisexual, transgender, and queer/questioning) people changed or evolved throughout your life?</w:t>
      </w:r>
    </w:p>
    <w:p xmlns:wp14="http://schemas.microsoft.com/office/word/2010/wordml" wp14:paraId="2C078E63" wp14:textId="701AE7F9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B77105"/>
    <w:rsid w:val="14E8DA1F"/>
    <w:rsid w:val="17159B59"/>
    <w:rsid w:val="198709AF"/>
    <w:rsid w:val="5B59EF42"/>
    <w:rsid w:val="6BB77105"/>
    <w:rsid w:val="6FEB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77105"/>
  <w15:chartTrackingRefBased/>
  <w15:docId w15:val="{28FC950C-DB08-43A4-B0DC-A9C718BE2D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AD1E895-A049-4351-9C4A-4569A164A7EB}"/>
</file>

<file path=customXml/itemProps2.xml><?xml version="1.0" encoding="utf-8"?>
<ds:datastoreItem xmlns:ds="http://schemas.openxmlformats.org/officeDocument/2006/customXml" ds:itemID="{929DA583-8F84-4BEC-868D-DBEC39582206}"/>
</file>

<file path=customXml/itemProps3.xml><?xml version="1.0" encoding="utf-8"?>
<ds:datastoreItem xmlns:ds="http://schemas.openxmlformats.org/officeDocument/2006/customXml" ds:itemID="{22735795-D1BE-46FE-9C3B-DC07EE0C05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 Baning</dc:creator>
  <cp:keywords/>
  <dc:description/>
  <cp:lastModifiedBy>Natasha Eckart Baning</cp:lastModifiedBy>
  <dcterms:created xsi:type="dcterms:W3CDTF">2025-09-24T18:30:10Z</dcterms:created>
  <dcterms:modified xsi:type="dcterms:W3CDTF">2025-09-24T18:57:50Z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