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ackground w:color="FFFFFF"/>
  <w:body>
    <w:p w:rsidR="00EE7F94" w:rsidP="5CF292E7" w:rsidRDefault="5CF292E7" w14:paraId="18F2C28F" w14:textId="401B6A8B">
      <w:pPr>
        <w:spacing w:after="0"/>
        <w:rPr>
          <w:b/>
          <w:bCs/>
          <w:sz w:val="44"/>
          <w:szCs w:val="44"/>
        </w:rPr>
      </w:pPr>
      <w:r w:rsidRPr="5229529D">
        <w:rPr>
          <w:b/>
          <w:bCs/>
          <w:sz w:val="44"/>
          <w:szCs w:val="44"/>
        </w:rPr>
        <w:t xml:space="preserve">Facilitator Agenda </w:t>
      </w:r>
      <w:r w:rsidRPr="5229529D" w:rsidR="00EE7F94">
        <w:rPr>
          <w:b/>
          <w:bCs/>
          <w:sz w:val="44"/>
          <w:szCs w:val="44"/>
        </w:rPr>
        <w:t>–</w:t>
      </w:r>
      <w:r w:rsidRPr="5229529D" w:rsidR="7308564C">
        <w:rPr>
          <w:b/>
          <w:bCs/>
          <w:sz w:val="44"/>
          <w:szCs w:val="44"/>
        </w:rPr>
        <w:t xml:space="preserve"> Day 2</w:t>
      </w:r>
      <w:r w:rsidRPr="5229529D" w:rsidR="442AECF4">
        <w:rPr>
          <w:b/>
          <w:bCs/>
          <w:sz w:val="44"/>
          <w:szCs w:val="44"/>
        </w:rPr>
        <w:t xml:space="preserve"> January 29, 2025</w:t>
      </w:r>
    </w:p>
    <w:tbl>
      <w:tblPr>
        <w:tblStyle w:val="TableGrid"/>
        <w:tblW w:w="0" w:type="auto"/>
        <w:tblLook w:val="04A0" w:firstRow="1" w:lastRow="0" w:firstColumn="1" w:lastColumn="0" w:noHBand="0" w:noVBand="1"/>
      </w:tblPr>
      <w:tblGrid>
        <w:gridCol w:w="4675"/>
        <w:gridCol w:w="121"/>
        <w:gridCol w:w="2489"/>
        <w:gridCol w:w="2308"/>
        <w:gridCol w:w="2642"/>
        <w:gridCol w:w="2155"/>
      </w:tblGrid>
      <w:tr w:rsidR="00EE7F94" w:rsidTr="4D6B0C3A" w14:paraId="672E8917" w14:textId="77777777">
        <w:tc>
          <w:tcPr>
            <w:tcW w:w="9593" w:type="dxa"/>
            <w:gridSpan w:val="4"/>
            <w:tcBorders>
              <w:bottom w:val="single" w:color="auto" w:sz="4" w:space="0"/>
            </w:tcBorders>
            <w:shd w:val="clear" w:color="auto" w:fill="F2F2F2" w:themeFill="background1" w:themeFillShade="F2"/>
            <w:tcMar/>
          </w:tcPr>
          <w:p w:rsidR="00EE7F94" w:rsidP="00EE7F94" w:rsidRDefault="00EE7F94" w14:paraId="51ABB986" w14:textId="62174202">
            <w:pPr>
              <w:rPr>
                <w:b/>
                <w:bCs/>
                <w:sz w:val="44"/>
                <w:szCs w:val="44"/>
              </w:rPr>
            </w:pPr>
            <w:r>
              <w:rPr>
                <w:b/>
              </w:rPr>
              <w:t>General Materials Needed:</w:t>
            </w:r>
          </w:p>
        </w:tc>
        <w:tc>
          <w:tcPr>
            <w:tcW w:w="4797" w:type="dxa"/>
            <w:gridSpan w:val="2"/>
            <w:shd w:val="clear" w:color="auto" w:fill="F2F2F2" w:themeFill="background1" w:themeFillShade="F2"/>
            <w:tcMar/>
          </w:tcPr>
          <w:p w:rsidR="00EE7F94" w:rsidP="00EE7F94" w:rsidRDefault="00EE7F94" w14:paraId="35DFD657" w14:textId="314C2B82">
            <w:pPr>
              <w:rPr>
                <w:b/>
                <w:bCs/>
                <w:sz w:val="44"/>
                <w:szCs w:val="44"/>
              </w:rPr>
            </w:pPr>
            <w:r>
              <w:rPr>
                <w:b/>
              </w:rPr>
              <w:t>Room Set-up:</w:t>
            </w:r>
          </w:p>
        </w:tc>
      </w:tr>
      <w:tr w:rsidR="00EE7F94" w:rsidTr="4D6B0C3A" w14:paraId="4D698FEB" w14:textId="77777777">
        <w:tc>
          <w:tcPr>
            <w:tcW w:w="4796" w:type="dxa"/>
            <w:gridSpan w:val="2"/>
            <w:tcBorders>
              <w:right w:val="nil"/>
            </w:tcBorders>
            <w:tcMar/>
          </w:tcPr>
          <w:p w:rsidR="00EE7F94" w:rsidP="00EE7F94" w:rsidRDefault="00EE7F94" w14:paraId="55C62C83" w14:textId="77777777">
            <w:r>
              <w:t xml:space="preserve">1 Set of Handouts per Person </w:t>
            </w:r>
          </w:p>
          <w:p w:rsidR="00EE7F94" w:rsidP="00EE7F94" w:rsidRDefault="00EE7F94" w14:paraId="2EA68212" w14:textId="77777777">
            <w:r>
              <w:t>Name Tents with the Norms</w:t>
            </w:r>
          </w:p>
          <w:p w:rsidR="00EE7F94" w:rsidP="00EE7F94" w:rsidRDefault="00EE7F94" w14:paraId="38B9FD8B" w14:textId="311FE206">
            <w:r>
              <w:t xml:space="preserve">Room signs, </w:t>
            </w:r>
          </w:p>
          <w:p w:rsidR="00EE7F94" w:rsidP="00EE7F94" w:rsidRDefault="00EE7F94" w14:paraId="524087E6" w14:textId="77777777">
            <w:r>
              <w:t>One ream of white photocopy paper</w:t>
            </w:r>
          </w:p>
          <w:p w:rsidR="00EE7F94" w:rsidP="00EE7F94" w:rsidRDefault="00EE7F94" w14:paraId="7F4E2E1D" w14:textId="10AA6A8F">
            <w:pPr>
              <w:rPr>
                <w:b/>
                <w:bCs/>
                <w:sz w:val="44"/>
                <w:szCs w:val="44"/>
              </w:rPr>
            </w:pPr>
            <w:r>
              <w:t xml:space="preserve">Chart Paper (4 to 5 full w Sticky Strip) </w:t>
            </w:r>
          </w:p>
        </w:tc>
        <w:tc>
          <w:tcPr>
            <w:tcW w:w="4797" w:type="dxa"/>
            <w:gridSpan w:val="2"/>
            <w:tcBorders>
              <w:left w:val="nil"/>
            </w:tcBorders>
            <w:tcMar/>
          </w:tcPr>
          <w:p w:rsidR="00EE7F94" w:rsidP="00EE7F94" w:rsidRDefault="00EE7F94" w14:paraId="74C6A7EB" w14:textId="77777777">
            <w:pPr>
              <w:jc w:val="both"/>
            </w:pPr>
            <w:r>
              <w:t>Materials Box for each table with:</w:t>
            </w:r>
          </w:p>
          <w:p w:rsidR="00EE7F94" w:rsidP="00EE7F94" w:rsidRDefault="00EE7F94" w14:paraId="0424D684" w14:textId="77777777">
            <w:pPr>
              <w:jc w:val="both"/>
            </w:pPr>
            <w:r>
              <w:t>Markers (Mr. Sketch variety)</w:t>
            </w:r>
          </w:p>
          <w:p w:rsidR="00EE7F94" w:rsidP="00EE7F94" w:rsidRDefault="00EE7F94" w14:paraId="1446280C" w14:textId="77777777">
            <w:pPr>
              <w:jc w:val="both"/>
            </w:pPr>
            <w:r>
              <w:t>Post its – 3x3” and 4X5” sizes</w:t>
            </w:r>
          </w:p>
          <w:p w:rsidR="00EE7F94" w:rsidP="00EE7F94" w:rsidRDefault="00EE7F94" w14:paraId="627B20A2" w14:textId="77777777">
            <w:pPr>
              <w:jc w:val="both"/>
            </w:pPr>
            <w:r>
              <w:t xml:space="preserve">Index Cards </w:t>
            </w:r>
          </w:p>
          <w:p w:rsidR="00EE7F94" w:rsidP="00EE7F94" w:rsidRDefault="00EE7F94" w14:paraId="289FE39C" w14:textId="77777777">
            <w:pPr>
              <w:jc w:val="both"/>
            </w:pPr>
            <w:r>
              <w:t xml:space="preserve">Highlighters – 4 colors </w:t>
            </w:r>
          </w:p>
          <w:p w:rsidR="00EE7F94" w:rsidP="00EE7F94" w:rsidRDefault="00EE7F94" w14:paraId="18EB9BB6" w14:textId="77777777">
            <w:pPr>
              <w:tabs>
                <w:tab w:val="left" w:pos="1867"/>
              </w:tabs>
              <w:jc w:val="both"/>
            </w:pPr>
            <w:r>
              <w:t>Pens and Pencils</w:t>
            </w:r>
          </w:p>
          <w:p w:rsidR="00EE7F94" w:rsidP="00EE7F94" w:rsidRDefault="00EE7F94" w14:paraId="754C0AEA" w14:textId="21C145E6">
            <w:pPr>
              <w:ind w:left="68"/>
              <w:jc w:val="both"/>
              <w:rPr>
                <w:b/>
                <w:bCs/>
                <w:sz w:val="44"/>
                <w:szCs w:val="44"/>
              </w:rPr>
            </w:pPr>
            <w:r>
              <w:t>Participant “toys”</w:t>
            </w:r>
          </w:p>
        </w:tc>
        <w:tc>
          <w:tcPr>
            <w:tcW w:w="4797" w:type="dxa"/>
            <w:gridSpan w:val="2"/>
            <w:tcMar/>
          </w:tcPr>
          <w:p w:rsidR="00EE7F94" w:rsidP="00EE7F94" w:rsidRDefault="00EE7F94" w14:paraId="25B71A58" w14:textId="1D0BC829">
            <w:r>
              <w:t xml:space="preserve">Long Rectangle table at back for </w:t>
            </w:r>
            <w:r w:rsidR="00153C66">
              <w:t>facilitators</w:t>
            </w:r>
          </w:p>
          <w:p w:rsidR="00EE7F94" w:rsidP="00EE7F94" w:rsidRDefault="00EE7F94" w14:paraId="2780FFBE" w14:textId="433A4F83">
            <w:r>
              <w:t>Round Tables for participants</w:t>
            </w:r>
          </w:p>
          <w:p w:rsidR="00EE7F94" w:rsidP="00EE7F94" w:rsidRDefault="00EE7F94" w14:paraId="1ADFDB44" w14:textId="4B42CE08">
            <w:r>
              <w:t>Projector, Screen, mics,  and Speakers</w:t>
            </w:r>
          </w:p>
          <w:p w:rsidR="00EE7F94" w:rsidP="00EE7F94" w:rsidRDefault="00EE7F94" w14:paraId="18FF1330" w14:textId="77777777">
            <w:r>
              <w:t xml:space="preserve">Carousel stations and reporting stations </w:t>
            </w:r>
          </w:p>
          <w:p w:rsidR="00EE7F94" w:rsidP="00EE7F94" w:rsidRDefault="00EE7F94" w14:paraId="18EB7EDF" w14:textId="5823F7E8">
            <w:r>
              <w:t>No podium, table with projector big enough for laptop</w:t>
            </w:r>
          </w:p>
          <w:p w:rsidR="00EE7F94" w:rsidP="00EE7F94" w:rsidRDefault="00EE7F94" w14:paraId="014BA0EF" w14:textId="232F8E71">
            <w:pPr>
              <w:rPr>
                <w:b/>
                <w:bCs/>
                <w:sz w:val="44"/>
                <w:szCs w:val="44"/>
              </w:rPr>
            </w:pPr>
            <w:r>
              <w:t xml:space="preserve">50 people max </w:t>
            </w:r>
          </w:p>
        </w:tc>
      </w:tr>
      <w:tr w:rsidR="00EE7F94" w:rsidTr="4D6B0C3A" w14:paraId="31FDDE51" w14:textId="77777777">
        <w:tc>
          <w:tcPr>
            <w:tcW w:w="14390" w:type="dxa"/>
            <w:gridSpan w:val="6"/>
            <w:tcMar/>
          </w:tcPr>
          <w:p w:rsidRPr="00EE7F94" w:rsidR="00EE7F94" w:rsidP="5CF292E7" w:rsidRDefault="00EE7F94" w14:paraId="05E36C96" w14:textId="77777777">
            <w:pPr>
              <w:rPr>
                <w:b/>
                <w:sz w:val="24"/>
                <w:szCs w:val="24"/>
              </w:rPr>
            </w:pPr>
            <w:r w:rsidRPr="00EE7F94">
              <w:rPr>
                <w:b/>
                <w:sz w:val="24"/>
                <w:szCs w:val="24"/>
              </w:rPr>
              <w:t>Key Outcomes for the Event:</w:t>
            </w:r>
          </w:p>
          <w:p w:rsidR="00EE7F94" w:rsidP="5178E8F4" w:rsidRDefault="00EE7F94" w14:paraId="4E80FC0F" w14:textId="6B043A4D">
            <w:pPr>
              <w:rPr>
                <w:sz w:val="24"/>
                <w:szCs w:val="24"/>
              </w:rPr>
            </w:pPr>
            <w:r w:rsidRPr="5178E8F4" w:rsidR="6D3D1F31">
              <w:rPr>
                <w:sz w:val="24"/>
                <w:szCs w:val="24"/>
              </w:rPr>
              <w:t xml:space="preserve">Participants will understand the role staff play in building locals while </w:t>
            </w:r>
            <w:r w:rsidRPr="5178E8F4" w:rsidR="6D3D1F31">
              <w:rPr>
                <w:sz w:val="24"/>
                <w:szCs w:val="24"/>
              </w:rPr>
              <w:t>maintaining</w:t>
            </w:r>
            <w:r w:rsidRPr="5178E8F4" w:rsidR="6D3D1F31">
              <w:rPr>
                <w:sz w:val="24"/>
                <w:szCs w:val="24"/>
              </w:rPr>
              <w:t xml:space="preserve"> a member-driven program on HBCU campuses</w:t>
            </w:r>
          </w:p>
          <w:p w:rsidR="00EE7F94" w:rsidP="5178E8F4" w:rsidRDefault="00EE7F94" w14:paraId="5A2C1F30" w14:textId="695329DF">
            <w:pPr>
              <w:rPr>
                <w:sz w:val="24"/>
                <w:szCs w:val="24"/>
              </w:rPr>
            </w:pPr>
            <w:r w:rsidRPr="5178E8F4" w:rsidR="6D8BCB61">
              <w:rPr>
                <w:sz w:val="24"/>
                <w:szCs w:val="24"/>
              </w:rPr>
              <w:t>Participants will explore best practices from a number of member engagement case studies</w:t>
            </w:r>
          </w:p>
          <w:p w:rsidR="00EE7F94" w:rsidP="5178E8F4" w:rsidRDefault="00EE7F94" w14:paraId="63D6E765" w14:textId="2CCA5C34">
            <w:pPr>
              <w:rPr>
                <w:sz w:val="24"/>
                <w:szCs w:val="24"/>
              </w:rPr>
            </w:pPr>
            <w:r w:rsidRPr="5178E8F4" w:rsidR="6D8BCB61">
              <w:rPr>
                <w:sz w:val="24"/>
                <w:szCs w:val="24"/>
              </w:rPr>
              <w:t>Participants will explore successful affiliates that have focused on HBCU Programs and Campaigns</w:t>
            </w:r>
          </w:p>
          <w:p w:rsidR="00EE7F94" w:rsidP="5178E8F4" w:rsidRDefault="00EE7F94" w14:paraId="77B9E7C8" w14:textId="19E9FE4A">
            <w:pPr>
              <w:rPr>
                <w:sz w:val="24"/>
                <w:szCs w:val="24"/>
              </w:rPr>
            </w:pPr>
            <w:r w:rsidRPr="5178E8F4" w:rsidR="6D8BCB61">
              <w:rPr>
                <w:sz w:val="24"/>
                <w:szCs w:val="24"/>
              </w:rPr>
              <w:t>Participants will develop skills around strategic planning, leadership tests, data collection, and narrative development</w:t>
            </w:r>
          </w:p>
        </w:tc>
      </w:tr>
      <w:tr w:rsidR="00EE7F94" w:rsidTr="4D6B0C3A" w14:paraId="19FEE178" w14:textId="77777777">
        <w:tc>
          <w:tcPr>
            <w:tcW w:w="14390" w:type="dxa"/>
            <w:gridSpan w:val="6"/>
            <w:shd w:val="clear" w:color="auto" w:fill="F2F2F2" w:themeFill="background1" w:themeFillShade="F2"/>
            <w:tcMar/>
          </w:tcPr>
          <w:p w:rsidRPr="00EE7F94" w:rsidR="00EE7F94" w:rsidP="00F31563" w:rsidRDefault="00EE7F94" w14:paraId="69B32E2A" w14:textId="69D578D9">
            <w:pPr>
              <w:pStyle w:val="Heading4"/>
              <w:keepLines w:val="0"/>
              <w:spacing w:before="0" w:after="0"/>
              <w:rPr>
                <w:bCs/>
                <w:sz w:val="44"/>
                <w:szCs w:val="44"/>
              </w:rPr>
            </w:pPr>
            <w:r w:rsidRPr="00EE7F94">
              <w:t>Overview of Content, Time, and Facilitator Assignment</w:t>
            </w:r>
          </w:p>
        </w:tc>
      </w:tr>
      <w:tr w:rsidR="00EE7F94" w:rsidTr="4D6B0C3A" w14:paraId="5E93BF8C" w14:textId="77777777">
        <w:tc>
          <w:tcPr>
            <w:tcW w:w="4675" w:type="dxa"/>
            <w:tcMar/>
          </w:tcPr>
          <w:p w:rsidR="00EE7F94" w:rsidP="5178E8F4" w:rsidRDefault="00EE7F94" w14:paraId="4BF0A617" w14:textId="355FDDB9">
            <w:pPr>
              <w:rPr>
                <w:sz w:val="20"/>
                <w:szCs w:val="20"/>
              </w:rPr>
            </w:pPr>
            <w:r w:rsidRPr="5178E8F4" w:rsidR="00EE7F94">
              <w:rPr>
                <w:sz w:val="20"/>
                <w:szCs w:val="20"/>
              </w:rPr>
              <w:t>8:30-9:00 Entry and Welcome</w:t>
            </w:r>
            <w:r w:rsidRPr="5178E8F4" w:rsidR="038888C0">
              <w:rPr>
                <w:sz w:val="20"/>
                <w:szCs w:val="20"/>
              </w:rPr>
              <w:t xml:space="preserve"> – Getting Started</w:t>
            </w:r>
          </w:p>
          <w:p w:rsidR="038888C0" w:rsidP="5178E8F4" w:rsidRDefault="038888C0" w14:paraId="742FEAAF" w14:textId="287760CA">
            <w:pPr>
              <w:pStyle w:val="Normal"/>
              <w:rPr>
                <w:sz w:val="20"/>
                <w:szCs w:val="20"/>
              </w:rPr>
            </w:pPr>
            <w:r w:rsidRPr="5178E8F4" w:rsidR="038888C0">
              <w:rPr>
                <w:sz w:val="20"/>
                <w:szCs w:val="20"/>
              </w:rPr>
              <w:t>9:00-9:15 Community Builder</w:t>
            </w:r>
          </w:p>
          <w:p w:rsidR="038888C0" w:rsidP="5178E8F4" w:rsidRDefault="038888C0" w14:paraId="544E66A3" w14:textId="5EB31813">
            <w:pPr>
              <w:pStyle w:val="Normal"/>
              <w:rPr>
                <w:sz w:val="20"/>
                <w:szCs w:val="20"/>
              </w:rPr>
            </w:pPr>
            <w:r w:rsidRPr="5178E8F4" w:rsidR="038888C0">
              <w:rPr>
                <w:sz w:val="20"/>
                <w:szCs w:val="20"/>
              </w:rPr>
              <w:t>9:15-10:15 Lived Values of Unionism and Anti-Racism</w:t>
            </w:r>
          </w:p>
          <w:p w:rsidR="00EE7F94" w:rsidP="5178E8F4" w:rsidRDefault="00F31563" w14:paraId="66DA8965" w14:textId="734A002B">
            <w:pPr>
              <w:rPr>
                <w:sz w:val="20"/>
                <w:szCs w:val="20"/>
              </w:rPr>
            </w:pPr>
            <w:r w:rsidRPr="5178E8F4" w:rsidR="00F31563">
              <w:rPr>
                <w:sz w:val="20"/>
                <w:szCs w:val="20"/>
              </w:rPr>
              <w:t>10:15</w:t>
            </w:r>
            <w:r w:rsidRPr="5178E8F4" w:rsidR="00EE7F94">
              <w:rPr>
                <w:sz w:val="20"/>
                <w:szCs w:val="20"/>
              </w:rPr>
              <w:t>-10:30 Break</w:t>
            </w:r>
          </w:p>
          <w:p w:rsidR="00EE7F94" w:rsidP="5178E8F4" w:rsidRDefault="00EE7F94" w14:paraId="4054FA6A" w14:textId="14C9DDE1">
            <w:pPr>
              <w:rPr>
                <w:sz w:val="20"/>
                <w:szCs w:val="20"/>
              </w:rPr>
            </w:pPr>
            <w:r w:rsidRPr="5178E8F4" w:rsidR="621E4A73">
              <w:rPr>
                <w:sz w:val="20"/>
                <w:szCs w:val="20"/>
              </w:rPr>
              <w:t>10:30-11:15 What is Your Role</w:t>
            </w:r>
          </w:p>
          <w:p w:rsidR="00EE7F94" w:rsidP="5178E8F4" w:rsidRDefault="00EE7F94" w14:paraId="26B6B209" w14:textId="6F66A5B4">
            <w:pPr>
              <w:rPr>
                <w:sz w:val="20"/>
                <w:szCs w:val="20"/>
              </w:rPr>
            </w:pPr>
            <w:r w:rsidRPr="5178E8F4" w:rsidR="621E4A73">
              <w:rPr>
                <w:sz w:val="20"/>
                <w:szCs w:val="20"/>
              </w:rPr>
              <w:t xml:space="preserve">11:15-12:00 </w:t>
            </w:r>
            <w:r w:rsidRPr="5178E8F4" w:rsidR="754A60A2">
              <w:rPr>
                <w:sz w:val="20"/>
                <w:szCs w:val="20"/>
              </w:rPr>
              <w:t>Intentional Power Building</w:t>
            </w:r>
          </w:p>
          <w:p w:rsidR="00EE7F94" w:rsidP="5178E8F4" w:rsidRDefault="00EE7F94" w14:paraId="2E6D4B78" w14:textId="15CBF6C0">
            <w:pPr>
              <w:pStyle w:val="Normal"/>
              <w:rPr>
                <w:b w:val="1"/>
                <w:bCs w:val="1"/>
                <w:sz w:val="20"/>
                <w:szCs w:val="20"/>
              </w:rPr>
            </w:pPr>
            <w:r w:rsidRPr="5178E8F4" w:rsidR="644B0B0B">
              <w:rPr>
                <w:sz w:val="20"/>
                <w:szCs w:val="20"/>
              </w:rPr>
              <w:t>1</w:t>
            </w:r>
            <w:r w:rsidRPr="5178E8F4" w:rsidR="00EE7F94">
              <w:rPr>
                <w:sz w:val="20"/>
                <w:szCs w:val="20"/>
              </w:rPr>
              <w:t>2:00 -1:00</w:t>
            </w:r>
            <w:r w:rsidRPr="5178E8F4" w:rsidR="6F905871">
              <w:rPr>
                <w:sz w:val="20"/>
                <w:szCs w:val="20"/>
              </w:rPr>
              <w:t xml:space="preserve"> Lunch</w:t>
            </w:r>
          </w:p>
        </w:tc>
        <w:tc>
          <w:tcPr>
            <w:tcW w:w="2610" w:type="dxa"/>
            <w:gridSpan w:val="2"/>
            <w:tcMar/>
          </w:tcPr>
          <w:p w:rsidR="00EE7F94" w:rsidP="0BC32F10" w:rsidRDefault="00EE7F94" w14:paraId="6E347ECC" w14:textId="613F4E05">
            <w:pPr>
              <w:rPr>
                <w:b w:val="1"/>
                <w:bCs w:val="1"/>
                <w:sz w:val="20"/>
                <w:szCs w:val="20"/>
              </w:rPr>
            </w:pPr>
            <w:r w:rsidRPr="0BC32F10" w:rsidR="00EE7F94">
              <w:rPr>
                <w:sz w:val="20"/>
                <w:szCs w:val="20"/>
              </w:rPr>
              <w:t>Ellen</w:t>
            </w:r>
          </w:p>
          <w:p w:rsidR="00EE7F94" w:rsidP="0BC32F10" w:rsidRDefault="00EE7F94" w14:paraId="720544CE" w14:textId="2940A293">
            <w:pPr>
              <w:rPr>
                <w:sz w:val="20"/>
                <w:szCs w:val="20"/>
              </w:rPr>
            </w:pPr>
            <w:r w:rsidRPr="0BC32F10" w:rsidR="2E218588">
              <w:rPr>
                <w:sz w:val="20"/>
                <w:szCs w:val="20"/>
              </w:rPr>
              <w:t>August and Illissa</w:t>
            </w:r>
          </w:p>
          <w:p w:rsidR="00EE7F94" w:rsidP="0BC32F10" w:rsidRDefault="00EE7F94" w14:paraId="6A6BDF5A" w14:textId="74069694">
            <w:pPr>
              <w:rPr>
                <w:sz w:val="20"/>
                <w:szCs w:val="20"/>
              </w:rPr>
            </w:pPr>
            <w:r w:rsidRPr="4D6B0C3A" w:rsidR="21D23189">
              <w:rPr>
                <w:sz w:val="20"/>
                <w:szCs w:val="20"/>
              </w:rPr>
              <w:t>LaQuita</w:t>
            </w:r>
            <w:r w:rsidRPr="4D6B0C3A" w:rsidR="21D23189">
              <w:rPr>
                <w:sz w:val="20"/>
                <w:szCs w:val="20"/>
              </w:rPr>
              <w:t xml:space="preserve"> and </w:t>
            </w:r>
            <w:r w:rsidRPr="4D6B0C3A" w:rsidR="0B8FB5C3">
              <w:rPr>
                <w:sz w:val="20"/>
                <w:szCs w:val="20"/>
              </w:rPr>
              <w:t>Michelle</w:t>
            </w:r>
            <w:r w:rsidRPr="4D6B0C3A" w:rsidR="21D23189">
              <w:rPr>
                <w:sz w:val="20"/>
                <w:szCs w:val="20"/>
              </w:rPr>
              <w:t xml:space="preserve"> </w:t>
            </w:r>
          </w:p>
          <w:p w:rsidR="00EE7F94" w:rsidP="0BC32F10" w:rsidRDefault="00EE7F94" w14:paraId="234BA503" w14:textId="3C5F873A">
            <w:pPr>
              <w:rPr>
                <w:sz w:val="20"/>
                <w:szCs w:val="20"/>
              </w:rPr>
            </w:pPr>
          </w:p>
          <w:p w:rsidR="00EE7F94" w:rsidP="0BC32F10" w:rsidRDefault="00EE7F94" w14:paraId="16F2681F" w14:textId="2A99D828">
            <w:pPr>
              <w:rPr>
                <w:sz w:val="20"/>
                <w:szCs w:val="20"/>
              </w:rPr>
            </w:pPr>
            <w:r w:rsidRPr="4D6B0C3A" w:rsidR="1EED85A9">
              <w:rPr>
                <w:sz w:val="20"/>
                <w:szCs w:val="20"/>
              </w:rPr>
              <w:t xml:space="preserve">Eric and </w:t>
            </w:r>
            <w:r w:rsidRPr="4D6B0C3A" w:rsidR="63EAED9F">
              <w:rPr>
                <w:sz w:val="20"/>
                <w:szCs w:val="20"/>
              </w:rPr>
              <w:t>Barb</w:t>
            </w:r>
          </w:p>
          <w:p w:rsidR="00EE7F94" w:rsidP="0BC32F10" w:rsidRDefault="00EE7F94" w14:paraId="621C74C2" w14:textId="008CA3C3">
            <w:pPr>
              <w:rPr>
                <w:sz w:val="20"/>
                <w:szCs w:val="20"/>
              </w:rPr>
            </w:pPr>
            <w:r w:rsidRPr="4D6B0C3A" w:rsidR="1EED85A9">
              <w:rPr>
                <w:sz w:val="20"/>
                <w:szCs w:val="20"/>
              </w:rPr>
              <w:t>Albert and Ki</w:t>
            </w:r>
            <w:r w:rsidRPr="4D6B0C3A" w:rsidR="17163018">
              <w:rPr>
                <w:sz w:val="20"/>
                <w:szCs w:val="20"/>
              </w:rPr>
              <w:t>e</w:t>
            </w:r>
            <w:r w:rsidRPr="4D6B0C3A" w:rsidR="1EED85A9">
              <w:rPr>
                <w:sz w:val="20"/>
                <w:szCs w:val="20"/>
              </w:rPr>
              <w:t xml:space="preserve">sha </w:t>
            </w:r>
          </w:p>
        </w:tc>
        <w:tc>
          <w:tcPr>
            <w:tcW w:w="4950" w:type="dxa"/>
            <w:gridSpan w:val="2"/>
            <w:tcMar/>
          </w:tcPr>
          <w:p w:rsidR="00EE7F94" w:rsidP="5178E8F4" w:rsidRDefault="00EE7F94" w14:paraId="59B63E73" w14:textId="479FE021">
            <w:pPr>
              <w:rPr>
                <w:sz w:val="20"/>
                <w:szCs w:val="20"/>
              </w:rPr>
            </w:pPr>
            <w:r w:rsidRPr="5178E8F4" w:rsidR="00EE7F94">
              <w:rPr>
                <w:sz w:val="20"/>
                <w:szCs w:val="20"/>
              </w:rPr>
              <w:t xml:space="preserve">1:00 -1:45 </w:t>
            </w:r>
            <w:r w:rsidRPr="5178E8F4" w:rsidR="45AFB25B">
              <w:rPr>
                <w:sz w:val="20"/>
                <w:szCs w:val="20"/>
              </w:rPr>
              <w:t>Partnerships</w:t>
            </w:r>
            <w:r w:rsidRPr="5178E8F4" w:rsidR="45AFB25B">
              <w:rPr>
                <w:sz w:val="20"/>
                <w:szCs w:val="20"/>
              </w:rPr>
              <w:t xml:space="preserve"> and Coalitions</w:t>
            </w:r>
          </w:p>
          <w:p w:rsidR="00EE7F94" w:rsidP="5178E8F4" w:rsidRDefault="00EE7F94" w14:paraId="24D6DDD4" w14:textId="119DC06C">
            <w:pPr>
              <w:pStyle w:val="Normal"/>
              <w:rPr>
                <w:sz w:val="20"/>
                <w:szCs w:val="20"/>
              </w:rPr>
            </w:pPr>
            <w:r w:rsidRPr="5178E8F4" w:rsidR="45AFB25B">
              <w:rPr>
                <w:sz w:val="20"/>
                <w:szCs w:val="20"/>
              </w:rPr>
              <w:t>1:45-2:15 Problems to Issues Part 1</w:t>
            </w:r>
          </w:p>
          <w:p w:rsidR="00EE7F94" w:rsidP="5178E8F4" w:rsidRDefault="00EE7F94" w14:paraId="1AF62C94" w14:textId="744C473D">
            <w:pPr>
              <w:rPr>
                <w:sz w:val="20"/>
                <w:szCs w:val="20"/>
              </w:rPr>
            </w:pPr>
            <w:r w:rsidRPr="5178E8F4" w:rsidR="00EE7F94">
              <w:rPr>
                <w:sz w:val="20"/>
                <w:szCs w:val="20"/>
              </w:rPr>
              <w:t>2:25-2:30 Break</w:t>
            </w:r>
          </w:p>
          <w:p w:rsidR="341923D8" w:rsidP="5178E8F4" w:rsidRDefault="341923D8" w14:paraId="5AA76C7A" w14:textId="0E181A29">
            <w:pPr>
              <w:pStyle w:val="Normal"/>
              <w:rPr>
                <w:sz w:val="20"/>
                <w:szCs w:val="20"/>
              </w:rPr>
            </w:pPr>
            <w:r w:rsidRPr="5178E8F4" w:rsidR="341923D8">
              <w:rPr>
                <w:sz w:val="20"/>
                <w:szCs w:val="20"/>
              </w:rPr>
              <w:t>2:30-2:50 Problems to Issues Part 2</w:t>
            </w:r>
          </w:p>
          <w:p w:rsidR="341923D8" w:rsidP="5178E8F4" w:rsidRDefault="341923D8" w14:paraId="223918E0" w14:textId="7DC296B6">
            <w:pPr>
              <w:pStyle w:val="Normal"/>
              <w:rPr>
                <w:sz w:val="20"/>
                <w:szCs w:val="20"/>
              </w:rPr>
            </w:pPr>
            <w:r w:rsidRPr="5178E8F4" w:rsidR="341923D8">
              <w:rPr>
                <w:sz w:val="20"/>
                <w:szCs w:val="20"/>
              </w:rPr>
              <w:t>2:50-3:20 Centering Race in Your Campaign</w:t>
            </w:r>
          </w:p>
          <w:p w:rsidR="341923D8" w:rsidP="5178E8F4" w:rsidRDefault="341923D8" w14:paraId="77366D1D" w14:textId="641E8FEA">
            <w:pPr>
              <w:pStyle w:val="Normal"/>
              <w:rPr>
                <w:sz w:val="20"/>
                <w:szCs w:val="20"/>
              </w:rPr>
            </w:pPr>
            <w:r w:rsidRPr="5178E8F4" w:rsidR="341923D8">
              <w:rPr>
                <w:sz w:val="20"/>
                <w:szCs w:val="20"/>
              </w:rPr>
              <w:t>3:20-4:20 Spectrum of Allies</w:t>
            </w:r>
          </w:p>
          <w:p w:rsidR="341923D8" w:rsidP="5178E8F4" w:rsidRDefault="341923D8" w14:paraId="77706F27" w14:textId="0D219111">
            <w:pPr>
              <w:pStyle w:val="Normal"/>
              <w:rPr>
                <w:sz w:val="20"/>
                <w:szCs w:val="20"/>
              </w:rPr>
            </w:pPr>
            <w:r w:rsidRPr="5178E8F4" w:rsidR="341923D8">
              <w:rPr>
                <w:sz w:val="20"/>
                <w:szCs w:val="20"/>
              </w:rPr>
              <w:t>4:20-4:30 Ending it Right</w:t>
            </w:r>
          </w:p>
          <w:p w:rsidRPr="00EE7F94" w:rsidR="00EE7F94" w:rsidP="5178E8F4" w:rsidRDefault="00EE7F94" w14:paraId="4CAA1186" w14:textId="3ABD0095">
            <w:pPr>
              <w:rPr>
                <w:sz w:val="20"/>
                <w:szCs w:val="20"/>
              </w:rPr>
            </w:pPr>
            <w:r w:rsidRPr="5178E8F4" w:rsidR="00EE7F94">
              <w:rPr>
                <w:sz w:val="20"/>
                <w:szCs w:val="20"/>
              </w:rPr>
              <w:t>4:30 -5:00 Adult Choice Networking</w:t>
            </w:r>
            <w:r w:rsidRPr="5178E8F4" w:rsidR="4C5A9E3C">
              <w:rPr>
                <w:sz w:val="20"/>
                <w:szCs w:val="20"/>
              </w:rPr>
              <w:t xml:space="preserve"> - </w:t>
            </w:r>
            <w:r w:rsidRPr="5178E8F4" w:rsidR="00EE7F94">
              <w:rPr>
                <w:sz w:val="20"/>
                <w:szCs w:val="20"/>
              </w:rPr>
              <w:t>5:00 Adjourn</w:t>
            </w:r>
          </w:p>
        </w:tc>
        <w:tc>
          <w:tcPr>
            <w:tcW w:w="2155" w:type="dxa"/>
            <w:tcMar/>
          </w:tcPr>
          <w:p w:rsidR="00EE7F94" w:rsidP="0BC32F10" w:rsidRDefault="00EE7F94" w14:paraId="4B963186" w14:textId="471F7773">
            <w:pPr>
              <w:pStyle w:val="Normal"/>
              <w:rPr>
                <w:sz w:val="20"/>
                <w:szCs w:val="20"/>
              </w:rPr>
            </w:pPr>
            <w:r w:rsidRPr="0BC32F10" w:rsidR="11D75BFC">
              <w:rPr>
                <w:sz w:val="20"/>
                <w:szCs w:val="20"/>
              </w:rPr>
              <w:t>Melissa and LaQuita</w:t>
            </w:r>
          </w:p>
          <w:p w:rsidR="00EE7F94" w:rsidP="0BC32F10" w:rsidRDefault="00EE7F94" w14:paraId="62443891" w14:textId="64DFC6C1">
            <w:pPr>
              <w:pStyle w:val="Normal"/>
              <w:rPr>
                <w:sz w:val="20"/>
                <w:szCs w:val="20"/>
              </w:rPr>
            </w:pPr>
            <w:r w:rsidRPr="0BC32F10" w:rsidR="216404A3">
              <w:rPr>
                <w:sz w:val="20"/>
                <w:szCs w:val="20"/>
              </w:rPr>
              <w:t>Illissa and Melissa</w:t>
            </w:r>
          </w:p>
          <w:p w:rsidR="00EE7F94" w:rsidP="0BC32F10" w:rsidRDefault="00EE7F94" w14:paraId="42EEDD20" w14:textId="535CEF0A">
            <w:pPr>
              <w:pStyle w:val="Normal"/>
              <w:rPr>
                <w:sz w:val="20"/>
                <w:szCs w:val="20"/>
              </w:rPr>
            </w:pPr>
          </w:p>
          <w:p w:rsidR="00EE7F94" w:rsidP="0BC32F10" w:rsidRDefault="00EE7F94" w14:paraId="43C0AA23" w14:textId="16423055">
            <w:pPr>
              <w:pStyle w:val="Normal"/>
              <w:rPr>
                <w:sz w:val="20"/>
                <w:szCs w:val="20"/>
              </w:rPr>
            </w:pPr>
            <w:r w:rsidRPr="0BC32F10" w:rsidR="216404A3">
              <w:rPr>
                <w:sz w:val="20"/>
                <w:szCs w:val="20"/>
              </w:rPr>
              <w:t>Melissa and Ilissa</w:t>
            </w:r>
          </w:p>
          <w:p w:rsidR="00EE7F94" w:rsidP="0BC32F10" w:rsidRDefault="00EE7F94" w14:paraId="5C01B78C" w14:textId="0492EB7C">
            <w:pPr>
              <w:pStyle w:val="Normal"/>
              <w:rPr>
                <w:sz w:val="20"/>
                <w:szCs w:val="20"/>
              </w:rPr>
            </w:pPr>
            <w:r w:rsidRPr="0BC32F10" w:rsidR="216404A3">
              <w:rPr>
                <w:sz w:val="20"/>
                <w:szCs w:val="20"/>
              </w:rPr>
              <w:t xml:space="preserve">Ellen and August </w:t>
            </w:r>
          </w:p>
          <w:p w:rsidR="00EE7F94" w:rsidP="0BC32F10" w:rsidRDefault="00EE7F94" w14:paraId="51306D82" w14:textId="0231723D">
            <w:pPr>
              <w:pStyle w:val="Normal"/>
              <w:rPr>
                <w:sz w:val="20"/>
                <w:szCs w:val="20"/>
              </w:rPr>
            </w:pPr>
            <w:r w:rsidRPr="4D6B0C3A" w:rsidR="482F9BB9">
              <w:rPr>
                <w:sz w:val="20"/>
                <w:szCs w:val="20"/>
              </w:rPr>
              <w:t>Ki</w:t>
            </w:r>
            <w:r w:rsidRPr="4D6B0C3A" w:rsidR="4FDE59C6">
              <w:rPr>
                <w:sz w:val="20"/>
                <w:szCs w:val="20"/>
              </w:rPr>
              <w:t>e</w:t>
            </w:r>
            <w:r w:rsidRPr="4D6B0C3A" w:rsidR="482F9BB9">
              <w:rPr>
                <w:sz w:val="20"/>
                <w:szCs w:val="20"/>
              </w:rPr>
              <w:t xml:space="preserve">sha and </w:t>
            </w:r>
            <w:r w:rsidRPr="4D6B0C3A" w:rsidR="3DD0C012">
              <w:rPr>
                <w:sz w:val="20"/>
                <w:szCs w:val="20"/>
              </w:rPr>
              <w:t>Eric</w:t>
            </w:r>
          </w:p>
          <w:p w:rsidR="00EE7F94" w:rsidP="5178E8F4" w:rsidRDefault="00EE7F94" w14:paraId="4D44AC53" w14:textId="460DDA3D">
            <w:pPr>
              <w:pStyle w:val="Normal"/>
              <w:rPr>
                <w:sz w:val="20"/>
                <w:szCs w:val="20"/>
              </w:rPr>
            </w:pPr>
            <w:r w:rsidRPr="0BC32F10" w:rsidR="46894D6F">
              <w:rPr>
                <w:sz w:val="20"/>
                <w:szCs w:val="20"/>
              </w:rPr>
              <w:t>Ellen</w:t>
            </w:r>
          </w:p>
        </w:tc>
      </w:tr>
    </w:tbl>
    <w:p w:rsidRPr="008B23D6" w:rsidR="00EE7F94" w:rsidP="5178E8F4" w:rsidRDefault="00EE7F94" w14:paraId="24EB9841" w14:textId="3E83961C">
      <w:pPr>
        <w:spacing w:after="0"/>
        <w:rPr>
          <w:b w:val="1"/>
          <w:bCs w:val="1"/>
          <w:sz w:val="12"/>
          <w:szCs w:val="12"/>
        </w:rPr>
      </w:pPr>
    </w:p>
    <w:tbl>
      <w:tblPr>
        <w:tblStyle w:val="1"/>
        <w:tblW w:w="1481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49"/>
        <w:gridCol w:w="1953"/>
        <w:gridCol w:w="6858"/>
        <w:gridCol w:w="2490"/>
        <w:gridCol w:w="360"/>
      </w:tblGrid>
      <w:tr w:rsidR="00F31563" w:rsidTr="2DC2B45A" w14:paraId="312AAC4E" w14:textId="77777777">
        <w:trPr>
          <w:gridAfter w:val="1"/>
          <w:wAfter w:w="360" w:type="dxa"/>
          <w:trHeight w:val="757"/>
        </w:trPr>
        <w:tc>
          <w:tcPr>
            <w:tcW w:w="3149" w:type="dxa"/>
            <w:shd w:val="clear" w:color="auto" w:fill="3B3838" w:themeFill="background2" w:themeFillShade="40"/>
            <w:tcMar/>
          </w:tcPr>
          <w:p w:rsidRPr="00D93A9F" w:rsidR="00F31563" w:rsidRDefault="35AB6524" w14:paraId="5D740DB2" w14:textId="054F7A67">
            <w:pPr>
              <w:rPr>
                <w:color w:val="FFFFFF" w:themeColor="background1"/>
              </w:rPr>
            </w:pPr>
            <w:r w:rsidRPr="38E0D7CA">
              <w:rPr>
                <w:b/>
                <w:bCs/>
                <w:color w:val="FFFFFF" w:themeColor="background1"/>
                <w:sz w:val="28"/>
                <w:szCs w:val="28"/>
              </w:rPr>
              <w:t xml:space="preserve">Time Slides </w:t>
            </w:r>
            <w:r w:rsidRPr="38E0D7CA" w:rsidR="3F526121">
              <w:rPr>
                <w:b/>
                <w:bCs/>
                <w:color w:val="FFFFFF" w:themeColor="background1"/>
                <w:sz w:val="28"/>
                <w:szCs w:val="28"/>
              </w:rPr>
              <w:t>Facilitator</w:t>
            </w:r>
            <w:r w:rsidRPr="38E0D7CA">
              <w:rPr>
                <w:b/>
                <w:bCs/>
                <w:color w:val="FFFFFF" w:themeColor="background1"/>
                <w:sz w:val="28"/>
                <w:szCs w:val="28"/>
              </w:rPr>
              <w:t xml:space="preserve"> </w:t>
            </w:r>
          </w:p>
        </w:tc>
        <w:tc>
          <w:tcPr>
            <w:tcW w:w="1953" w:type="dxa"/>
            <w:shd w:val="clear" w:color="auto" w:fill="3B3838" w:themeFill="background2" w:themeFillShade="40"/>
            <w:tcMar/>
          </w:tcPr>
          <w:p w:rsidRPr="00D93A9F" w:rsidR="00F31563" w:rsidRDefault="00F31563" w14:paraId="168D0FBF" w14:textId="77777777">
            <w:pPr>
              <w:rPr>
                <w:color w:val="FFFFFF" w:themeColor="background1"/>
              </w:rPr>
            </w:pPr>
            <w:r>
              <w:rPr>
                <w:b/>
                <w:color w:val="FFFFFF" w:themeColor="background1"/>
                <w:sz w:val="28"/>
                <w:szCs w:val="28"/>
              </w:rPr>
              <w:t>Resources</w:t>
            </w:r>
          </w:p>
        </w:tc>
        <w:tc>
          <w:tcPr>
            <w:tcW w:w="6858" w:type="dxa"/>
            <w:shd w:val="clear" w:color="auto" w:fill="3B3838" w:themeFill="background2" w:themeFillShade="40"/>
            <w:tcMar/>
          </w:tcPr>
          <w:p w:rsidRPr="00D93A9F" w:rsidR="00F31563" w:rsidRDefault="00F31563"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90" w:type="dxa"/>
            <w:shd w:val="clear" w:color="auto" w:fill="3B3838" w:themeFill="background2" w:themeFillShade="40"/>
            <w:tcMar/>
          </w:tcPr>
          <w:p w:rsidRPr="00D93A9F" w:rsidR="00F31563" w:rsidRDefault="00F31563" w14:paraId="26053764" w14:textId="75DECFE6">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F31563" w:rsidTr="2DC2B45A" w14:paraId="21E404C6" w14:textId="77777777">
        <w:trPr>
          <w:gridAfter w:val="1"/>
          <w:wAfter w:w="360" w:type="dxa"/>
          <w:trHeight w:val="1208"/>
        </w:trPr>
        <w:tc>
          <w:tcPr>
            <w:tcW w:w="3149" w:type="dxa"/>
            <w:shd w:val="clear" w:color="auto" w:fill="BFBFBF" w:themeFill="background1" w:themeFillShade="BF"/>
            <w:tcMar/>
          </w:tcPr>
          <w:p w:rsidR="00F31563" w:rsidRDefault="00F31563" w14:paraId="4D20EFEC" w14:textId="77777777"/>
          <w:p w:rsidR="00F31563" w:rsidRDefault="00F31563" w14:paraId="03A1046F" w14:textId="77777777"/>
        </w:tc>
        <w:tc>
          <w:tcPr>
            <w:tcW w:w="1953" w:type="dxa"/>
            <w:shd w:val="clear" w:color="auto" w:fill="BFBFBF" w:themeFill="background1" w:themeFillShade="BF"/>
            <w:tcMar/>
          </w:tcPr>
          <w:p w:rsidR="00F31563" w:rsidRDefault="00F31563" w14:paraId="45E04BD2" w14:textId="77777777">
            <w:pPr>
              <w:rPr>
                <w:color w:val="auto"/>
              </w:rPr>
            </w:pPr>
            <w:r>
              <w:rPr>
                <w:color w:val="auto"/>
              </w:rPr>
              <w:t>Charts, handouts, articles, materials, slide</w:t>
            </w:r>
          </w:p>
          <w:p w:rsidRPr="00C67BDA" w:rsidR="00F31563" w:rsidRDefault="00F31563" w14:paraId="04337643" w14:textId="6868711F">
            <w:pPr>
              <w:rPr>
                <w:b/>
                <w:color w:val="auto"/>
              </w:rPr>
            </w:pPr>
          </w:p>
        </w:tc>
        <w:tc>
          <w:tcPr>
            <w:tcW w:w="6858" w:type="dxa"/>
            <w:shd w:val="clear" w:color="auto" w:fill="BFBFBF" w:themeFill="background1" w:themeFillShade="BF"/>
            <w:tcMar/>
          </w:tcPr>
          <w:p w:rsidR="00F31563" w:rsidP="005068AA" w:rsidRDefault="00F31563" w14:paraId="454C97D8" w14:textId="77777777">
            <w:r>
              <w:t>What are you saying, what are they doing, what questions will you use to guide learning and make clear the important points</w:t>
            </w:r>
          </w:p>
          <w:p w:rsidR="00F31563" w:rsidP="005068AA" w:rsidRDefault="00F31563" w14:paraId="266A1974" w14:textId="77777777">
            <w:r>
              <w:t>Include an estimate for how long each section of the learning will take</w:t>
            </w:r>
          </w:p>
          <w:p w:rsidR="00F31563" w:rsidP="00A35347" w:rsidRDefault="00F31563" w14:paraId="4F5F44C4" w14:textId="77777777"/>
        </w:tc>
        <w:tc>
          <w:tcPr>
            <w:tcW w:w="2490" w:type="dxa"/>
            <w:shd w:val="clear" w:color="auto" w:fill="BFBFBF" w:themeFill="background1" w:themeFillShade="BF"/>
            <w:tcMar/>
          </w:tcPr>
          <w:p w:rsidR="00F31563" w:rsidP="00EE7F94" w:rsidRDefault="00F31563" w14:paraId="14DDF3F0" w14:textId="5ADB1FE3">
            <w:r>
              <w:t>What question(s) will this learning answer? What will participants know or be able to do?</w:t>
            </w:r>
          </w:p>
        </w:tc>
      </w:tr>
      <w:tr w:rsidR="00F31563" w:rsidTr="2DC2B45A" w14:paraId="4E6D293C" w14:textId="77777777">
        <w:trPr>
          <w:trHeight w:val="362"/>
        </w:trPr>
        <w:tc>
          <w:tcPr>
            <w:tcW w:w="14810" w:type="dxa"/>
            <w:gridSpan w:val="5"/>
            <w:tcMar/>
          </w:tcPr>
          <w:p w:rsidRPr="000C3C42" w:rsidR="00F31563" w:rsidRDefault="00F31563" w14:paraId="4397D774" w14:textId="595358C9">
            <w:pPr>
              <w:rPr>
                <w:b/>
              </w:rPr>
            </w:pPr>
            <w:r w:rsidRPr="000C3C42">
              <w:rPr>
                <w:b/>
              </w:rPr>
              <w:t xml:space="preserve">7:00 -8:30 </w:t>
            </w:r>
            <w:r w:rsidR="0026138A">
              <w:rPr>
                <w:b/>
              </w:rPr>
              <w:t>– Team prep, practice, room set up, sound check, etc.</w:t>
            </w:r>
          </w:p>
        </w:tc>
      </w:tr>
      <w:tr w:rsidR="00F31563" w:rsidTr="2DC2B45A" w14:paraId="7F39AA67" w14:textId="77777777">
        <w:trPr>
          <w:trHeight w:val="597"/>
        </w:trPr>
        <w:tc>
          <w:tcPr>
            <w:tcW w:w="14810" w:type="dxa"/>
            <w:gridSpan w:val="5"/>
            <w:tcMar/>
          </w:tcPr>
          <w:p w:rsidRPr="000C3C42" w:rsidR="00F31563" w:rsidP="00224930" w:rsidRDefault="00F31563" w14:paraId="6C3B2A8C" w14:textId="77777777">
            <w:pPr>
              <w:rPr>
                <w:b/>
              </w:rPr>
            </w:pPr>
            <w:r w:rsidRPr="000C3C42">
              <w:rPr>
                <w:b/>
              </w:rPr>
              <w:t>Entry Activity</w:t>
            </w:r>
          </w:p>
          <w:p w:rsidRPr="000C3C42" w:rsidR="00F31563" w:rsidP="00224930" w:rsidRDefault="00F31563" w14:paraId="4CD3B5BE" w14:textId="5F3B4F30">
            <w:pPr>
              <w:rPr>
                <w:b/>
              </w:rPr>
            </w:pPr>
          </w:p>
        </w:tc>
      </w:tr>
      <w:tr w:rsidR="00755CA5" w:rsidTr="2DC2B45A" w14:paraId="68B6A93E" w14:textId="77777777">
        <w:trPr>
          <w:gridAfter w:val="1"/>
          <w:wAfter w:w="360" w:type="dxa"/>
          <w:trHeight w:val="179"/>
        </w:trPr>
        <w:tc>
          <w:tcPr>
            <w:tcW w:w="3149" w:type="dxa"/>
            <w:shd w:val="clear" w:color="auto" w:fill="E7E6E6" w:themeFill="background2"/>
            <w:tcMar/>
          </w:tcPr>
          <w:p w:rsidRPr="000C3C42" w:rsidR="00755CA5" w:rsidP="000A23C9" w:rsidRDefault="000A23C9" w14:paraId="7EFE2F60" w14:textId="3ACF7172">
            <w:pPr>
              <w:rPr>
                <w:b w:val="1"/>
                <w:bCs w:val="1"/>
              </w:rPr>
            </w:pPr>
            <w:r w:rsidRPr="5178E8F4" w:rsidR="000A23C9">
              <w:rPr>
                <w:b w:val="1"/>
                <w:bCs w:val="1"/>
              </w:rPr>
              <w:t xml:space="preserve">8:30 -9:00 </w:t>
            </w:r>
            <w:r w:rsidRPr="5178E8F4" w:rsidR="327BABF6">
              <w:rPr>
                <w:b w:val="1"/>
                <w:bCs w:val="1"/>
              </w:rPr>
              <w:t>Ellen</w:t>
            </w:r>
          </w:p>
        </w:tc>
        <w:tc>
          <w:tcPr>
            <w:tcW w:w="1953" w:type="dxa"/>
            <w:shd w:val="clear" w:color="auto" w:fill="E7E6E6" w:themeFill="background2"/>
            <w:tcMar/>
          </w:tcPr>
          <w:p w:rsidR="00755CA5" w:rsidP="00224930" w:rsidRDefault="00755CA5" w14:paraId="786C6657" w14:textId="77777777"/>
        </w:tc>
        <w:tc>
          <w:tcPr>
            <w:tcW w:w="6858" w:type="dxa"/>
            <w:shd w:val="clear" w:color="auto" w:fill="E7E6E6" w:themeFill="background2"/>
            <w:tcMar/>
          </w:tcPr>
          <w:p w:rsidR="00755CA5" w:rsidP="00224930" w:rsidRDefault="000A23C9" w14:paraId="719F0A2B" w14:textId="104B6361">
            <w:pPr>
              <w:rPr>
                <w:b/>
              </w:rPr>
            </w:pPr>
            <w:r>
              <w:rPr>
                <w:b/>
              </w:rPr>
              <w:t>30</w:t>
            </w:r>
            <w:r w:rsidR="00755CA5">
              <w:rPr>
                <w:b/>
              </w:rPr>
              <w:t xml:space="preserve"> </w:t>
            </w:r>
            <w:proofErr w:type="spellStart"/>
            <w:r w:rsidR="00755CA5">
              <w:rPr>
                <w:b/>
              </w:rPr>
              <w:t>Mins</w:t>
            </w:r>
            <w:proofErr w:type="spellEnd"/>
            <w:r w:rsidR="00755CA5">
              <w:rPr>
                <w:b/>
              </w:rPr>
              <w:t xml:space="preserve"> TOTAL </w:t>
            </w:r>
            <w:r w:rsidRPr="00FE5835" w:rsidR="00755CA5">
              <w:rPr>
                <w:b/>
              </w:rPr>
              <w:t>Getting Started</w:t>
            </w:r>
          </w:p>
        </w:tc>
        <w:tc>
          <w:tcPr>
            <w:tcW w:w="2490" w:type="dxa"/>
            <w:shd w:val="clear" w:color="auto" w:fill="E7E6E6" w:themeFill="background2"/>
            <w:tcMar/>
          </w:tcPr>
          <w:p w:rsidR="00755CA5" w:rsidP="00224930" w:rsidRDefault="00755CA5" w14:paraId="7D56097B" w14:textId="77777777"/>
        </w:tc>
      </w:tr>
      <w:tr w:rsidR="00F31563" w:rsidTr="2DC2B45A" w14:paraId="0C87EC9E" w14:textId="77777777">
        <w:trPr>
          <w:gridAfter w:val="1"/>
          <w:wAfter w:w="360" w:type="dxa"/>
          <w:trHeight w:val="1805"/>
        </w:trPr>
        <w:tc>
          <w:tcPr>
            <w:tcW w:w="3149" w:type="dxa"/>
            <w:tcMar/>
          </w:tcPr>
          <w:p w:rsidR="000A23C9" w:rsidP="00224930" w:rsidRDefault="000A23C9" w14:paraId="3BC5D4C8" w14:textId="77777777">
            <w:pPr>
              <w:rPr>
                <w:b/>
              </w:rPr>
            </w:pPr>
            <w:r w:rsidRPr="000A23C9">
              <w:rPr>
                <w:b/>
                <w:bCs/>
                <w:noProof/>
              </w:rPr>
              <w:drawing>
                <wp:inline distT="0" distB="0" distL="0" distR="0" wp14:anchorId="42BBA89D" wp14:editId="34406055">
                  <wp:extent cx="1853565" cy="10426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853565" cy="1042670"/>
                          </a:xfrm>
                          <a:prstGeom prst="rect">
                            <a:avLst/>
                          </a:prstGeom>
                        </pic:spPr>
                      </pic:pic>
                    </a:graphicData>
                  </a:graphic>
                </wp:inline>
              </w:drawing>
            </w:r>
          </w:p>
          <w:p w:rsidR="000A23C9" w:rsidP="00224930" w:rsidRDefault="000A23C9" w14:paraId="24295F14" w14:textId="77777777">
            <w:pPr>
              <w:rPr>
                <w:b/>
              </w:rPr>
            </w:pPr>
            <w:r w:rsidRPr="000A23C9">
              <w:rPr>
                <w:b/>
                <w:noProof/>
              </w:rPr>
              <w:drawing>
                <wp:inline distT="0" distB="0" distL="0" distR="0" wp14:anchorId="73B4042C" wp14:editId="5C10F2EF">
                  <wp:extent cx="1853565" cy="10426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53565" cy="1042670"/>
                          </a:xfrm>
                          <a:prstGeom prst="rect">
                            <a:avLst/>
                          </a:prstGeom>
                        </pic:spPr>
                      </pic:pic>
                    </a:graphicData>
                  </a:graphic>
                </wp:inline>
              </w:drawing>
            </w:r>
          </w:p>
          <w:p w:rsidR="000A23C9" w:rsidP="00224930" w:rsidRDefault="000A23C9" w14:paraId="43E23681" w14:textId="77777777">
            <w:pPr>
              <w:rPr>
                <w:b/>
              </w:rPr>
            </w:pPr>
            <w:r w:rsidRPr="000A23C9">
              <w:rPr>
                <w:b/>
                <w:noProof/>
              </w:rPr>
              <w:drawing>
                <wp:inline distT="0" distB="0" distL="0" distR="0" wp14:anchorId="6600C224" wp14:editId="4624CCFF">
                  <wp:extent cx="1853565" cy="10426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853565" cy="1042670"/>
                          </a:xfrm>
                          <a:prstGeom prst="rect">
                            <a:avLst/>
                          </a:prstGeom>
                        </pic:spPr>
                      </pic:pic>
                    </a:graphicData>
                  </a:graphic>
                </wp:inline>
              </w:drawing>
            </w:r>
          </w:p>
          <w:p w:rsidR="000A23C9" w:rsidP="00224930" w:rsidRDefault="000A23C9" w14:paraId="45833F64" w14:textId="77777777">
            <w:pPr>
              <w:rPr>
                <w:b/>
              </w:rPr>
            </w:pPr>
            <w:r w:rsidR="000A23C9">
              <w:drawing>
                <wp:inline wp14:editId="7C5BAF25" wp14:anchorId="1DB0F732">
                  <wp:extent cx="1853565" cy="1042670"/>
                  <wp:effectExtent l="0" t="0" r="0" b="5080"/>
                  <wp:docPr id="4" name="Picture 4" title=""/>
                  <wp:cNvGraphicFramePr>
                    <a:graphicFrameLocks noChangeAspect="1"/>
                  </wp:cNvGraphicFramePr>
                  <a:graphic>
                    <a:graphicData uri="http://schemas.openxmlformats.org/drawingml/2006/picture">
                      <pic:pic>
                        <pic:nvPicPr>
                          <pic:cNvPr id="0" name="Picture 4"/>
                          <pic:cNvPicPr/>
                        </pic:nvPicPr>
                        <pic:blipFill>
                          <a:blip r:embed="R6e0fcc35c64545a6">
                            <a:extLst>
                              <a:ext xmlns:a="http://schemas.openxmlformats.org/drawingml/2006/main" uri="{28A0092B-C50C-407E-A947-70E740481C1C}">
                                <a14:useLocalDpi val="0"/>
                              </a:ext>
                            </a:extLst>
                          </a:blip>
                          <a:stretch>
                            <a:fillRect/>
                          </a:stretch>
                        </pic:blipFill>
                        <pic:spPr>
                          <a:xfrm rot="0" flipH="0" flipV="0">
                            <a:off x="0" y="0"/>
                            <a:ext cx="1853565" cy="1042670"/>
                          </a:xfrm>
                          <a:prstGeom prst="rect">
                            <a:avLst/>
                          </a:prstGeom>
                        </pic:spPr>
                      </pic:pic>
                    </a:graphicData>
                  </a:graphic>
                </wp:inline>
              </w:drawing>
            </w:r>
          </w:p>
          <w:p w:rsidRPr="000C3C42" w:rsidR="00F31563" w:rsidP="5178E8F4" w:rsidRDefault="000A23C9" w14:paraId="48ACFB21" w14:textId="04202888">
            <w:pPr>
              <w:pStyle w:val="Normal"/>
            </w:pPr>
            <w:r w:rsidR="4B71767E">
              <w:drawing>
                <wp:inline wp14:editId="0BEA50CB" wp14:anchorId="24AF7B9C">
                  <wp:extent cx="1847850" cy="1028700"/>
                  <wp:effectExtent l="0" t="0" r="0" b="0"/>
                  <wp:docPr id="155043238" name="" title=""/>
                  <wp:cNvGraphicFramePr>
                    <a:graphicFrameLocks noChangeAspect="1"/>
                  </wp:cNvGraphicFramePr>
                  <a:graphic>
                    <a:graphicData uri="http://schemas.openxmlformats.org/drawingml/2006/picture">
                      <pic:pic>
                        <pic:nvPicPr>
                          <pic:cNvPr id="0" name=""/>
                          <pic:cNvPicPr/>
                        </pic:nvPicPr>
                        <pic:blipFill>
                          <a:blip r:embed="R7bd973a448ab47f8">
                            <a:extLst>
                              <a:ext xmlns:a="http://schemas.openxmlformats.org/drawingml/2006/main" uri="{28A0092B-C50C-407E-A947-70E740481C1C}">
                                <a14:useLocalDpi val="0"/>
                              </a:ext>
                            </a:extLst>
                          </a:blip>
                          <a:stretch>
                            <a:fillRect/>
                          </a:stretch>
                        </pic:blipFill>
                        <pic:spPr>
                          <a:xfrm>
                            <a:off x="0" y="0"/>
                            <a:ext cx="1847850" cy="1028700"/>
                          </a:xfrm>
                          <a:prstGeom prst="rect">
                            <a:avLst/>
                          </a:prstGeom>
                        </pic:spPr>
                      </pic:pic>
                    </a:graphicData>
                  </a:graphic>
                </wp:inline>
              </w:drawing>
            </w:r>
          </w:p>
        </w:tc>
        <w:tc>
          <w:tcPr>
            <w:tcW w:w="1953" w:type="dxa"/>
            <w:tcMar/>
          </w:tcPr>
          <w:p w:rsidR="00F31563" w:rsidP="00224930" w:rsidRDefault="00F31563" w14:paraId="01D3AF80" w14:textId="4C751CE4">
            <w:r>
              <w:t>Norms in Handouts</w:t>
            </w:r>
          </w:p>
          <w:p w:rsidR="00F31563" w:rsidP="00224930" w:rsidRDefault="00F31563" w14:paraId="421046DD" w14:textId="673688C1">
            <w:r>
              <w:t>Agenda on Slides</w:t>
            </w:r>
          </w:p>
          <w:p w:rsidR="00F31563" w:rsidP="00224930" w:rsidRDefault="00F31563" w14:paraId="2FA96DA5" w14:textId="113731AA">
            <w:r>
              <w:t>Parking Lot Chart</w:t>
            </w:r>
          </w:p>
          <w:p w:rsidR="00F31563" w:rsidP="00224930" w:rsidRDefault="00F31563" w14:paraId="675E485B" w14:textId="77777777">
            <w:r>
              <w:t>Name Tents</w:t>
            </w:r>
          </w:p>
          <w:p w:rsidR="00F31563" w:rsidP="00224930" w:rsidRDefault="00F31563" w14:paraId="20D6B251" w14:textId="5571B6AC">
            <w:r>
              <w:t>Handout Package</w:t>
            </w:r>
          </w:p>
        </w:tc>
        <w:tc>
          <w:tcPr>
            <w:tcW w:w="6858" w:type="dxa"/>
            <w:tcMar/>
          </w:tcPr>
          <w:p w:rsidR="000A23C9" w:rsidP="00755CA5" w:rsidRDefault="000A23C9" w14:paraId="457C6CAB" w14:textId="17207ED6">
            <w:r>
              <w:t>5 Minutes – Welcome back and any connections, reminders, or other needed info to start the day</w:t>
            </w:r>
          </w:p>
          <w:p w:rsidR="000A23C9" w:rsidP="00755CA5" w:rsidRDefault="000A23C9" w14:paraId="44331228" w14:textId="77777777"/>
          <w:p w:rsidR="000A23C9" w:rsidP="00755CA5" w:rsidRDefault="000A23C9" w14:paraId="7AEB3C63" w14:textId="77777777">
            <w:r>
              <w:t xml:space="preserve">5 Minutes – Review the Community Agreements – participants CAN highlight anything that we are doing well as a learning community or anything we need to improve on – Facilitators can as well. </w:t>
            </w:r>
          </w:p>
          <w:p w:rsidR="000A23C9" w:rsidP="00755CA5" w:rsidRDefault="000A23C9" w14:paraId="7401461D" w14:textId="77777777"/>
          <w:p w:rsidR="000A23C9" w:rsidP="00755CA5" w:rsidRDefault="000A23C9" w14:paraId="2D9AC0C4" w14:textId="77777777">
            <w:r>
              <w:t>15 Minutes – Feedback on Feedback – Present an overview of the previous day’s feedback</w:t>
            </w:r>
            <w:proofErr w:type="gramStart"/>
            <w:r>
              <w:t>,  share</w:t>
            </w:r>
            <w:proofErr w:type="gramEnd"/>
            <w:r>
              <w:t xml:space="preserve"> the common points, any outliers, and adjustments to the agenda that were made.  A good place to ask the room for any additional thoughts, solutions to identified issues, etc. </w:t>
            </w:r>
          </w:p>
          <w:p w:rsidR="000A23C9" w:rsidP="00755CA5" w:rsidRDefault="000A23C9" w14:paraId="0D5568D2" w14:textId="77777777"/>
          <w:p w:rsidR="00F31563" w:rsidP="00755CA5" w:rsidRDefault="000A23C9" w14:paraId="67839069" w14:textId="428778BD">
            <w:r>
              <w:t xml:space="preserve">5 Minutes – Agenda overview and any other reminders. </w:t>
            </w:r>
          </w:p>
        </w:tc>
        <w:tc>
          <w:tcPr>
            <w:tcW w:w="2490" w:type="dxa"/>
            <w:tcMar/>
          </w:tcPr>
          <w:p w:rsidR="00F31563" w:rsidP="00224930" w:rsidRDefault="00F31563" w14:paraId="3D47F4D2" w14:textId="33E5DEDC">
            <w:r>
              <w:t xml:space="preserve">Participants will know how we are going to work, the basic schedule, and the logistics relevant to the training. </w:t>
            </w:r>
          </w:p>
        </w:tc>
      </w:tr>
      <w:tr w:rsidR="000A23C9" w:rsidTr="2DC2B45A" w14:paraId="7B73E58E" w14:textId="77777777">
        <w:trPr>
          <w:gridAfter w:val="1"/>
          <w:wAfter w:w="360" w:type="dxa"/>
          <w:trHeight w:val="242"/>
        </w:trPr>
        <w:tc>
          <w:tcPr>
            <w:tcW w:w="3149" w:type="dxa"/>
            <w:shd w:val="clear" w:color="auto" w:fill="E7E6E6" w:themeFill="background2"/>
            <w:tcMar/>
          </w:tcPr>
          <w:p w:rsidRPr="5229529D" w:rsidR="000A23C9" w:rsidP="5229529D" w:rsidRDefault="411B2B42" w14:paraId="72C05EE4" w14:textId="7D7D9656">
            <w:pPr>
              <w:rPr>
                <w:b w:val="1"/>
                <w:bCs w:val="1"/>
              </w:rPr>
            </w:pPr>
            <w:r w:rsidRPr="0BC32F10" w:rsidR="411B2B42">
              <w:rPr>
                <w:b w:val="1"/>
                <w:bCs w:val="1"/>
              </w:rPr>
              <w:t>9:00 -</w:t>
            </w:r>
            <w:r w:rsidRPr="0BC32F10" w:rsidR="411B2B42">
              <w:rPr>
                <w:b w:val="1"/>
                <w:bCs w:val="1"/>
              </w:rPr>
              <w:t xml:space="preserve">9:15 </w:t>
            </w:r>
            <w:r w:rsidRPr="0BC32F10" w:rsidR="4D21AC69">
              <w:rPr>
                <w:b w:val="1"/>
                <w:bCs w:val="1"/>
              </w:rPr>
              <w:t xml:space="preserve">(August and Ilissa) </w:t>
            </w:r>
          </w:p>
        </w:tc>
        <w:tc>
          <w:tcPr>
            <w:tcW w:w="1953" w:type="dxa"/>
            <w:shd w:val="clear" w:color="auto" w:fill="E7E6E6" w:themeFill="background2"/>
            <w:tcMar/>
          </w:tcPr>
          <w:p w:rsidR="000A23C9" w:rsidP="00224930" w:rsidRDefault="000A23C9" w14:paraId="5905493D" w14:textId="77777777"/>
        </w:tc>
        <w:tc>
          <w:tcPr>
            <w:tcW w:w="6858" w:type="dxa"/>
            <w:shd w:val="clear" w:color="auto" w:fill="E7E6E6" w:themeFill="background2"/>
            <w:tcMar/>
          </w:tcPr>
          <w:p w:rsidR="000A23C9" w:rsidP="5229529D" w:rsidRDefault="000A23C9" w14:paraId="3AD77F1B" w14:textId="115F03B5">
            <w:pPr>
              <w:rPr>
                <w:b w:val="1"/>
                <w:bCs w:val="1"/>
              </w:rPr>
            </w:pPr>
            <w:r w:rsidRPr="5178E8F4" w:rsidR="3C3B14F1">
              <w:rPr>
                <w:b w:val="1"/>
                <w:bCs w:val="1"/>
              </w:rPr>
              <w:t>Community Builder</w:t>
            </w:r>
          </w:p>
        </w:tc>
        <w:tc>
          <w:tcPr>
            <w:tcW w:w="2490" w:type="dxa"/>
            <w:shd w:val="clear" w:color="auto" w:fill="E7E6E6" w:themeFill="background2"/>
            <w:tcMar/>
          </w:tcPr>
          <w:p w:rsidR="000A23C9" w:rsidP="00224930" w:rsidRDefault="000A23C9" w14:paraId="7833EF65" w14:textId="77777777"/>
        </w:tc>
      </w:tr>
      <w:tr w:rsidR="000A23C9" w:rsidTr="2DC2B45A" w14:paraId="3713501D" w14:textId="77777777">
        <w:trPr>
          <w:gridAfter w:val="1"/>
          <w:wAfter w:w="360" w:type="dxa"/>
          <w:trHeight w:val="242"/>
        </w:trPr>
        <w:tc>
          <w:tcPr>
            <w:tcW w:w="3149" w:type="dxa"/>
            <w:shd w:val="clear" w:color="auto" w:fill="auto"/>
            <w:tcMar/>
          </w:tcPr>
          <w:p w:rsidRPr="5229529D" w:rsidR="000A23C9" w:rsidP="5229529D" w:rsidRDefault="000A23C9" w14:paraId="765FD081" w14:textId="77777777">
            <w:pPr>
              <w:rPr>
                <w:b/>
                <w:bCs/>
              </w:rPr>
            </w:pPr>
          </w:p>
        </w:tc>
        <w:tc>
          <w:tcPr>
            <w:tcW w:w="1953" w:type="dxa"/>
            <w:shd w:val="clear" w:color="auto" w:fill="auto"/>
            <w:tcMar/>
          </w:tcPr>
          <w:p w:rsidR="000A23C9" w:rsidP="00224930" w:rsidRDefault="4103A026" w14:paraId="54CEDCAC" w14:textId="5587DBDA">
            <w:r>
              <w:t xml:space="preserve">If this is focused on the HBCU folks or the visit – it will lead well into the rest of the day. </w:t>
            </w:r>
          </w:p>
        </w:tc>
        <w:tc>
          <w:tcPr>
            <w:tcW w:w="6858" w:type="dxa"/>
            <w:shd w:val="clear" w:color="auto" w:fill="auto"/>
            <w:tcMar/>
          </w:tcPr>
          <w:p w:rsidR="6EAF8EA2" w:rsidP="5F57BDF0" w:rsidRDefault="6EAF8EA2" w14:paraId="69275947" w14:textId="6CD44FE6">
            <w:pPr>
              <w:rPr>
                <w:highlight w:val="yellow"/>
              </w:rPr>
            </w:pPr>
            <w:r w:rsidRPr="5F57BDF0" w:rsidR="6EAF8EA2">
              <w:rPr>
                <w:highlight w:val="yellow"/>
              </w:rPr>
              <w:t xml:space="preserve">Reflective activity as a result </w:t>
            </w:r>
            <w:r w:rsidRPr="5F57BDF0" w:rsidR="258EFB8F">
              <w:rPr>
                <w:highlight w:val="yellow"/>
              </w:rPr>
              <w:t>worksite visit</w:t>
            </w:r>
          </w:p>
          <w:p w:rsidR="5F57BDF0" w:rsidRDefault="5F57BDF0" w14:paraId="1A21055F" w14:textId="1522D94D"/>
          <w:p w:rsidR="000A23C9" w:rsidP="5229529D" w:rsidRDefault="000A23C9" w14:paraId="76A4AB7E" w14:textId="62A1BCC1">
            <w:pPr>
              <w:rPr>
                <w:bCs/>
              </w:rPr>
            </w:pPr>
            <w:r>
              <w:rPr>
                <w:bCs/>
              </w:rPr>
              <w:t>Ideas we have had –</w:t>
            </w:r>
          </w:p>
          <w:p w:rsidR="782A7AEB" w:rsidRDefault="782A7AEB" w14:paraId="56A93554" w14:textId="3BB19475">
            <w:r w:rsidR="2064F8AF">
              <w:rPr/>
              <w:t>Timelines</w:t>
            </w:r>
          </w:p>
          <w:p w:rsidR="000901E2" w:rsidP="5229529D" w:rsidRDefault="000901E2" w14:paraId="166FCEDC" w14:textId="5E9221D6">
            <w:pPr/>
            <w:r w:rsidR="00E4491A">
              <w:rPr/>
              <w:t xml:space="preserve">Triad “Quaker Share” </w:t>
            </w:r>
            <w:r w:rsidR="00E4491A">
              <w:rPr/>
              <w:t>-  Until</w:t>
            </w:r>
            <w:r w:rsidR="00E4491A">
              <w:rPr/>
              <w:t xml:space="preserve"> yesterday I thought -------</w:t>
            </w:r>
            <w:r w:rsidR="00E4491A">
              <w:rPr/>
              <w:t>,  now</w:t>
            </w:r>
            <w:r w:rsidR="00E4491A">
              <w:rPr/>
              <w:t xml:space="preserve"> I think --------, I am still wondering ----------.</w:t>
            </w:r>
          </w:p>
          <w:p w:rsidR="12D4501C" w:rsidRDefault="12D4501C" w14:paraId="6182E08A" w14:textId="6F0C517D">
            <w:r w:rsidR="3EFD6978">
              <w:rPr/>
              <w:t>Define Power and Share Out Your Definitions</w:t>
            </w:r>
          </w:p>
          <w:p w:rsidR="000A23C9" w:rsidP="782A7AEB" w:rsidRDefault="000A23C9" w14:paraId="2DB6FF05" w14:textId="05AF6A73">
            <w:r w:rsidR="3A6025A8">
              <w:rPr/>
              <w:t>Possible picture</w:t>
            </w:r>
            <w:r w:rsidR="3A6025A8">
              <w:rPr/>
              <w:t xml:space="preserve"> activity </w:t>
            </w:r>
            <w:r w:rsidR="11113CDF">
              <w:rPr/>
              <w:t>-</w:t>
            </w:r>
          </w:p>
          <w:p w:rsidR="000A23C9" w:rsidP="38E0D7CA" w:rsidRDefault="0EE52C3A" w14:paraId="1EF49D69" w14:textId="1E98F315">
            <w:r>
              <w:t>Line Dancing, Singing, - Have the participants learn a call and response, have partic</w:t>
            </w:r>
            <w:r w:rsidR="22E3292E">
              <w:t>ip</w:t>
            </w:r>
            <w:r w:rsidR="49CEC84D">
              <w:t>ant</w:t>
            </w:r>
            <w:r w:rsidR="22E3292E">
              <w:t>s</w:t>
            </w:r>
            <w:r>
              <w:t xml:space="preserve"> develop a line dance to show us.</w:t>
            </w:r>
          </w:p>
        </w:tc>
        <w:tc>
          <w:tcPr>
            <w:tcW w:w="2490" w:type="dxa"/>
            <w:shd w:val="clear" w:color="auto" w:fill="auto"/>
            <w:tcMar/>
          </w:tcPr>
          <w:p w:rsidR="000A23C9" w:rsidP="00224930" w:rsidRDefault="000A23C9" w14:paraId="29478057" w14:textId="77777777"/>
        </w:tc>
      </w:tr>
      <w:tr w:rsidR="26F0ED80" w:rsidTr="2DC2B45A" w14:paraId="147DAAEB" w14:textId="77777777">
        <w:trPr>
          <w:gridAfter w:val="1"/>
          <w:wAfter w:w="360" w:type="dxa"/>
          <w:trHeight w:val="375"/>
        </w:trPr>
        <w:tc>
          <w:tcPr>
            <w:tcW w:w="3149" w:type="dxa"/>
            <w:shd w:val="clear" w:color="auto" w:fill="D0CECE" w:themeFill="background2" w:themeFillShade="E6"/>
            <w:tcMar/>
          </w:tcPr>
          <w:p w:rsidRPr="0056203C" w:rsidR="6A229655" w:rsidP="5178E8F4" w:rsidRDefault="6A229655" w14:paraId="70AB77DD" w14:textId="65703F46">
            <w:pPr>
              <w:rPr>
                <w:b w:val="1"/>
                <w:bCs w:val="1"/>
              </w:rPr>
            </w:pPr>
            <w:r w:rsidRPr="4D6B0C3A" w:rsidR="6A229655">
              <w:rPr>
                <w:b w:val="1"/>
                <w:bCs w:val="1"/>
              </w:rPr>
              <w:t>9:15-10:15</w:t>
            </w:r>
            <w:r w:rsidRPr="4D6B0C3A" w:rsidR="0056203C">
              <w:rPr>
                <w:b w:val="1"/>
                <w:bCs w:val="1"/>
              </w:rPr>
              <w:t xml:space="preserve"> </w:t>
            </w:r>
            <w:r w:rsidRPr="4D6B0C3A" w:rsidR="7A7C6D01">
              <w:rPr>
                <w:b w:val="1"/>
                <w:bCs w:val="1"/>
              </w:rPr>
              <w:t>(</w:t>
            </w:r>
            <w:r w:rsidRPr="4D6B0C3A" w:rsidR="7A7C6D01">
              <w:rPr>
                <w:b w:val="1"/>
                <w:bCs w:val="1"/>
              </w:rPr>
              <w:t>LaQuita</w:t>
            </w:r>
            <w:r w:rsidRPr="4D6B0C3A" w:rsidR="7A7C6D01">
              <w:rPr>
                <w:b w:val="1"/>
                <w:bCs w:val="1"/>
              </w:rPr>
              <w:t xml:space="preserve"> and </w:t>
            </w:r>
            <w:r w:rsidRPr="4D6B0C3A" w:rsidR="2542AE21">
              <w:rPr>
                <w:b w:val="1"/>
                <w:bCs w:val="1"/>
              </w:rPr>
              <w:t>Michelle</w:t>
            </w:r>
            <w:r w:rsidRPr="4D6B0C3A" w:rsidR="5B2EF5C4">
              <w:rPr>
                <w:b w:val="1"/>
                <w:bCs w:val="1"/>
              </w:rPr>
              <w:t>)</w:t>
            </w:r>
          </w:p>
        </w:tc>
        <w:tc>
          <w:tcPr>
            <w:tcW w:w="1953" w:type="dxa"/>
            <w:shd w:val="clear" w:color="auto" w:fill="D0CECE" w:themeFill="background2" w:themeFillShade="E6"/>
            <w:tcMar/>
          </w:tcPr>
          <w:p w:rsidR="26F0ED80" w:rsidP="26F0ED80" w:rsidRDefault="26F0ED80" w14:paraId="6F61C032" w14:textId="1432DB67"/>
        </w:tc>
        <w:tc>
          <w:tcPr>
            <w:tcW w:w="6858" w:type="dxa"/>
            <w:shd w:val="clear" w:color="auto" w:fill="D0CECE" w:themeFill="background2" w:themeFillShade="E6"/>
            <w:tcMar/>
          </w:tcPr>
          <w:p w:rsidR="451255D3" w:rsidP="26F0ED80" w:rsidRDefault="451255D3" w14:paraId="708199FF" w14:textId="05BF6DD5">
            <w:r>
              <w:t xml:space="preserve">60 Minutes – </w:t>
            </w:r>
            <w:r w:rsidR="70106662">
              <w:t xml:space="preserve">Lived Values of </w:t>
            </w:r>
            <w:r>
              <w:t>Unionism and Anti-Racism</w:t>
            </w:r>
          </w:p>
        </w:tc>
        <w:tc>
          <w:tcPr>
            <w:tcW w:w="2490" w:type="dxa"/>
            <w:shd w:val="clear" w:color="auto" w:fill="D0CECE" w:themeFill="background2" w:themeFillShade="E6"/>
            <w:tcMar/>
          </w:tcPr>
          <w:p w:rsidR="26F0ED80" w:rsidP="26F0ED80" w:rsidRDefault="26F0ED80" w14:paraId="0A1F540B" w14:textId="7F85F8F4">
            <w:pPr>
              <w:rPr>
                <w:highlight w:val="yellow"/>
              </w:rPr>
            </w:pPr>
          </w:p>
        </w:tc>
      </w:tr>
      <w:tr w:rsidR="26F0ED80" w:rsidTr="2DC2B45A" w14:paraId="0A736283" w14:textId="77777777">
        <w:trPr>
          <w:gridAfter w:val="1"/>
          <w:wAfter w:w="360" w:type="dxa"/>
          <w:trHeight w:val="597"/>
        </w:trPr>
        <w:tc>
          <w:tcPr>
            <w:tcW w:w="3149" w:type="dxa"/>
            <w:tcMar/>
          </w:tcPr>
          <w:p w:rsidR="0056203C" w:rsidP="26F0ED80" w:rsidRDefault="0056203C" w14:paraId="6FC254AD" w14:textId="77777777">
            <w:r w:rsidRPr="0056203C">
              <w:rPr>
                <w:noProof/>
              </w:rPr>
              <w:drawing>
                <wp:inline distT="0" distB="0" distL="0" distR="0" wp14:anchorId="4579F345" wp14:editId="72767F2C">
                  <wp:extent cx="1853565" cy="1042670"/>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853565" cy="1042670"/>
                          </a:xfrm>
                          <a:prstGeom prst="rect">
                            <a:avLst/>
                          </a:prstGeom>
                        </pic:spPr>
                      </pic:pic>
                    </a:graphicData>
                  </a:graphic>
                </wp:inline>
              </w:drawing>
            </w:r>
          </w:p>
          <w:p w:rsidR="0056203C" w:rsidP="26F0ED80" w:rsidRDefault="0056203C" w14:paraId="26ACA552" w14:textId="77777777"/>
          <w:p w:rsidR="0056203C" w:rsidP="26F0ED80" w:rsidRDefault="0056203C" w14:paraId="692BA456" w14:textId="77777777">
            <w:r w:rsidRPr="0056203C">
              <w:rPr>
                <w:noProof/>
              </w:rPr>
              <w:drawing>
                <wp:inline distT="0" distB="0" distL="0" distR="0" wp14:anchorId="5496A009" wp14:editId="31866D7C">
                  <wp:extent cx="1853565" cy="1042670"/>
                  <wp:effectExtent l="0" t="0" r="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853565" cy="1042670"/>
                          </a:xfrm>
                          <a:prstGeom prst="rect">
                            <a:avLst/>
                          </a:prstGeom>
                        </pic:spPr>
                      </pic:pic>
                    </a:graphicData>
                  </a:graphic>
                </wp:inline>
              </w:drawing>
            </w:r>
          </w:p>
          <w:p w:rsidR="0056203C" w:rsidP="26F0ED80" w:rsidRDefault="0056203C" w14:paraId="3D05AA53" w14:textId="77777777">
            <w:r w:rsidRPr="0056203C">
              <w:rPr>
                <w:noProof/>
              </w:rPr>
              <w:drawing>
                <wp:inline distT="0" distB="0" distL="0" distR="0" wp14:anchorId="365CB7E2" wp14:editId="1E07333E">
                  <wp:extent cx="1853565" cy="1042670"/>
                  <wp:effectExtent l="0" t="0" r="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853565" cy="1042670"/>
                          </a:xfrm>
                          <a:prstGeom prst="rect">
                            <a:avLst/>
                          </a:prstGeom>
                        </pic:spPr>
                      </pic:pic>
                    </a:graphicData>
                  </a:graphic>
                </wp:inline>
              </w:drawing>
            </w:r>
          </w:p>
          <w:p w:rsidR="0056203C" w:rsidP="26F0ED80" w:rsidRDefault="0056203C" w14:paraId="1FF530B0" w14:textId="77777777">
            <w:r w:rsidRPr="0056203C">
              <w:rPr>
                <w:noProof/>
              </w:rPr>
              <w:drawing>
                <wp:inline distT="0" distB="0" distL="0" distR="0" wp14:anchorId="18D2DDE0" wp14:editId="6C9694E4">
                  <wp:extent cx="1853565" cy="1042670"/>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853565" cy="1042670"/>
                          </a:xfrm>
                          <a:prstGeom prst="rect">
                            <a:avLst/>
                          </a:prstGeom>
                        </pic:spPr>
                      </pic:pic>
                    </a:graphicData>
                  </a:graphic>
                </wp:inline>
              </w:drawing>
            </w:r>
          </w:p>
          <w:p w:rsidR="0056203C" w:rsidP="26F0ED80" w:rsidRDefault="0056203C" w14:paraId="5D8F9784" w14:textId="77777777">
            <w:r w:rsidRPr="0056203C">
              <w:rPr>
                <w:noProof/>
              </w:rPr>
              <w:drawing>
                <wp:inline distT="0" distB="0" distL="0" distR="0" wp14:anchorId="73983236" wp14:editId="30CB3DB3">
                  <wp:extent cx="1853565" cy="1042670"/>
                  <wp:effectExtent l="0" t="0" r="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853565" cy="1042670"/>
                          </a:xfrm>
                          <a:prstGeom prst="rect">
                            <a:avLst/>
                          </a:prstGeom>
                        </pic:spPr>
                      </pic:pic>
                    </a:graphicData>
                  </a:graphic>
                </wp:inline>
              </w:drawing>
            </w:r>
          </w:p>
          <w:p w:rsidR="0056203C" w:rsidP="26F0ED80" w:rsidRDefault="0056203C" w14:paraId="6736FABC" w14:textId="77777777">
            <w:r w:rsidRPr="0056203C">
              <w:rPr>
                <w:noProof/>
              </w:rPr>
              <w:drawing>
                <wp:inline distT="0" distB="0" distL="0" distR="0" wp14:anchorId="4D42D959" wp14:editId="189907DF">
                  <wp:extent cx="1853565" cy="1042670"/>
                  <wp:effectExtent l="0" t="0" r="0"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853565" cy="1042670"/>
                          </a:xfrm>
                          <a:prstGeom prst="rect">
                            <a:avLst/>
                          </a:prstGeom>
                        </pic:spPr>
                      </pic:pic>
                    </a:graphicData>
                  </a:graphic>
                </wp:inline>
              </w:drawing>
            </w:r>
          </w:p>
          <w:p w:rsidR="0056203C" w:rsidP="26F0ED80" w:rsidRDefault="0056203C" w14:paraId="06F4194E" w14:textId="5BF61C92">
            <w:r w:rsidRPr="0056203C">
              <w:rPr>
                <w:noProof/>
              </w:rPr>
              <w:drawing>
                <wp:inline distT="0" distB="0" distL="0" distR="0" wp14:anchorId="29FE63C4" wp14:editId="1F460D0E">
                  <wp:extent cx="1853565" cy="1042670"/>
                  <wp:effectExtent l="0" t="0" r="0"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853565" cy="1042670"/>
                          </a:xfrm>
                          <a:prstGeom prst="rect">
                            <a:avLst/>
                          </a:prstGeom>
                        </pic:spPr>
                      </pic:pic>
                    </a:graphicData>
                  </a:graphic>
                </wp:inline>
              </w:drawing>
            </w:r>
          </w:p>
          <w:p w:rsidR="0056203C" w:rsidP="26F0ED80" w:rsidRDefault="0056203C" w14:paraId="0BB2F545" w14:textId="62016DE8"/>
          <w:p w:rsidR="0056203C" w:rsidP="26F0ED80" w:rsidRDefault="0056203C" w14:paraId="6BE24E6C" w14:textId="400FD0D4"/>
          <w:p w:rsidR="0056203C" w:rsidP="26F0ED80" w:rsidRDefault="0056203C" w14:paraId="39CB2903" w14:textId="66965B2C"/>
          <w:p w:rsidR="0056203C" w:rsidP="26F0ED80" w:rsidRDefault="0056203C" w14:paraId="31349F18" w14:textId="40E03E06"/>
          <w:p w:rsidR="0056203C" w:rsidP="26F0ED80" w:rsidRDefault="0056203C" w14:paraId="75B8566D" w14:textId="56EFDFE4"/>
          <w:p w:rsidR="0056203C" w:rsidP="26F0ED80" w:rsidRDefault="0056203C" w14:paraId="4B6D244A" w14:textId="7ABB4F75"/>
          <w:p w:rsidR="0056203C" w:rsidP="26F0ED80" w:rsidRDefault="0056203C" w14:paraId="7EE4442B" w14:textId="77777777"/>
          <w:p w:rsidR="0056203C" w:rsidP="26F0ED80" w:rsidRDefault="0056203C" w14:paraId="00E70457" w14:textId="7A8A4014"/>
          <w:p w:rsidR="0056203C" w:rsidP="26F0ED80" w:rsidRDefault="0056203C" w14:paraId="5C719BE9" w14:textId="6C8D71F8">
            <w:r w:rsidRPr="0056203C">
              <w:rPr>
                <w:noProof/>
              </w:rPr>
              <w:drawing>
                <wp:inline distT="0" distB="0" distL="0" distR="0" wp14:anchorId="3A9321A6" wp14:editId="397EA41D">
                  <wp:extent cx="1853565" cy="1042670"/>
                  <wp:effectExtent l="0" t="0" r="0"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853565" cy="1042670"/>
                          </a:xfrm>
                          <a:prstGeom prst="rect">
                            <a:avLst/>
                          </a:prstGeom>
                        </pic:spPr>
                      </pic:pic>
                    </a:graphicData>
                  </a:graphic>
                </wp:inline>
              </w:drawing>
            </w:r>
          </w:p>
          <w:p w:rsidR="0056203C" w:rsidP="26F0ED80" w:rsidRDefault="0056203C" w14:paraId="095A30B5" w14:textId="355CF523"/>
          <w:p w:rsidR="0056203C" w:rsidP="26F0ED80" w:rsidRDefault="0056203C" w14:paraId="4A350459" w14:textId="0150E07B"/>
          <w:p w:rsidR="0056203C" w:rsidP="26F0ED80" w:rsidRDefault="0056203C" w14:paraId="16C0793F" w14:textId="50BDD858"/>
          <w:p w:rsidR="0056203C" w:rsidP="26F0ED80" w:rsidRDefault="0056203C" w14:paraId="1E21930B" w14:textId="44AEB669"/>
          <w:p w:rsidR="0056203C" w:rsidP="26F0ED80" w:rsidRDefault="0056203C" w14:paraId="7D98B94D" w14:textId="764A92E9"/>
          <w:p w:rsidR="0056203C" w:rsidP="26F0ED80" w:rsidRDefault="0056203C" w14:paraId="25F2D9F3" w14:textId="636A09B0"/>
          <w:p w:rsidR="0056203C" w:rsidP="26F0ED80" w:rsidRDefault="0056203C" w14:paraId="76028F68" w14:textId="6D48CB13"/>
          <w:p w:rsidR="0056203C" w:rsidP="26F0ED80" w:rsidRDefault="0056203C" w14:paraId="1CA3915D" w14:textId="0D675AEE"/>
          <w:p w:rsidR="0056203C" w:rsidP="26F0ED80" w:rsidRDefault="0056203C" w14:paraId="511816FB" w14:textId="31416356"/>
          <w:p w:rsidR="0056203C" w:rsidP="26F0ED80" w:rsidRDefault="0056203C" w14:paraId="348C9DE7" w14:textId="0C521C90"/>
          <w:p w:rsidR="0056203C" w:rsidP="26F0ED80" w:rsidRDefault="0056203C" w14:paraId="451E7D01" w14:textId="098D75F4"/>
          <w:p w:rsidR="0056203C" w:rsidP="26F0ED80" w:rsidRDefault="0056203C" w14:paraId="12F2D30E" w14:textId="36C742B5"/>
          <w:p w:rsidR="0056203C" w:rsidP="26F0ED80" w:rsidRDefault="0056203C" w14:paraId="1556DFAA" w14:textId="2F5230C8"/>
          <w:p w:rsidR="0056203C" w:rsidP="26F0ED80" w:rsidRDefault="0056203C" w14:paraId="7F26457D" w14:textId="718F833D"/>
          <w:p w:rsidR="0056203C" w:rsidP="26F0ED80" w:rsidRDefault="0056203C" w14:paraId="29AA9EAB" w14:textId="6E85756B"/>
          <w:p w:rsidR="0056203C" w:rsidP="26F0ED80" w:rsidRDefault="0056203C" w14:paraId="10F68894" w14:textId="2F1A65F9"/>
          <w:p w:rsidR="0056203C" w:rsidP="26F0ED80" w:rsidRDefault="0056203C" w14:paraId="22C6D6BA" w14:textId="2BD4397D"/>
          <w:p w:rsidR="0056203C" w:rsidP="26F0ED80" w:rsidRDefault="0056203C" w14:paraId="07AE46E2" w14:textId="2EF2D309"/>
          <w:p w:rsidR="0056203C" w:rsidP="26F0ED80" w:rsidRDefault="0056203C" w14:paraId="3496CA3A" w14:textId="6857065D"/>
          <w:p w:rsidR="0056203C" w:rsidP="26F0ED80" w:rsidRDefault="0056203C" w14:paraId="6D9C0DE0" w14:textId="514E357A"/>
          <w:p w:rsidR="0056203C" w:rsidP="26F0ED80" w:rsidRDefault="0056203C" w14:paraId="40667B83" w14:textId="184FA8FD"/>
          <w:p w:rsidR="0056203C" w:rsidP="26F0ED80" w:rsidRDefault="0056203C" w14:paraId="4312A948" w14:textId="77777777"/>
          <w:p w:rsidR="0056203C" w:rsidP="26F0ED80" w:rsidRDefault="0056203C" w14:paraId="4B2514AB" w14:textId="77777777"/>
          <w:p w:rsidR="0056203C" w:rsidP="26F0ED80" w:rsidRDefault="0056203C" w14:paraId="5F50F581" w14:textId="77777777">
            <w:r w:rsidRPr="0056203C">
              <w:rPr>
                <w:noProof/>
              </w:rPr>
              <w:drawing>
                <wp:inline distT="0" distB="0" distL="0" distR="0" wp14:anchorId="144EACAB" wp14:editId="2942D897">
                  <wp:extent cx="1853565" cy="1042670"/>
                  <wp:effectExtent l="0" t="0" r="0"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853565" cy="1042670"/>
                          </a:xfrm>
                          <a:prstGeom prst="rect">
                            <a:avLst/>
                          </a:prstGeom>
                        </pic:spPr>
                      </pic:pic>
                    </a:graphicData>
                  </a:graphic>
                </wp:inline>
              </w:drawing>
            </w:r>
          </w:p>
          <w:p w:rsidR="0056203C" w:rsidP="26F0ED80" w:rsidRDefault="0056203C" w14:paraId="1027B8BA" w14:textId="77777777"/>
          <w:p w:rsidR="0056203C" w:rsidP="26F0ED80" w:rsidRDefault="0056203C" w14:paraId="005FD7FA" w14:textId="77777777"/>
          <w:p w:rsidR="0056203C" w:rsidP="26F0ED80" w:rsidRDefault="0056203C" w14:paraId="51B727E5" w14:textId="77777777"/>
          <w:p w:rsidR="0056203C" w:rsidP="26F0ED80" w:rsidRDefault="0056203C" w14:paraId="259D1C13" w14:textId="77777777"/>
          <w:p w:rsidR="0056203C" w:rsidP="26F0ED80" w:rsidRDefault="0056203C" w14:paraId="6BA73E07" w14:textId="77777777"/>
          <w:p w:rsidR="0056203C" w:rsidP="26F0ED80" w:rsidRDefault="0056203C" w14:paraId="1683D7E9" w14:textId="77777777"/>
          <w:p w:rsidR="0056203C" w:rsidP="26F0ED80" w:rsidRDefault="0056203C" w14:paraId="455CC2C8" w14:textId="77777777"/>
          <w:p w:rsidR="0056203C" w:rsidP="26F0ED80" w:rsidRDefault="0056203C" w14:paraId="09998B39" w14:textId="77777777"/>
          <w:p w:rsidR="0056203C" w:rsidP="26F0ED80" w:rsidRDefault="0056203C" w14:paraId="7CF55998" w14:textId="77777777"/>
          <w:p w:rsidR="0056203C" w:rsidP="26F0ED80" w:rsidRDefault="0056203C" w14:paraId="0787A223" w14:textId="77777777"/>
          <w:p w:rsidR="0056203C" w:rsidP="26F0ED80" w:rsidRDefault="0056203C" w14:paraId="48D86E6F" w14:textId="77777777"/>
          <w:p w:rsidR="0056203C" w:rsidP="26F0ED80" w:rsidRDefault="0056203C" w14:paraId="03FB305F" w14:textId="75E0B6F9">
            <w:r w:rsidRPr="0056203C">
              <w:rPr>
                <w:noProof/>
              </w:rPr>
              <w:drawing>
                <wp:inline distT="0" distB="0" distL="0" distR="0" wp14:anchorId="47C1F35B" wp14:editId="76A1B835">
                  <wp:extent cx="1853565" cy="1042670"/>
                  <wp:effectExtent l="0" t="0" r="0" b="508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853565" cy="1042670"/>
                          </a:xfrm>
                          <a:prstGeom prst="rect">
                            <a:avLst/>
                          </a:prstGeom>
                        </pic:spPr>
                      </pic:pic>
                    </a:graphicData>
                  </a:graphic>
                </wp:inline>
              </w:drawing>
            </w:r>
          </w:p>
          <w:p w:rsidR="0056203C" w:rsidP="26F0ED80" w:rsidRDefault="0056203C" w14:paraId="1E69112C" w14:textId="77777777"/>
          <w:p w:rsidR="0056203C" w:rsidP="26F0ED80" w:rsidRDefault="0056203C" w14:paraId="6732ECC4" w14:textId="77777777"/>
          <w:p w:rsidR="0056203C" w:rsidP="26F0ED80" w:rsidRDefault="0056203C" w14:paraId="7F8F7AFB" w14:textId="77777777"/>
          <w:p w:rsidR="0056203C" w:rsidP="26F0ED80" w:rsidRDefault="0056203C" w14:paraId="3CC0B053" w14:textId="77777777"/>
          <w:p w:rsidR="0056203C" w:rsidP="26F0ED80" w:rsidRDefault="0056203C" w14:paraId="590DD64E" w14:textId="77777777"/>
          <w:p w:rsidR="0056203C" w:rsidP="26F0ED80" w:rsidRDefault="0056203C" w14:paraId="10295971" w14:textId="77777777"/>
          <w:p w:rsidR="0056203C" w:rsidP="26F0ED80" w:rsidRDefault="0056203C" w14:paraId="4478A7D0" w14:textId="6A8F2272">
            <w:r w:rsidRPr="0056203C">
              <w:rPr>
                <w:noProof/>
              </w:rPr>
              <w:drawing>
                <wp:inline distT="0" distB="0" distL="0" distR="0" wp14:anchorId="576B7622" wp14:editId="509FD5A9">
                  <wp:extent cx="1853565" cy="1042670"/>
                  <wp:effectExtent l="0" t="0" r="0" b="508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853565" cy="1042670"/>
                          </a:xfrm>
                          <a:prstGeom prst="rect">
                            <a:avLst/>
                          </a:prstGeom>
                        </pic:spPr>
                      </pic:pic>
                    </a:graphicData>
                  </a:graphic>
                </wp:inline>
              </w:drawing>
            </w:r>
          </w:p>
          <w:p w:rsidR="0056203C" w:rsidP="26F0ED80" w:rsidRDefault="0056203C" w14:paraId="6C6691C6" w14:textId="77777777"/>
          <w:p w:rsidR="0056203C" w:rsidP="26F0ED80" w:rsidRDefault="0056203C" w14:paraId="3AAE3743" w14:textId="77777777"/>
          <w:p w:rsidR="0056203C" w:rsidP="26F0ED80" w:rsidRDefault="0056203C" w14:paraId="027BC0DC" w14:textId="77777777"/>
          <w:p w:rsidR="0056203C" w:rsidP="26F0ED80" w:rsidRDefault="0056203C" w14:paraId="5360A832" w14:textId="722B4ED2">
            <w:r w:rsidRPr="0056203C">
              <w:rPr>
                <w:noProof/>
              </w:rPr>
              <w:drawing>
                <wp:inline distT="0" distB="0" distL="0" distR="0" wp14:anchorId="7AA9483A" wp14:editId="4B44C5CA">
                  <wp:extent cx="1853565" cy="1042670"/>
                  <wp:effectExtent l="0" t="0" r="0" b="508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853565" cy="1042670"/>
                          </a:xfrm>
                          <a:prstGeom prst="rect">
                            <a:avLst/>
                          </a:prstGeom>
                        </pic:spPr>
                      </pic:pic>
                    </a:graphicData>
                  </a:graphic>
                </wp:inline>
              </w:drawing>
            </w:r>
          </w:p>
          <w:p w:rsidR="0056203C" w:rsidP="26F0ED80" w:rsidRDefault="0056203C" w14:paraId="15FB5D9E" w14:textId="77777777"/>
          <w:p w:rsidR="0056203C" w:rsidP="26F0ED80" w:rsidRDefault="0056203C" w14:paraId="06F30C8C" w14:textId="77777777"/>
          <w:p w:rsidR="0056203C" w:rsidP="26F0ED80" w:rsidRDefault="0056203C" w14:paraId="3A458AC9" w14:textId="77777777"/>
          <w:p w:rsidR="0056203C" w:rsidP="26F0ED80" w:rsidRDefault="0056203C" w14:paraId="26325049" w14:textId="77777777"/>
          <w:p w:rsidR="0056203C" w:rsidP="26F0ED80" w:rsidRDefault="0056203C" w14:paraId="2605D993" w14:textId="77777777"/>
          <w:p w:rsidR="0056203C" w:rsidP="26F0ED80" w:rsidRDefault="0056203C" w14:paraId="74DDA032" w14:textId="77777777"/>
          <w:p w:rsidR="0056203C" w:rsidP="26F0ED80" w:rsidRDefault="0056203C" w14:paraId="7AE0C0C4" w14:textId="5DCBF75D">
            <w:r w:rsidRPr="0056203C">
              <w:rPr>
                <w:noProof/>
              </w:rPr>
              <w:drawing>
                <wp:inline distT="0" distB="0" distL="0" distR="0" wp14:anchorId="73DF2184" wp14:editId="5215B0ED">
                  <wp:extent cx="1853565" cy="1042670"/>
                  <wp:effectExtent l="0" t="0" r="0" b="508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853565" cy="1042670"/>
                          </a:xfrm>
                          <a:prstGeom prst="rect">
                            <a:avLst/>
                          </a:prstGeom>
                        </pic:spPr>
                      </pic:pic>
                    </a:graphicData>
                  </a:graphic>
                </wp:inline>
              </w:drawing>
            </w:r>
          </w:p>
          <w:p w:rsidR="0056203C" w:rsidP="26F0ED80" w:rsidRDefault="0056203C" w14:paraId="32645FBE" w14:textId="77777777"/>
          <w:p w:rsidR="0056203C" w:rsidP="26F0ED80" w:rsidRDefault="0056203C" w14:paraId="1B390E82" w14:textId="77777777"/>
          <w:p w:rsidR="0056203C" w:rsidP="26F0ED80" w:rsidRDefault="0056203C" w14:paraId="5F5919C4" w14:textId="77777777"/>
          <w:p w:rsidR="0056203C" w:rsidP="26F0ED80" w:rsidRDefault="0056203C" w14:paraId="1AF6E4AF" w14:textId="77777777"/>
          <w:p w:rsidR="0056203C" w:rsidP="26F0ED80" w:rsidRDefault="0056203C" w14:paraId="7F77D3AC" w14:textId="77777777"/>
          <w:p w:rsidR="0056203C" w:rsidP="26F0ED80" w:rsidRDefault="0056203C" w14:paraId="53537320" w14:textId="77777777"/>
          <w:p w:rsidR="0056203C" w:rsidP="26F0ED80" w:rsidRDefault="0056203C" w14:paraId="75B0027A" w14:noSpellErr="1" w14:textId="039D8D8B">
            <w:r w:rsidR="0056203C">
              <w:drawing>
                <wp:inline wp14:editId="3430E8C0" wp14:anchorId="5C9F00AC">
                  <wp:extent cx="1853565" cy="1042670"/>
                  <wp:effectExtent l="0" t="0" r="0" b="5080"/>
                  <wp:docPr id="37" name="Picture 37" title=""/>
                  <wp:cNvGraphicFramePr>
                    <a:graphicFrameLocks noChangeAspect="1"/>
                  </wp:cNvGraphicFramePr>
                  <a:graphic>
                    <a:graphicData uri="http://schemas.openxmlformats.org/drawingml/2006/picture">
                      <pic:pic>
                        <pic:nvPicPr>
                          <pic:cNvPr id="0" name="Picture 37"/>
                          <pic:cNvPicPr/>
                        </pic:nvPicPr>
                        <pic:blipFill>
                          <a:blip r:embed="Rbcc69418910345c9">
                            <a:extLst>
                              <a:ext xmlns:a="http://schemas.openxmlformats.org/drawingml/2006/main" uri="{28A0092B-C50C-407E-A947-70E740481C1C}">
                                <a14:useLocalDpi val="0"/>
                              </a:ext>
                            </a:extLst>
                          </a:blip>
                          <a:stretch>
                            <a:fillRect/>
                          </a:stretch>
                        </pic:blipFill>
                        <pic:spPr>
                          <a:xfrm rot="0" flipH="0" flipV="0">
                            <a:off x="0" y="0"/>
                            <a:ext cx="1853565" cy="1042670"/>
                          </a:xfrm>
                          <a:prstGeom prst="rect">
                            <a:avLst/>
                          </a:prstGeom>
                        </pic:spPr>
                      </pic:pic>
                    </a:graphicData>
                  </a:graphic>
                </wp:inline>
              </w:drawing>
            </w:r>
          </w:p>
          <w:p w:rsidR="0056203C" w:rsidP="26F0ED80" w:rsidRDefault="0056203C" w14:paraId="227A2B14" w14:textId="77777777"/>
          <w:p w:rsidR="0056203C" w:rsidP="26F0ED80" w:rsidRDefault="0056203C" w14:paraId="755063EF" w14:textId="77777777">
            <w:r w:rsidRPr="0056203C">
              <w:rPr>
                <w:noProof/>
              </w:rPr>
              <w:drawing>
                <wp:inline distT="0" distB="0" distL="0" distR="0" wp14:anchorId="57CAC1CA" wp14:editId="18795780">
                  <wp:extent cx="1853565" cy="1042670"/>
                  <wp:effectExtent l="0" t="0" r="0" b="508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853565" cy="1042670"/>
                          </a:xfrm>
                          <a:prstGeom prst="rect">
                            <a:avLst/>
                          </a:prstGeom>
                        </pic:spPr>
                      </pic:pic>
                    </a:graphicData>
                  </a:graphic>
                </wp:inline>
              </w:drawing>
            </w:r>
          </w:p>
          <w:p w:rsidR="0056203C" w:rsidP="26F0ED80" w:rsidRDefault="0056203C" w14:paraId="1A2BC749" w14:textId="77777777"/>
          <w:p w:rsidR="0127752D" w:rsidP="26F0ED80" w:rsidRDefault="0056203C" w14:paraId="6D45BC72" w14:textId="68F7FA04">
            <w:r w:rsidRPr="0056203C">
              <w:rPr>
                <w:noProof/>
              </w:rPr>
              <w:drawing>
                <wp:inline distT="0" distB="0" distL="0" distR="0" wp14:anchorId="0C3F4838" wp14:editId="72C23ADF">
                  <wp:extent cx="1853565" cy="1042670"/>
                  <wp:effectExtent l="0" t="0" r="0" b="508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853565" cy="1042670"/>
                          </a:xfrm>
                          <a:prstGeom prst="rect">
                            <a:avLst/>
                          </a:prstGeom>
                        </pic:spPr>
                      </pic:pic>
                    </a:graphicData>
                  </a:graphic>
                </wp:inline>
              </w:drawing>
            </w:r>
          </w:p>
        </w:tc>
        <w:tc>
          <w:tcPr>
            <w:tcW w:w="1953" w:type="dxa"/>
            <w:tcMar/>
          </w:tcPr>
          <w:p w:rsidR="7B7C4542" w:rsidP="26F0ED80" w:rsidRDefault="7B7C4542" w14:paraId="4F38855B" w14:textId="5AA928C1">
            <w:r>
              <w:t>Article</w:t>
            </w:r>
          </w:p>
          <w:p w:rsidR="4F2C4509" w:rsidP="26F0ED80" w:rsidRDefault="4F2C4509" w14:paraId="3A25EA9E" w14:textId="6FC35844">
            <w:r>
              <w:t>Unions Must Reckon Anti-Blackness</w:t>
            </w:r>
          </w:p>
          <w:p w:rsidR="26F0ED80" w:rsidP="26F0ED80" w:rsidRDefault="26F0ED80" w14:paraId="6996B373" w14:textId="293E8D8A"/>
          <w:p w:rsidR="5D2079FF" w:rsidP="26F0ED80" w:rsidRDefault="5D2079FF" w14:paraId="00BB15F8" w14:textId="135BABF7">
            <w:r>
              <w:t>Organizing Must Change</w:t>
            </w:r>
          </w:p>
          <w:p w:rsidR="26F0ED80" w:rsidP="26F0ED80" w:rsidRDefault="26F0ED80" w14:paraId="2C2D1F0E" w14:textId="1E29D4D1"/>
          <w:p w:rsidR="7B7C4542" w:rsidP="26F0ED80" w:rsidRDefault="7B7C4542" w14:paraId="40D5B780" w14:textId="3FEBA538">
            <w:r>
              <w:t xml:space="preserve">Handout </w:t>
            </w:r>
          </w:p>
          <w:p w:rsidR="7B7C4542" w:rsidP="26F0ED80" w:rsidRDefault="7B7C4542" w14:paraId="6FBAB5E2" w14:textId="633CEFB6">
            <w:r>
              <w:t>Core Union Values</w:t>
            </w:r>
          </w:p>
        </w:tc>
        <w:tc>
          <w:tcPr>
            <w:tcW w:w="6858" w:type="dxa"/>
            <w:tcMar/>
          </w:tcPr>
          <w:p w:rsidR="3D83395B" w:rsidP="26F0ED80" w:rsidRDefault="3D83395B" w14:paraId="7D87CFE7" w14:textId="6191629E">
            <w:pPr>
              <w:rPr>
                <w:b/>
                <w:bCs/>
                <w:color w:val="000000" w:themeColor="text1"/>
              </w:rPr>
            </w:pPr>
            <w:r w:rsidRPr="26F0ED80">
              <w:rPr>
                <w:b/>
                <w:bCs/>
                <w:color w:val="000000" w:themeColor="text1"/>
              </w:rPr>
              <w:t>1</w:t>
            </w:r>
            <w:r w:rsidRPr="26F0ED80" w:rsidR="1AF24173">
              <w:rPr>
                <w:b/>
                <w:bCs/>
                <w:color w:val="000000" w:themeColor="text1"/>
              </w:rPr>
              <w:t>5</w:t>
            </w:r>
            <w:r w:rsidRPr="26F0ED80">
              <w:rPr>
                <w:b/>
                <w:bCs/>
                <w:color w:val="000000" w:themeColor="text1"/>
              </w:rPr>
              <w:t xml:space="preserve"> Minutes Introduction and Core value Brainstorm for Unionism - </w:t>
            </w:r>
          </w:p>
          <w:p w:rsidR="4745348D" w:rsidP="26F0ED80" w:rsidRDefault="259E11CA" w14:paraId="14B09371" w14:textId="5ADAE9C6">
            <w:pPr>
              <w:rPr>
                <w:b w:val="1"/>
                <w:bCs w:val="1"/>
                <w:color w:val="000000" w:themeColor="text1"/>
              </w:rPr>
            </w:pPr>
            <w:r w:rsidRPr="135B31DF" w:rsidR="259E11CA">
              <w:rPr>
                <w:b w:val="1"/>
                <w:bCs w:val="1"/>
                <w:color w:val="000000" w:themeColor="text1" w:themeTint="FF" w:themeShade="FF"/>
              </w:rPr>
              <w:t>In</w:t>
            </w:r>
            <w:r w:rsidRPr="135B31DF" w:rsidR="624740BA">
              <w:rPr>
                <w:b w:val="1"/>
                <w:bCs w:val="1"/>
                <w:color w:val="000000" w:themeColor="text1" w:themeTint="FF" w:themeShade="FF"/>
              </w:rPr>
              <w:t>troduction – 4</w:t>
            </w:r>
            <w:r w:rsidRPr="135B31DF" w:rsidR="259E11CA">
              <w:rPr>
                <w:b w:val="1"/>
                <w:bCs w:val="1"/>
                <w:color w:val="000000" w:themeColor="text1" w:themeTint="FF" w:themeShade="FF"/>
              </w:rPr>
              <w:t xml:space="preserve"> M</w:t>
            </w:r>
            <w:r w:rsidRPr="135B31DF" w:rsidR="316D05A6">
              <w:rPr>
                <w:b w:val="1"/>
                <w:bCs w:val="1"/>
                <w:color w:val="000000" w:themeColor="text1" w:themeTint="FF" w:themeShade="FF"/>
              </w:rPr>
              <w:t>i</w:t>
            </w:r>
            <w:r w:rsidRPr="135B31DF" w:rsidR="259E11CA">
              <w:rPr>
                <w:b w:val="1"/>
                <w:bCs w:val="1"/>
                <w:color w:val="000000" w:themeColor="text1" w:themeTint="FF" w:themeShade="FF"/>
              </w:rPr>
              <w:t>nutes</w:t>
            </w:r>
            <w:r w:rsidRPr="135B31DF" w:rsidR="0411EBD7">
              <w:rPr>
                <w:b w:val="1"/>
                <w:bCs w:val="1"/>
                <w:color w:val="000000" w:themeColor="text1" w:themeTint="FF" w:themeShade="FF"/>
              </w:rPr>
              <w:t xml:space="preserve"> </w:t>
            </w:r>
            <w:r w:rsidRPr="135B31DF" w:rsidR="0411EBD7">
              <w:rPr>
                <w:color w:val="000000" w:themeColor="text1" w:themeTint="FF" w:themeShade="FF"/>
              </w:rPr>
              <w:t xml:space="preserve">We are going to begin thinking about how values shape our unions. </w:t>
            </w:r>
            <w:r w:rsidRPr="135B31DF" w:rsidR="0411EBD7">
              <w:rPr>
                <w:color w:val="000000" w:themeColor="text1" w:themeTint="FF" w:themeShade="FF"/>
              </w:rPr>
              <w:t>Let’s</w:t>
            </w:r>
            <w:r w:rsidRPr="135B31DF" w:rsidR="0411EBD7">
              <w:rPr>
                <w:color w:val="000000" w:themeColor="text1" w:themeTint="FF" w:themeShade="FF"/>
              </w:rPr>
              <w:t xml:space="preserve"> </w:t>
            </w:r>
            <w:r w:rsidRPr="135B31DF" w:rsidR="0FD96391">
              <w:rPr>
                <w:color w:val="000000" w:themeColor="text1" w:themeTint="FF" w:themeShade="FF"/>
              </w:rPr>
              <w:t>look</w:t>
            </w:r>
            <w:r w:rsidRPr="135B31DF" w:rsidR="0411EBD7">
              <w:rPr>
                <w:color w:val="000000" w:themeColor="text1" w:themeTint="FF" w:themeShade="FF"/>
              </w:rPr>
              <w:t xml:space="preserve"> at how the values held by black workers shaped the history of unionism. </w:t>
            </w:r>
          </w:p>
          <w:p w:rsidR="782A7AEB" w:rsidP="782A7AEB" w:rsidRDefault="782A7AEB" w14:paraId="3F71C1AB" w14:textId="055FD5BE">
            <w:pPr>
              <w:rPr>
                <w:color w:val="000000" w:themeColor="text1"/>
              </w:rPr>
            </w:pPr>
          </w:p>
          <w:p w:rsidR="006E0C2A" w:rsidP="26F0ED80" w:rsidRDefault="006E0C2A" w14:paraId="34D0A761" w14:textId="392C2EC7">
            <w:pPr>
              <w:rPr>
                <w:b/>
                <w:bCs/>
                <w:color w:val="000000" w:themeColor="text1"/>
              </w:rPr>
            </w:pPr>
            <w:r>
              <w:rPr>
                <w:b/>
                <w:bCs/>
                <w:color w:val="000000" w:themeColor="text1"/>
              </w:rPr>
              <w:t>Show Video (2 Minutes)</w:t>
            </w:r>
          </w:p>
          <w:p w:rsidR="7BA2AE3D" w:rsidP="26F0ED80" w:rsidRDefault="7BA2AE3D" w14:paraId="6CDFD670" w14:textId="60158DAC">
            <w:pPr>
              <w:rPr>
                <w:color w:val="000000" w:themeColor="text1"/>
              </w:rPr>
            </w:pPr>
            <w:r w:rsidRPr="5F57BDF0" w:rsidR="7BA2AE3D">
              <w:rPr>
                <w:color w:val="000000" w:themeColor="text1" w:themeTint="FF" w:themeShade="FF"/>
              </w:rPr>
              <w:t xml:space="preserve">We like to think that Unions have always been about equity and fairness. Truth is, </w:t>
            </w:r>
            <w:r w:rsidRPr="5F57BDF0" w:rsidR="361D60EF">
              <w:rPr>
                <w:color w:val="000000" w:themeColor="text1" w:themeTint="FF" w:themeShade="FF"/>
              </w:rPr>
              <w:t>Women and formerly enslaved black people were excluded from unions</w:t>
            </w:r>
            <w:r w:rsidRPr="5F57BDF0" w:rsidR="361D60EF">
              <w:rPr>
                <w:color w:val="000000" w:themeColor="text1" w:themeTint="FF" w:themeShade="FF"/>
              </w:rPr>
              <w:t xml:space="preserve">.  </w:t>
            </w:r>
            <w:r w:rsidRPr="5F57BDF0" w:rsidR="361D60EF">
              <w:rPr>
                <w:color w:val="000000" w:themeColor="text1" w:themeTint="FF" w:themeShade="FF"/>
              </w:rPr>
              <w:t>Black teachers founded Colored Teachers Associations CTAs to enhance educational opportunities for Black children, to develop themselves as professionals, political actors, and intellectuals, as well as to organize around broader socio-political concerns in the Black Freedom Movement</w:t>
            </w:r>
            <w:r w:rsidRPr="5F57BDF0" w:rsidR="361D60EF">
              <w:rPr>
                <w:rFonts w:ascii="Aptos" w:hAnsi="Aptos" w:eastAsia="Aptos" w:cs="Aptos"/>
                <w:color w:val="000000" w:themeColor="text1" w:themeTint="FF" w:themeShade="FF"/>
              </w:rPr>
              <w:t>.</w:t>
            </w:r>
            <w:r w:rsidRPr="5F57BDF0" w:rsidR="361D60EF">
              <w:rPr>
                <w:rFonts w:ascii="Calibri" w:hAnsi="Calibri" w:eastAsia="ＭＳ 明朝" w:cs="Arial" w:asciiTheme="minorAscii" w:hAnsiTheme="minorAscii" w:eastAsiaTheme="minorEastAsia" w:cstheme="minorBidi"/>
                <w:color w:val="000000" w:themeColor="text1" w:themeTint="FF" w:themeShade="FF"/>
              </w:rPr>
              <w:t xml:space="preserve"> Today – it is more important than ever for our work in our unions to be rooted in anti-racism. </w:t>
            </w:r>
            <w:r w:rsidRPr="5F57BDF0" w:rsidR="54E6A576">
              <w:rPr>
                <w:rFonts w:ascii="Calibri" w:hAnsi="Calibri" w:eastAsia="ＭＳ 明朝" w:cs="Arial" w:asciiTheme="minorAscii" w:hAnsiTheme="minorAscii" w:eastAsiaTheme="minorEastAsia" w:cstheme="minorBidi"/>
                <w:color w:val="000000" w:themeColor="text1" w:themeTint="FF" w:themeShade="FF"/>
              </w:rPr>
              <w:t>Unionism is a collection of core values.</w:t>
            </w:r>
            <w:r w:rsidRPr="5F57BDF0" w:rsidR="54E6A576">
              <w:rPr>
                <w:rFonts w:ascii="Calibri" w:hAnsi="Calibri" w:eastAsia="ＭＳ 明朝" w:cs="Arial" w:asciiTheme="minorAscii" w:hAnsiTheme="minorAscii" w:eastAsiaTheme="minorEastAsia" w:cstheme="minorBidi"/>
                <w:i w:val="1"/>
                <w:iCs w:val="1"/>
                <w:color w:val="000000" w:themeColor="text1" w:themeTint="FF" w:themeShade="FF"/>
              </w:rPr>
              <w:t xml:space="preserve"> Core values are the fundamental beliefs of a person or an organization. These guiding principles dictate behavior and can help people understand the difference between right and wrong. These can often be expressed in one or two words. We are taking a moment to consider our core values because they can provide a basis for solidarity </w:t>
            </w:r>
            <w:r w:rsidRPr="5F57BDF0" w:rsidR="54E6A576">
              <w:rPr>
                <w:rFonts w:ascii="Calibri" w:hAnsi="Calibri" w:eastAsia="ＭＳ 明朝" w:cs="Arial" w:asciiTheme="minorAscii" w:hAnsiTheme="minorAscii" w:eastAsiaTheme="minorEastAsia" w:cstheme="minorBidi"/>
                <w:i w:val="1"/>
                <w:iCs w:val="1"/>
                <w:color w:val="000000" w:themeColor="text1" w:themeTint="FF" w:themeShade="FF"/>
              </w:rPr>
              <w:t>in the midst of</w:t>
            </w:r>
            <w:r w:rsidRPr="5F57BDF0" w:rsidR="54E6A576">
              <w:rPr>
                <w:rFonts w:ascii="Calibri" w:hAnsi="Calibri" w:eastAsia="ＭＳ 明朝" w:cs="Arial" w:asciiTheme="minorAscii" w:hAnsiTheme="minorAscii" w:eastAsiaTheme="minorEastAsia" w:cstheme="minorBidi"/>
                <w:i w:val="1"/>
                <w:iCs w:val="1"/>
                <w:color w:val="000000" w:themeColor="text1" w:themeTint="FF" w:themeShade="FF"/>
              </w:rPr>
              <w:t xml:space="preserve"> struggles</w:t>
            </w:r>
            <w:r w:rsidRPr="5F57BDF0" w:rsidR="54E6A576">
              <w:rPr>
                <w:i w:val="1"/>
                <w:iCs w:val="1"/>
                <w:color w:val="000000" w:themeColor="text1" w:themeTint="FF" w:themeShade="FF"/>
                <w:sz w:val="28"/>
                <w:szCs w:val="28"/>
              </w:rPr>
              <w:t>.</w:t>
            </w:r>
          </w:p>
          <w:p w:rsidR="00B80B3A" w:rsidP="26F0ED80" w:rsidRDefault="00B80B3A" w14:paraId="4B5D5F6C" w14:textId="77777777">
            <w:pPr>
              <w:rPr>
                <w:rFonts w:asciiTheme="minorHAnsi" w:hAnsiTheme="minorHAnsi" w:eastAsiaTheme="minorEastAsia" w:cstheme="minorBidi"/>
                <w:color w:val="000000" w:themeColor="text1"/>
              </w:rPr>
            </w:pPr>
          </w:p>
          <w:p w:rsidR="645D4446" w:rsidP="5F57BDF0" w:rsidRDefault="645D4446" w14:paraId="4DDF29E4" w14:textId="7E03F01A">
            <w:pPr>
              <w:spacing w:line="259" w:lineRule="auto"/>
              <w:ind w:right="1049"/>
              <w:rPr>
                <w:rFonts w:ascii="Calibri" w:hAnsi="Calibri" w:eastAsia="ＭＳ 明朝" w:cs="Arial" w:asciiTheme="minorAscii" w:hAnsiTheme="minorAscii" w:eastAsiaTheme="minorEastAsia" w:cstheme="minorBidi"/>
                <w:color w:val="000000" w:themeColor="text1" w:themeTint="FF" w:themeShade="FF"/>
              </w:rPr>
            </w:pPr>
            <w:r w:rsidRPr="5F57BDF0" w:rsidR="645D4446">
              <w:rPr>
                <w:rFonts w:ascii="Calibri" w:hAnsi="Calibri" w:eastAsia="ＭＳ 明朝" w:cs="Arial" w:asciiTheme="minorAscii" w:hAnsiTheme="minorAscii" w:eastAsiaTheme="minorEastAsia" w:cstheme="minorBidi"/>
                <w:color w:val="000000" w:themeColor="text1" w:themeTint="FF" w:themeShade="FF"/>
              </w:rPr>
              <w:t>At your tables, brainstorm what</w:t>
            </w:r>
            <w:r w:rsidRPr="5F57BDF0" w:rsidR="6744C3DC">
              <w:rPr>
                <w:rFonts w:ascii="Calibri" w:hAnsi="Calibri" w:eastAsia="ＭＳ 明朝" w:cs="Arial" w:asciiTheme="minorAscii" w:hAnsiTheme="minorAscii" w:eastAsiaTheme="minorEastAsia" w:cstheme="minorBidi"/>
                <w:color w:val="000000" w:themeColor="text1" w:themeTint="FF" w:themeShade="FF"/>
              </w:rPr>
              <w:t xml:space="preserve"> you think are CORE union</w:t>
            </w:r>
            <w:r w:rsidRPr="5F57BDF0" w:rsidR="54A115D8">
              <w:rPr>
                <w:rFonts w:ascii="Calibri" w:hAnsi="Calibri" w:eastAsia="ＭＳ 明朝" w:cs="Arial" w:asciiTheme="minorAscii" w:hAnsiTheme="minorAscii" w:eastAsiaTheme="minorEastAsia" w:cstheme="minorBidi"/>
                <w:color w:val="000000" w:themeColor="text1" w:themeTint="FF" w:themeShade="FF"/>
              </w:rPr>
              <w:t xml:space="preserve"> </w:t>
            </w:r>
            <w:r w:rsidRPr="5F57BDF0" w:rsidR="6744C3DC">
              <w:rPr>
                <w:rFonts w:ascii="Calibri" w:hAnsi="Calibri" w:eastAsia="ＭＳ 明朝" w:cs="Arial" w:asciiTheme="minorAscii" w:hAnsiTheme="minorAscii" w:eastAsiaTheme="minorEastAsia" w:cstheme="minorBidi"/>
                <w:color w:val="000000" w:themeColor="text1" w:themeTint="FF" w:themeShade="FF"/>
              </w:rPr>
              <w:t>values (turn and talk at your table and list those – be ready to report out)</w:t>
            </w:r>
            <w:r w:rsidRPr="5F57BDF0" w:rsidR="1A0A7F7D">
              <w:rPr>
                <w:rFonts w:ascii="Calibri" w:hAnsi="Calibri" w:eastAsia="ＭＳ 明朝" w:cs="Arial" w:asciiTheme="minorAscii" w:hAnsiTheme="minorAscii" w:eastAsiaTheme="minorEastAsia" w:cstheme="minorBidi"/>
                <w:color w:val="000000" w:themeColor="text1" w:themeTint="FF" w:themeShade="FF"/>
              </w:rPr>
              <w:t xml:space="preserve">. Use </w:t>
            </w:r>
            <w:r w:rsidRPr="5F57BDF0" w:rsidR="1A0A7F7D">
              <w:rPr>
                <w:rFonts w:ascii="Calibri" w:hAnsi="Calibri" w:eastAsia="ＭＳ 明朝" w:cs="Arial" w:asciiTheme="minorAscii" w:hAnsiTheme="minorAscii" w:eastAsiaTheme="minorEastAsia" w:cstheme="minorBidi"/>
                <w:color w:val="000000" w:themeColor="text1" w:themeTint="FF" w:themeShade="FF"/>
                <w:highlight w:val="yellow"/>
              </w:rPr>
              <w:t>p.</w:t>
            </w:r>
            <w:r w:rsidRPr="5F57BDF0" w:rsidR="1A0A7F7D">
              <w:rPr>
                <w:rFonts w:ascii="Calibri" w:hAnsi="Calibri" w:eastAsia="ＭＳ 明朝" w:cs="Arial" w:asciiTheme="minorAscii" w:hAnsiTheme="minorAscii" w:eastAsiaTheme="minorEastAsia" w:cstheme="minorBidi"/>
                <w:color w:val="000000" w:themeColor="text1" w:themeTint="FF" w:themeShade="FF"/>
              </w:rPr>
              <w:t xml:space="preserve"> in your participant </w:t>
            </w:r>
            <w:r w:rsidRPr="5F57BDF0" w:rsidR="1A0A7F7D">
              <w:rPr>
                <w:rFonts w:ascii="Calibri" w:hAnsi="Calibri" w:eastAsia="ＭＳ 明朝" w:cs="Arial" w:asciiTheme="minorAscii" w:hAnsiTheme="minorAscii" w:eastAsiaTheme="minorEastAsia" w:cstheme="minorBidi"/>
                <w:color w:val="000000" w:themeColor="text1" w:themeTint="FF" w:themeShade="FF"/>
              </w:rPr>
              <w:t>handout</w:t>
            </w:r>
            <w:r w:rsidRPr="5F57BDF0" w:rsidR="1A0A7F7D">
              <w:rPr>
                <w:rFonts w:ascii="Calibri" w:hAnsi="Calibri" w:eastAsia="ＭＳ 明朝" w:cs="Arial" w:asciiTheme="minorAscii" w:hAnsiTheme="minorAscii" w:eastAsiaTheme="minorEastAsia" w:cstheme="minorBidi"/>
                <w:color w:val="000000" w:themeColor="text1" w:themeTint="FF" w:themeShade="FF"/>
              </w:rPr>
              <w:t xml:space="preserve"> to record them.</w:t>
            </w:r>
          </w:p>
          <w:p w:rsidR="645D4446" w:rsidP="5F57BDF0" w:rsidRDefault="645D4446" w14:paraId="06B6527A" w14:textId="3248E241">
            <w:pPr>
              <w:spacing w:line="259" w:lineRule="auto"/>
              <w:ind w:right="1049"/>
              <w:rPr>
                <w:rFonts w:ascii="Calibri" w:hAnsi="Calibri" w:eastAsia="ＭＳ 明朝" w:cs="Arial" w:asciiTheme="minorAscii" w:hAnsiTheme="minorAscii" w:eastAsiaTheme="minorEastAsia" w:cstheme="minorBidi"/>
                <w:color w:val="000000" w:themeColor="text1" w:themeTint="FF" w:themeShade="FF"/>
              </w:rPr>
            </w:pPr>
          </w:p>
          <w:p w:rsidR="645D4446" w:rsidP="5F57BDF0" w:rsidRDefault="645D4446" w14:paraId="1D59138A" w14:textId="4CF7D855">
            <w:pPr>
              <w:spacing w:line="259" w:lineRule="auto"/>
              <w:ind w:right="1049"/>
              <w:rPr>
                <w:rFonts w:ascii="Calibri" w:hAnsi="Calibri" w:eastAsia="ＭＳ 明朝" w:cs="Arial" w:asciiTheme="minorAscii" w:hAnsiTheme="minorAscii" w:eastAsiaTheme="minorEastAsia" w:cstheme="minorBidi"/>
                <w:color w:val="000000" w:themeColor="text1"/>
              </w:rPr>
            </w:pPr>
            <w:r w:rsidRPr="5F57BDF0" w:rsidR="6744C3DC">
              <w:rPr>
                <w:rFonts w:ascii="Calibri" w:hAnsi="Calibri" w:eastAsia="ＭＳ 明朝" w:cs="Arial" w:asciiTheme="minorAscii" w:hAnsiTheme="minorAscii" w:eastAsiaTheme="minorEastAsia" w:cstheme="minorBidi"/>
                <w:color w:val="000000" w:themeColor="text1" w:themeTint="FF" w:themeShade="FF"/>
              </w:rPr>
              <w:t xml:space="preserve">Report out by asking each table to report their list – record those </w:t>
            </w:r>
            <w:r w:rsidRPr="5F57BDF0" w:rsidR="1ABFFA4B">
              <w:rPr>
                <w:rFonts w:ascii="Calibri" w:hAnsi="Calibri" w:eastAsia="ＭＳ 明朝" w:cs="Arial" w:asciiTheme="minorAscii" w:hAnsiTheme="minorAscii" w:eastAsiaTheme="minorEastAsia" w:cstheme="minorBidi"/>
                <w:color w:val="000000" w:themeColor="text1" w:themeTint="FF" w:themeShade="FF"/>
              </w:rPr>
              <w:t>(</w:t>
            </w:r>
            <w:r w:rsidRPr="5F57BDF0" w:rsidR="1ABFFA4B">
              <w:rPr>
                <w:rFonts w:ascii="Calibri" w:hAnsi="Calibri" w:eastAsia="ＭＳ 明朝" w:cs="Arial" w:asciiTheme="minorAscii" w:hAnsiTheme="minorAscii" w:eastAsiaTheme="minorEastAsia" w:cstheme="minorBidi"/>
                <w:b w:val="1"/>
                <w:bCs w:val="1"/>
                <w:color w:val="000000" w:themeColor="text1" w:themeTint="FF" w:themeShade="FF"/>
              </w:rPr>
              <w:t>chart them</w:t>
            </w:r>
            <w:r w:rsidRPr="5F57BDF0" w:rsidR="1ABFFA4B">
              <w:rPr>
                <w:rFonts w:ascii="Calibri" w:hAnsi="Calibri" w:eastAsia="ＭＳ 明朝" w:cs="Arial" w:asciiTheme="minorAscii" w:hAnsiTheme="minorAscii" w:eastAsiaTheme="minorEastAsia" w:cstheme="minorBidi"/>
                <w:color w:val="000000" w:themeColor="text1" w:themeTint="FF" w:themeShade="FF"/>
              </w:rPr>
              <w:t xml:space="preserve">) </w:t>
            </w:r>
            <w:r w:rsidRPr="5F57BDF0" w:rsidR="6744C3DC">
              <w:rPr>
                <w:rFonts w:ascii="Calibri" w:hAnsi="Calibri" w:eastAsia="ＭＳ 明朝" w:cs="Arial" w:asciiTheme="minorAscii" w:hAnsiTheme="minorAscii" w:eastAsiaTheme="minorEastAsia" w:cstheme="minorBidi"/>
                <w:color w:val="000000" w:themeColor="text1" w:themeTint="FF" w:themeShade="FF"/>
              </w:rPr>
              <w:t>– as you go to each table ask them to only add not repeat.</w:t>
            </w:r>
            <w:r w:rsidRPr="5F57BDF0" w:rsidR="1813C709">
              <w:rPr>
                <w:rFonts w:ascii="Calibri" w:hAnsi="Calibri" w:eastAsia="ＭＳ 明朝" w:cs="Arial" w:asciiTheme="minorAscii" w:hAnsiTheme="minorAscii" w:eastAsiaTheme="minorEastAsia" w:cstheme="minorBidi"/>
                <w:color w:val="000000" w:themeColor="text1" w:themeTint="FF" w:themeShade="FF"/>
              </w:rPr>
              <w:t xml:space="preserve"> Some examples you would expect to see – keep them to one or two words. </w:t>
            </w:r>
          </w:p>
          <w:p w:rsidR="26F0ED80" w:rsidP="26F0ED80" w:rsidRDefault="26F0ED80" w14:paraId="27E072DF" w14:textId="5EBCD448">
            <w:pPr>
              <w:spacing w:line="259" w:lineRule="auto"/>
              <w:ind w:right="1049"/>
              <w:rPr>
                <w:rFonts w:asciiTheme="minorHAnsi" w:hAnsiTheme="minorHAnsi" w:eastAsiaTheme="minorEastAsia" w:cstheme="minorBidi"/>
                <w:color w:val="000000" w:themeColor="text1"/>
              </w:rPr>
            </w:pPr>
          </w:p>
          <w:p w:rsidR="671CBB13" w:rsidP="26F0ED80" w:rsidRDefault="671CBB13" w14:paraId="331E51FD" w14:textId="0C9153BC">
            <w:pPr>
              <w:spacing w:line="257" w:lineRule="auto"/>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Fairness, honesty/integrity, responsibility, compassion/empathy, safety, health, generosity, hard work/responsibility, community, freedom, democracy, binding contracts, equality, opportunity, respect, stability/security, unity, quality work, justice, collective action, dignity/respect, charity/community service, and due process.</w:t>
            </w:r>
          </w:p>
          <w:p w:rsidR="26F0ED80" w:rsidP="26F0ED80" w:rsidRDefault="26F0ED80" w14:paraId="6891C368" w14:textId="5CBBD95E">
            <w:pPr>
              <w:spacing w:line="257" w:lineRule="auto"/>
              <w:rPr>
                <w:rFonts w:asciiTheme="minorHAnsi" w:hAnsiTheme="minorHAnsi" w:eastAsiaTheme="minorEastAsia" w:cstheme="minorBidi"/>
                <w:color w:val="000000" w:themeColor="text1"/>
              </w:rPr>
            </w:pPr>
          </w:p>
          <w:p w:rsidR="46A26C15" w:rsidP="26F0ED80" w:rsidRDefault="46A26C15" w14:paraId="2CBDFE00" w14:textId="060E7F9E">
            <w:pPr>
              <w:spacing w:line="257" w:lineRule="auto"/>
              <w:rPr>
                <w:rFonts w:asciiTheme="minorHAnsi" w:hAnsiTheme="minorHAnsi" w:eastAsiaTheme="minorEastAsia" w:cstheme="minorBidi"/>
                <w:color w:val="000000" w:themeColor="text1"/>
              </w:rPr>
            </w:pPr>
            <w:r w:rsidRPr="26F0ED80">
              <w:rPr>
                <w:rFonts w:asciiTheme="minorHAnsi" w:hAnsiTheme="minorHAnsi" w:eastAsiaTheme="minorEastAsia" w:cstheme="minorBidi"/>
                <w:b/>
                <w:bCs/>
                <w:color w:val="000000" w:themeColor="text1"/>
              </w:rPr>
              <w:t>5 Minutes</w:t>
            </w:r>
            <w:r w:rsidRPr="26F0ED80">
              <w:rPr>
                <w:rFonts w:asciiTheme="minorHAnsi" w:hAnsiTheme="minorHAnsi" w:eastAsiaTheme="minorEastAsia" w:cstheme="minorBidi"/>
                <w:color w:val="000000" w:themeColor="text1"/>
              </w:rPr>
              <w:t xml:space="preserve"> -Whole room discussion – How did you see these values exemplified in your time with our HBCU?</w:t>
            </w:r>
          </w:p>
          <w:p w:rsidR="671CBB13" w:rsidP="26F0ED80" w:rsidRDefault="671CBB13" w14:paraId="4D305D80" w14:textId="2AA874D4">
            <w:pPr>
              <w:spacing w:after="160" w:line="257" w:lineRule="auto"/>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 </w:t>
            </w:r>
          </w:p>
          <w:p w:rsidR="53DE031F" w:rsidP="26F0ED80" w:rsidRDefault="53DE031F" w14:paraId="4FE0114A" w14:textId="374E7D15">
            <w:pPr>
              <w:spacing w:after="160" w:line="257" w:lineRule="auto"/>
              <w:rPr>
                <w:rFonts w:asciiTheme="minorHAnsi" w:hAnsiTheme="minorHAnsi" w:eastAsiaTheme="minorEastAsia" w:cstheme="minorBidi"/>
                <w:b/>
                <w:bCs/>
                <w:color w:val="000000" w:themeColor="text1"/>
              </w:rPr>
            </w:pPr>
            <w:r w:rsidRPr="26F0ED80">
              <w:rPr>
                <w:rFonts w:asciiTheme="minorHAnsi" w:hAnsiTheme="minorHAnsi" w:eastAsiaTheme="minorEastAsia" w:cstheme="minorBidi"/>
                <w:b/>
                <w:bCs/>
                <w:color w:val="000000" w:themeColor="text1"/>
              </w:rPr>
              <w:t>Key</w:t>
            </w:r>
            <w:r w:rsidRPr="26F0ED80" w:rsidR="671CBB13">
              <w:rPr>
                <w:rFonts w:asciiTheme="minorHAnsi" w:hAnsiTheme="minorHAnsi" w:eastAsiaTheme="minorEastAsia" w:cstheme="minorBidi"/>
                <w:b/>
                <w:bCs/>
                <w:color w:val="000000" w:themeColor="text1"/>
              </w:rPr>
              <w:t xml:space="preserve"> idea for this </w:t>
            </w:r>
            <w:r w:rsidRPr="26F0ED80" w:rsidR="2A93B606">
              <w:rPr>
                <w:rFonts w:asciiTheme="minorHAnsi" w:hAnsiTheme="minorHAnsi" w:eastAsiaTheme="minorEastAsia" w:cstheme="minorBidi"/>
                <w:b/>
                <w:bCs/>
                <w:color w:val="000000" w:themeColor="text1"/>
              </w:rPr>
              <w:t>introduction and brainstorm</w:t>
            </w:r>
            <w:r w:rsidRPr="26F0ED80" w:rsidR="671CBB13">
              <w:rPr>
                <w:rFonts w:asciiTheme="minorHAnsi" w:hAnsiTheme="minorHAnsi" w:eastAsiaTheme="minorEastAsia" w:cstheme="minorBidi"/>
                <w:b/>
                <w:bCs/>
                <w:color w:val="000000" w:themeColor="text1"/>
              </w:rPr>
              <w:t xml:space="preserve"> activity</w:t>
            </w:r>
            <w:r w:rsidRPr="26F0ED80" w:rsidR="02DBE883">
              <w:rPr>
                <w:rFonts w:asciiTheme="minorHAnsi" w:hAnsiTheme="minorHAnsi" w:eastAsiaTheme="minorEastAsia" w:cstheme="minorBidi"/>
                <w:b/>
                <w:bCs/>
                <w:color w:val="000000" w:themeColor="text1"/>
              </w:rPr>
              <w:t xml:space="preserve"> (2 </w:t>
            </w:r>
            <w:r w:rsidRPr="26F0ED80" w:rsidR="23F4C1FA">
              <w:rPr>
                <w:rFonts w:asciiTheme="minorHAnsi" w:hAnsiTheme="minorHAnsi" w:eastAsiaTheme="minorEastAsia" w:cstheme="minorBidi"/>
                <w:b/>
                <w:bCs/>
                <w:color w:val="000000" w:themeColor="text1"/>
              </w:rPr>
              <w:t>Minutes</w:t>
            </w:r>
            <w:r w:rsidRPr="26F0ED80" w:rsidR="02DBE883">
              <w:rPr>
                <w:rFonts w:asciiTheme="minorHAnsi" w:hAnsiTheme="minorHAnsi" w:eastAsiaTheme="minorEastAsia" w:cstheme="minorBidi"/>
                <w:b/>
                <w:bCs/>
                <w:color w:val="000000" w:themeColor="text1"/>
              </w:rPr>
              <w:t>)</w:t>
            </w:r>
          </w:p>
          <w:p w:rsidR="798A1928" w:rsidP="5178E8F4" w:rsidRDefault="0056203C" w14:paraId="45D22CD2" w14:textId="2F930EF1">
            <w:pPr>
              <w:spacing w:line="259" w:lineRule="auto"/>
              <w:ind w:right="1049"/>
              <w:rPr>
                <w:rFonts w:ascii="Calibri" w:hAnsi="Calibri" w:eastAsia="ＭＳ 明朝" w:cs="Arial" w:asciiTheme="minorAscii" w:hAnsiTheme="minorAscii" w:eastAsiaTheme="minorEastAsia" w:cstheme="minorBidi"/>
                <w:color w:val="000000" w:themeColor="text1"/>
              </w:rPr>
            </w:pPr>
            <w:r w:rsidRPr="5178E8F4" w:rsidR="0056203C">
              <w:rPr>
                <w:rFonts w:ascii="Calibri" w:hAnsi="Calibri" w:eastAsia="ＭＳ 明朝" w:cs="Arial" w:asciiTheme="minorAscii" w:hAnsiTheme="minorAscii" w:eastAsiaTheme="minorEastAsia" w:cstheme="minorBidi"/>
                <w:color w:val="000000" w:themeColor="text1" w:themeTint="FF" w:themeShade="FF"/>
              </w:rPr>
              <w:t>(</w:t>
            </w:r>
            <w:r w:rsidRPr="5178E8F4" w:rsidR="0056203C">
              <w:rPr>
                <w:rFonts w:ascii="Calibri" w:hAnsi="Calibri" w:eastAsia="ＭＳ 明朝" w:cs="Arial" w:asciiTheme="minorAscii" w:hAnsiTheme="minorAscii" w:eastAsiaTheme="minorEastAsia" w:cstheme="minorBidi"/>
                <w:color w:val="000000" w:themeColor="text1" w:themeTint="FF" w:themeShade="FF"/>
              </w:rPr>
              <w:t>don’t</w:t>
            </w:r>
            <w:r w:rsidRPr="5178E8F4" w:rsidR="0056203C">
              <w:rPr>
                <w:rFonts w:ascii="Calibri" w:hAnsi="Calibri" w:eastAsia="ＭＳ 明朝" w:cs="Arial" w:asciiTheme="minorAscii" w:hAnsiTheme="minorAscii" w:eastAsiaTheme="minorEastAsia" w:cstheme="minorBidi"/>
                <w:color w:val="000000" w:themeColor="text1" w:themeTint="FF" w:themeShade="FF"/>
              </w:rPr>
              <w:t xml:space="preserve"> read this out loud- ask them to read it for themselves) </w:t>
            </w:r>
            <w:r w:rsidRPr="5178E8F4" w:rsidR="798A1928">
              <w:rPr>
                <w:rFonts w:ascii="Calibri" w:hAnsi="Calibri" w:eastAsia="ＭＳ 明朝" w:cs="Arial" w:asciiTheme="minorAscii" w:hAnsiTheme="minorAscii" w:eastAsiaTheme="minorEastAsia" w:cstheme="minorBidi"/>
                <w:color w:val="000000" w:themeColor="text1" w:themeTint="FF" w:themeShade="FF"/>
              </w:rPr>
              <w:t xml:space="preserve">Ideally - </w:t>
            </w:r>
            <w:r w:rsidRPr="5178E8F4" w:rsidR="671CBB13">
              <w:rPr>
                <w:rFonts w:ascii="Calibri" w:hAnsi="Calibri" w:eastAsia="ＭＳ 明朝" w:cs="Arial" w:asciiTheme="minorAscii" w:hAnsiTheme="minorAscii" w:eastAsiaTheme="minorEastAsia" w:cstheme="minorBidi"/>
                <w:color w:val="000000" w:themeColor="text1" w:themeTint="FF" w:themeShade="FF"/>
              </w:rPr>
              <w:t>Unions advance the welfare of all workers. They are based on the idea of justice, progress, and betterment of self and of society. They embody the universal ideal of human rights and the need to aspire to become more complete human beings. By becoming an active participant in the labor movement, members become part of something larger than themselves</w:t>
            </w:r>
            <w:r w:rsidRPr="5178E8F4" w:rsidR="74F24C37">
              <w:rPr>
                <w:rFonts w:ascii="Calibri" w:hAnsi="Calibri" w:eastAsia="ＭＳ 明朝" w:cs="Arial" w:asciiTheme="minorAscii" w:hAnsiTheme="minorAscii" w:eastAsiaTheme="minorEastAsia" w:cstheme="minorBidi"/>
                <w:color w:val="000000" w:themeColor="text1" w:themeTint="FF" w:themeShade="FF"/>
              </w:rPr>
              <w:t xml:space="preserve">. We experienced </w:t>
            </w:r>
            <w:r w:rsidRPr="5178E8F4" w:rsidR="5B543140">
              <w:rPr>
                <w:rFonts w:ascii="Calibri" w:hAnsi="Calibri" w:eastAsia="ＭＳ 明朝" w:cs="Arial" w:asciiTheme="minorAscii" w:hAnsiTheme="minorAscii" w:eastAsiaTheme="minorEastAsia" w:cstheme="minorBidi"/>
                <w:color w:val="000000" w:themeColor="text1" w:themeTint="FF" w:themeShade="FF"/>
              </w:rPr>
              <w:t xml:space="preserve">some of </w:t>
            </w:r>
            <w:r w:rsidRPr="5178E8F4" w:rsidR="74F24C37">
              <w:rPr>
                <w:rFonts w:ascii="Calibri" w:hAnsi="Calibri" w:eastAsia="ＭＳ 明朝" w:cs="Arial" w:asciiTheme="minorAscii" w:hAnsiTheme="minorAscii" w:eastAsiaTheme="minorEastAsia" w:cstheme="minorBidi"/>
                <w:color w:val="000000" w:themeColor="text1" w:themeTint="FF" w:themeShade="FF"/>
              </w:rPr>
              <w:t xml:space="preserve">these same values </w:t>
            </w:r>
            <w:r w:rsidRPr="5178E8F4" w:rsidR="5DB5CE54">
              <w:rPr>
                <w:rFonts w:ascii="Calibri" w:hAnsi="Calibri" w:eastAsia="ＭＳ 明朝" w:cs="Arial" w:asciiTheme="minorAscii" w:hAnsiTheme="minorAscii" w:eastAsiaTheme="minorEastAsia" w:cstheme="minorBidi"/>
                <w:color w:val="000000" w:themeColor="text1" w:themeTint="FF" w:themeShade="FF"/>
              </w:rPr>
              <w:t xml:space="preserve">exemplified </w:t>
            </w:r>
            <w:r w:rsidRPr="5178E8F4" w:rsidR="74F24C37">
              <w:rPr>
                <w:rFonts w:ascii="Calibri" w:hAnsi="Calibri" w:eastAsia="ＭＳ 明朝" w:cs="Arial" w:asciiTheme="minorAscii" w:hAnsiTheme="minorAscii" w:eastAsiaTheme="minorEastAsia" w:cstheme="minorBidi"/>
                <w:color w:val="000000" w:themeColor="text1" w:themeTint="FF" w:themeShade="FF"/>
              </w:rPr>
              <w:t>in the interactions we have had with the HBCU here</w:t>
            </w:r>
            <w:r w:rsidRPr="5178E8F4" w:rsidR="74F24C37">
              <w:rPr>
                <w:rFonts w:ascii="Calibri" w:hAnsi="Calibri" w:eastAsia="ＭＳ 明朝" w:cs="Arial" w:asciiTheme="minorAscii" w:hAnsiTheme="minorAscii" w:eastAsiaTheme="minorEastAsia" w:cstheme="minorBidi"/>
                <w:color w:val="000000" w:themeColor="text1" w:themeTint="FF" w:themeShade="FF"/>
              </w:rPr>
              <w:t xml:space="preserve">.  </w:t>
            </w:r>
            <w:r w:rsidRPr="5178E8F4" w:rsidR="00B47EFE">
              <w:rPr>
                <w:rFonts w:ascii="Calibri" w:hAnsi="Calibri" w:eastAsia="ＭＳ 明朝" w:cs="Arial" w:asciiTheme="minorAscii" w:hAnsiTheme="minorAscii" w:eastAsiaTheme="minorEastAsia" w:cstheme="minorBidi"/>
                <w:color w:val="000000" w:themeColor="text1" w:themeTint="FF" w:themeShade="FF"/>
              </w:rPr>
              <w:t>Ho</w:t>
            </w:r>
            <w:r w:rsidRPr="5178E8F4" w:rsidR="4094E52B">
              <w:rPr>
                <w:rFonts w:ascii="Calibri" w:hAnsi="Calibri" w:eastAsia="ＭＳ 明朝" w:cs="Arial" w:asciiTheme="minorAscii" w:hAnsiTheme="minorAscii" w:eastAsiaTheme="minorEastAsia" w:cstheme="minorBidi"/>
                <w:color w:val="000000" w:themeColor="text1" w:themeTint="FF" w:themeShade="FF"/>
              </w:rPr>
              <w:t xml:space="preserve">wever, without INTENTIONAL APPLICATION </w:t>
            </w:r>
            <w:r w:rsidRPr="5178E8F4" w:rsidR="6B1B8B4F">
              <w:rPr>
                <w:rFonts w:ascii="Calibri" w:hAnsi="Calibri" w:eastAsia="ＭＳ 明朝" w:cs="Arial" w:asciiTheme="minorAscii" w:hAnsiTheme="minorAscii" w:eastAsiaTheme="minorEastAsia" w:cstheme="minorBidi"/>
                <w:color w:val="000000" w:themeColor="text1" w:themeTint="FF" w:themeShade="FF"/>
              </w:rPr>
              <w:t>o</w:t>
            </w:r>
            <w:r w:rsidRPr="5178E8F4" w:rsidR="4094E52B">
              <w:rPr>
                <w:rFonts w:ascii="Calibri" w:hAnsi="Calibri" w:eastAsia="ＭＳ 明朝" w:cs="Arial" w:asciiTheme="minorAscii" w:hAnsiTheme="minorAscii" w:eastAsiaTheme="minorEastAsia" w:cstheme="minorBidi"/>
                <w:color w:val="000000" w:themeColor="text1" w:themeTint="FF" w:themeShade="FF"/>
              </w:rPr>
              <w:t>f our stated values to dismantling systems of oppression we make no fo</w:t>
            </w:r>
            <w:r w:rsidRPr="5178E8F4" w:rsidR="0056203C">
              <w:rPr>
                <w:rFonts w:ascii="Calibri" w:hAnsi="Calibri" w:eastAsia="ＭＳ 明朝" w:cs="Arial" w:asciiTheme="minorAscii" w:hAnsiTheme="minorAscii" w:eastAsiaTheme="minorEastAsia" w:cstheme="minorBidi"/>
                <w:color w:val="000000" w:themeColor="text1" w:themeTint="FF" w:themeShade="FF"/>
              </w:rPr>
              <w:t>r</w:t>
            </w:r>
            <w:r w:rsidRPr="5178E8F4" w:rsidR="4094E52B">
              <w:rPr>
                <w:rFonts w:ascii="Calibri" w:hAnsi="Calibri" w:eastAsia="ＭＳ 明朝" w:cs="Arial" w:asciiTheme="minorAscii" w:hAnsiTheme="minorAscii" w:eastAsiaTheme="minorEastAsia" w:cstheme="minorBidi"/>
                <w:color w:val="000000" w:themeColor="text1" w:themeTint="FF" w:themeShade="FF"/>
              </w:rPr>
              <w:t xml:space="preserve">ward movement. </w:t>
            </w:r>
          </w:p>
          <w:p w:rsidR="26F0ED80" w:rsidP="26F0ED80" w:rsidRDefault="26F0ED80" w14:paraId="44B7F9CD" w14:textId="751A798D">
            <w:pPr>
              <w:spacing w:line="259" w:lineRule="auto"/>
              <w:ind w:right="1049"/>
              <w:rPr>
                <w:rFonts w:ascii="Arial" w:hAnsi="Arial" w:eastAsia="Arial" w:cs="Arial"/>
                <w:color w:val="000000" w:themeColor="text1"/>
                <w:sz w:val="24"/>
                <w:szCs w:val="24"/>
              </w:rPr>
            </w:pPr>
          </w:p>
          <w:p w:rsidR="5325865A" w:rsidP="782A7AEB" w:rsidRDefault="50C941E0" w14:paraId="7CFBD05D" w14:textId="24CE7EA6">
            <w:pPr>
              <w:spacing w:line="259" w:lineRule="auto"/>
              <w:ind w:right="1049"/>
              <w:rPr>
                <w:rFonts w:asciiTheme="minorHAnsi" w:hAnsiTheme="minorHAnsi" w:eastAsiaTheme="minorEastAsia" w:cstheme="minorBidi"/>
                <w:b/>
                <w:bCs/>
                <w:color w:val="000000" w:themeColor="text1"/>
              </w:rPr>
            </w:pPr>
            <w:r w:rsidRPr="782A7AEB">
              <w:rPr>
                <w:rFonts w:asciiTheme="minorHAnsi" w:hAnsiTheme="minorHAnsi" w:eastAsiaTheme="minorEastAsia" w:cstheme="minorBidi"/>
                <w:b/>
                <w:bCs/>
                <w:color w:val="000000" w:themeColor="text1"/>
              </w:rPr>
              <w:t xml:space="preserve">40 Minutes </w:t>
            </w:r>
            <w:r w:rsidRPr="782A7AEB" w:rsidR="50458399">
              <w:rPr>
                <w:rFonts w:asciiTheme="minorHAnsi" w:hAnsiTheme="minorHAnsi" w:eastAsiaTheme="minorEastAsia" w:cstheme="minorBidi"/>
                <w:b/>
                <w:bCs/>
                <w:color w:val="000000" w:themeColor="text1"/>
              </w:rPr>
              <w:t>TOTAL</w:t>
            </w:r>
            <w:r w:rsidRPr="782A7AEB">
              <w:rPr>
                <w:rFonts w:asciiTheme="minorHAnsi" w:hAnsiTheme="minorHAnsi" w:eastAsiaTheme="minorEastAsia" w:cstheme="minorBidi"/>
                <w:b/>
                <w:bCs/>
                <w:color w:val="000000" w:themeColor="text1"/>
              </w:rPr>
              <w:t xml:space="preserve">- </w:t>
            </w:r>
            <w:r w:rsidRPr="782A7AEB" w:rsidR="372F198C">
              <w:rPr>
                <w:rFonts w:asciiTheme="minorHAnsi" w:hAnsiTheme="minorHAnsi" w:eastAsiaTheme="minorEastAsia" w:cstheme="minorBidi"/>
                <w:b/>
                <w:bCs/>
                <w:color w:val="000000" w:themeColor="text1"/>
              </w:rPr>
              <w:t xml:space="preserve">Union Values </w:t>
            </w:r>
            <w:r w:rsidRPr="782A7AEB" w:rsidR="79452B4B">
              <w:rPr>
                <w:rFonts w:asciiTheme="minorHAnsi" w:hAnsiTheme="minorHAnsi" w:eastAsiaTheme="minorEastAsia" w:cstheme="minorBidi"/>
                <w:b/>
                <w:bCs/>
                <w:color w:val="000000" w:themeColor="text1"/>
              </w:rPr>
              <w:t>Walk the</w:t>
            </w:r>
            <w:r w:rsidRPr="782A7AEB" w:rsidR="5793F271">
              <w:rPr>
                <w:rFonts w:asciiTheme="minorHAnsi" w:hAnsiTheme="minorHAnsi" w:eastAsiaTheme="minorEastAsia" w:cstheme="minorBidi"/>
                <w:b/>
                <w:bCs/>
                <w:color w:val="000000" w:themeColor="text1"/>
              </w:rPr>
              <w:t xml:space="preserve"> Line </w:t>
            </w:r>
            <w:r w:rsidRPr="782A7AEB" w:rsidR="372F198C">
              <w:rPr>
                <w:rFonts w:asciiTheme="minorHAnsi" w:hAnsiTheme="minorHAnsi" w:eastAsiaTheme="minorEastAsia" w:cstheme="minorBidi"/>
                <w:b/>
                <w:bCs/>
                <w:color w:val="000000" w:themeColor="text1"/>
              </w:rPr>
              <w:t xml:space="preserve">Activity </w:t>
            </w:r>
          </w:p>
          <w:p w:rsidR="331677A0" w:rsidP="26F0ED80" w:rsidRDefault="331677A0" w14:paraId="45EAF2C8" w14:textId="752D7F6D">
            <w:pPr>
              <w:spacing w:line="259" w:lineRule="auto"/>
              <w:ind w:right="1049"/>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(Set Up) </w:t>
            </w:r>
            <w:r w:rsidRPr="26F0ED80" w:rsidR="451255D3">
              <w:rPr>
                <w:rFonts w:asciiTheme="minorHAnsi" w:hAnsiTheme="minorHAnsi" w:eastAsiaTheme="minorEastAsia" w:cstheme="minorBidi"/>
                <w:color w:val="000000" w:themeColor="text1"/>
              </w:rPr>
              <w:t>Take into consideration that this activity will require standing for an extended period, moving in a small space and some reading.</w:t>
            </w:r>
            <w:r w:rsidRPr="26F0ED80" w:rsidR="491B6D1B">
              <w:rPr>
                <w:rFonts w:asciiTheme="minorHAnsi" w:hAnsiTheme="minorHAnsi" w:eastAsiaTheme="minorEastAsia" w:cstheme="minorBidi"/>
                <w:color w:val="000000" w:themeColor="text1"/>
              </w:rPr>
              <w:t xml:space="preserve"> </w:t>
            </w:r>
            <w:r w:rsidRPr="26F0ED80" w:rsidR="451255D3">
              <w:rPr>
                <w:rFonts w:asciiTheme="minorHAnsi" w:hAnsiTheme="minorHAnsi" w:eastAsiaTheme="minorEastAsia" w:cstheme="minorBidi"/>
                <w:color w:val="000000" w:themeColor="text1"/>
              </w:rPr>
              <w:t>Mark a line on the floor of the room with string or tape. Note that this line needs to be long enough for all of the participants to have space on it.</w:t>
            </w:r>
            <w:r w:rsidRPr="26F0ED80" w:rsidR="303B2E0F">
              <w:rPr>
                <w:rFonts w:asciiTheme="minorHAnsi" w:hAnsiTheme="minorHAnsi" w:eastAsiaTheme="minorEastAsia" w:cstheme="minorBidi"/>
                <w:color w:val="000000" w:themeColor="text1"/>
              </w:rPr>
              <w:t xml:space="preserve"> </w:t>
            </w:r>
            <w:r w:rsidRPr="26F0ED80" w:rsidR="451255D3">
              <w:rPr>
                <w:rFonts w:asciiTheme="minorHAnsi" w:hAnsiTheme="minorHAnsi" w:eastAsiaTheme="minorEastAsia" w:cstheme="minorBidi"/>
                <w:color w:val="000000" w:themeColor="text1"/>
              </w:rPr>
              <w:t>On one side of the line, post a sign that reads “Strongly Agree,” and on the other, post a sign that reads “Strongly Disagree.”</w:t>
            </w:r>
          </w:p>
          <w:p w:rsidR="26F0ED80" w:rsidP="26F0ED80" w:rsidRDefault="26F0ED80" w14:paraId="4EE13671" w14:textId="68C6127A">
            <w:pPr>
              <w:rPr>
                <w:rFonts w:asciiTheme="minorHAnsi" w:hAnsiTheme="minorHAnsi" w:eastAsiaTheme="minorEastAsia" w:cstheme="minorBidi"/>
                <w:color w:val="000000" w:themeColor="text1"/>
              </w:rPr>
            </w:pPr>
          </w:p>
          <w:p w:rsidR="36A2506D" w:rsidP="26F0ED80" w:rsidRDefault="36A2506D" w14:paraId="53E9C5C8" w14:textId="667E1A3B">
            <w:pPr>
              <w:rPr>
                <w:rFonts w:asciiTheme="minorHAnsi" w:hAnsiTheme="minorHAnsi" w:eastAsiaTheme="minorEastAsia" w:cstheme="minorBidi"/>
                <w:b/>
                <w:bCs/>
                <w:color w:val="000000" w:themeColor="text1"/>
              </w:rPr>
            </w:pPr>
            <w:r w:rsidRPr="26F0ED80">
              <w:rPr>
                <w:rFonts w:asciiTheme="minorHAnsi" w:hAnsiTheme="minorHAnsi" w:eastAsiaTheme="minorEastAsia" w:cstheme="minorBidi"/>
                <w:b/>
                <w:bCs/>
                <w:color w:val="000000" w:themeColor="text1"/>
              </w:rPr>
              <w:t>Directions to Give</w:t>
            </w:r>
            <w:r w:rsidRPr="26F0ED80" w:rsidR="37F8A5B7">
              <w:rPr>
                <w:rFonts w:asciiTheme="minorHAnsi" w:hAnsiTheme="minorHAnsi" w:eastAsiaTheme="minorEastAsia" w:cstheme="minorBidi"/>
                <w:b/>
                <w:bCs/>
                <w:color w:val="000000" w:themeColor="text1"/>
              </w:rPr>
              <w:t>-</w:t>
            </w:r>
            <w:r w:rsidRPr="26F0ED80">
              <w:rPr>
                <w:rFonts w:asciiTheme="minorHAnsi" w:hAnsiTheme="minorHAnsi" w:eastAsiaTheme="minorEastAsia" w:cstheme="minorBidi"/>
                <w:b/>
                <w:bCs/>
                <w:color w:val="000000" w:themeColor="text1"/>
              </w:rPr>
              <w:t xml:space="preserve"> </w:t>
            </w:r>
            <w:r w:rsidRPr="26F0ED80" w:rsidR="3A4F0281">
              <w:rPr>
                <w:rFonts w:asciiTheme="minorHAnsi" w:hAnsiTheme="minorHAnsi" w:eastAsiaTheme="minorEastAsia" w:cstheme="minorBidi"/>
                <w:b/>
                <w:bCs/>
                <w:color w:val="000000" w:themeColor="text1"/>
              </w:rPr>
              <w:t>2 Minutes</w:t>
            </w:r>
          </w:p>
          <w:p w:rsidR="4BAAD37C" w:rsidP="782A7AEB" w:rsidRDefault="6E650488" w14:paraId="40DF54A4" w14:textId="095203E2">
            <w:pPr>
              <w:spacing w:line="252" w:lineRule="auto"/>
              <w:ind w:right="1245"/>
              <w:rPr>
                <w:rFonts w:asciiTheme="minorHAnsi" w:hAnsiTheme="minorHAnsi" w:eastAsiaTheme="minorEastAsia" w:cstheme="minorBidi"/>
                <w:color w:val="000000" w:themeColor="text1"/>
              </w:rPr>
            </w:pPr>
            <w:r w:rsidRPr="782A7AEB">
              <w:rPr>
                <w:rFonts w:asciiTheme="minorHAnsi" w:hAnsiTheme="minorHAnsi" w:eastAsiaTheme="minorEastAsia" w:cstheme="minorBidi"/>
                <w:color w:val="000000" w:themeColor="text1"/>
              </w:rPr>
              <w:t>This activity gives us a chance to check and see how our</w:t>
            </w:r>
            <w:r w:rsidRPr="782A7AEB" w:rsidR="3A619C8D">
              <w:rPr>
                <w:rFonts w:asciiTheme="minorHAnsi" w:hAnsiTheme="minorHAnsi" w:eastAsiaTheme="minorEastAsia" w:cstheme="minorBidi"/>
                <w:color w:val="000000" w:themeColor="text1"/>
              </w:rPr>
              <w:t xml:space="preserve"> </w:t>
            </w:r>
            <w:r w:rsidRPr="782A7AEB" w:rsidR="55A0B7A0">
              <w:rPr>
                <w:rFonts w:asciiTheme="minorHAnsi" w:hAnsiTheme="minorHAnsi" w:eastAsiaTheme="minorEastAsia" w:cstheme="minorBidi"/>
                <w:color w:val="000000" w:themeColor="text1"/>
              </w:rPr>
              <w:t>Core Union Values</w:t>
            </w:r>
            <w:r w:rsidRPr="782A7AEB" w:rsidR="4AC0DA6A">
              <w:rPr>
                <w:rFonts w:asciiTheme="minorHAnsi" w:hAnsiTheme="minorHAnsi" w:eastAsiaTheme="minorEastAsia" w:cstheme="minorBidi"/>
                <w:color w:val="000000" w:themeColor="text1"/>
              </w:rPr>
              <w:t xml:space="preserve"> we just discussed, and the Core Values we saw exemplified in our time with the </w:t>
            </w:r>
            <w:r w:rsidRPr="782A7AEB" w:rsidR="676FE49F">
              <w:rPr>
                <w:rFonts w:asciiTheme="minorHAnsi" w:hAnsiTheme="minorHAnsi" w:eastAsiaTheme="minorEastAsia" w:cstheme="minorBidi"/>
                <w:color w:val="000000" w:themeColor="text1"/>
              </w:rPr>
              <w:t>HBCU relates</w:t>
            </w:r>
            <w:r w:rsidRPr="782A7AEB">
              <w:rPr>
                <w:rFonts w:asciiTheme="minorHAnsi" w:hAnsiTheme="minorHAnsi" w:eastAsiaTheme="minorEastAsia" w:cstheme="minorBidi"/>
                <w:color w:val="000000" w:themeColor="text1"/>
              </w:rPr>
              <w:t xml:space="preserve"> to the values of unionism</w:t>
            </w:r>
            <w:r w:rsidRPr="782A7AEB" w:rsidR="52436F94">
              <w:rPr>
                <w:rFonts w:asciiTheme="minorHAnsi" w:hAnsiTheme="minorHAnsi" w:eastAsiaTheme="minorEastAsia" w:cstheme="minorBidi"/>
                <w:color w:val="000000" w:themeColor="text1"/>
              </w:rPr>
              <w:t xml:space="preserve"> </w:t>
            </w:r>
            <w:r w:rsidRPr="782A7AEB" w:rsidR="1AD0CAC9">
              <w:rPr>
                <w:rFonts w:asciiTheme="minorHAnsi" w:hAnsiTheme="minorHAnsi" w:eastAsiaTheme="minorEastAsia" w:cstheme="minorBidi"/>
                <w:color w:val="000000" w:themeColor="text1"/>
              </w:rPr>
              <w:t>where we work, in our affiliate. W</w:t>
            </w:r>
            <w:r w:rsidRPr="782A7AEB" w:rsidR="52436F94">
              <w:rPr>
                <w:rFonts w:asciiTheme="minorHAnsi" w:hAnsiTheme="minorHAnsi" w:eastAsiaTheme="minorEastAsia" w:cstheme="minorBidi"/>
                <w:color w:val="000000" w:themeColor="text1"/>
              </w:rPr>
              <w:t>hen we intentionally add values that center anti-oppression in our work – Race Class and Gender are systemic forms of oppression that we are socializ</w:t>
            </w:r>
            <w:r w:rsidRPr="782A7AEB" w:rsidR="02830341">
              <w:rPr>
                <w:rFonts w:asciiTheme="minorHAnsi" w:hAnsiTheme="minorHAnsi" w:eastAsiaTheme="minorEastAsia" w:cstheme="minorBidi"/>
                <w:color w:val="000000" w:themeColor="text1"/>
              </w:rPr>
              <w:t>ed to normalize in our work</w:t>
            </w:r>
            <w:r w:rsidRPr="782A7AEB">
              <w:rPr>
                <w:rFonts w:asciiTheme="minorHAnsi" w:hAnsiTheme="minorHAnsi" w:eastAsiaTheme="minorEastAsia" w:cstheme="minorBidi"/>
                <w:color w:val="000000" w:themeColor="text1"/>
              </w:rPr>
              <w:t>. I am going to read some common Union value statements out loud with a short description. After the description, I will read a simple statement.</w:t>
            </w:r>
            <w:r w:rsidRPr="782A7AEB" w:rsidR="4258C96B">
              <w:rPr>
                <w:rFonts w:asciiTheme="minorHAnsi" w:hAnsiTheme="minorHAnsi" w:eastAsiaTheme="minorEastAsia" w:cstheme="minorBidi"/>
                <w:color w:val="000000" w:themeColor="text1"/>
              </w:rPr>
              <w:t xml:space="preserve"> </w:t>
            </w:r>
            <w:r w:rsidRPr="782A7AEB">
              <w:rPr>
                <w:rFonts w:asciiTheme="minorHAnsi" w:hAnsiTheme="minorHAnsi" w:eastAsiaTheme="minorEastAsia" w:cstheme="minorBidi"/>
                <w:color w:val="000000" w:themeColor="text1"/>
              </w:rPr>
              <w:t xml:space="preserve">Once I read the statement, please </w:t>
            </w:r>
            <w:r w:rsidRPr="782A7AEB" w:rsidR="28F6474C">
              <w:rPr>
                <w:rFonts w:asciiTheme="minorHAnsi" w:hAnsiTheme="minorHAnsi" w:eastAsiaTheme="minorEastAsia" w:cstheme="minorBidi"/>
                <w:color w:val="000000" w:themeColor="text1"/>
              </w:rPr>
              <w:t>move and</w:t>
            </w:r>
            <w:r w:rsidRPr="782A7AEB">
              <w:rPr>
                <w:rFonts w:asciiTheme="minorHAnsi" w:hAnsiTheme="minorHAnsi" w:eastAsiaTheme="minorEastAsia" w:cstheme="minorBidi"/>
                <w:color w:val="000000" w:themeColor="text1"/>
              </w:rPr>
              <w:t xml:space="preserve"> stand on the spectrum of agree/disagree based</w:t>
            </w:r>
            <w:r w:rsidRPr="782A7AEB" w:rsidR="2C900D8B">
              <w:rPr>
                <w:rFonts w:asciiTheme="minorHAnsi" w:hAnsiTheme="minorHAnsi" w:eastAsiaTheme="minorEastAsia" w:cstheme="minorBidi"/>
                <w:color w:val="000000" w:themeColor="text1"/>
              </w:rPr>
              <w:t xml:space="preserve"> </w:t>
            </w:r>
            <w:r w:rsidRPr="782A7AEB">
              <w:rPr>
                <w:rFonts w:asciiTheme="minorHAnsi" w:hAnsiTheme="minorHAnsi" w:eastAsiaTheme="minorEastAsia" w:cstheme="minorBidi"/>
                <w:color w:val="000000" w:themeColor="text1"/>
              </w:rPr>
              <w:t xml:space="preserve">on your opinion and what you have seen </w:t>
            </w:r>
            <w:r w:rsidRPr="782A7AEB" w:rsidR="34194F21">
              <w:rPr>
                <w:rFonts w:asciiTheme="minorHAnsi" w:hAnsiTheme="minorHAnsi" w:eastAsiaTheme="minorEastAsia" w:cstheme="minorBidi"/>
                <w:color w:val="000000" w:themeColor="text1"/>
              </w:rPr>
              <w:t>your affiliate</w:t>
            </w:r>
            <w:r w:rsidRPr="782A7AEB">
              <w:rPr>
                <w:rFonts w:asciiTheme="minorHAnsi" w:hAnsiTheme="minorHAnsi" w:eastAsiaTheme="minorEastAsia" w:cstheme="minorBidi"/>
                <w:color w:val="000000" w:themeColor="text1"/>
              </w:rPr>
              <w:t xml:space="preserve"> do.</w:t>
            </w:r>
            <w:r w:rsidRPr="782A7AEB" w:rsidR="020002CE">
              <w:rPr>
                <w:rFonts w:asciiTheme="minorHAnsi" w:hAnsiTheme="minorHAnsi" w:eastAsiaTheme="minorEastAsia" w:cstheme="minorBidi"/>
                <w:color w:val="000000" w:themeColor="text1"/>
              </w:rPr>
              <w:t xml:space="preserve"> </w:t>
            </w:r>
            <w:r w:rsidRPr="782A7AEB" w:rsidR="10083A4E">
              <w:rPr>
                <w:rFonts w:asciiTheme="minorHAnsi" w:hAnsiTheme="minorHAnsi" w:eastAsiaTheme="minorEastAsia" w:cstheme="minorBidi"/>
                <w:color w:val="000000" w:themeColor="text1"/>
              </w:rPr>
              <w:t>Keep in mind, th</w:t>
            </w:r>
            <w:r w:rsidRPr="782A7AEB">
              <w:rPr>
                <w:rFonts w:asciiTheme="minorHAnsi" w:hAnsiTheme="minorHAnsi" w:eastAsiaTheme="minorEastAsia" w:cstheme="minorBidi"/>
                <w:color w:val="000000" w:themeColor="text1"/>
              </w:rPr>
              <w:t>is is a reflection activity. People</w:t>
            </w:r>
            <w:r w:rsidRPr="782A7AEB" w:rsidR="4C086FB7">
              <w:rPr>
                <w:rFonts w:asciiTheme="minorHAnsi" w:hAnsiTheme="minorHAnsi" w:eastAsiaTheme="minorEastAsia" w:cstheme="minorBidi"/>
                <w:color w:val="000000" w:themeColor="text1"/>
              </w:rPr>
              <w:t xml:space="preserve"> </w:t>
            </w:r>
            <w:r w:rsidRPr="782A7AEB">
              <w:rPr>
                <w:rFonts w:asciiTheme="minorHAnsi" w:hAnsiTheme="minorHAnsi" w:eastAsiaTheme="minorEastAsia" w:cstheme="minorBidi"/>
                <w:color w:val="000000" w:themeColor="text1"/>
              </w:rPr>
              <w:t xml:space="preserve">may feel very differently about the values and how they see our work. The variety </w:t>
            </w:r>
            <w:r w:rsidRPr="782A7AEB" w:rsidR="64ED24E7">
              <w:rPr>
                <w:rFonts w:asciiTheme="minorHAnsi" w:hAnsiTheme="minorHAnsi" w:eastAsiaTheme="minorEastAsia" w:cstheme="minorBidi"/>
                <w:color w:val="000000" w:themeColor="text1"/>
              </w:rPr>
              <w:t xml:space="preserve">of </w:t>
            </w:r>
            <w:r w:rsidRPr="782A7AEB">
              <w:rPr>
                <w:rFonts w:asciiTheme="minorHAnsi" w:hAnsiTheme="minorHAnsi" w:eastAsiaTheme="minorEastAsia" w:cstheme="minorBidi"/>
                <w:color w:val="000000" w:themeColor="text1"/>
              </w:rPr>
              <w:t>perspectives is important.</w:t>
            </w:r>
          </w:p>
          <w:p w:rsidR="26F0ED80" w:rsidP="26F0ED80" w:rsidRDefault="26F0ED80" w14:paraId="3E076DAF" w14:textId="5FE32AEF">
            <w:pPr>
              <w:rPr>
                <w:rFonts w:asciiTheme="minorHAnsi" w:hAnsiTheme="minorHAnsi" w:eastAsiaTheme="minorEastAsia" w:cstheme="minorBidi"/>
                <w:color w:val="000000" w:themeColor="text1"/>
              </w:rPr>
            </w:pPr>
          </w:p>
          <w:p w:rsidR="2F863082" w:rsidP="5178E8F4" w:rsidRDefault="2F863082" w14:paraId="0D370E61" w14:textId="3CD4AA42">
            <w:pPr>
              <w:rPr>
                <w:rFonts w:ascii="Calibri" w:hAnsi="Calibri" w:eastAsia="ＭＳ 明朝" w:cs="Arial" w:asciiTheme="minorAscii" w:hAnsiTheme="minorAscii" w:eastAsiaTheme="minorEastAsia" w:cstheme="minorBidi"/>
                <w:color w:val="000000" w:themeColor="text1"/>
              </w:rPr>
            </w:pPr>
            <w:r w:rsidRPr="5178E8F4" w:rsidR="2F863082">
              <w:rPr>
                <w:rFonts w:ascii="Calibri" w:hAnsi="Calibri" w:eastAsia="ＭＳ 明朝" w:cs="Arial" w:asciiTheme="minorAscii" w:hAnsiTheme="minorAscii" w:eastAsiaTheme="minorEastAsia" w:cstheme="minorBidi"/>
                <w:color w:val="000000" w:themeColor="text1" w:themeTint="FF" w:themeShade="FF"/>
              </w:rPr>
              <w:t xml:space="preserve">For each round, (there are 6) </w:t>
            </w:r>
            <w:r w:rsidRPr="5178E8F4" w:rsidR="451255D3">
              <w:rPr>
                <w:rFonts w:ascii="Calibri" w:hAnsi="Calibri" w:eastAsia="ＭＳ 明朝" w:cs="Arial" w:asciiTheme="minorAscii" w:hAnsiTheme="minorAscii" w:eastAsiaTheme="minorEastAsia" w:cstheme="minorBidi"/>
                <w:color w:val="000000" w:themeColor="text1" w:themeTint="FF" w:themeShade="FF"/>
              </w:rPr>
              <w:t>Read the description of a value and the statement that follows it. Repeat the statement twice.</w:t>
            </w:r>
            <w:r w:rsidRPr="5178E8F4" w:rsidR="342A6F80">
              <w:rPr>
                <w:rFonts w:ascii="Calibri" w:hAnsi="Calibri" w:eastAsia="ＭＳ 明朝" w:cs="Arial" w:asciiTheme="minorAscii" w:hAnsiTheme="minorAscii" w:eastAsiaTheme="minorEastAsia" w:cstheme="minorBidi"/>
                <w:color w:val="000000" w:themeColor="text1" w:themeTint="FF" w:themeShade="FF"/>
              </w:rPr>
              <w:t xml:space="preserve"> Then ask people to move</w:t>
            </w:r>
            <w:r w:rsidRPr="5178E8F4" w:rsidR="342A6F80">
              <w:rPr>
                <w:rFonts w:ascii="Calibri" w:hAnsi="Calibri" w:eastAsia="ＭＳ 明朝" w:cs="Arial" w:asciiTheme="minorAscii" w:hAnsiTheme="minorAscii" w:eastAsiaTheme="minorEastAsia" w:cstheme="minorBidi"/>
                <w:color w:val="000000" w:themeColor="text1" w:themeTint="FF" w:themeShade="FF"/>
              </w:rPr>
              <w:t xml:space="preserve">. </w:t>
            </w:r>
            <w:r w:rsidRPr="5178E8F4" w:rsidR="342A6F80">
              <w:rPr>
                <w:rFonts w:ascii="Calibri" w:hAnsi="Calibri" w:eastAsia="ＭＳ 明朝" w:cs="Arial" w:asciiTheme="minorAscii" w:hAnsiTheme="minorAscii" w:eastAsiaTheme="minorEastAsia" w:cstheme="minorBidi"/>
                <w:color w:val="000000" w:themeColor="text1" w:themeTint="FF" w:themeShade="FF"/>
              </w:rPr>
              <w:t xml:space="preserve">Intentionally call on people, just two or three for each statement, to share why they choose to stand where they did. </w:t>
            </w:r>
          </w:p>
          <w:p w:rsidR="26F0ED80" w:rsidP="26F0ED80" w:rsidRDefault="26F0ED80" w14:paraId="68BFC14D" w14:textId="46116C3B">
            <w:pPr>
              <w:rPr>
                <w:rFonts w:asciiTheme="minorHAnsi" w:hAnsiTheme="minorHAnsi" w:eastAsiaTheme="minorEastAsia" w:cstheme="minorBidi"/>
                <w:color w:val="000000" w:themeColor="text1"/>
              </w:rPr>
            </w:pPr>
          </w:p>
          <w:p w:rsidR="6A4E3506" w:rsidP="26F0ED80" w:rsidRDefault="0056203C" w14:paraId="2D8DCAEC" w14:textId="25604CA0">
            <w:pPr>
              <w:rPr>
                <w:rFonts w:asciiTheme="minorHAnsi" w:hAnsiTheme="minorHAnsi" w:eastAsiaTheme="minorEastAsia" w:cstheme="minorBidi"/>
                <w:b/>
                <w:bCs/>
                <w:color w:val="000000" w:themeColor="text1"/>
              </w:rPr>
            </w:pPr>
            <w:r>
              <w:rPr>
                <w:rFonts w:asciiTheme="minorHAnsi" w:hAnsiTheme="minorHAnsi" w:eastAsiaTheme="minorEastAsia" w:cstheme="minorBidi"/>
                <w:b/>
                <w:bCs/>
                <w:color w:val="000000" w:themeColor="text1"/>
              </w:rPr>
              <w:t>Walk</w:t>
            </w:r>
            <w:r w:rsidRPr="26F0ED80" w:rsidR="6A4E3506">
              <w:rPr>
                <w:rFonts w:asciiTheme="minorHAnsi" w:hAnsiTheme="minorHAnsi" w:eastAsiaTheme="minorEastAsia" w:cstheme="minorBidi"/>
                <w:b/>
                <w:bCs/>
                <w:color w:val="000000" w:themeColor="text1"/>
              </w:rPr>
              <w:t xml:space="preserve"> the Line </w:t>
            </w:r>
            <w:r w:rsidRPr="26F0ED80" w:rsidR="3C01CA8B">
              <w:rPr>
                <w:rFonts w:asciiTheme="minorHAnsi" w:hAnsiTheme="minorHAnsi" w:eastAsiaTheme="minorEastAsia" w:cstheme="minorBidi"/>
                <w:b/>
                <w:bCs/>
                <w:color w:val="000000" w:themeColor="text1"/>
              </w:rPr>
              <w:t xml:space="preserve">Activity </w:t>
            </w:r>
            <w:r w:rsidRPr="26F0ED80" w:rsidR="4A1ABFA2">
              <w:rPr>
                <w:rFonts w:asciiTheme="minorHAnsi" w:hAnsiTheme="minorHAnsi" w:eastAsiaTheme="minorEastAsia" w:cstheme="minorBidi"/>
                <w:b/>
                <w:bCs/>
                <w:color w:val="000000" w:themeColor="text1"/>
              </w:rPr>
              <w:t>20 Minutes (</w:t>
            </w:r>
            <w:r w:rsidRPr="26F0ED80" w:rsidR="3C01CA8B">
              <w:rPr>
                <w:rFonts w:asciiTheme="minorHAnsi" w:hAnsiTheme="minorHAnsi" w:eastAsiaTheme="minorEastAsia" w:cstheme="minorBidi"/>
                <w:b/>
                <w:bCs/>
                <w:color w:val="000000" w:themeColor="text1"/>
              </w:rPr>
              <w:t xml:space="preserve">About </w:t>
            </w:r>
            <w:r w:rsidRPr="26F0ED80" w:rsidR="3705C5DF">
              <w:rPr>
                <w:rFonts w:asciiTheme="minorHAnsi" w:hAnsiTheme="minorHAnsi" w:eastAsiaTheme="minorEastAsia" w:cstheme="minorBidi"/>
                <w:b/>
                <w:bCs/>
                <w:color w:val="000000" w:themeColor="text1"/>
              </w:rPr>
              <w:t>3</w:t>
            </w:r>
            <w:r w:rsidRPr="26F0ED80" w:rsidR="3C01CA8B">
              <w:rPr>
                <w:rFonts w:asciiTheme="minorHAnsi" w:hAnsiTheme="minorHAnsi" w:eastAsiaTheme="minorEastAsia" w:cstheme="minorBidi"/>
                <w:b/>
                <w:bCs/>
                <w:color w:val="000000" w:themeColor="text1"/>
              </w:rPr>
              <w:t xml:space="preserve"> minutes per round</w:t>
            </w:r>
            <w:r w:rsidRPr="26F0ED80" w:rsidR="7A8531F7">
              <w:rPr>
                <w:rFonts w:asciiTheme="minorHAnsi" w:hAnsiTheme="minorHAnsi" w:eastAsiaTheme="minorEastAsia" w:cstheme="minorBidi"/>
                <w:b/>
                <w:bCs/>
                <w:color w:val="000000" w:themeColor="text1"/>
              </w:rPr>
              <w:t>)</w:t>
            </w:r>
          </w:p>
          <w:p w:rsidR="42875C91" w:rsidP="26F0ED80" w:rsidRDefault="42875C91" w14:paraId="031C29C4" w14:textId="61E71D11">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Round 1</w:t>
            </w:r>
          </w:p>
          <w:p w:rsidR="42875C91" w:rsidP="26F0ED80" w:rsidRDefault="42875C91" w14:paraId="7B6C880B" w14:textId="64E7308A">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Calling People In Not Out</w:t>
            </w:r>
          </w:p>
          <w:p w:rsidR="42875C91" w:rsidP="26F0ED80" w:rsidRDefault="42875C91" w14:paraId="0EBF554F" w14:textId="2F4E556F">
            <w:pPr>
              <w:spacing w:before="139" w:line="259" w:lineRule="auto"/>
              <w:ind w:left="180" w:right="408"/>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Calling people in means trying to create a culture and community that people actually want to be a part of. Calling people in means we don’t shame or blame. It requires direct, specific and compassionate communication with one another. We all have space to grow, and calling people in is how we support one another through growth.</w:t>
            </w:r>
          </w:p>
          <w:p w:rsidR="42875C91" w:rsidP="26F0ED80" w:rsidRDefault="42875C91" w14:paraId="7B20B8D8" w14:textId="542E427B">
            <w:pPr>
              <w:spacing w:before="20"/>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 </w:t>
            </w:r>
          </w:p>
          <w:p w:rsidR="42875C91" w:rsidP="26F0ED80" w:rsidRDefault="42875C91" w14:paraId="6B6E7305" w14:textId="15AB6A6E">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STATEMENT: Our affiliate calls one another in when we need to communicate within our affiliate and with other white people.</w:t>
            </w:r>
          </w:p>
          <w:p w:rsidR="26F0ED80" w:rsidP="26F0ED80" w:rsidRDefault="26F0ED80" w14:paraId="438B6825" w14:textId="4D7AC98D">
            <w:pPr>
              <w:rPr>
                <w:rFonts w:asciiTheme="minorHAnsi" w:hAnsiTheme="minorHAnsi" w:eastAsiaTheme="minorEastAsia" w:cstheme="minorBidi"/>
                <w:color w:val="000000" w:themeColor="text1"/>
              </w:rPr>
            </w:pPr>
          </w:p>
          <w:p w:rsidR="19962FDF" w:rsidP="26F0ED80" w:rsidRDefault="19962FDF" w14:paraId="05789693" w14:textId="01C8ABDD">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Round 2</w:t>
            </w:r>
          </w:p>
          <w:p w:rsidR="19962FDF" w:rsidP="26F0ED80" w:rsidRDefault="19962FDF" w14:paraId="36621815" w14:textId="18CA28CE">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Accountability through Collective Action</w:t>
            </w:r>
          </w:p>
          <w:p w:rsidR="19962FDF" w:rsidP="26F0ED80" w:rsidRDefault="19962FDF" w14:paraId="1A6B344C" w14:textId="7101E321">
            <w:pPr>
              <w:spacing w:before="139" w:line="259" w:lineRule="auto"/>
              <w:ind w:right="712"/>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Collective actions means that we look to build a movement of millions of people. Individual transformation is not enough. This is done through building accountability relationships with people of color who are doing racial justice work in the movement and who are accountable to a group of people. We don’t wait to be asked to take action to organize white people.</w:t>
            </w:r>
          </w:p>
          <w:p w:rsidR="19962FDF" w:rsidP="26F0ED80" w:rsidRDefault="19962FDF" w14:paraId="7A2945D9" w14:textId="5D33335E">
            <w:pPr>
              <w:spacing w:before="20"/>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 </w:t>
            </w:r>
          </w:p>
          <w:p w:rsidR="19962FDF" w:rsidP="26F0ED80" w:rsidRDefault="19962FDF" w14:paraId="1792809E" w14:textId="319B673E">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STATEMENT: Our affiliate is taking accountable collective action on a regular basis.</w:t>
            </w:r>
          </w:p>
          <w:p w:rsidR="26F0ED80" w:rsidP="26F0ED80" w:rsidRDefault="26F0ED80" w14:paraId="4C12BA69" w14:textId="0CB771F1">
            <w:pPr>
              <w:rPr>
                <w:rFonts w:asciiTheme="minorHAnsi" w:hAnsiTheme="minorHAnsi" w:eastAsiaTheme="minorEastAsia" w:cstheme="minorBidi"/>
                <w:color w:val="000000" w:themeColor="text1"/>
              </w:rPr>
            </w:pPr>
          </w:p>
          <w:p w:rsidR="19962FDF" w:rsidP="26F0ED80" w:rsidRDefault="19962FDF" w14:paraId="1246F205" w14:textId="14E004E6">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Round 3</w:t>
            </w:r>
          </w:p>
          <w:p w:rsidR="19962FDF" w:rsidP="26F0ED80" w:rsidRDefault="19962FDF" w14:paraId="2A6FF657" w14:textId="7CBA29D0">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Taking risks, making mistakes, learn, and keep going.</w:t>
            </w:r>
          </w:p>
          <w:p w:rsidR="26F0ED80" w:rsidP="26F0ED80" w:rsidRDefault="26F0ED80" w14:paraId="047B3F95" w14:textId="02D2012C">
            <w:pPr>
              <w:rPr>
                <w:rFonts w:asciiTheme="minorHAnsi" w:hAnsiTheme="minorHAnsi" w:eastAsiaTheme="minorEastAsia" w:cstheme="minorBidi"/>
                <w:color w:val="000000" w:themeColor="text1"/>
              </w:rPr>
            </w:pPr>
          </w:p>
          <w:p w:rsidR="19962FDF" w:rsidP="26F0ED80" w:rsidRDefault="19962FDF" w14:paraId="2B88037F" w14:textId="44B44CF3">
            <w:pPr>
              <w:spacing w:before="139" w:line="259" w:lineRule="auto"/>
              <w:ind w:right="277"/>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Making mistakes is part of life, and we know we have to be outside of our comfort zones in order to make change. Even when we take on real risk, we know that the risk is always greater for people of color. When we make mistakes, we want to reflect and stay in motion. We cannot let making mistakes prevent us from continuing our work. When others make mistakes, we do not shame, blame or exile.</w:t>
            </w:r>
          </w:p>
          <w:p w:rsidR="19962FDF" w:rsidP="26F0ED80" w:rsidRDefault="19962FDF" w14:paraId="0199C9F3" w14:textId="1C53FDF1">
            <w:pPr>
              <w:spacing w:before="19"/>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 </w:t>
            </w:r>
          </w:p>
          <w:p w:rsidR="19962FDF" w:rsidP="26F0ED80" w:rsidRDefault="19962FDF" w14:paraId="3E803C9E" w14:textId="5B9648F8">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STATEMENT: Our affiliate stays in the process of taking action, receiving feedback and staying in motion. We support one another through our mistakes.</w:t>
            </w:r>
          </w:p>
          <w:p w:rsidR="26F0ED80" w:rsidP="5F57BDF0" w:rsidRDefault="26F0ED80" w14:paraId="3629016E" w14:textId="32301E83">
            <w:pPr>
              <w:pStyle w:val="Normal"/>
              <w:rPr>
                <w:rFonts w:ascii="Calibri" w:hAnsi="Calibri" w:eastAsia="ＭＳ 明朝" w:cs="Arial" w:asciiTheme="minorAscii" w:hAnsiTheme="minorAscii" w:eastAsiaTheme="minorEastAsia" w:cstheme="minorBidi"/>
                <w:color w:val="000000" w:themeColor="text1"/>
              </w:rPr>
            </w:pPr>
          </w:p>
          <w:p w:rsidR="19962FDF" w:rsidP="26F0ED80" w:rsidRDefault="19962FDF" w14:paraId="026AB086" w14:textId="66F17C33">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Round 4</w:t>
            </w:r>
          </w:p>
          <w:p w:rsidR="19962FDF" w:rsidP="26F0ED80" w:rsidRDefault="19962FDF" w14:paraId="445A5E7D" w14:textId="651E2853">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Mutual Interest</w:t>
            </w:r>
          </w:p>
          <w:p w:rsidR="19962FDF" w:rsidP="26F0ED80" w:rsidRDefault="19962FDF" w14:paraId="1C79A83A" w14:textId="0B0EF167">
            <w:pPr>
              <w:spacing w:before="139" w:line="259" w:lineRule="auto"/>
              <w:ind w:right="277"/>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Racial justice isn’t something we help people of color with. The system of white supremacy harms all of us—including white people, though in very different ways than people of color. We need to get clear with ourselves about what we have to gain through this fight.</w:t>
            </w:r>
          </w:p>
          <w:p w:rsidR="19962FDF" w:rsidP="26F0ED80" w:rsidRDefault="19962FDF" w14:paraId="639F2791" w14:textId="6823914A">
            <w:pPr>
              <w:spacing w:before="21"/>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 </w:t>
            </w:r>
          </w:p>
          <w:p w:rsidR="19962FDF" w:rsidP="26F0ED80" w:rsidRDefault="00B47EFE" w14:paraId="065F53FC" w14:textId="3BCB1821">
            <w:pPr>
              <w:rPr>
                <w:rFonts w:asciiTheme="minorHAnsi" w:hAnsiTheme="minorHAnsi" w:eastAsiaTheme="minorEastAsia" w:cstheme="minorBidi"/>
                <w:color w:val="000000" w:themeColor="text1"/>
              </w:rPr>
            </w:pPr>
            <w:r>
              <w:rPr>
                <w:rFonts w:asciiTheme="minorHAnsi" w:hAnsiTheme="minorHAnsi" w:eastAsiaTheme="minorEastAsia" w:cstheme="minorBidi"/>
                <w:color w:val="000000" w:themeColor="text1"/>
              </w:rPr>
              <w:t>STATEMENT: Our affiliate</w:t>
            </w:r>
            <w:r w:rsidRPr="26F0ED80" w:rsidR="19962FDF">
              <w:rPr>
                <w:rFonts w:asciiTheme="minorHAnsi" w:hAnsiTheme="minorHAnsi" w:eastAsiaTheme="minorEastAsia" w:cstheme="minorBidi"/>
                <w:color w:val="000000" w:themeColor="text1"/>
              </w:rPr>
              <w:t xml:space="preserve"> and members are clear on our mutual interest. We’ve spent time getting clear on what’s at stake for us as individuals and as a group.</w:t>
            </w:r>
          </w:p>
          <w:p w:rsidR="26F0ED80" w:rsidP="26F0ED80" w:rsidRDefault="26F0ED80" w14:paraId="1FAA71AC" w14:textId="2096D2FD">
            <w:pPr>
              <w:rPr>
                <w:rFonts w:asciiTheme="minorHAnsi" w:hAnsiTheme="minorHAnsi" w:eastAsiaTheme="minorEastAsia" w:cstheme="minorBidi"/>
                <w:color w:val="000000" w:themeColor="text1"/>
              </w:rPr>
            </w:pPr>
          </w:p>
          <w:p w:rsidR="19962FDF" w:rsidP="26F0ED80" w:rsidRDefault="19962FDF" w14:paraId="0BEAB338" w14:textId="28054354">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Round 5</w:t>
            </w:r>
          </w:p>
          <w:p w:rsidR="19962FDF" w:rsidP="26F0ED80" w:rsidRDefault="19962FDF" w14:paraId="37A4C61B" w14:textId="5BDA1CAD">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Enough for All</w:t>
            </w:r>
          </w:p>
          <w:p w:rsidR="19962FDF" w:rsidP="26F0ED80" w:rsidRDefault="19962FDF" w14:paraId="79914868" w14:textId="15ED81ED">
            <w:pPr>
              <w:spacing w:before="139" w:line="259" w:lineRule="auto"/>
              <w:ind w:right="277"/>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There are enough resources in the world for everyone's basic needs to be met— for folks to have decent housing, enough food, safety, etc. The problem isn’t that we don’t have enough stuff—it’s that it’s distributed unfairly. White supremacy tells us we need to compete with everyone, even other people doing this work.</w:t>
            </w:r>
          </w:p>
          <w:p w:rsidR="19962FDF" w:rsidP="26F0ED80" w:rsidRDefault="19962FDF" w14:paraId="677F8D39" w14:textId="1F12ED78">
            <w:pPr>
              <w:spacing w:before="21"/>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 </w:t>
            </w:r>
          </w:p>
          <w:p w:rsidR="19962FDF" w:rsidP="26F0ED80" w:rsidRDefault="19962FDF" w14:paraId="0A174A06" w14:textId="7FB43361">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STATEMENT: We organize from a place of abundance and cooperation.</w:t>
            </w:r>
          </w:p>
          <w:p w:rsidR="26F0ED80" w:rsidP="26F0ED80" w:rsidRDefault="26F0ED80" w14:paraId="766B410E" w14:textId="258CBBB1">
            <w:pPr>
              <w:rPr>
                <w:rFonts w:asciiTheme="minorHAnsi" w:hAnsiTheme="minorHAnsi" w:eastAsiaTheme="minorEastAsia" w:cstheme="minorBidi"/>
                <w:color w:val="000000" w:themeColor="text1"/>
              </w:rPr>
            </w:pPr>
          </w:p>
          <w:p w:rsidR="19962FDF" w:rsidP="26F0ED80" w:rsidRDefault="19962FDF" w14:paraId="583B28B0" w14:textId="1039C5CE">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Round 6</w:t>
            </w:r>
          </w:p>
          <w:p w:rsidR="19962FDF" w:rsidP="26F0ED80" w:rsidRDefault="19962FDF" w14:paraId="36C150A6" w14:textId="6B41962F">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Growing is good</w:t>
            </w:r>
          </w:p>
          <w:p w:rsidR="19962FDF" w:rsidP="26F0ED80" w:rsidRDefault="19962FDF" w14:paraId="0E73CCE6" w14:textId="740438F5">
            <w:pPr>
              <w:spacing w:before="139" w:line="259" w:lineRule="auto"/>
              <w:ind w:right="277"/>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We need millions of white people to join the movement for racial justice, and in order for this to happen our groups need to keep growing. We need to constantly bring in new voices and leaders. This means more than inviting people to come to meetings. It means finding new and exciting ways to bring people into the work based on their skills.</w:t>
            </w:r>
          </w:p>
          <w:p w:rsidR="19962FDF" w:rsidP="26F0ED80" w:rsidRDefault="19962FDF" w14:paraId="0C991B8A" w14:textId="69859947">
            <w:pPr>
              <w:spacing w:before="20"/>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 </w:t>
            </w:r>
          </w:p>
          <w:p w:rsidR="19962FDF" w:rsidP="26F0ED80" w:rsidRDefault="19962FDF" w14:paraId="5D844B06" w14:textId="5ADC5C32">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STATEMENT: Our group is open to growth. We bring in new members and engage with them as leaders.</w:t>
            </w:r>
          </w:p>
          <w:p w:rsidR="26F0ED80" w:rsidP="26F0ED80" w:rsidRDefault="26F0ED80" w14:paraId="69BEB036" w14:textId="72319050">
            <w:pPr>
              <w:rPr>
                <w:rFonts w:asciiTheme="minorHAnsi" w:hAnsiTheme="minorHAnsi" w:eastAsiaTheme="minorEastAsia" w:cstheme="minorBidi"/>
                <w:color w:val="000000" w:themeColor="text1"/>
              </w:rPr>
            </w:pPr>
          </w:p>
          <w:p w:rsidR="2C760FE2" w:rsidP="782A7AEB" w:rsidRDefault="3FAE1CA9" w14:paraId="0B78779F" w14:textId="427F9884">
            <w:pPr>
              <w:rPr>
                <w:rFonts w:asciiTheme="minorHAnsi" w:hAnsiTheme="minorHAnsi" w:eastAsiaTheme="minorEastAsia" w:cstheme="minorBidi"/>
                <w:b/>
                <w:bCs/>
                <w:color w:val="000000" w:themeColor="text1"/>
              </w:rPr>
            </w:pPr>
            <w:r w:rsidRPr="782A7AEB">
              <w:rPr>
                <w:rFonts w:asciiTheme="minorHAnsi" w:hAnsiTheme="minorHAnsi" w:eastAsiaTheme="minorEastAsia" w:cstheme="minorBidi"/>
                <w:b/>
                <w:bCs/>
                <w:color w:val="000000" w:themeColor="text1"/>
              </w:rPr>
              <w:t xml:space="preserve">Debrief Questions </w:t>
            </w:r>
            <w:r w:rsidRPr="782A7AEB" w:rsidR="2059EB30">
              <w:rPr>
                <w:rFonts w:asciiTheme="minorHAnsi" w:hAnsiTheme="minorHAnsi" w:eastAsiaTheme="minorEastAsia" w:cstheme="minorBidi"/>
                <w:b/>
                <w:bCs/>
                <w:color w:val="000000" w:themeColor="text1"/>
              </w:rPr>
              <w:t xml:space="preserve">- </w:t>
            </w:r>
            <w:r w:rsidRPr="782A7AEB" w:rsidR="25C040D9">
              <w:rPr>
                <w:rFonts w:asciiTheme="minorHAnsi" w:hAnsiTheme="minorHAnsi" w:eastAsiaTheme="minorEastAsia" w:cstheme="minorBidi"/>
                <w:b/>
                <w:bCs/>
                <w:color w:val="000000" w:themeColor="text1"/>
              </w:rPr>
              <w:t>15</w:t>
            </w:r>
            <w:r w:rsidRPr="782A7AEB" w:rsidR="2059EB30">
              <w:rPr>
                <w:rFonts w:asciiTheme="minorHAnsi" w:hAnsiTheme="minorHAnsi" w:eastAsiaTheme="minorEastAsia" w:cstheme="minorBidi"/>
                <w:b/>
                <w:bCs/>
                <w:color w:val="000000" w:themeColor="text1"/>
              </w:rPr>
              <w:t xml:space="preserve"> </w:t>
            </w:r>
            <w:r w:rsidRPr="782A7AEB" w:rsidR="68E87A5C">
              <w:rPr>
                <w:rFonts w:asciiTheme="minorHAnsi" w:hAnsiTheme="minorHAnsi" w:eastAsiaTheme="minorEastAsia" w:cstheme="minorBidi"/>
                <w:b/>
                <w:bCs/>
                <w:color w:val="000000" w:themeColor="text1"/>
              </w:rPr>
              <w:t>Minutes</w:t>
            </w:r>
          </w:p>
          <w:p w:rsidR="2C760FE2" w:rsidP="782A7AEB" w:rsidRDefault="3FAE1CA9" w14:paraId="60E5BEE9" w14:textId="41623332">
            <w:pPr>
              <w:rPr>
                <w:rFonts w:asciiTheme="minorHAnsi" w:hAnsiTheme="minorHAnsi" w:eastAsiaTheme="minorEastAsia" w:cstheme="minorBidi"/>
                <w:color w:val="000000" w:themeColor="text1"/>
              </w:rPr>
            </w:pPr>
            <w:r w:rsidRPr="782A7AEB">
              <w:rPr>
                <w:rFonts w:asciiTheme="minorHAnsi" w:hAnsiTheme="minorHAnsi" w:eastAsiaTheme="minorEastAsia" w:cstheme="minorBidi"/>
                <w:color w:val="000000" w:themeColor="text1"/>
              </w:rPr>
              <w:t>• What are you taking away from that activity</w:t>
            </w:r>
            <w:r w:rsidRPr="782A7AEB" w:rsidR="655FE6CC">
              <w:rPr>
                <w:rFonts w:asciiTheme="minorHAnsi" w:hAnsiTheme="minorHAnsi" w:eastAsiaTheme="minorEastAsia" w:cstheme="minorBidi"/>
                <w:color w:val="000000" w:themeColor="text1"/>
              </w:rPr>
              <w:t xml:space="preserve"> </w:t>
            </w:r>
            <w:r w:rsidRPr="782A7AEB">
              <w:rPr>
                <w:rFonts w:asciiTheme="minorHAnsi" w:hAnsiTheme="minorHAnsi" w:eastAsiaTheme="minorEastAsia" w:cstheme="minorBidi"/>
                <w:color w:val="000000" w:themeColor="text1"/>
              </w:rPr>
              <w:t>that relates to our time here learning about HBCU organizing?</w:t>
            </w:r>
          </w:p>
          <w:p w:rsidR="2C760FE2" w:rsidP="26F0ED80" w:rsidRDefault="2C760FE2" w14:paraId="6E25E0BF" w14:textId="5DB593CB">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Is there anything that surprised you?</w:t>
            </w:r>
          </w:p>
          <w:p w:rsidR="2C760FE2" w:rsidP="26F0ED80" w:rsidRDefault="2C760FE2" w14:paraId="34096002" w14:textId="20E9401E">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Where are we doing really well?</w:t>
            </w:r>
          </w:p>
          <w:p w:rsidR="2C760FE2" w:rsidP="26F0ED80" w:rsidRDefault="2C760FE2" w14:paraId="2D8FC18C" w14:textId="3761B5A2">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Where do we need to grow?</w:t>
            </w:r>
          </w:p>
          <w:p w:rsidR="26F0ED80" w:rsidP="26F0ED80" w:rsidRDefault="26F0ED80" w14:paraId="36A44745" w14:textId="044840B6">
            <w:pPr>
              <w:rPr>
                <w:rFonts w:asciiTheme="minorHAnsi" w:hAnsiTheme="minorHAnsi" w:eastAsiaTheme="minorEastAsia" w:cstheme="minorBidi"/>
                <w:color w:val="000000" w:themeColor="text1"/>
              </w:rPr>
            </w:pPr>
          </w:p>
          <w:p w:rsidR="678B83AA" w:rsidP="26F0ED80" w:rsidRDefault="678B83AA" w14:paraId="159D9785" w14:textId="0BE4F269">
            <w:pPr>
              <w:rPr>
                <w:rFonts w:asciiTheme="minorHAnsi" w:hAnsiTheme="minorHAnsi" w:eastAsiaTheme="minorEastAsia" w:cstheme="minorBidi"/>
                <w:b/>
                <w:bCs/>
                <w:color w:val="000000" w:themeColor="text1"/>
              </w:rPr>
            </w:pPr>
            <w:r w:rsidRPr="26F0ED80">
              <w:rPr>
                <w:rFonts w:asciiTheme="minorHAnsi" w:hAnsiTheme="minorHAnsi" w:eastAsiaTheme="minorEastAsia" w:cstheme="minorBidi"/>
                <w:b/>
                <w:bCs/>
                <w:color w:val="000000" w:themeColor="text1"/>
              </w:rPr>
              <w:t>2</w:t>
            </w:r>
            <w:r w:rsidRPr="26F0ED80" w:rsidR="358BAE41">
              <w:rPr>
                <w:rFonts w:asciiTheme="minorHAnsi" w:hAnsiTheme="minorHAnsi" w:eastAsiaTheme="minorEastAsia" w:cstheme="minorBidi"/>
                <w:b/>
                <w:bCs/>
                <w:color w:val="000000" w:themeColor="text1"/>
              </w:rPr>
              <w:t xml:space="preserve"> Minutes Key Ideas</w:t>
            </w:r>
          </w:p>
          <w:p w:rsidR="607DF2C8" w:rsidP="26F0ED80" w:rsidRDefault="607DF2C8" w14:paraId="7E061769" w14:textId="702A1F84">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Like HBCUs and other non- PWIs our unions CAN </w:t>
            </w:r>
            <w:r w:rsidRPr="26F0ED80" w:rsidR="767B8DAD">
              <w:rPr>
                <w:rFonts w:asciiTheme="minorHAnsi" w:hAnsiTheme="minorHAnsi" w:eastAsiaTheme="minorEastAsia" w:cstheme="minorBidi"/>
                <w:color w:val="000000" w:themeColor="text1"/>
              </w:rPr>
              <w:t xml:space="preserve">be critical in the dismantling of systems of oppression – BUT </w:t>
            </w:r>
          </w:p>
          <w:p w:rsidR="767B8DAD" w:rsidP="26F0ED80" w:rsidRDefault="767B8DAD" w14:paraId="21C89C34" w14:textId="53F64CBD">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Organizations that adopt racial justice principles must ensure that they also invest in sustained forms of leadership, staff, and member development to create a shared understanding of race and racism (and gender or class for that matter).</w:t>
            </w:r>
          </w:p>
          <w:p w:rsidR="26F0ED80" w:rsidP="26F0ED80" w:rsidRDefault="26F0ED80" w14:paraId="5AA27250" w14:textId="501B5F32">
            <w:pPr>
              <w:rPr>
                <w:rFonts w:asciiTheme="minorHAnsi" w:hAnsiTheme="minorHAnsi" w:eastAsiaTheme="minorEastAsia" w:cstheme="minorBidi"/>
                <w:color w:val="000000" w:themeColor="text1"/>
              </w:rPr>
            </w:pPr>
          </w:p>
          <w:p w:rsidR="26F0ED80" w:rsidP="26F0ED80" w:rsidRDefault="26F0ED80" w14:paraId="6E87FA97" w14:textId="15130C25">
            <w:pPr>
              <w:rPr>
                <w:rFonts w:asciiTheme="minorHAnsi" w:hAnsiTheme="minorHAnsi" w:eastAsiaTheme="minorEastAsia" w:cstheme="minorBidi"/>
                <w:color w:val="000000" w:themeColor="text1"/>
              </w:rPr>
            </w:pPr>
          </w:p>
        </w:tc>
        <w:tc>
          <w:tcPr>
            <w:tcW w:w="2490" w:type="dxa"/>
            <w:tcMar/>
          </w:tcPr>
          <w:p w:rsidR="358BAE41" w:rsidP="26F0ED80" w:rsidRDefault="358BAE41" w14:paraId="7BEA7A60" w14:textId="4039B4C0">
            <w:r>
              <w:t>Participants will use the core values of unionism and the exemplified core values from the HBCU encounter to reflect on the level of intentional anti-racist values fou</w:t>
            </w:r>
            <w:r w:rsidR="3EBD61E2">
              <w:t xml:space="preserve">nd in their own affiliates. </w:t>
            </w:r>
          </w:p>
        </w:tc>
      </w:tr>
      <w:tr w:rsidR="00F31563" w:rsidTr="2DC2B45A" w14:paraId="3F125C2F" w14:textId="77777777">
        <w:trPr>
          <w:trHeight w:val="300"/>
        </w:trPr>
        <w:tc>
          <w:tcPr>
            <w:tcW w:w="14810" w:type="dxa"/>
            <w:gridSpan w:val="5"/>
            <w:shd w:val="clear" w:color="auto" w:fill="E7E6E6" w:themeFill="background2"/>
            <w:tcMar/>
          </w:tcPr>
          <w:p w:rsidRPr="000C3C42" w:rsidR="00F31563" w:rsidP="4C5F49DC" w:rsidRDefault="00F31563" w14:paraId="624B2628" w14:textId="54204E5B">
            <w:pPr>
              <w:rPr>
                <w:b/>
                <w:bCs/>
              </w:rPr>
            </w:pPr>
            <w:r w:rsidRPr="4C5F49DC">
              <w:rPr>
                <w:b/>
                <w:bCs/>
              </w:rPr>
              <w:t>10:15- 10:30 BREAK</w:t>
            </w:r>
          </w:p>
        </w:tc>
      </w:tr>
      <w:tr w:rsidR="782A7AEB" w:rsidTr="2DC2B45A" w14:paraId="4DC770BD" w14:textId="77777777">
        <w:trPr>
          <w:gridAfter w:val="1"/>
          <w:wAfter w:w="360" w:type="dxa"/>
          <w:trHeight w:val="300"/>
        </w:trPr>
        <w:tc>
          <w:tcPr>
            <w:tcW w:w="3149" w:type="dxa"/>
            <w:shd w:val="clear" w:color="auto" w:fill="D0CECE" w:themeFill="background2" w:themeFillShade="E6"/>
            <w:tcMar/>
          </w:tcPr>
          <w:p w:rsidR="782A7AEB" w:rsidP="782A7AEB" w:rsidRDefault="782A7AEB" w14:paraId="34523BB1" w14:textId="72C4A4F9">
            <w:pPr>
              <w:rPr>
                <w:b w:val="1"/>
                <w:bCs w:val="1"/>
              </w:rPr>
            </w:pPr>
            <w:r w:rsidRPr="4D6B0C3A" w:rsidR="782A7AEB">
              <w:rPr>
                <w:b w:val="1"/>
                <w:bCs w:val="1"/>
              </w:rPr>
              <w:t>1</w:t>
            </w:r>
            <w:r w:rsidRPr="4D6B0C3A" w:rsidR="4E2BF873">
              <w:rPr>
                <w:b w:val="1"/>
                <w:bCs w:val="1"/>
              </w:rPr>
              <w:t>0</w:t>
            </w:r>
            <w:r w:rsidRPr="4D6B0C3A" w:rsidR="782A7AEB">
              <w:rPr>
                <w:b w:val="1"/>
                <w:bCs w:val="1"/>
              </w:rPr>
              <w:t xml:space="preserve">:30 – </w:t>
            </w:r>
            <w:r w:rsidRPr="4D6B0C3A" w:rsidR="6A89218D">
              <w:rPr>
                <w:b w:val="1"/>
                <w:bCs w:val="1"/>
              </w:rPr>
              <w:t>11:</w:t>
            </w:r>
            <w:r w:rsidRPr="4D6B0C3A" w:rsidR="782A7AEB">
              <w:rPr>
                <w:b w:val="1"/>
                <w:bCs w:val="1"/>
              </w:rPr>
              <w:t xml:space="preserve">15 </w:t>
            </w:r>
            <w:r w:rsidRPr="4D6B0C3A" w:rsidR="3B91CEDD">
              <w:rPr>
                <w:b w:val="1"/>
                <w:bCs w:val="1"/>
              </w:rPr>
              <w:t xml:space="preserve">(Eric and </w:t>
            </w:r>
            <w:r w:rsidRPr="4D6B0C3A" w:rsidR="18445D65">
              <w:rPr>
                <w:b w:val="1"/>
                <w:bCs w:val="1"/>
              </w:rPr>
              <w:t>Barb</w:t>
            </w:r>
            <w:r w:rsidRPr="4D6B0C3A" w:rsidR="3B91CEDD">
              <w:rPr>
                <w:b w:val="1"/>
                <w:bCs w:val="1"/>
              </w:rPr>
              <w:t xml:space="preserve">) </w:t>
            </w:r>
          </w:p>
        </w:tc>
        <w:tc>
          <w:tcPr>
            <w:tcW w:w="1953" w:type="dxa"/>
            <w:shd w:val="clear" w:color="auto" w:fill="D0CECE" w:themeFill="background2" w:themeFillShade="E6"/>
            <w:tcMar/>
          </w:tcPr>
          <w:p w:rsidR="782A7AEB" w:rsidRDefault="782A7AEB" w14:paraId="073EA787" w14:textId="77777777"/>
        </w:tc>
        <w:tc>
          <w:tcPr>
            <w:tcW w:w="6858" w:type="dxa"/>
            <w:shd w:val="clear" w:color="auto" w:fill="D0CECE" w:themeFill="background2" w:themeFillShade="E6"/>
            <w:tcMar/>
          </w:tcPr>
          <w:p w:rsidR="782A7AEB" w:rsidP="00B23525" w:rsidRDefault="782A7AEB" w14:paraId="198CBD03" w14:textId="67132495">
            <w:pPr>
              <w:rPr>
                <w:b/>
                <w:bCs/>
              </w:rPr>
            </w:pPr>
            <w:r w:rsidRPr="782A7AEB">
              <w:rPr>
                <w:b/>
                <w:bCs/>
              </w:rPr>
              <w:t xml:space="preserve">45 </w:t>
            </w:r>
            <w:proofErr w:type="spellStart"/>
            <w:r w:rsidRPr="782A7AEB">
              <w:rPr>
                <w:b/>
                <w:bCs/>
              </w:rPr>
              <w:t>Mins</w:t>
            </w:r>
            <w:proofErr w:type="spellEnd"/>
            <w:r w:rsidRPr="782A7AEB">
              <w:rPr>
                <w:b/>
                <w:bCs/>
              </w:rPr>
              <w:t xml:space="preserve"> TOTAL–</w:t>
            </w:r>
            <w:r w:rsidR="00B23525">
              <w:rPr>
                <w:b/>
                <w:bCs/>
              </w:rPr>
              <w:t xml:space="preserve"> What is Your Role</w:t>
            </w:r>
          </w:p>
        </w:tc>
        <w:tc>
          <w:tcPr>
            <w:tcW w:w="2490" w:type="dxa"/>
            <w:shd w:val="clear" w:color="auto" w:fill="D0CECE" w:themeFill="background2" w:themeFillShade="E6"/>
            <w:tcMar/>
          </w:tcPr>
          <w:p w:rsidR="782A7AEB" w:rsidP="782A7AEB" w:rsidRDefault="782A7AEB" w14:paraId="2CA44118" w14:textId="6B4551F2"/>
        </w:tc>
      </w:tr>
      <w:tr w:rsidR="782A7AEB" w:rsidTr="2DC2B45A" w14:paraId="0A1CFC69" w14:textId="77777777">
        <w:trPr>
          <w:gridAfter w:val="1"/>
          <w:wAfter w:w="360" w:type="dxa"/>
          <w:trHeight w:val="300"/>
        </w:trPr>
        <w:tc>
          <w:tcPr>
            <w:tcW w:w="3149" w:type="dxa"/>
            <w:tcMar/>
          </w:tcPr>
          <w:p w:rsidR="782A7AEB" w:rsidP="782A7AEB" w:rsidRDefault="005E2860" w14:paraId="54900928" w14:textId="7775B246">
            <w:pPr>
              <w:spacing w:line="259" w:lineRule="auto"/>
            </w:pPr>
            <w:r w:rsidRPr="005E2860">
              <w:rPr>
                <w:noProof/>
              </w:rPr>
              <w:drawing>
                <wp:inline distT="0" distB="0" distL="0" distR="0" wp14:anchorId="79452E4C" wp14:editId="6E0E1803">
                  <wp:extent cx="1853565" cy="1042670"/>
                  <wp:effectExtent l="0" t="0" r="0"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853565" cy="1042670"/>
                          </a:xfrm>
                          <a:prstGeom prst="rect">
                            <a:avLst/>
                          </a:prstGeom>
                        </pic:spPr>
                      </pic:pic>
                    </a:graphicData>
                  </a:graphic>
                </wp:inline>
              </w:drawing>
            </w:r>
          </w:p>
          <w:p w:rsidR="782A7AEB" w:rsidP="782A7AEB" w:rsidRDefault="782A7AEB" w14:paraId="645B9A5A" w14:textId="77777777">
            <w:pPr>
              <w:rPr>
                <w:b/>
                <w:bCs/>
              </w:rPr>
            </w:pPr>
            <w:r>
              <w:rPr>
                <w:noProof/>
              </w:rPr>
              <w:drawing>
                <wp:inline distT="0" distB="0" distL="0" distR="0" wp14:anchorId="064D2E38" wp14:editId="387F7DF6">
                  <wp:extent cx="1853565" cy="1042670"/>
                  <wp:effectExtent l="0" t="0" r="0" b="5080"/>
                  <wp:docPr id="36606485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853565" cy="1042670"/>
                          </a:xfrm>
                          <a:prstGeom prst="rect">
                            <a:avLst/>
                          </a:prstGeom>
                        </pic:spPr>
                      </pic:pic>
                    </a:graphicData>
                  </a:graphic>
                </wp:inline>
              </w:drawing>
            </w:r>
          </w:p>
          <w:p w:rsidR="006A30FD" w:rsidP="782A7AEB" w:rsidRDefault="006A30FD" w14:paraId="432C7F06" w14:textId="77777777">
            <w:pPr>
              <w:rPr>
                <w:b/>
                <w:bCs/>
              </w:rPr>
            </w:pPr>
          </w:p>
          <w:p w:rsidR="006A30FD" w:rsidP="782A7AEB" w:rsidRDefault="006A30FD" w14:paraId="2E7FBFA3" w14:textId="77777777">
            <w:pPr>
              <w:rPr>
                <w:b/>
                <w:bCs/>
              </w:rPr>
            </w:pPr>
          </w:p>
          <w:p w:rsidR="006A30FD" w:rsidP="782A7AEB" w:rsidRDefault="006A30FD" w14:paraId="5C6829C4" w14:textId="77777777">
            <w:pPr>
              <w:rPr>
                <w:b/>
                <w:bCs/>
              </w:rPr>
            </w:pPr>
          </w:p>
          <w:p w:rsidR="782A7AEB" w:rsidP="782A7AEB" w:rsidRDefault="782A7AEB" w14:paraId="39F76490" w14:textId="643EE871">
            <w:pPr>
              <w:rPr>
                <w:b/>
                <w:bCs/>
              </w:rPr>
            </w:pPr>
            <w:r>
              <w:rPr>
                <w:noProof/>
              </w:rPr>
              <w:drawing>
                <wp:inline distT="0" distB="0" distL="0" distR="0" wp14:anchorId="2CAAF44D" wp14:editId="3C2107E8">
                  <wp:extent cx="1853565" cy="1042670"/>
                  <wp:effectExtent l="0" t="0" r="0" b="5080"/>
                  <wp:docPr id="38428085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53565" cy="1042670"/>
                          </a:xfrm>
                          <a:prstGeom prst="rect">
                            <a:avLst/>
                          </a:prstGeom>
                        </pic:spPr>
                      </pic:pic>
                    </a:graphicData>
                  </a:graphic>
                </wp:inline>
              </w:drawing>
            </w:r>
          </w:p>
          <w:p w:rsidR="782A7AEB" w:rsidP="782A7AEB" w:rsidRDefault="782A7AEB" w14:paraId="2D07439D" w14:textId="45E9FAA5">
            <w:pPr>
              <w:rPr>
                <w:b/>
                <w:bCs/>
              </w:rPr>
            </w:pPr>
          </w:p>
          <w:p w:rsidR="006A30FD" w:rsidP="782A7AEB" w:rsidRDefault="006A30FD" w14:paraId="3C415F30" w14:textId="522D358F">
            <w:pPr>
              <w:rPr>
                <w:b/>
                <w:bCs/>
              </w:rPr>
            </w:pPr>
          </w:p>
          <w:p w:rsidR="006A30FD" w:rsidP="782A7AEB" w:rsidRDefault="006A30FD" w14:paraId="2B6C8CD6" w14:textId="15D4A633">
            <w:pPr>
              <w:rPr>
                <w:b/>
                <w:bCs/>
              </w:rPr>
            </w:pPr>
          </w:p>
          <w:p w:rsidR="006A30FD" w:rsidP="782A7AEB" w:rsidRDefault="006A30FD" w14:paraId="19F8AB40" w14:textId="7BECAE58">
            <w:pPr>
              <w:rPr>
                <w:b/>
                <w:bCs/>
              </w:rPr>
            </w:pPr>
          </w:p>
          <w:p w:rsidR="006A30FD" w:rsidP="782A7AEB" w:rsidRDefault="006A30FD" w14:paraId="41E968CB" w14:textId="22E9FCCF">
            <w:pPr>
              <w:rPr>
                <w:b/>
                <w:bCs/>
              </w:rPr>
            </w:pPr>
          </w:p>
          <w:p w:rsidR="006A30FD" w:rsidP="782A7AEB" w:rsidRDefault="006A30FD" w14:paraId="0594523E" w14:textId="2F9DD497">
            <w:pPr>
              <w:rPr>
                <w:b/>
                <w:bCs/>
              </w:rPr>
            </w:pPr>
          </w:p>
          <w:p w:rsidR="006A30FD" w:rsidP="782A7AEB" w:rsidRDefault="006A30FD" w14:paraId="54F178A0" w14:textId="0736A2C5">
            <w:pPr>
              <w:rPr>
                <w:b/>
                <w:bCs/>
              </w:rPr>
            </w:pPr>
          </w:p>
          <w:p w:rsidR="006A30FD" w:rsidP="782A7AEB" w:rsidRDefault="006A30FD" w14:paraId="560F01BC" w14:textId="174FF10C">
            <w:pPr>
              <w:rPr>
                <w:b/>
                <w:bCs/>
              </w:rPr>
            </w:pPr>
          </w:p>
          <w:p w:rsidR="006A30FD" w:rsidP="782A7AEB" w:rsidRDefault="006A30FD" w14:paraId="70DF1C6B" w14:textId="74ADE2E7">
            <w:pPr>
              <w:rPr>
                <w:b/>
                <w:bCs/>
              </w:rPr>
            </w:pPr>
          </w:p>
          <w:p w:rsidR="006A30FD" w:rsidP="782A7AEB" w:rsidRDefault="006A30FD" w14:paraId="4DE6A9A9" w14:textId="2A9C9BD5">
            <w:pPr>
              <w:rPr>
                <w:b/>
                <w:bCs/>
              </w:rPr>
            </w:pPr>
          </w:p>
          <w:p w:rsidR="006A30FD" w:rsidP="782A7AEB" w:rsidRDefault="006A30FD" w14:paraId="5512F2CD" w14:textId="6EB77946">
            <w:pPr>
              <w:rPr>
                <w:b/>
                <w:bCs/>
              </w:rPr>
            </w:pPr>
          </w:p>
          <w:p w:rsidR="006A30FD" w:rsidP="782A7AEB" w:rsidRDefault="006A30FD" w14:paraId="0FB46227" w14:textId="4BF2A4D0">
            <w:pPr>
              <w:rPr>
                <w:b/>
                <w:bCs/>
              </w:rPr>
            </w:pPr>
          </w:p>
          <w:p w:rsidR="006A30FD" w:rsidP="782A7AEB" w:rsidRDefault="006A30FD" w14:paraId="36A998BA" w14:textId="5E72E19D">
            <w:pPr>
              <w:rPr>
                <w:b/>
                <w:bCs/>
              </w:rPr>
            </w:pPr>
          </w:p>
          <w:p w:rsidR="006A30FD" w:rsidP="782A7AEB" w:rsidRDefault="006A30FD" w14:paraId="784625F7" w14:textId="0292D51E">
            <w:pPr>
              <w:rPr>
                <w:b/>
                <w:bCs/>
              </w:rPr>
            </w:pPr>
          </w:p>
          <w:p w:rsidR="006A30FD" w:rsidP="782A7AEB" w:rsidRDefault="006A30FD" w14:paraId="56068536" w14:textId="5258668E">
            <w:pPr>
              <w:rPr>
                <w:b/>
                <w:bCs/>
              </w:rPr>
            </w:pPr>
          </w:p>
          <w:p w:rsidR="006A30FD" w:rsidP="782A7AEB" w:rsidRDefault="006A30FD" w14:paraId="2463489A" w14:textId="1F1CBC44">
            <w:pPr>
              <w:rPr>
                <w:b/>
                <w:bCs/>
              </w:rPr>
            </w:pPr>
            <w:r w:rsidRPr="006A30FD">
              <w:rPr>
                <w:b/>
                <w:bCs/>
                <w:noProof/>
              </w:rPr>
              <w:drawing>
                <wp:inline distT="0" distB="0" distL="0" distR="0" wp14:anchorId="5A862243" wp14:editId="66DD5C73">
                  <wp:extent cx="1853565" cy="1042670"/>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853565" cy="1042670"/>
                          </a:xfrm>
                          <a:prstGeom prst="rect">
                            <a:avLst/>
                          </a:prstGeom>
                        </pic:spPr>
                      </pic:pic>
                    </a:graphicData>
                  </a:graphic>
                </wp:inline>
              </w:drawing>
            </w:r>
          </w:p>
          <w:p w:rsidR="006A30FD" w:rsidP="782A7AEB" w:rsidRDefault="006A30FD" w14:paraId="2C6F4AEE" w14:textId="77777777">
            <w:pPr>
              <w:rPr>
                <w:b/>
                <w:bCs/>
              </w:rPr>
            </w:pPr>
          </w:p>
          <w:p w:rsidR="782A7AEB" w:rsidP="782A7AEB" w:rsidRDefault="782A7AEB" w14:paraId="355CDACB" w14:textId="77777777">
            <w:pPr>
              <w:rPr>
                <w:b/>
                <w:bCs/>
              </w:rPr>
            </w:pPr>
            <w:r>
              <w:rPr>
                <w:noProof/>
              </w:rPr>
              <w:drawing>
                <wp:inline distT="0" distB="0" distL="0" distR="0" wp14:anchorId="0053C5E2" wp14:editId="36CBA136">
                  <wp:extent cx="1853565" cy="1042670"/>
                  <wp:effectExtent l="0" t="0" r="0" b="5080"/>
                  <wp:docPr id="11439783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853565" cy="1042670"/>
                          </a:xfrm>
                          <a:prstGeom prst="rect">
                            <a:avLst/>
                          </a:prstGeom>
                        </pic:spPr>
                      </pic:pic>
                    </a:graphicData>
                  </a:graphic>
                </wp:inline>
              </w:drawing>
            </w:r>
          </w:p>
          <w:p w:rsidR="782A7AEB" w:rsidP="782A7AEB" w:rsidRDefault="782A7AEB" w14:paraId="79E35D1A" w14:textId="77777777">
            <w:pPr>
              <w:rPr>
                <w:b/>
                <w:bCs/>
              </w:rPr>
            </w:pPr>
          </w:p>
          <w:p w:rsidR="782A7AEB" w:rsidP="782A7AEB" w:rsidRDefault="782A7AEB" w14:paraId="6830FF11" w14:textId="33C4FBA2">
            <w:pPr>
              <w:rPr>
                <w:b/>
                <w:bCs/>
              </w:rPr>
            </w:pPr>
            <w:r>
              <w:rPr>
                <w:noProof/>
              </w:rPr>
              <w:drawing>
                <wp:inline distT="0" distB="0" distL="0" distR="0" wp14:anchorId="56D1B27A" wp14:editId="1316A738">
                  <wp:extent cx="1853565" cy="1042670"/>
                  <wp:effectExtent l="0" t="0" r="0" b="5080"/>
                  <wp:docPr id="5196479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853565" cy="1042670"/>
                          </a:xfrm>
                          <a:prstGeom prst="rect">
                            <a:avLst/>
                          </a:prstGeom>
                        </pic:spPr>
                      </pic:pic>
                    </a:graphicData>
                  </a:graphic>
                </wp:inline>
              </w:drawing>
            </w:r>
          </w:p>
          <w:p w:rsidR="782A7AEB" w:rsidP="782A7AEB" w:rsidRDefault="782A7AEB" w14:paraId="0360B249" w14:textId="77777777">
            <w:pPr>
              <w:rPr>
                <w:b/>
                <w:bCs/>
              </w:rPr>
            </w:pPr>
          </w:p>
          <w:p w:rsidR="782A7AEB" w:rsidP="782A7AEB" w:rsidRDefault="782A7AEB" w14:paraId="255982CD" w14:textId="1AF1262F">
            <w:pPr>
              <w:rPr>
                <w:b/>
                <w:bCs/>
              </w:rPr>
            </w:pPr>
            <w:r>
              <w:rPr>
                <w:noProof/>
              </w:rPr>
              <w:drawing>
                <wp:inline distT="0" distB="0" distL="0" distR="0" wp14:anchorId="2E14AB92" wp14:editId="3C9DCF77">
                  <wp:extent cx="1853565" cy="1042670"/>
                  <wp:effectExtent l="0" t="0" r="0" b="5080"/>
                  <wp:docPr id="86850834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853565" cy="1042670"/>
                          </a:xfrm>
                          <a:prstGeom prst="rect">
                            <a:avLst/>
                          </a:prstGeom>
                        </pic:spPr>
                      </pic:pic>
                    </a:graphicData>
                  </a:graphic>
                </wp:inline>
              </w:drawing>
            </w:r>
          </w:p>
          <w:p w:rsidR="782A7AEB" w:rsidP="782A7AEB" w:rsidRDefault="006A30FD" w14:paraId="47BB9205" w14:textId="19F41DC3">
            <w:pPr>
              <w:rPr>
                <w:b/>
                <w:bCs/>
              </w:rPr>
            </w:pPr>
            <w:r w:rsidRPr="006A30FD">
              <w:rPr>
                <w:b/>
                <w:bCs/>
                <w:noProof/>
              </w:rPr>
              <w:drawing>
                <wp:inline distT="0" distB="0" distL="0" distR="0" wp14:anchorId="45268F17" wp14:editId="734C499B">
                  <wp:extent cx="1853565" cy="1042670"/>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853565" cy="1042670"/>
                          </a:xfrm>
                          <a:prstGeom prst="rect">
                            <a:avLst/>
                          </a:prstGeom>
                        </pic:spPr>
                      </pic:pic>
                    </a:graphicData>
                  </a:graphic>
                </wp:inline>
              </w:drawing>
            </w:r>
          </w:p>
          <w:p w:rsidR="006A30FD" w:rsidP="782A7AEB" w:rsidRDefault="006A30FD" w14:paraId="00FB9D6D" w14:textId="77777777">
            <w:pPr>
              <w:rPr>
                <w:b/>
                <w:bCs/>
              </w:rPr>
            </w:pPr>
          </w:p>
          <w:p w:rsidR="006A30FD" w:rsidP="782A7AEB" w:rsidRDefault="006A30FD" w14:paraId="491BCE13" w14:textId="77777777">
            <w:pPr>
              <w:rPr>
                <w:b/>
                <w:bCs/>
              </w:rPr>
            </w:pPr>
          </w:p>
          <w:p w:rsidR="006A30FD" w:rsidP="782A7AEB" w:rsidRDefault="006A30FD" w14:paraId="1B91C9EE" w14:textId="77777777">
            <w:pPr>
              <w:rPr>
                <w:b/>
                <w:bCs/>
              </w:rPr>
            </w:pPr>
          </w:p>
          <w:p w:rsidR="782A7AEB" w:rsidP="782A7AEB" w:rsidRDefault="782A7AEB" w14:paraId="71BB4B7C" w14:textId="3BFAB22A">
            <w:pPr>
              <w:rPr>
                <w:b/>
                <w:bCs/>
              </w:rPr>
            </w:pPr>
            <w:r>
              <w:rPr>
                <w:noProof/>
              </w:rPr>
              <w:drawing>
                <wp:inline distT="0" distB="0" distL="0" distR="0" wp14:anchorId="137CF7D9" wp14:editId="72C50477">
                  <wp:extent cx="1853565" cy="1042670"/>
                  <wp:effectExtent l="0" t="0" r="0" b="5080"/>
                  <wp:docPr id="113693612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853565" cy="1042670"/>
                          </a:xfrm>
                          <a:prstGeom prst="rect">
                            <a:avLst/>
                          </a:prstGeom>
                        </pic:spPr>
                      </pic:pic>
                    </a:graphicData>
                  </a:graphic>
                </wp:inline>
              </w:drawing>
            </w:r>
          </w:p>
          <w:p w:rsidR="782A7AEB" w:rsidP="782A7AEB" w:rsidRDefault="782A7AEB" w14:paraId="5A9D3684" w14:textId="77777777">
            <w:pPr>
              <w:rPr>
                <w:b/>
                <w:bCs/>
              </w:rPr>
            </w:pPr>
          </w:p>
          <w:p w:rsidR="006A30FD" w:rsidP="782A7AEB" w:rsidRDefault="006A30FD" w14:paraId="7FC725C4" w14:textId="77777777">
            <w:pPr>
              <w:rPr>
                <w:b/>
                <w:bCs/>
              </w:rPr>
            </w:pPr>
          </w:p>
          <w:p w:rsidR="006A30FD" w:rsidP="782A7AEB" w:rsidRDefault="006A30FD" w14:paraId="2E78AE18" w14:textId="77777777">
            <w:pPr>
              <w:rPr>
                <w:b/>
                <w:bCs/>
              </w:rPr>
            </w:pPr>
          </w:p>
          <w:p w:rsidR="782A7AEB" w:rsidP="782A7AEB" w:rsidRDefault="782A7AEB" w14:paraId="606E8446" w14:noSpellErr="1" w14:textId="00DEAC0E">
            <w:pPr>
              <w:rPr>
                <w:b w:val="1"/>
                <w:bCs w:val="1"/>
              </w:rPr>
            </w:pPr>
            <w:r w:rsidR="782A7AEB">
              <w:drawing>
                <wp:inline wp14:editId="1F1FA3D5" wp14:anchorId="3764C599">
                  <wp:extent cx="1853565" cy="1042670"/>
                  <wp:effectExtent l="0" t="0" r="0" b="5080"/>
                  <wp:docPr id="806814074" name="Picture 22" title=""/>
                  <wp:cNvGraphicFramePr>
                    <a:graphicFrameLocks noChangeAspect="1"/>
                  </wp:cNvGraphicFramePr>
                  <a:graphic>
                    <a:graphicData uri="http://schemas.openxmlformats.org/drawingml/2006/picture">
                      <pic:pic>
                        <pic:nvPicPr>
                          <pic:cNvPr id="0" name="Picture 22"/>
                          <pic:cNvPicPr/>
                        </pic:nvPicPr>
                        <pic:blipFill>
                          <a:blip r:embed="R2850ce57c4bf4bd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53565" cy="1042670"/>
                          </a:xfrm>
                          <a:prstGeom prst="rect">
                            <a:avLst/>
                          </a:prstGeom>
                        </pic:spPr>
                      </pic:pic>
                    </a:graphicData>
                  </a:graphic>
                </wp:inline>
              </w:drawing>
            </w:r>
          </w:p>
          <w:p w:rsidR="782A7AEB" w:rsidP="782A7AEB" w:rsidRDefault="005E2860" w14:paraId="39A0CD31" w14:textId="74118094">
            <w:pPr>
              <w:rPr>
                <w:b/>
                <w:bCs/>
              </w:rPr>
            </w:pPr>
            <w:r w:rsidRPr="005E2860">
              <w:rPr>
                <w:noProof/>
              </w:rPr>
              <w:drawing>
                <wp:inline distT="0" distB="0" distL="0" distR="0" wp14:anchorId="5E7E9949" wp14:editId="39CB7889">
                  <wp:extent cx="1853565" cy="1042670"/>
                  <wp:effectExtent l="0" t="0" r="0" b="508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853565" cy="1042670"/>
                          </a:xfrm>
                          <a:prstGeom prst="rect">
                            <a:avLst/>
                          </a:prstGeom>
                        </pic:spPr>
                      </pic:pic>
                    </a:graphicData>
                  </a:graphic>
                </wp:inline>
              </w:drawing>
            </w:r>
          </w:p>
          <w:p w:rsidR="782A7AEB" w:rsidP="77C7D80F" w:rsidRDefault="782A7AEB" w14:paraId="66325AE9" w14:noSpellErr="1" w14:textId="021C3766">
            <w:pPr>
              <w:pStyle w:val="Normal"/>
              <w:rPr>
                <w:b w:val="1"/>
                <w:bCs w:val="1"/>
              </w:rPr>
            </w:pPr>
          </w:p>
        </w:tc>
        <w:tc>
          <w:tcPr>
            <w:tcW w:w="1953" w:type="dxa"/>
            <w:tcMar/>
          </w:tcPr>
          <w:p w:rsidR="782A7AEB" w:rsidRDefault="782A7AEB" w14:paraId="4EBC2AE9" w14:textId="77777777">
            <w:r>
              <w:t>Three Charts – Advocacy, Mobilizing, Organizing</w:t>
            </w:r>
          </w:p>
          <w:p w:rsidR="782A7AEB" w:rsidRDefault="782A7AEB" w14:paraId="3AF34CD0" w14:textId="77777777"/>
          <w:p w:rsidR="782A7AEB" w:rsidRDefault="782A7AEB" w14:paraId="4FBDE7E8" w14:textId="57592640">
            <w:r>
              <w:t>Handout- Day 2 Advocacy, Mobilizing, Organizing</w:t>
            </w:r>
          </w:p>
          <w:p w:rsidR="782A7AEB" w:rsidRDefault="782A7AEB" w14:paraId="475835A6" w14:textId="34B3B7E2"/>
          <w:p w:rsidR="782A7AEB" w:rsidRDefault="782A7AEB" w14:paraId="45F1013B" w14:textId="0AE7DBEA">
            <w:r>
              <w:t xml:space="preserve">Possible addition – black faces in high places will not change the system (Albert?) </w:t>
            </w:r>
          </w:p>
        </w:tc>
        <w:tc>
          <w:tcPr>
            <w:tcW w:w="6858" w:type="dxa"/>
            <w:tcMar/>
          </w:tcPr>
          <w:p w:rsidR="782A7AEB" w:rsidP="782A7AEB" w:rsidRDefault="00B23525" w14:paraId="4DD64FF4" w14:textId="0C2DA0EA">
            <w:pPr>
              <w:rPr>
                <w:b w:val="1"/>
                <w:bCs w:val="1"/>
                <w:color w:val="000000" w:themeColor="text1"/>
              </w:rPr>
            </w:pPr>
            <w:r w:rsidRPr="77C7D80F" w:rsidR="4B5A4A81">
              <w:rPr>
                <w:b w:val="1"/>
                <w:bCs w:val="1"/>
                <w:color w:val="000000" w:themeColor="text1" w:themeTint="FF" w:themeShade="FF"/>
              </w:rPr>
              <w:t>4</w:t>
            </w:r>
            <w:r w:rsidRPr="77C7D80F" w:rsidR="00B23525">
              <w:rPr>
                <w:b w:val="1"/>
                <w:bCs w:val="1"/>
                <w:color w:val="000000" w:themeColor="text1" w:themeTint="FF" w:themeShade="FF"/>
              </w:rPr>
              <w:t>5</w:t>
            </w:r>
            <w:r w:rsidRPr="77C7D80F" w:rsidR="782A7AEB">
              <w:rPr>
                <w:b w:val="1"/>
                <w:bCs w:val="1"/>
                <w:color w:val="000000" w:themeColor="text1" w:themeTint="FF" w:themeShade="FF"/>
              </w:rPr>
              <w:t xml:space="preserve"> Minutes – How do members view me? </w:t>
            </w:r>
          </w:p>
          <w:p w:rsidR="782A7AEB" w:rsidP="782A7AEB" w:rsidRDefault="782A7AEB" w14:paraId="5FA55297" w14:textId="4B1F869A">
            <w:pPr>
              <w:rPr>
                <w:color w:val="000000" w:themeColor="text1"/>
              </w:rPr>
            </w:pPr>
            <w:r w:rsidRPr="5F57BDF0" w:rsidR="782A7AEB">
              <w:rPr>
                <w:b w:val="1"/>
                <w:bCs w:val="1"/>
                <w:color w:val="000000" w:themeColor="text1" w:themeTint="FF" w:themeShade="FF"/>
              </w:rPr>
              <w:t>Introduction and Content 10 Minutes</w:t>
            </w:r>
            <w:r w:rsidRPr="5F57BDF0" w:rsidR="782A7AEB">
              <w:rPr>
                <w:color w:val="000000" w:themeColor="text1" w:themeTint="FF" w:themeShade="FF"/>
              </w:rPr>
              <w:t xml:space="preserve"> </w:t>
            </w:r>
            <w:r w:rsidRPr="5F57BDF0" w:rsidR="782A7AEB">
              <w:rPr>
                <w:color w:val="000000" w:themeColor="text1" w:themeTint="FF" w:themeShade="FF"/>
              </w:rPr>
              <w:t>- We</w:t>
            </w:r>
            <w:r w:rsidRPr="5F57BDF0" w:rsidR="782A7AEB">
              <w:rPr>
                <w:color w:val="000000" w:themeColor="text1" w:themeTint="FF" w:themeShade="FF"/>
              </w:rPr>
              <w:t xml:space="preserve"> are going to be using the handout called Advocacy, Mobilizing, Organizing</w:t>
            </w:r>
            <w:r w:rsidRPr="5F57BDF0" w:rsidR="3B090A53">
              <w:rPr>
                <w:color w:val="000000" w:themeColor="text1" w:themeTint="FF" w:themeShade="FF"/>
              </w:rPr>
              <w:t xml:space="preserve"> on </w:t>
            </w:r>
            <w:r w:rsidRPr="5F57BDF0" w:rsidR="3B090A53">
              <w:rPr>
                <w:color w:val="000000" w:themeColor="text1" w:themeTint="FF" w:themeShade="FF"/>
                <w:highlight w:val="yellow"/>
              </w:rPr>
              <w:t>p.</w:t>
            </w:r>
            <w:r w:rsidRPr="5F57BDF0" w:rsidR="3B090A53">
              <w:rPr>
                <w:color w:val="000000" w:themeColor="text1" w:themeTint="FF" w:themeShade="FF"/>
              </w:rPr>
              <w:t xml:space="preserve"> </w:t>
            </w:r>
            <w:r w:rsidRPr="5F57BDF0" w:rsidR="782A7AEB">
              <w:rPr>
                <w:color w:val="000000" w:themeColor="text1" w:themeTint="FF" w:themeShade="FF"/>
              </w:rPr>
              <w:t>.</w:t>
            </w:r>
            <w:r w:rsidRPr="5F57BDF0" w:rsidR="782A7AEB">
              <w:rPr>
                <w:color w:val="000000" w:themeColor="text1" w:themeTint="FF" w:themeShade="FF"/>
              </w:rPr>
              <w:t xml:space="preserve">  These are three </w:t>
            </w:r>
            <w:r w:rsidRPr="5F57BDF0" w:rsidR="782A7AEB">
              <w:rPr>
                <w:color w:val="000000" w:themeColor="text1" w:themeTint="FF" w:themeShade="FF"/>
              </w:rPr>
              <w:t>very different</w:t>
            </w:r>
            <w:r w:rsidRPr="5F57BDF0" w:rsidR="782A7AEB">
              <w:rPr>
                <w:color w:val="000000" w:themeColor="text1" w:themeTint="FF" w:themeShade="FF"/>
              </w:rPr>
              <w:t xml:space="preserve"> theories of change at use in our affiliates.  Each </w:t>
            </w:r>
            <w:r w:rsidRPr="5F57BDF0" w:rsidR="782A7AEB">
              <w:rPr>
                <w:color w:val="000000" w:themeColor="text1" w:themeTint="FF" w:themeShade="FF"/>
              </w:rPr>
              <w:t>have</w:t>
            </w:r>
            <w:r w:rsidRPr="5F57BDF0" w:rsidR="782A7AEB">
              <w:rPr>
                <w:color w:val="000000" w:themeColor="text1" w:themeTint="FF" w:themeShade="FF"/>
              </w:rPr>
              <w:t xml:space="preserve"> </w:t>
            </w:r>
            <w:r w:rsidRPr="5F57BDF0" w:rsidR="782A7AEB">
              <w:rPr>
                <w:color w:val="000000" w:themeColor="text1" w:themeTint="FF" w:themeShade="FF"/>
              </w:rPr>
              <w:t>a very different</w:t>
            </w:r>
            <w:r w:rsidRPr="5F57BDF0" w:rsidR="782A7AEB">
              <w:rPr>
                <w:color w:val="000000" w:themeColor="text1" w:themeTint="FF" w:themeShade="FF"/>
              </w:rPr>
              <w:t xml:space="preserve"> way that staff roles and expectations are actualized. At times, members may have different expectations for us than our managers, than do our elected leaders.  Just as there are different expectations for staff – there are </w:t>
            </w:r>
            <w:r w:rsidRPr="5F57BDF0" w:rsidR="782A7AEB">
              <w:rPr>
                <w:color w:val="000000" w:themeColor="text1" w:themeTint="FF" w:themeShade="FF"/>
              </w:rPr>
              <w:t>different ways</w:t>
            </w:r>
            <w:r w:rsidRPr="5F57BDF0" w:rsidR="782A7AEB">
              <w:rPr>
                <w:color w:val="000000" w:themeColor="text1" w:themeTint="FF" w:themeShade="FF"/>
              </w:rPr>
              <w:t xml:space="preserve"> that we intentionally engage members. While you could view each of these as unchangeable</w:t>
            </w:r>
            <w:r w:rsidRPr="5F57BDF0" w:rsidR="782A7AEB">
              <w:rPr>
                <w:color w:val="000000" w:themeColor="text1" w:themeTint="FF" w:themeShade="FF"/>
              </w:rPr>
              <w:t>, we</w:t>
            </w:r>
            <w:r w:rsidRPr="5F57BDF0" w:rsidR="782A7AEB">
              <w:rPr>
                <w:color w:val="000000" w:themeColor="text1" w:themeTint="FF" w:themeShade="FF"/>
              </w:rPr>
              <w:t xml:space="preserve"> DO HAVE a great deal of autonomy in how we do our work. Simple but significant shifts in how we show up can shift the expectations and actions of others. </w:t>
            </w:r>
          </w:p>
          <w:p w:rsidR="782A7AEB" w:rsidRDefault="782A7AEB" w14:paraId="49A7D84B" w14:textId="77777777"/>
          <w:p w:rsidR="782A7AEB" w:rsidP="782A7AEB" w:rsidRDefault="782A7AEB" w14:paraId="4D5422C0" w14:textId="402BF3CF">
            <w:pPr>
              <w:rPr>
                <w:color w:val="000000" w:themeColor="text1"/>
              </w:rPr>
            </w:pPr>
            <w:r w:rsidRPr="782A7AEB">
              <w:rPr>
                <w:b/>
                <w:bCs/>
                <w:color w:val="000000" w:themeColor="text1"/>
              </w:rPr>
              <w:t xml:space="preserve">Let’s define Advocacy, Mobilizing and Organizing </w:t>
            </w:r>
            <w:r w:rsidRPr="782A7AEB">
              <w:rPr>
                <w:color w:val="000000" w:themeColor="text1"/>
              </w:rPr>
              <w:t>–</w:t>
            </w:r>
          </w:p>
          <w:p w:rsidR="782A7AEB" w:rsidP="782A7AEB" w:rsidRDefault="782A7AEB" w14:paraId="5BBA5CE5" w14:textId="77777777">
            <w:pPr>
              <w:numPr>
                <w:ilvl w:val="0"/>
                <w:numId w:val="33"/>
              </w:numPr>
              <w:rPr>
                <w:color w:val="000000" w:themeColor="text1"/>
              </w:rPr>
            </w:pPr>
            <w:r w:rsidRPr="782A7AEB">
              <w:rPr>
                <w:b/>
                <w:bCs/>
                <w:color w:val="000000" w:themeColor="text1"/>
              </w:rPr>
              <w:t>Advocacy</w:t>
            </w:r>
          </w:p>
          <w:p w:rsidR="782A7AEB" w:rsidP="782A7AEB" w:rsidRDefault="782A7AEB" w14:paraId="68C52984" w14:textId="0A50404F">
            <w:pPr>
              <w:numPr>
                <w:ilvl w:val="0"/>
                <w:numId w:val="33"/>
              </w:numPr>
              <w:rPr>
                <w:color w:val="000000" w:themeColor="text1"/>
              </w:rPr>
            </w:pPr>
            <w:r w:rsidRPr="5F57BDF0" w:rsidR="782A7AEB">
              <w:rPr>
                <w:b w:val="1"/>
                <w:bCs w:val="1"/>
                <w:color w:val="000000" w:themeColor="text1" w:themeTint="FF" w:themeShade="FF"/>
              </w:rPr>
              <w:t>“</w:t>
            </w:r>
            <w:r w:rsidRPr="5F57BDF0" w:rsidR="782A7AEB">
              <w:rPr>
                <w:color w:val="000000" w:themeColor="text1" w:themeTint="FF" w:themeShade="FF"/>
              </w:rPr>
              <w:t xml:space="preserve">Advocacy is the work of creating change through the actions of </w:t>
            </w:r>
            <w:r w:rsidRPr="5F57BDF0" w:rsidR="782A7AEB">
              <w:rPr>
                <w:color w:val="000000" w:themeColor="text1" w:themeTint="FF" w:themeShade="FF"/>
              </w:rPr>
              <w:t>professionals</w:t>
            </w:r>
            <w:r w:rsidRPr="5F57BDF0" w:rsidR="782A7AEB">
              <w:rPr>
                <w:color w:val="000000" w:themeColor="text1" w:themeTint="FF" w:themeShade="FF"/>
              </w:rPr>
              <w:t> or</w:t>
            </w:r>
            <w:r w:rsidRPr="5F57BDF0" w:rsidR="782A7AEB">
              <w:rPr>
                <w:color w:val="000000" w:themeColor="text1" w:themeTint="FF" w:themeShade="FF"/>
              </w:rPr>
              <w:t xml:space="preserve"> technical experts—lobbyists, pollsters, lawyers, communication specialists, researchers. Advocacy relies on the </w:t>
            </w:r>
            <w:r w:rsidRPr="5F57BDF0" w:rsidR="782A7AEB">
              <w:rPr>
                <w:color w:val="000000" w:themeColor="text1" w:themeTint="FF" w:themeShade="FF"/>
              </w:rPr>
              <w:t>expertise</w:t>
            </w:r>
            <w:r w:rsidRPr="5F57BDF0" w:rsidR="782A7AEB">
              <w:rPr>
                <w:color w:val="000000" w:themeColor="text1" w:themeTint="FF" w:themeShade="FF"/>
              </w:rPr>
              <w:t xml:space="preserve">, status, and </w:t>
            </w:r>
            <w:r w:rsidRPr="5F57BDF0" w:rsidR="782A7AEB">
              <w:rPr>
                <w:color w:val="000000" w:themeColor="text1" w:themeTint="FF" w:themeShade="FF"/>
              </w:rPr>
              <w:t>know-how</w:t>
            </w:r>
            <w:r w:rsidRPr="5F57BDF0" w:rsidR="782A7AEB">
              <w:rPr>
                <w:color w:val="000000" w:themeColor="text1" w:themeTint="FF" w:themeShade="FF"/>
              </w:rPr>
              <w:t xml:space="preserve"> of these groups of people to make change. Advocacy usually happens in a closed-door room; ordinary people play a small to nonexistent role in its efficacy. Advocacy has become a dominant strategy for unions and liberals</w:t>
            </w:r>
            <w:r w:rsidRPr="5F57BDF0" w:rsidR="782A7AEB">
              <w:rPr>
                <w:color w:val="000000" w:themeColor="text1" w:themeTint="FF" w:themeShade="FF"/>
              </w:rPr>
              <w:t xml:space="preserve">. </w:t>
            </w:r>
            <w:r w:rsidRPr="5F57BDF0" w:rsidR="782A7AEB">
              <w:rPr>
                <w:color w:val="000000" w:themeColor="text1" w:themeTint="FF" w:themeShade="FF"/>
              </w:rPr>
              <w:t>”</w:t>
            </w:r>
            <w:r w:rsidRPr="5F57BDF0" w:rsidR="782A7AEB">
              <w:rPr>
                <w:color w:val="000000" w:themeColor="text1" w:themeTint="FF" w:themeShade="FF"/>
              </w:rPr>
              <w:t xml:space="preserve">  </w:t>
            </w:r>
            <w:r w:rsidRPr="5F57BDF0" w:rsidR="782A7AEB">
              <w:rPr>
                <w:b w:val="1"/>
                <w:bCs w:val="1"/>
                <w:color w:val="000000" w:themeColor="text1" w:themeTint="FF" w:themeShade="FF"/>
              </w:rPr>
              <w:t>Power</w:t>
            </w:r>
            <w:r w:rsidRPr="5F57BDF0" w:rsidR="782A7AEB">
              <w:rPr>
                <w:b w:val="1"/>
                <w:bCs w:val="1"/>
                <w:color w:val="000000" w:themeColor="text1" w:themeTint="FF" w:themeShade="FF"/>
              </w:rPr>
              <w:t xml:space="preserve"> is limited to those with </w:t>
            </w:r>
            <w:r w:rsidRPr="5F57BDF0" w:rsidR="782A7AEB">
              <w:rPr>
                <w:b w:val="1"/>
                <w:bCs w:val="1"/>
                <w:color w:val="000000" w:themeColor="text1" w:themeTint="FF" w:themeShade="FF"/>
              </w:rPr>
              <w:t>the specific</w:t>
            </w:r>
            <w:r w:rsidRPr="5F57BDF0" w:rsidR="782A7AEB">
              <w:rPr>
                <w:b w:val="1"/>
                <w:bCs w:val="1"/>
                <w:color w:val="000000" w:themeColor="text1" w:themeTint="FF" w:themeShade="FF"/>
              </w:rPr>
              <w:t xml:space="preserve"> </w:t>
            </w:r>
            <w:r w:rsidRPr="5F57BDF0" w:rsidR="782A7AEB">
              <w:rPr>
                <w:b w:val="1"/>
                <w:bCs w:val="1"/>
                <w:color w:val="000000" w:themeColor="text1" w:themeTint="FF" w:themeShade="FF"/>
              </w:rPr>
              <w:t>expertise</w:t>
            </w:r>
            <w:r w:rsidRPr="5F57BDF0" w:rsidR="782A7AEB">
              <w:rPr>
                <w:b w:val="1"/>
                <w:bCs w:val="1"/>
                <w:color w:val="000000" w:themeColor="text1" w:themeTint="FF" w:themeShade="FF"/>
              </w:rPr>
              <w:t xml:space="preserve"> and role.</w:t>
            </w:r>
            <w:r w:rsidRPr="5F57BDF0" w:rsidR="782A7AEB">
              <w:rPr>
                <w:color w:val="000000" w:themeColor="text1" w:themeTint="FF" w:themeShade="FF"/>
              </w:rPr>
              <w:t xml:space="preserve"> </w:t>
            </w:r>
          </w:p>
          <w:p w:rsidR="782A7AEB" w:rsidP="782A7AEB" w:rsidRDefault="782A7AEB" w14:paraId="77ACAAFA" w14:textId="77777777">
            <w:pPr>
              <w:numPr>
                <w:ilvl w:val="0"/>
                <w:numId w:val="33"/>
              </w:numPr>
              <w:rPr>
                <w:color w:val="000000" w:themeColor="text1"/>
              </w:rPr>
            </w:pPr>
            <w:r w:rsidRPr="782A7AEB">
              <w:rPr>
                <w:b/>
                <w:bCs/>
                <w:color w:val="000000" w:themeColor="text1"/>
              </w:rPr>
              <w:t>Mobilizing</w:t>
            </w:r>
          </w:p>
          <w:p w:rsidR="782A7AEB" w:rsidP="782A7AEB" w:rsidRDefault="782A7AEB" w14:paraId="332E5300" w14:textId="77777777">
            <w:pPr>
              <w:numPr>
                <w:ilvl w:val="0"/>
                <w:numId w:val="33"/>
              </w:numPr>
              <w:rPr>
                <w:color w:val="000000" w:themeColor="text1"/>
              </w:rPr>
            </w:pPr>
            <w:r w:rsidRPr="782A7AEB">
              <w:rPr>
                <w:color w:val="000000" w:themeColor="text1"/>
              </w:rPr>
              <w:t xml:space="preserve">“Mobilizing, by contrast, activates an already-convinced membership. Mobilizing encourages those who already support a cause or a mission to take action to defend their belief—for example, by attending a protest, wearing a button, or signing a petition.”  </w:t>
            </w:r>
            <w:r w:rsidRPr="782A7AEB">
              <w:rPr>
                <w:b/>
                <w:bCs/>
                <w:color w:val="000000" w:themeColor="text1"/>
              </w:rPr>
              <w:t xml:space="preserve">Power is static and is dependent on a predictable core of folks. </w:t>
            </w:r>
          </w:p>
          <w:p w:rsidR="782A7AEB" w:rsidP="782A7AEB" w:rsidRDefault="782A7AEB" w14:paraId="4401096F" w14:textId="77777777">
            <w:pPr>
              <w:numPr>
                <w:ilvl w:val="0"/>
                <w:numId w:val="33"/>
              </w:numPr>
              <w:rPr>
                <w:color w:val="000000" w:themeColor="text1"/>
              </w:rPr>
            </w:pPr>
            <w:r w:rsidRPr="782A7AEB">
              <w:rPr>
                <w:b/>
                <w:bCs/>
                <w:color w:val="000000" w:themeColor="text1"/>
              </w:rPr>
              <w:t>Organizing</w:t>
            </w:r>
          </w:p>
          <w:p w:rsidR="782A7AEB" w:rsidP="782A7AEB" w:rsidRDefault="782A7AEB" w14:paraId="71BCBDC4" w14:textId="77777777">
            <w:pPr>
              <w:numPr>
                <w:ilvl w:val="0"/>
                <w:numId w:val="33"/>
              </w:numPr>
              <w:rPr>
                <w:color w:val="000000" w:themeColor="text1"/>
              </w:rPr>
            </w:pPr>
            <w:r w:rsidRPr="782A7AEB">
              <w:rPr>
                <w:color w:val="000000" w:themeColor="text1"/>
              </w:rPr>
              <w:t xml:space="preserve">“To organize is to build mass support and strength among ordinary people. Organizing draws its power from working people’s biggest strength: our numbers... The work of organizing is systematic and rigorous: It requires connecting with every single worker in a shop, every educator in a building, every building in a district. At its core, it asks people to understand their own agency and to make choices about how they will exercise it.”  </w:t>
            </w:r>
            <w:r w:rsidRPr="782A7AEB">
              <w:rPr>
                <w:b/>
                <w:bCs/>
                <w:color w:val="000000" w:themeColor="text1"/>
              </w:rPr>
              <w:t xml:space="preserve">Power is distributed and growing as more and more people join the base and more and more leaders evolve through actions. </w:t>
            </w:r>
          </w:p>
          <w:p w:rsidR="782A7AEB" w:rsidP="782A7AEB" w:rsidRDefault="782A7AEB" w14:paraId="2DE0A799" w14:textId="4D4EDE4C">
            <w:pPr>
              <w:rPr>
                <w:color w:val="000000" w:themeColor="text1"/>
              </w:rPr>
            </w:pPr>
          </w:p>
          <w:p w:rsidR="782A7AEB" w:rsidP="782A7AEB" w:rsidRDefault="782A7AEB" w14:paraId="6CA90286" w14:textId="77777777">
            <w:pPr>
              <w:rPr>
                <w:color w:val="000000" w:themeColor="text1"/>
              </w:rPr>
            </w:pPr>
          </w:p>
          <w:p w:rsidR="782A7AEB" w:rsidP="00B23525" w:rsidRDefault="006A30FD" w14:paraId="1D16BAD9" w14:textId="4AC4E40B">
            <w:pPr>
              <w:rPr>
                <w:color w:val="000000" w:themeColor="text1"/>
              </w:rPr>
            </w:pPr>
            <w:r>
              <w:rPr>
                <w:b/>
                <w:color w:val="000000" w:themeColor="text1"/>
              </w:rPr>
              <w:t>15</w:t>
            </w:r>
            <w:r w:rsidRPr="00B23525" w:rsidR="00B23525">
              <w:rPr>
                <w:b/>
                <w:color w:val="000000" w:themeColor="text1"/>
              </w:rPr>
              <w:t xml:space="preserve"> Minutes at your tables</w:t>
            </w:r>
            <w:r>
              <w:rPr>
                <w:b/>
                <w:color w:val="000000" w:themeColor="text1"/>
              </w:rPr>
              <w:t xml:space="preserve"> and then Share</w:t>
            </w:r>
            <w:r w:rsidR="00B23525">
              <w:rPr>
                <w:color w:val="000000" w:themeColor="text1"/>
              </w:rPr>
              <w:t xml:space="preserve"> – Can you list an action at an HBCU campus that staff would be part of supporting that exemplifies each of these? </w:t>
            </w:r>
          </w:p>
          <w:p w:rsidR="00B23525" w:rsidP="00B23525" w:rsidRDefault="00B23525" w14:paraId="4DDF03E1" w14:textId="664328FB">
            <w:pPr>
              <w:rPr>
                <w:color w:val="000000" w:themeColor="text1"/>
              </w:rPr>
            </w:pPr>
            <w:r w:rsidRPr="5F57BDF0" w:rsidR="00B23525">
              <w:rPr>
                <w:color w:val="000000" w:themeColor="text1" w:themeTint="FF" w:themeShade="FF"/>
              </w:rPr>
              <w:t>Report out one or two for each of the next three slides that already have examples</w:t>
            </w:r>
            <w:r w:rsidRPr="5F57BDF0" w:rsidR="00B23525">
              <w:rPr>
                <w:color w:val="000000" w:themeColor="text1" w:themeTint="FF" w:themeShade="FF"/>
              </w:rPr>
              <w:t xml:space="preserve">.  </w:t>
            </w:r>
            <w:r w:rsidRPr="5F57BDF0" w:rsidR="00B23525">
              <w:rPr>
                <w:color w:val="000000" w:themeColor="text1" w:themeTint="FF" w:themeShade="FF"/>
              </w:rPr>
              <w:t xml:space="preserve">The key points to remember are that STAFF LED is typically advocacy and no transformation of the power </w:t>
            </w:r>
            <w:r w:rsidRPr="5F57BDF0" w:rsidR="00B23525">
              <w:rPr>
                <w:color w:val="000000" w:themeColor="text1" w:themeTint="FF" w:themeShade="FF"/>
              </w:rPr>
              <w:t>relationship for</w:t>
            </w:r>
            <w:r w:rsidRPr="5F57BDF0" w:rsidR="00B23525">
              <w:rPr>
                <w:color w:val="000000" w:themeColor="text1" w:themeTint="FF" w:themeShade="FF"/>
              </w:rPr>
              <w:t xml:space="preserve"> the member typically happens. PROGRAM driven is typically mobilizing as it is the same</w:t>
            </w:r>
            <w:r w:rsidRPr="5F57BDF0" w:rsidR="00B23525">
              <w:rPr>
                <w:color w:val="000000" w:themeColor="text1" w:themeTint="FF" w:themeShade="FF"/>
              </w:rPr>
              <w:t>, already</w:t>
            </w:r>
            <w:r w:rsidRPr="5F57BDF0" w:rsidR="00B23525">
              <w:rPr>
                <w:color w:val="000000" w:themeColor="text1" w:themeTint="FF" w:themeShade="FF"/>
              </w:rPr>
              <w:t xml:space="preserve"> committed, </w:t>
            </w:r>
            <w:r w:rsidRPr="5F57BDF0" w:rsidR="00B23525">
              <w:rPr>
                <w:color w:val="000000" w:themeColor="text1" w:themeTint="FF" w:themeShade="FF"/>
              </w:rPr>
              <w:t>little risk</w:t>
            </w:r>
            <w:r w:rsidRPr="5F57BDF0" w:rsidR="00B23525">
              <w:rPr>
                <w:color w:val="000000" w:themeColor="text1" w:themeTint="FF" w:themeShade="FF"/>
              </w:rPr>
              <w:t xml:space="preserve"> to engage member groups – if there is a transformation in the power dynamic it keeps the presence of the union visible – but does not grow beyond the already committed.  ORGANIZING adds leaders and </w:t>
            </w:r>
            <w:r w:rsidRPr="5F57BDF0" w:rsidR="00B23525">
              <w:rPr>
                <w:color w:val="000000" w:themeColor="text1" w:themeTint="FF" w:themeShade="FF"/>
              </w:rPr>
              <w:t>committed</w:t>
            </w:r>
            <w:r w:rsidRPr="5F57BDF0" w:rsidR="00B23525">
              <w:rPr>
                <w:color w:val="000000" w:themeColor="text1" w:themeTint="FF" w:themeShade="FF"/>
              </w:rPr>
              <w:t xml:space="preserve"> people, involves risk, and escalated over time.  Staff may lead in the beginning but move to coach and support roles – not the drivers. The relationship of the member transforms from individual participation to use of power with others to achieve meaningful changes. </w:t>
            </w:r>
          </w:p>
          <w:p w:rsidR="782A7AEB" w:rsidRDefault="782A7AEB" w14:paraId="59BBB82E" w14:textId="7DD7935C"/>
          <w:p w:rsidR="006A30FD" w:rsidRDefault="006A30FD" w14:paraId="523D363E" w14:textId="1907FD76"/>
          <w:p w:rsidR="006A30FD" w:rsidRDefault="006A30FD" w14:paraId="62935A07" w14:textId="5167234B">
            <w:r>
              <w:t>Remember Advocacy and Mobilizing are opportunities to organize</w:t>
            </w:r>
          </w:p>
          <w:p w:rsidR="006A30FD" w:rsidP="782A7AEB" w:rsidRDefault="006A30FD" w14:paraId="1CEE9133" w14:textId="1CDED040">
            <w:pPr>
              <w:rPr>
                <w:b/>
                <w:bCs/>
                <w:color w:val="000000" w:themeColor="text1"/>
              </w:rPr>
            </w:pPr>
          </w:p>
          <w:p w:rsidR="006A30FD" w:rsidP="782A7AEB" w:rsidRDefault="006A30FD" w14:paraId="2AE7E61E" w14:textId="4A22DEFA">
            <w:pPr>
              <w:rPr>
                <w:b/>
                <w:bCs/>
                <w:color w:val="000000" w:themeColor="text1"/>
              </w:rPr>
            </w:pPr>
          </w:p>
          <w:p w:rsidR="006A30FD" w:rsidP="782A7AEB" w:rsidRDefault="006A30FD" w14:paraId="36D0FC81" w14:textId="75C61023">
            <w:pPr>
              <w:rPr>
                <w:b/>
                <w:bCs/>
                <w:color w:val="000000" w:themeColor="text1"/>
              </w:rPr>
            </w:pPr>
          </w:p>
          <w:p w:rsidR="006A30FD" w:rsidP="782A7AEB" w:rsidRDefault="006A30FD" w14:paraId="4A6614C3" w14:textId="247BDE5C">
            <w:pPr>
              <w:rPr>
                <w:b/>
                <w:bCs/>
                <w:color w:val="000000" w:themeColor="text1"/>
              </w:rPr>
            </w:pPr>
          </w:p>
          <w:p w:rsidR="006A30FD" w:rsidP="782A7AEB" w:rsidRDefault="006A30FD" w14:paraId="3F0E479D" w14:textId="00DA0ECC">
            <w:pPr>
              <w:rPr>
                <w:b/>
                <w:bCs/>
                <w:color w:val="000000" w:themeColor="text1"/>
              </w:rPr>
            </w:pPr>
          </w:p>
          <w:p w:rsidR="006A30FD" w:rsidP="782A7AEB" w:rsidRDefault="006A30FD" w14:paraId="487651FE" w14:textId="1B78A7C1">
            <w:pPr>
              <w:rPr>
                <w:b/>
                <w:bCs/>
                <w:color w:val="000000" w:themeColor="text1"/>
              </w:rPr>
            </w:pPr>
          </w:p>
          <w:p w:rsidR="006A30FD" w:rsidP="782A7AEB" w:rsidRDefault="006A30FD" w14:paraId="7EC85321" w14:textId="6745C1F4">
            <w:pPr>
              <w:rPr>
                <w:b/>
                <w:bCs/>
                <w:color w:val="000000" w:themeColor="text1"/>
              </w:rPr>
            </w:pPr>
          </w:p>
          <w:p w:rsidR="006A30FD" w:rsidP="782A7AEB" w:rsidRDefault="006A30FD" w14:paraId="7A2EAE4A" w14:textId="49B09882">
            <w:pPr>
              <w:rPr>
                <w:b/>
                <w:bCs/>
                <w:color w:val="000000" w:themeColor="text1"/>
              </w:rPr>
            </w:pPr>
          </w:p>
          <w:p w:rsidR="006A30FD" w:rsidP="782A7AEB" w:rsidRDefault="006A30FD" w14:paraId="16D78F3E" w14:textId="77777777">
            <w:pPr>
              <w:rPr>
                <w:b/>
                <w:bCs/>
                <w:color w:val="000000" w:themeColor="text1"/>
              </w:rPr>
            </w:pPr>
          </w:p>
          <w:p w:rsidR="782A7AEB" w:rsidP="5F57BDF0" w:rsidRDefault="782A7AEB" w14:paraId="44C97E1F" w14:textId="67879BD8">
            <w:pPr>
              <w:pStyle w:val="Normal"/>
              <w:rPr>
                <w:color w:val="000000" w:themeColor="text1"/>
              </w:rPr>
            </w:pPr>
            <w:r w:rsidRPr="5F57BDF0" w:rsidR="782A7AEB">
              <w:rPr>
                <w:b w:val="1"/>
                <w:bCs w:val="1"/>
                <w:color w:val="000000" w:themeColor="text1" w:themeTint="FF" w:themeShade="FF"/>
              </w:rPr>
              <w:t xml:space="preserve">25 Minutes Move and Discuss - </w:t>
            </w:r>
            <w:r w:rsidRPr="5F57BDF0" w:rsidR="782A7AEB">
              <w:rPr>
                <w:color w:val="000000" w:themeColor="text1" w:themeTint="FF" w:themeShade="FF"/>
              </w:rPr>
              <w:t>NOW that we have defined these theories as a group, we are going to use the table in the</w:t>
            </w:r>
            <w:r w:rsidRPr="5F57BDF0" w:rsidR="2390F5E3">
              <w:rPr>
                <w:color w:val="000000" w:themeColor="text1" w:themeTint="FF" w:themeShade="FF"/>
              </w:rPr>
              <w:t xml:space="preserve"> Advocacy, Mobilizing, </w:t>
            </w:r>
            <w:r w:rsidRPr="5F57BDF0" w:rsidR="2390F5E3">
              <w:rPr>
                <w:color w:val="000000" w:themeColor="text1" w:themeTint="FF" w:themeShade="FF"/>
              </w:rPr>
              <w:t>Organizing</w:t>
            </w:r>
            <w:r w:rsidRPr="5F57BDF0" w:rsidR="782A7AEB">
              <w:rPr>
                <w:color w:val="000000" w:themeColor="text1" w:themeTint="FF" w:themeShade="FF"/>
              </w:rPr>
              <w:t xml:space="preserve"> handout that outlines these concepts even more.  Your task as an individual is to take two minutes and scan the table of the Three Theories and make a decision about your expected role MOST OF THE TIME</w:t>
            </w:r>
            <w:r w:rsidRPr="5F57BDF0" w:rsidR="782A7AEB">
              <w:rPr>
                <w:color w:val="000000" w:themeColor="text1" w:themeTint="FF" w:themeShade="FF"/>
              </w:rPr>
              <w:t xml:space="preserve"> are</w:t>
            </w:r>
            <w:r w:rsidRPr="5F57BDF0" w:rsidR="782A7AEB">
              <w:rPr>
                <w:color w:val="000000" w:themeColor="text1" w:themeTint="FF" w:themeShade="FF"/>
              </w:rPr>
              <w:t xml:space="preserve"> you supporting the Advocacy Theory, the Mobilizing Theory, or the Organizing Theory? Give the room two to three minutes to review.</w:t>
            </w:r>
            <w:r w:rsidRPr="5F57BDF0" w:rsidR="7248B6DC">
              <w:rPr>
                <w:color w:val="000000" w:themeColor="text1" w:themeTint="FF" w:themeShade="FF"/>
              </w:rPr>
              <w:t xml:space="preserve"> </w:t>
            </w:r>
            <w:r w:rsidRPr="5F57BDF0" w:rsidR="782A7AEB">
              <w:rPr>
                <w:color w:val="000000" w:themeColor="text1" w:themeTint="FF" w:themeShade="FF"/>
              </w:rPr>
              <w:t>This is q</w:t>
            </w:r>
            <w:r w:rsidRPr="5F57BDF0" w:rsidR="782A7AEB">
              <w:rPr>
                <w:color w:val="000000" w:themeColor="text1" w:themeTint="FF" w:themeShade="FF"/>
              </w:rPr>
              <w:t xml:space="preserve">uiet </w:t>
            </w:r>
            <w:r w:rsidRPr="5F57BDF0" w:rsidR="782A7AEB">
              <w:rPr>
                <w:color w:val="000000" w:themeColor="text1" w:themeTint="FF" w:themeShade="FF"/>
              </w:rPr>
              <w:t>time.</w:t>
            </w:r>
          </w:p>
          <w:p w:rsidR="782A7AEB" w:rsidP="782A7AEB" w:rsidRDefault="782A7AEB" w14:paraId="46ECFB87" w14:textId="3533ECE2">
            <w:pPr>
              <w:rPr>
                <w:color w:val="000000" w:themeColor="text1"/>
              </w:rPr>
            </w:pPr>
          </w:p>
          <w:p w:rsidR="782A7AEB" w:rsidP="782A7AEB" w:rsidRDefault="782A7AEB" w14:paraId="08405C2A" w14:textId="35512173">
            <w:pPr>
              <w:rPr>
                <w:color w:val="000000" w:themeColor="text1"/>
              </w:rPr>
            </w:pPr>
            <w:r w:rsidRPr="5F57BDF0" w:rsidR="782A7AEB">
              <w:rPr>
                <w:color w:val="000000" w:themeColor="text1" w:themeTint="FF" w:themeShade="FF"/>
              </w:rPr>
              <w:t>Now look around the room and you will see three areas – you are going to move to the area (Advocacy, Mobilizing, Organizing) based on the question that I ask</w:t>
            </w:r>
            <w:r w:rsidRPr="5F57BDF0" w:rsidR="782A7AEB">
              <w:rPr>
                <w:color w:val="000000" w:themeColor="text1" w:themeTint="FF" w:themeShade="FF"/>
              </w:rPr>
              <w:t xml:space="preserve">. </w:t>
            </w:r>
            <w:r w:rsidRPr="5F57BDF0" w:rsidR="782A7AEB">
              <w:rPr>
                <w:color w:val="000000" w:themeColor="text1" w:themeTint="FF" w:themeShade="FF"/>
              </w:rPr>
              <w:t>You will be given the opportunity to move three times – but at each move you will answer the same two questions – WHY is this your expectation AND if this is the theory you are supporting who has the power?</w:t>
            </w:r>
          </w:p>
          <w:p w:rsidR="782A7AEB" w:rsidRDefault="782A7AEB" w14:paraId="2B634877" w14:textId="4BAC031D"/>
          <w:p w:rsidR="782A7AEB" w:rsidP="782A7AEB" w:rsidRDefault="782A7AEB" w14:paraId="0FA50EC9" w14:textId="564CB9D1">
            <w:pPr>
              <w:ind w:left="720"/>
              <w:rPr>
                <w:color w:val="000000" w:themeColor="text1"/>
              </w:rPr>
            </w:pPr>
            <w:r w:rsidRPr="782A7AEB">
              <w:rPr>
                <w:b/>
                <w:bCs/>
                <w:color w:val="000000" w:themeColor="text1"/>
              </w:rPr>
              <w:t xml:space="preserve">First Move- </w:t>
            </w:r>
            <w:r w:rsidRPr="782A7AEB">
              <w:rPr>
                <w:color w:val="000000" w:themeColor="text1"/>
              </w:rPr>
              <w:t>Which Theory do your Members expect your role to support? Why? Where is the power if this is your role?</w:t>
            </w:r>
          </w:p>
          <w:p w:rsidR="006A30FD" w:rsidP="782A7AEB" w:rsidRDefault="006A30FD" w14:paraId="58816E7A" w14:textId="317F8DD6">
            <w:pPr>
              <w:ind w:left="720"/>
              <w:rPr>
                <w:color w:val="000000" w:themeColor="text1"/>
              </w:rPr>
            </w:pPr>
            <w:r>
              <w:rPr>
                <w:color w:val="000000" w:themeColor="text1"/>
              </w:rPr>
              <w:t>Do a little discussion between each move about WHY</w:t>
            </w:r>
          </w:p>
          <w:p w:rsidR="006A30FD" w:rsidP="782A7AEB" w:rsidRDefault="006A30FD" w14:paraId="0571203D" w14:textId="77777777">
            <w:pPr>
              <w:ind w:left="720"/>
              <w:rPr>
                <w:color w:val="000000" w:themeColor="text1"/>
              </w:rPr>
            </w:pPr>
          </w:p>
          <w:p w:rsidR="782A7AEB" w:rsidP="782A7AEB" w:rsidRDefault="782A7AEB" w14:paraId="3294A662" w14:textId="43E91031">
            <w:pPr>
              <w:numPr>
                <w:ilvl w:val="0"/>
                <w:numId w:val="37"/>
              </w:numPr>
              <w:rPr>
                <w:color w:val="000000" w:themeColor="text1"/>
              </w:rPr>
            </w:pPr>
            <w:r w:rsidRPr="782A7AEB">
              <w:rPr>
                <w:b/>
                <w:bCs/>
                <w:color w:val="000000" w:themeColor="text1"/>
              </w:rPr>
              <w:t xml:space="preserve">Second Move - </w:t>
            </w:r>
            <w:r w:rsidRPr="782A7AEB">
              <w:rPr>
                <w:color w:val="000000" w:themeColor="text1"/>
              </w:rPr>
              <w:t>Which Theory does your Manager expect your role to support? Why? Where is the power if this is your role?</w:t>
            </w:r>
          </w:p>
          <w:p w:rsidR="006A30FD" w:rsidP="006A30FD" w:rsidRDefault="006A30FD" w14:paraId="35B23950" w14:textId="0BB65F12">
            <w:pPr>
              <w:ind w:left="720"/>
              <w:rPr>
                <w:color w:val="000000" w:themeColor="text1"/>
              </w:rPr>
            </w:pPr>
            <w:r>
              <w:rPr>
                <w:color w:val="000000" w:themeColor="text1"/>
              </w:rPr>
              <w:t>Do a little discussion between each move about WHY</w:t>
            </w:r>
          </w:p>
          <w:p w:rsidR="006A30FD" w:rsidP="006A30FD" w:rsidRDefault="006A30FD" w14:paraId="6E69D9A7" w14:textId="77777777">
            <w:pPr>
              <w:ind w:left="720"/>
              <w:rPr>
                <w:color w:val="000000" w:themeColor="text1"/>
              </w:rPr>
            </w:pPr>
          </w:p>
          <w:p w:rsidR="782A7AEB" w:rsidP="782A7AEB" w:rsidRDefault="782A7AEB" w14:paraId="3C856865" w14:textId="589ED923">
            <w:pPr>
              <w:numPr>
                <w:ilvl w:val="0"/>
                <w:numId w:val="37"/>
              </w:numPr>
              <w:rPr>
                <w:color w:val="000000" w:themeColor="text1"/>
              </w:rPr>
            </w:pPr>
            <w:r w:rsidRPr="782A7AEB">
              <w:rPr>
                <w:b/>
                <w:bCs/>
                <w:color w:val="000000" w:themeColor="text1"/>
              </w:rPr>
              <w:t xml:space="preserve">Third Move - </w:t>
            </w:r>
            <w:r w:rsidRPr="782A7AEB">
              <w:rPr>
                <w:color w:val="000000" w:themeColor="text1"/>
              </w:rPr>
              <w:t xml:space="preserve">Which Theory do your Elected Leaders expect your role to support? Why? Where is the power if this is your role? </w:t>
            </w:r>
          </w:p>
          <w:p w:rsidR="006A30FD" w:rsidP="006A30FD" w:rsidRDefault="006A30FD" w14:paraId="01404F5A" w14:textId="77777777">
            <w:pPr>
              <w:ind w:left="720"/>
              <w:rPr>
                <w:color w:val="000000" w:themeColor="text1"/>
              </w:rPr>
            </w:pPr>
            <w:r>
              <w:rPr>
                <w:color w:val="000000" w:themeColor="text1"/>
              </w:rPr>
              <w:t>Do a little discussion between each move about WHY</w:t>
            </w:r>
          </w:p>
          <w:p w:rsidR="006A30FD" w:rsidP="782A7AEB" w:rsidRDefault="006A30FD" w14:paraId="60FD095A" w14:textId="7ED65569">
            <w:pPr>
              <w:numPr>
                <w:ilvl w:val="0"/>
                <w:numId w:val="37"/>
              </w:numPr>
              <w:rPr>
                <w:color w:val="000000" w:themeColor="text1"/>
              </w:rPr>
            </w:pPr>
            <w:r>
              <w:rPr>
                <w:color w:val="000000" w:themeColor="text1"/>
              </w:rPr>
              <w:t>(Let them go to their seats before debrief)</w:t>
            </w:r>
          </w:p>
          <w:p w:rsidR="782A7AEB" w:rsidRDefault="782A7AEB" w14:paraId="62FFD279" w14:textId="103786C6">
            <w:r w:rsidRPr="782A7AEB">
              <w:rPr>
                <w:color w:val="000000" w:themeColor="text1"/>
              </w:rPr>
              <w:t xml:space="preserve"> </w:t>
            </w:r>
          </w:p>
          <w:p w:rsidR="782A7AEB" w:rsidP="782A7AEB" w:rsidRDefault="782A7AEB" w14:paraId="4EEC7FD1" w14:textId="2727695C">
            <w:pPr>
              <w:rPr>
                <w:b/>
                <w:bCs/>
              </w:rPr>
            </w:pPr>
            <w:r w:rsidRPr="782A7AEB">
              <w:rPr>
                <w:b/>
                <w:bCs/>
                <w:color w:val="000000" w:themeColor="text1"/>
              </w:rPr>
              <w:t>5 Minutes to Debrief -</w:t>
            </w:r>
          </w:p>
          <w:p w:rsidR="782A7AEB" w:rsidRDefault="782A7AEB" w14:paraId="76370695" w14:textId="1841DDFD">
            <w:r>
              <w:t>What is some new thinking that evolved for you as a result of this activity?</w:t>
            </w:r>
          </w:p>
          <w:p w:rsidR="782A7AEB" w:rsidRDefault="782A7AEB" w14:paraId="19314746" w14:textId="362503EB">
            <w:r>
              <w:t>What could you do differently to build power than what you are currently doing?</w:t>
            </w:r>
          </w:p>
          <w:p w:rsidR="782A7AEB" w:rsidRDefault="782A7AEB" w14:paraId="336585C3" w14:textId="2A32D5DE">
            <w:r>
              <w:t xml:space="preserve">Why is this important to think about especially in the HBCU context? </w:t>
            </w:r>
          </w:p>
          <w:p w:rsidR="782A7AEB" w:rsidRDefault="782A7AEB" w14:paraId="35FA09CB" w14:textId="780F01C3">
            <w:r w:rsidRPr="782A7AEB">
              <w:rPr>
                <w:color w:val="000000" w:themeColor="text1"/>
              </w:rPr>
              <w:t xml:space="preserve"> </w:t>
            </w:r>
          </w:p>
          <w:p w:rsidR="782A7AEB" w:rsidP="782A7AEB" w:rsidRDefault="782A7AEB" w14:paraId="6AD89007" w14:textId="1F03CAA0">
            <w:pPr>
              <w:rPr>
                <w:b/>
                <w:bCs/>
              </w:rPr>
            </w:pPr>
            <w:r w:rsidRPr="782A7AEB">
              <w:rPr>
                <w:b/>
                <w:bCs/>
                <w:color w:val="000000" w:themeColor="text1"/>
              </w:rPr>
              <w:t>1 Minute Key Points</w:t>
            </w:r>
          </w:p>
          <w:p w:rsidR="782A7AEB" w:rsidP="782A7AEB" w:rsidRDefault="782A7AEB" w14:paraId="3550F43F" w14:textId="77777777">
            <w:pPr>
              <w:rPr>
                <w:color w:val="000000" w:themeColor="text1"/>
              </w:rPr>
            </w:pPr>
            <w:r w:rsidRPr="782A7AEB">
              <w:rPr>
                <w:color w:val="000000" w:themeColor="text1"/>
              </w:rPr>
              <w:t>We may see our roles differently than our managers, our members, and our elected leaders.</w:t>
            </w:r>
          </w:p>
          <w:p w:rsidR="782A7AEB" w:rsidP="782A7AEB" w:rsidRDefault="782A7AEB" w14:paraId="00A4CDC9" w14:textId="2418F0D6">
            <w:pPr>
              <w:rPr>
                <w:color w:val="000000" w:themeColor="text1"/>
              </w:rPr>
            </w:pPr>
            <w:r w:rsidRPr="782A7AEB">
              <w:rPr>
                <w:color w:val="000000" w:themeColor="text1"/>
              </w:rPr>
              <w:t>Our primary role is to build power, we only build power when we organize.</w:t>
            </w:r>
          </w:p>
        </w:tc>
        <w:tc>
          <w:tcPr>
            <w:tcW w:w="2490" w:type="dxa"/>
            <w:tcMar/>
          </w:tcPr>
          <w:p w:rsidR="4670FC7A" w:rsidRDefault="4670FC7A" w14:paraId="324F15B8" w14:textId="21755445">
            <w:r>
              <w:t xml:space="preserve">What are the ways members think about my role? </w:t>
            </w:r>
          </w:p>
          <w:p w:rsidR="782A7AEB" w:rsidRDefault="782A7AEB" w14:paraId="61E10FAC" w14:textId="68C2E87C"/>
          <w:p w:rsidR="4670FC7A" w:rsidP="782A7AEB" w:rsidRDefault="4670FC7A" w14:paraId="4A26541E" w14:textId="77777777">
            <w:pPr>
              <w:rPr>
                <w:rFonts w:asciiTheme="minorHAnsi" w:hAnsiTheme="minorHAnsi" w:eastAsiaTheme="minorEastAsia" w:cstheme="minorBidi"/>
                <w:color w:val="000000" w:themeColor="text1"/>
                <w:sz w:val="20"/>
                <w:szCs w:val="20"/>
              </w:rPr>
            </w:pPr>
            <w:r w:rsidRPr="782A7AEB">
              <w:rPr>
                <w:rFonts w:asciiTheme="minorHAnsi" w:hAnsiTheme="minorHAnsi" w:eastAsiaTheme="minorEastAsia" w:cstheme="minorBidi"/>
                <w:color w:val="000000" w:themeColor="text1"/>
                <w:sz w:val="20"/>
                <w:szCs w:val="20"/>
              </w:rPr>
              <w:t>Participants will Understand that there are other areas for New Organizing – Faculty Staff chapters, ESP Chapters, Graduate Student Chapters, Aspiring Educators Chapters</w:t>
            </w:r>
          </w:p>
          <w:p w:rsidR="782A7AEB" w:rsidP="782A7AEB" w:rsidRDefault="782A7AEB" w14:paraId="14E0ABA2" w14:textId="77777777">
            <w:pPr>
              <w:rPr>
                <w:rFonts w:asciiTheme="minorHAnsi" w:hAnsiTheme="minorHAnsi" w:eastAsiaTheme="minorEastAsia" w:cstheme="minorBidi"/>
                <w:color w:val="000000" w:themeColor="text1"/>
                <w:sz w:val="20"/>
                <w:szCs w:val="20"/>
              </w:rPr>
            </w:pPr>
          </w:p>
          <w:p w:rsidR="4670FC7A" w:rsidP="782A7AEB" w:rsidRDefault="4670FC7A" w14:paraId="1ADA0EB8" w14:textId="5EEE2B8B">
            <w:pPr>
              <w:rPr>
                <w:rFonts w:asciiTheme="minorHAnsi" w:hAnsiTheme="minorHAnsi" w:eastAsiaTheme="minorEastAsia" w:cstheme="minorBidi"/>
                <w:color w:val="000000" w:themeColor="text1"/>
                <w:sz w:val="20"/>
                <w:szCs w:val="20"/>
              </w:rPr>
            </w:pPr>
            <w:r w:rsidRPr="782A7AEB">
              <w:rPr>
                <w:rFonts w:asciiTheme="minorHAnsi" w:hAnsiTheme="minorHAnsi" w:eastAsiaTheme="minorEastAsia" w:cstheme="minorBidi"/>
                <w:color w:val="000000" w:themeColor="text1"/>
                <w:sz w:val="20"/>
                <w:szCs w:val="20"/>
              </w:rPr>
              <w:t>Participants will understand that there is a continuum from advocacy, mobilizing, and organizing that builds member engagement.</w:t>
            </w:r>
          </w:p>
          <w:p w:rsidR="782A7AEB" w:rsidP="782A7AEB" w:rsidRDefault="782A7AEB" w14:paraId="11F83498" w14:textId="56C7CFD2"/>
        </w:tc>
      </w:tr>
      <w:tr w:rsidR="00755CA5" w:rsidTr="2DC2B45A" w14:paraId="71778FA0" w14:textId="77777777">
        <w:trPr>
          <w:gridAfter w:val="1"/>
          <w:wAfter w:w="360" w:type="dxa"/>
          <w:trHeight w:val="300"/>
        </w:trPr>
        <w:tc>
          <w:tcPr>
            <w:tcW w:w="3149" w:type="dxa"/>
            <w:shd w:val="clear" w:color="auto" w:fill="E7E6E6" w:themeFill="background2"/>
            <w:tcMar/>
          </w:tcPr>
          <w:p w:rsidR="00755CA5" w:rsidP="5229529D" w:rsidRDefault="7E7E6B4F" w14:paraId="69FB8C3E" w14:textId="3E6DE09A">
            <w:pPr>
              <w:rPr>
                <w:b w:val="1"/>
                <w:bCs w:val="1"/>
              </w:rPr>
            </w:pPr>
            <w:r w:rsidRPr="4D6B0C3A" w:rsidR="7E7E6B4F">
              <w:rPr>
                <w:b w:val="1"/>
                <w:bCs w:val="1"/>
              </w:rPr>
              <w:t>1</w:t>
            </w:r>
            <w:r w:rsidRPr="4D6B0C3A" w:rsidR="42B16329">
              <w:rPr>
                <w:b w:val="1"/>
                <w:bCs w:val="1"/>
              </w:rPr>
              <w:t>1:15-12</w:t>
            </w:r>
            <w:r w:rsidRPr="4D6B0C3A" w:rsidR="2979E8F6">
              <w:rPr>
                <w:b w:val="1"/>
                <w:bCs w:val="1"/>
              </w:rPr>
              <w:t>:</w:t>
            </w:r>
            <w:r w:rsidRPr="4D6B0C3A" w:rsidR="42B16329">
              <w:rPr>
                <w:b w:val="1"/>
                <w:bCs w:val="1"/>
              </w:rPr>
              <w:t>00</w:t>
            </w:r>
            <w:r w:rsidRPr="4D6B0C3A" w:rsidR="63CF1088">
              <w:rPr>
                <w:b w:val="1"/>
                <w:bCs w:val="1"/>
              </w:rPr>
              <w:t xml:space="preserve"> </w:t>
            </w:r>
            <w:r w:rsidRPr="4D6B0C3A" w:rsidR="00C31958">
              <w:rPr>
                <w:b w:val="1"/>
                <w:bCs w:val="1"/>
              </w:rPr>
              <w:t>(Albert and Ki</w:t>
            </w:r>
            <w:r w:rsidRPr="4D6B0C3A" w:rsidR="161003A3">
              <w:rPr>
                <w:b w:val="1"/>
                <w:bCs w:val="1"/>
              </w:rPr>
              <w:t>e</w:t>
            </w:r>
            <w:r w:rsidRPr="4D6B0C3A" w:rsidR="00C31958">
              <w:rPr>
                <w:b w:val="1"/>
                <w:bCs w:val="1"/>
              </w:rPr>
              <w:t xml:space="preserve">sha) </w:t>
            </w:r>
          </w:p>
        </w:tc>
        <w:tc>
          <w:tcPr>
            <w:tcW w:w="1953" w:type="dxa"/>
            <w:shd w:val="clear" w:color="auto" w:fill="E7E6E6" w:themeFill="background2"/>
            <w:tcMar/>
          </w:tcPr>
          <w:p w:rsidR="00755CA5" w:rsidP="00755CA5" w:rsidRDefault="00755CA5" w14:paraId="72401BC9" w14:textId="77777777"/>
        </w:tc>
        <w:tc>
          <w:tcPr>
            <w:tcW w:w="6858" w:type="dxa"/>
            <w:shd w:val="clear" w:color="auto" w:fill="E7E6E6" w:themeFill="background2"/>
            <w:tcMar/>
          </w:tcPr>
          <w:p w:rsidR="00755CA5" w:rsidP="782A7AEB" w:rsidRDefault="68E5FE4B" w14:paraId="2076D220" w14:textId="75D54D7A">
            <w:pPr>
              <w:spacing w:after="160" w:line="257" w:lineRule="auto"/>
              <w:rPr>
                <w:b/>
                <w:bCs/>
                <w:color w:val="000000" w:themeColor="text1"/>
              </w:rPr>
            </w:pPr>
            <w:r w:rsidRPr="782A7AEB">
              <w:rPr>
                <w:b/>
                <w:bCs/>
                <w:color w:val="000000" w:themeColor="text1"/>
              </w:rPr>
              <w:t>45</w:t>
            </w:r>
            <w:r w:rsidRPr="782A7AEB" w:rsidR="17628CE2">
              <w:rPr>
                <w:b/>
                <w:bCs/>
                <w:color w:val="000000" w:themeColor="text1"/>
              </w:rPr>
              <w:t xml:space="preserve"> Minutes Total – Building Power in an HBCU Context</w:t>
            </w:r>
          </w:p>
        </w:tc>
        <w:tc>
          <w:tcPr>
            <w:tcW w:w="2490" w:type="dxa"/>
            <w:shd w:val="clear" w:color="auto" w:fill="E7E6E6" w:themeFill="background2"/>
            <w:tcMar/>
          </w:tcPr>
          <w:p w:rsidR="00755CA5" w:rsidP="00755CA5" w:rsidRDefault="00755CA5" w14:paraId="0967E2E1" w14:textId="1E93A505"/>
        </w:tc>
      </w:tr>
      <w:tr w:rsidR="401D55FA" w:rsidTr="2DC2B45A" w14:paraId="7431A1B2" w14:textId="77777777">
        <w:trPr>
          <w:gridAfter w:val="1"/>
          <w:wAfter w:w="360" w:type="dxa"/>
          <w:trHeight w:val="902"/>
        </w:trPr>
        <w:tc>
          <w:tcPr>
            <w:tcW w:w="3149" w:type="dxa"/>
            <w:tcMar/>
          </w:tcPr>
          <w:p w:rsidR="000901E2" w:rsidP="00223815" w:rsidRDefault="00ED2DF4" w14:paraId="4A5BB667" w14:textId="0F0FF4AA">
            <w:pPr>
              <w:rPr>
                <w:b/>
                <w:bCs/>
                <w:color w:val="000000" w:themeColor="text1"/>
              </w:rPr>
            </w:pPr>
            <w:r w:rsidRPr="00ED2DF4">
              <w:rPr>
                <w:b/>
                <w:bCs/>
                <w:noProof/>
                <w:color w:val="000000" w:themeColor="text1"/>
              </w:rPr>
              <w:drawing>
                <wp:inline distT="0" distB="0" distL="0" distR="0" wp14:anchorId="6CCFB368" wp14:editId="72896E55">
                  <wp:extent cx="900112" cy="506332"/>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920309" cy="517693"/>
                          </a:xfrm>
                          <a:prstGeom prst="rect">
                            <a:avLst/>
                          </a:prstGeom>
                        </pic:spPr>
                      </pic:pic>
                    </a:graphicData>
                  </a:graphic>
                </wp:inline>
              </w:drawing>
            </w:r>
          </w:p>
          <w:p w:rsidR="000901E2" w:rsidP="00223815" w:rsidRDefault="00ED2DF4" w14:paraId="318745C5" w14:textId="37A6CF69">
            <w:pPr>
              <w:rPr>
                <w:b/>
                <w:bCs/>
                <w:color w:val="000000" w:themeColor="text1"/>
              </w:rPr>
            </w:pPr>
            <w:r w:rsidR="00ED2DF4">
              <w:drawing>
                <wp:inline wp14:editId="5A88C521" wp14:anchorId="56B44B21">
                  <wp:extent cx="1853565" cy="1042670"/>
                  <wp:effectExtent l="0" t="0" r="0" b="5080"/>
                  <wp:docPr id="20" name="Picture 20" title=""/>
                  <wp:cNvGraphicFramePr>
                    <a:graphicFrameLocks noChangeAspect="1"/>
                  </wp:cNvGraphicFramePr>
                  <a:graphic>
                    <a:graphicData uri="http://schemas.openxmlformats.org/drawingml/2006/picture">
                      <pic:pic>
                        <pic:nvPicPr>
                          <pic:cNvPr id="0" name="Picture 20"/>
                          <pic:cNvPicPr/>
                        </pic:nvPicPr>
                        <pic:blipFill>
                          <a:blip r:embed="R73dbcc82e2a44ecb">
                            <a:extLst>
                              <a:ext xmlns:a="http://schemas.openxmlformats.org/drawingml/2006/main" uri="{28A0092B-C50C-407E-A947-70E740481C1C}">
                                <a14:useLocalDpi val="0"/>
                              </a:ext>
                            </a:extLst>
                          </a:blip>
                          <a:stretch>
                            <a:fillRect/>
                          </a:stretch>
                        </pic:blipFill>
                        <pic:spPr>
                          <a:xfrm rot="0" flipH="0" flipV="0">
                            <a:off x="0" y="0"/>
                            <a:ext cx="1853565" cy="1042670"/>
                          </a:xfrm>
                          <a:prstGeom prst="rect">
                            <a:avLst/>
                          </a:prstGeom>
                        </pic:spPr>
                      </pic:pic>
                    </a:graphicData>
                  </a:graphic>
                </wp:inline>
              </w:drawing>
            </w:r>
          </w:p>
          <w:p w:rsidR="000901E2" w:rsidP="00223815" w:rsidRDefault="00ED2DF4" w14:paraId="32E68811" w14:textId="0BF51578">
            <w:pPr>
              <w:rPr>
                <w:b/>
                <w:bCs/>
                <w:color w:val="000000" w:themeColor="text1"/>
              </w:rPr>
            </w:pPr>
            <w:r w:rsidRPr="00ED2DF4">
              <w:rPr>
                <w:b/>
                <w:bCs/>
                <w:noProof/>
                <w:color w:val="000000" w:themeColor="text1"/>
              </w:rPr>
              <w:drawing>
                <wp:inline distT="0" distB="0" distL="0" distR="0" wp14:anchorId="54454222" wp14:editId="0006EC45">
                  <wp:extent cx="1853565" cy="1042670"/>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853565" cy="1042670"/>
                          </a:xfrm>
                          <a:prstGeom prst="rect">
                            <a:avLst/>
                          </a:prstGeom>
                        </pic:spPr>
                      </pic:pic>
                    </a:graphicData>
                  </a:graphic>
                </wp:inline>
              </w:drawing>
            </w:r>
          </w:p>
          <w:p w:rsidR="000901E2" w:rsidP="00223815" w:rsidRDefault="000901E2" w14:paraId="3949C1E9" w14:textId="0F247358">
            <w:pPr>
              <w:rPr>
                <w:b/>
                <w:bCs/>
                <w:color w:val="000000" w:themeColor="text1"/>
              </w:rPr>
            </w:pPr>
          </w:p>
          <w:p w:rsidR="00ED2DF4" w:rsidP="00223815" w:rsidRDefault="00ED2DF4" w14:paraId="0469B670" w14:textId="3BE119EA">
            <w:pPr>
              <w:rPr>
                <w:b/>
                <w:bCs/>
                <w:color w:val="000000" w:themeColor="text1"/>
              </w:rPr>
            </w:pPr>
            <w:r w:rsidRPr="00ED2DF4">
              <w:rPr>
                <w:b/>
                <w:bCs/>
                <w:noProof/>
                <w:color w:val="000000" w:themeColor="text1"/>
              </w:rPr>
              <w:drawing>
                <wp:inline distT="0" distB="0" distL="0" distR="0" wp14:anchorId="45ABF3A2" wp14:editId="70AE6E95">
                  <wp:extent cx="1853565" cy="1042670"/>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853565" cy="1042670"/>
                          </a:xfrm>
                          <a:prstGeom prst="rect">
                            <a:avLst/>
                          </a:prstGeom>
                        </pic:spPr>
                      </pic:pic>
                    </a:graphicData>
                  </a:graphic>
                </wp:inline>
              </w:drawing>
            </w:r>
          </w:p>
          <w:p w:rsidR="000901E2" w:rsidP="00223815" w:rsidRDefault="000901E2" w14:paraId="4DD2C522" w14:textId="77777777">
            <w:pPr>
              <w:rPr>
                <w:b/>
                <w:bCs/>
                <w:color w:val="000000" w:themeColor="text1"/>
              </w:rPr>
            </w:pPr>
          </w:p>
          <w:p w:rsidR="000901E2" w:rsidP="00223815" w:rsidRDefault="00FC26FA" w14:paraId="30FD91AE" w14:textId="47DBAD32">
            <w:pPr>
              <w:rPr>
                <w:b/>
                <w:bCs/>
                <w:color w:val="000000" w:themeColor="text1"/>
              </w:rPr>
            </w:pPr>
            <w:r w:rsidRPr="00FC26FA">
              <w:rPr>
                <w:b/>
                <w:bCs/>
                <w:noProof/>
                <w:color w:val="000000" w:themeColor="text1"/>
              </w:rPr>
              <w:drawing>
                <wp:inline distT="0" distB="0" distL="0" distR="0" wp14:anchorId="51902696" wp14:editId="22253703">
                  <wp:extent cx="1853565" cy="1042670"/>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853565" cy="1042670"/>
                          </a:xfrm>
                          <a:prstGeom prst="rect">
                            <a:avLst/>
                          </a:prstGeom>
                        </pic:spPr>
                      </pic:pic>
                    </a:graphicData>
                  </a:graphic>
                </wp:inline>
              </w:drawing>
            </w:r>
          </w:p>
          <w:p w:rsidR="000901E2" w:rsidP="00223815" w:rsidRDefault="00FC26FA" w14:paraId="3E7CBEC5" w14:textId="0AD0E642">
            <w:pPr>
              <w:rPr>
                <w:b/>
                <w:bCs/>
                <w:color w:val="000000" w:themeColor="text1"/>
              </w:rPr>
            </w:pPr>
            <w:r w:rsidRPr="00FC26FA">
              <w:rPr>
                <w:b/>
                <w:bCs/>
                <w:noProof/>
                <w:color w:val="000000" w:themeColor="text1"/>
              </w:rPr>
              <w:drawing>
                <wp:inline distT="0" distB="0" distL="0" distR="0" wp14:anchorId="20009328" wp14:editId="511A352E">
                  <wp:extent cx="1853565" cy="1042670"/>
                  <wp:effectExtent l="0" t="0" r="0" b="508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853565" cy="1042670"/>
                          </a:xfrm>
                          <a:prstGeom prst="rect">
                            <a:avLst/>
                          </a:prstGeom>
                        </pic:spPr>
                      </pic:pic>
                    </a:graphicData>
                  </a:graphic>
                </wp:inline>
              </w:drawing>
            </w:r>
          </w:p>
          <w:p w:rsidR="00FC26FA" w:rsidP="00223815" w:rsidRDefault="00FC26FA" w14:paraId="0B1E2E4C" w14:textId="25B66F58">
            <w:pPr>
              <w:rPr>
                <w:b/>
                <w:bCs/>
                <w:color w:val="000000" w:themeColor="text1"/>
              </w:rPr>
            </w:pPr>
          </w:p>
          <w:p w:rsidR="005E2860" w:rsidP="00223815" w:rsidRDefault="005E2860" w14:paraId="62DA3B63" w14:textId="3B47A55E">
            <w:pPr>
              <w:rPr>
                <w:b/>
                <w:bCs/>
                <w:color w:val="000000" w:themeColor="text1"/>
              </w:rPr>
            </w:pPr>
          </w:p>
          <w:p w:rsidR="005E2860" w:rsidP="00223815" w:rsidRDefault="005E2860" w14:paraId="469FCD5B" w14:textId="48879C9D">
            <w:pPr>
              <w:rPr>
                <w:b/>
                <w:bCs/>
                <w:color w:val="000000" w:themeColor="text1"/>
              </w:rPr>
            </w:pPr>
          </w:p>
          <w:p w:rsidR="005E2860" w:rsidP="00223815" w:rsidRDefault="005E2860" w14:paraId="1590157E" w14:textId="0C0A4A4C">
            <w:pPr>
              <w:rPr>
                <w:b/>
                <w:bCs/>
                <w:color w:val="000000" w:themeColor="text1"/>
              </w:rPr>
            </w:pPr>
          </w:p>
          <w:p w:rsidR="005E2860" w:rsidP="00223815" w:rsidRDefault="005E2860" w14:paraId="01D10407" w14:textId="1D5A408D">
            <w:pPr>
              <w:rPr>
                <w:b/>
                <w:bCs/>
                <w:color w:val="000000" w:themeColor="text1"/>
              </w:rPr>
            </w:pPr>
          </w:p>
          <w:p w:rsidR="005E2860" w:rsidP="00223815" w:rsidRDefault="005E2860" w14:paraId="2A6B2316" w14:textId="003606DF">
            <w:pPr>
              <w:rPr>
                <w:b/>
                <w:bCs/>
                <w:color w:val="000000" w:themeColor="text1"/>
              </w:rPr>
            </w:pPr>
          </w:p>
          <w:p w:rsidR="005E2860" w:rsidP="00223815" w:rsidRDefault="005E2860" w14:paraId="33B25734" w14:textId="44C0EDD0">
            <w:pPr>
              <w:rPr>
                <w:b/>
                <w:bCs/>
                <w:color w:val="000000" w:themeColor="text1"/>
              </w:rPr>
            </w:pPr>
          </w:p>
          <w:p w:rsidR="005E2860" w:rsidP="77C7D80F" w:rsidRDefault="005E2860" w14:paraId="537B9929" w14:noSpellErr="1" w14:textId="5EA4A249">
            <w:pPr>
              <w:pStyle w:val="Normal"/>
              <w:rPr>
                <w:b w:val="1"/>
                <w:bCs w:val="1"/>
                <w:color w:val="000000" w:themeColor="text1"/>
              </w:rPr>
            </w:pPr>
          </w:p>
          <w:p w:rsidR="005E2860" w:rsidP="00223815" w:rsidRDefault="005E2860" w14:paraId="4200A2DF" w14:textId="3CE7382F">
            <w:pPr>
              <w:rPr>
                <w:b/>
                <w:bCs/>
                <w:color w:val="000000" w:themeColor="text1"/>
              </w:rPr>
            </w:pPr>
          </w:p>
          <w:p w:rsidR="005E2860" w:rsidP="00223815" w:rsidRDefault="005E2860" w14:paraId="0D634A2E" w14:textId="0DC92A8F">
            <w:pPr>
              <w:rPr>
                <w:b/>
                <w:bCs/>
                <w:color w:val="000000" w:themeColor="text1"/>
              </w:rPr>
            </w:pPr>
          </w:p>
          <w:p w:rsidR="005E2860" w:rsidP="00223815" w:rsidRDefault="005E2860" w14:paraId="79727135" w14:textId="49F49B7C">
            <w:pPr>
              <w:rPr>
                <w:b/>
                <w:bCs/>
                <w:color w:val="000000" w:themeColor="text1"/>
              </w:rPr>
            </w:pPr>
          </w:p>
          <w:p w:rsidR="005E2860" w:rsidP="00223815" w:rsidRDefault="005E2860" w14:paraId="47FDC707" w14:textId="77777777">
            <w:pPr>
              <w:rPr>
                <w:b/>
                <w:bCs/>
                <w:color w:val="000000" w:themeColor="text1"/>
              </w:rPr>
            </w:pPr>
          </w:p>
          <w:p w:rsidR="000901E2" w:rsidP="00223815" w:rsidRDefault="00FC26FA" w14:paraId="52B11B95" w14:textId="29C3724D">
            <w:pPr>
              <w:rPr>
                <w:b/>
                <w:bCs/>
                <w:color w:val="000000" w:themeColor="text1"/>
              </w:rPr>
            </w:pPr>
            <w:r w:rsidRPr="00FC26FA">
              <w:rPr>
                <w:b/>
                <w:bCs/>
                <w:noProof/>
                <w:color w:val="000000" w:themeColor="text1"/>
              </w:rPr>
              <w:drawing>
                <wp:inline distT="0" distB="0" distL="0" distR="0" wp14:anchorId="4A04BA54" wp14:editId="326D17DC">
                  <wp:extent cx="1853565" cy="1042670"/>
                  <wp:effectExtent l="0" t="0" r="0" b="508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853565" cy="1042670"/>
                          </a:xfrm>
                          <a:prstGeom prst="rect">
                            <a:avLst/>
                          </a:prstGeom>
                        </pic:spPr>
                      </pic:pic>
                    </a:graphicData>
                  </a:graphic>
                </wp:inline>
              </w:drawing>
            </w:r>
          </w:p>
          <w:p w:rsidR="00223815" w:rsidP="00223815" w:rsidRDefault="00223815" w14:paraId="2FCF329A" w14:textId="706AA1EC">
            <w:pPr>
              <w:rPr>
                <w:b/>
                <w:bCs/>
                <w:color w:val="000000" w:themeColor="text1"/>
              </w:rPr>
            </w:pPr>
          </w:p>
          <w:p w:rsidR="00223815" w:rsidP="00223815" w:rsidRDefault="00223815" w14:paraId="4ECD3347" w14:textId="370BF43C">
            <w:pPr>
              <w:rPr>
                <w:b/>
                <w:bCs/>
                <w:color w:val="000000" w:themeColor="text1"/>
              </w:rPr>
            </w:pPr>
          </w:p>
          <w:p w:rsidR="00223815" w:rsidP="00223815" w:rsidRDefault="00223815" w14:paraId="60A58440" w14:textId="77777777">
            <w:pPr>
              <w:rPr>
                <w:b/>
                <w:bCs/>
                <w:color w:val="000000" w:themeColor="text1"/>
              </w:rPr>
            </w:pPr>
          </w:p>
          <w:p w:rsidR="000901E2" w:rsidP="5178E8F4" w:rsidRDefault="00223815" w14:paraId="4A5577BB" w14:textId="58A11A3D">
            <w:pPr>
              <w:pStyle w:val="Normal"/>
            </w:pPr>
            <w:r w:rsidR="00223815">
              <w:drawing>
                <wp:inline wp14:editId="0580DE2C" wp14:anchorId="7B02CD53">
                  <wp:extent cx="1853565" cy="1042670"/>
                  <wp:effectExtent l="0" t="0" r="0" b="5080"/>
                  <wp:docPr id="42" name="Picture 42" title=""/>
                  <wp:cNvGraphicFramePr>
                    <a:graphicFrameLocks noChangeAspect="1"/>
                  </wp:cNvGraphicFramePr>
                  <a:graphic>
                    <a:graphicData uri="http://schemas.openxmlformats.org/drawingml/2006/picture">
                      <pic:pic>
                        <pic:nvPicPr>
                          <pic:cNvPr id="0" name="Picture 42"/>
                          <pic:cNvPicPr/>
                        </pic:nvPicPr>
                        <pic:blipFill>
                          <a:blip r:embed="Rf8cbf241ed954328">
                            <a:extLst>
                              <a:ext xmlns:a="http://schemas.openxmlformats.org/drawingml/2006/main" uri="{28A0092B-C50C-407E-A947-70E740481C1C}">
                                <a14:useLocalDpi val="0"/>
                              </a:ext>
                            </a:extLst>
                          </a:blip>
                          <a:stretch>
                            <a:fillRect/>
                          </a:stretch>
                        </pic:blipFill>
                        <pic:spPr>
                          <a:xfrm rot="0" flipH="0" flipV="0">
                            <a:off x="0" y="0"/>
                            <a:ext cx="1853565" cy="1042670"/>
                          </a:xfrm>
                          <a:prstGeom prst="rect">
                            <a:avLst/>
                          </a:prstGeom>
                        </pic:spPr>
                      </pic:pic>
                    </a:graphicData>
                  </a:graphic>
                </wp:inline>
              </w:drawing>
            </w:r>
            <w:r w:rsidR="13E213E2">
              <w:drawing>
                <wp:inline wp14:editId="33A957ED" wp14:anchorId="4A16C02D">
                  <wp:extent cx="1847850" cy="1038225"/>
                  <wp:effectExtent l="0" t="0" r="0" b="0"/>
                  <wp:docPr id="344748030" name="" title=""/>
                  <wp:cNvGraphicFramePr>
                    <a:graphicFrameLocks noChangeAspect="1"/>
                  </wp:cNvGraphicFramePr>
                  <a:graphic>
                    <a:graphicData uri="http://schemas.openxmlformats.org/drawingml/2006/picture">
                      <pic:pic>
                        <pic:nvPicPr>
                          <pic:cNvPr id="0" name=""/>
                          <pic:cNvPicPr/>
                        </pic:nvPicPr>
                        <pic:blipFill>
                          <a:blip r:embed="Rec5fa38f42d245a5">
                            <a:extLst>
                              <a:ext xmlns:a="http://schemas.openxmlformats.org/drawingml/2006/main" uri="{28A0092B-C50C-407E-A947-70E740481C1C}">
                                <a14:useLocalDpi val="0"/>
                              </a:ext>
                            </a:extLst>
                          </a:blip>
                          <a:stretch>
                            <a:fillRect/>
                          </a:stretch>
                        </pic:blipFill>
                        <pic:spPr>
                          <a:xfrm>
                            <a:off x="0" y="0"/>
                            <a:ext cx="1847850" cy="1038225"/>
                          </a:xfrm>
                          <a:prstGeom prst="rect">
                            <a:avLst/>
                          </a:prstGeom>
                        </pic:spPr>
                      </pic:pic>
                    </a:graphicData>
                  </a:graphic>
                </wp:inline>
              </w:drawing>
            </w:r>
          </w:p>
          <w:p w:rsidR="005E2860" w:rsidP="00223815" w:rsidRDefault="005E2860" w14:paraId="44B2DE5C" w14:noSpellErr="1" w14:textId="7FC95341">
            <w:pPr>
              <w:rPr>
                <w:b w:val="1"/>
                <w:bCs w:val="1"/>
                <w:color w:val="000000" w:themeColor="text1"/>
              </w:rPr>
            </w:pPr>
            <w:r w:rsidR="00223815">
              <w:drawing>
                <wp:inline wp14:editId="54453B1C" wp14:anchorId="19D1B097">
                  <wp:extent cx="1853565" cy="1042670"/>
                  <wp:effectExtent l="0" t="0" r="0" b="5080"/>
                  <wp:docPr id="43" name="Picture 43" title=""/>
                  <wp:cNvGraphicFramePr>
                    <a:graphicFrameLocks noChangeAspect="1"/>
                  </wp:cNvGraphicFramePr>
                  <a:graphic>
                    <a:graphicData uri="http://schemas.openxmlformats.org/drawingml/2006/picture">
                      <pic:pic>
                        <pic:nvPicPr>
                          <pic:cNvPr id="0" name="Picture 43"/>
                          <pic:cNvPicPr/>
                        </pic:nvPicPr>
                        <pic:blipFill>
                          <a:blip r:embed="Ra9c77d92332f4a36">
                            <a:extLst>
                              <a:ext xmlns:a="http://schemas.openxmlformats.org/drawingml/2006/main" uri="{28A0092B-C50C-407E-A947-70E740481C1C}">
                                <a14:useLocalDpi val="0"/>
                              </a:ext>
                            </a:extLst>
                          </a:blip>
                          <a:stretch>
                            <a:fillRect/>
                          </a:stretch>
                        </pic:blipFill>
                        <pic:spPr>
                          <a:xfrm rot="0" flipH="0" flipV="0">
                            <a:off x="0" y="0"/>
                            <a:ext cx="1853565" cy="1042670"/>
                          </a:xfrm>
                          <a:prstGeom prst="rect">
                            <a:avLst/>
                          </a:prstGeom>
                        </pic:spPr>
                      </pic:pic>
                    </a:graphicData>
                  </a:graphic>
                </wp:inline>
              </w:drawing>
            </w:r>
          </w:p>
          <w:p w:rsidR="005E2860" w:rsidP="00223815" w:rsidRDefault="005E2860" w14:paraId="5F34BBD6" w14:textId="77777777">
            <w:pPr>
              <w:rPr>
                <w:b/>
                <w:bCs/>
                <w:color w:val="000000" w:themeColor="text1"/>
              </w:rPr>
            </w:pPr>
          </w:p>
          <w:p w:rsidR="3EF14F9F" w:rsidP="005E2860" w:rsidRDefault="005E2860" w14:paraId="364B4F72" w14:textId="7C01BC5E">
            <w:pPr>
              <w:rPr>
                <w:b/>
                <w:bCs/>
                <w:color w:val="000000" w:themeColor="text1"/>
              </w:rPr>
            </w:pPr>
            <w:r w:rsidRPr="005E2860">
              <w:rPr>
                <w:b/>
                <w:bCs/>
                <w:noProof/>
                <w:color w:val="000000" w:themeColor="text1"/>
              </w:rPr>
              <w:drawing>
                <wp:inline distT="0" distB="0" distL="0" distR="0" wp14:anchorId="03FA09C6" wp14:editId="2A55AF7F">
                  <wp:extent cx="1853565" cy="1042670"/>
                  <wp:effectExtent l="0" t="0" r="0" b="508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853565" cy="1042670"/>
                          </a:xfrm>
                          <a:prstGeom prst="rect">
                            <a:avLst/>
                          </a:prstGeom>
                        </pic:spPr>
                      </pic:pic>
                    </a:graphicData>
                  </a:graphic>
                </wp:inline>
              </w:drawing>
            </w:r>
          </w:p>
        </w:tc>
        <w:tc>
          <w:tcPr>
            <w:tcW w:w="1953" w:type="dxa"/>
            <w:tcMar/>
          </w:tcPr>
          <w:p w:rsidR="00E44C1E" w:rsidP="00223815" w:rsidRDefault="005E2860" w14:paraId="718CD2D4" w14:textId="0CF273A0">
            <w:hyperlink r:id="Rcb725eb790664d17">
              <w:r w:rsidRPr="5178E8F4" w:rsidR="005E2860">
                <w:rPr>
                  <w:rStyle w:val="Hyperlink"/>
                </w:rPr>
                <w:t>Intentional Building Power Cases</w:t>
              </w:r>
            </w:hyperlink>
          </w:p>
          <w:p w:rsidR="005E2860" w:rsidP="00223815" w:rsidRDefault="005E2860" w14:paraId="4C4A720E" w14:textId="564217A0"/>
          <w:p w:rsidR="005E2860" w:rsidP="00223815" w:rsidRDefault="005E2860" w14:paraId="40913EC6" w14:textId="4E013DE1">
            <w:r>
              <w:t xml:space="preserve">And </w:t>
            </w:r>
          </w:p>
          <w:p w:rsidR="005E2860" w:rsidP="00223815" w:rsidRDefault="005E2860" w14:paraId="20AFB569" w14:textId="5FE11FD4"/>
          <w:p w:rsidR="005E2860" w:rsidP="00223815" w:rsidRDefault="005E2860" w14:paraId="5A8F02F9" w14:textId="2D401D06">
            <w:hyperlink r:id="Ra1e27321bd9a4d13">
              <w:r w:rsidRPr="5178E8F4" w:rsidR="005E2860">
                <w:rPr>
                  <w:rStyle w:val="Hyperlink"/>
                </w:rPr>
                <w:t>Intentional Power Building Analysis sheet</w:t>
              </w:r>
            </w:hyperlink>
            <w:r w:rsidR="005E2860">
              <w:rPr/>
              <w:t xml:space="preserve">. </w:t>
            </w:r>
          </w:p>
          <w:p w:rsidR="00E44C1E" w:rsidP="00223815" w:rsidRDefault="00E44C1E" w14:paraId="4280F166" w14:textId="77777777"/>
          <w:p w:rsidR="71893DC4" w:rsidP="00223815" w:rsidRDefault="71893DC4" w14:paraId="6803899D" w14:textId="23403AE1">
            <w:r>
              <w:t xml:space="preserve"> </w:t>
            </w:r>
          </w:p>
        </w:tc>
        <w:tc>
          <w:tcPr>
            <w:tcW w:w="6858" w:type="dxa"/>
            <w:tcMar/>
          </w:tcPr>
          <w:p w:rsidR="3EF14F9F" w:rsidP="00223815" w:rsidRDefault="251C4229" w14:paraId="5BD43596" w14:textId="5F52BE71">
            <w:pPr>
              <w:spacing w:line="257" w:lineRule="auto"/>
            </w:pPr>
            <w:r w:rsidRPr="5178E8F4" w:rsidR="412F0F9E">
              <w:rPr>
                <w:b w:val="1"/>
                <w:bCs w:val="1"/>
                <w:color w:val="000000" w:themeColor="text1" w:themeTint="FF" w:themeShade="FF"/>
              </w:rPr>
              <w:t>Intentional Power Building</w:t>
            </w:r>
          </w:p>
          <w:p w:rsidR="001F39B9" w:rsidP="5178E8F4" w:rsidRDefault="001F39B9" w14:paraId="557985D3" w14:textId="284DFCC2">
            <w:pPr>
              <w:spacing w:line="279" w:lineRule="auto"/>
              <w:rPr>
                <w:rFonts w:ascii="Calibri" w:hAnsi="Calibri" w:eastAsia="ＭＳ 明朝" w:cs="Arial" w:asciiTheme="minorAscii" w:hAnsiTheme="minorAscii" w:eastAsiaTheme="minorEastAsia" w:cstheme="minorBidi"/>
                <w:color w:val="000000" w:themeColor="text1"/>
              </w:rPr>
            </w:pPr>
            <w:r w:rsidRPr="5F57BDF0" w:rsidR="001F39B9">
              <w:rPr>
                <w:rFonts w:ascii="Calibri" w:hAnsi="Calibri" w:eastAsia="ＭＳ 明朝" w:cs="Arial" w:asciiTheme="minorAscii" w:hAnsiTheme="minorAscii" w:eastAsiaTheme="minorEastAsia" w:cstheme="minorBidi"/>
                <w:b w:val="1"/>
                <w:bCs w:val="1"/>
                <w:color w:val="000000" w:themeColor="text1" w:themeTint="FF" w:themeShade="FF"/>
              </w:rPr>
              <w:t>Intro – 1 Minute–</w:t>
            </w:r>
            <w:r w:rsidRPr="5F57BDF0" w:rsidR="001F39B9">
              <w:rPr>
                <w:rFonts w:ascii="Calibri" w:hAnsi="Calibri" w:eastAsia="ＭＳ 明朝" w:cs="Arial" w:asciiTheme="minorAscii" w:hAnsiTheme="minorAscii" w:eastAsiaTheme="minorEastAsia" w:cstheme="minorBidi"/>
                <w:color w:val="000000" w:themeColor="text1" w:themeTint="FF" w:themeShade="FF"/>
              </w:rPr>
              <w:t xml:space="preserve"> We are going to be </w:t>
            </w:r>
            <w:r w:rsidRPr="5F57BDF0" w:rsidR="001F39B9">
              <w:rPr>
                <w:rFonts w:ascii="Calibri" w:hAnsi="Calibri" w:eastAsia="ＭＳ 明朝" w:cs="Arial" w:asciiTheme="minorAscii" w:hAnsiTheme="minorAscii" w:eastAsiaTheme="minorEastAsia" w:cstheme="minorBidi"/>
                <w:color w:val="000000" w:themeColor="text1" w:themeTint="FF" w:themeShade="FF"/>
              </w:rPr>
              <w:t>taking a look</w:t>
            </w:r>
            <w:r w:rsidRPr="5F57BDF0" w:rsidR="001F39B9">
              <w:rPr>
                <w:rFonts w:ascii="Calibri" w:hAnsi="Calibri" w:eastAsia="ＭＳ 明朝" w:cs="Arial" w:asciiTheme="minorAscii" w:hAnsiTheme="minorAscii" w:eastAsiaTheme="minorEastAsia" w:cstheme="minorBidi"/>
                <w:color w:val="000000" w:themeColor="text1" w:themeTint="FF" w:themeShade="FF"/>
              </w:rPr>
              <w:t xml:space="preserve"> at how </w:t>
            </w:r>
            <w:r w:rsidRPr="5F57BDF0" w:rsidR="00FC26FA">
              <w:rPr>
                <w:rFonts w:ascii="Calibri" w:hAnsi="Calibri" w:eastAsia="ＭＳ 明朝" w:cs="Arial" w:asciiTheme="minorAscii" w:hAnsiTheme="minorAscii" w:eastAsiaTheme="minorEastAsia" w:cstheme="minorBidi"/>
                <w:color w:val="000000" w:themeColor="text1" w:themeTint="FF" w:themeShade="FF"/>
              </w:rPr>
              <w:t>power can be intentionally built by looking at some cases from Higher Ed.</w:t>
            </w:r>
            <w:r w:rsidRPr="5F57BDF0" w:rsidR="001F39B9">
              <w:rPr>
                <w:rFonts w:ascii="Calibri" w:hAnsi="Calibri" w:eastAsia="ＭＳ 明朝" w:cs="Arial" w:asciiTheme="minorAscii" w:hAnsiTheme="minorAscii" w:eastAsiaTheme="minorEastAsia" w:cstheme="minorBidi"/>
                <w:color w:val="000000" w:themeColor="text1" w:themeTint="FF" w:themeShade="FF"/>
              </w:rPr>
              <w:t xml:space="preserve"> </w:t>
            </w:r>
            <w:r w:rsidRPr="5F57BDF0" w:rsidR="61F4865D">
              <w:rPr>
                <w:rFonts w:ascii="Calibri" w:hAnsi="Calibri" w:eastAsia="ＭＳ 明朝" w:cs="Arial" w:asciiTheme="minorAscii" w:hAnsiTheme="minorAscii" w:eastAsiaTheme="minorEastAsia" w:cstheme="minorBidi"/>
                <w:color w:val="000000" w:themeColor="text1" w:themeTint="FF" w:themeShade="FF"/>
              </w:rPr>
              <w:t>S</w:t>
            </w:r>
            <w:r w:rsidRPr="5F57BDF0" w:rsidR="001F39B9">
              <w:rPr>
                <w:rFonts w:ascii="Calibri" w:hAnsi="Calibri" w:eastAsia="ＭＳ 明朝" w:cs="Arial" w:asciiTheme="minorAscii" w:hAnsiTheme="minorAscii" w:eastAsiaTheme="minorEastAsia" w:cstheme="minorBidi"/>
                <w:color w:val="000000" w:themeColor="text1" w:themeTint="FF" w:themeShade="FF"/>
              </w:rPr>
              <w:t xml:space="preserve">ome of the concepts will not be new, but the context in which this </w:t>
            </w:r>
            <w:r w:rsidRPr="5F57BDF0" w:rsidR="6BAB4373">
              <w:rPr>
                <w:rFonts w:ascii="Calibri" w:hAnsi="Calibri" w:eastAsia="ＭＳ 明朝" w:cs="Arial" w:asciiTheme="minorAscii" w:hAnsiTheme="minorAscii" w:eastAsiaTheme="minorEastAsia" w:cstheme="minorBidi"/>
                <w:color w:val="000000" w:themeColor="text1" w:themeTint="FF" w:themeShade="FF"/>
              </w:rPr>
              <w:t>is</w:t>
            </w:r>
            <w:r w:rsidRPr="5F57BDF0" w:rsidR="001F39B9">
              <w:rPr>
                <w:rFonts w:ascii="Calibri" w:hAnsi="Calibri" w:eastAsia="ＭＳ 明朝" w:cs="Arial" w:asciiTheme="minorAscii" w:hAnsiTheme="minorAscii" w:eastAsiaTheme="minorEastAsia" w:cstheme="minorBidi"/>
                <w:color w:val="000000" w:themeColor="text1" w:themeTint="FF" w:themeShade="FF"/>
              </w:rPr>
              <w:t xml:space="preserve"> applied may require different thinking.</w:t>
            </w:r>
          </w:p>
          <w:p w:rsidR="001F39B9" w:rsidP="5178E8F4" w:rsidRDefault="001F39B9" w14:paraId="320FDEC6" w14:textId="58945EC6">
            <w:pPr>
              <w:spacing w:line="279" w:lineRule="auto"/>
              <w:rPr>
                <w:rFonts w:ascii="Calibri" w:hAnsi="Calibri" w:eastAsia="ＭＳ 明朝" w:cs="Arial" w:asciiTheme="minorAscii" w:hAnsiTheme="minorAscii" w:eastAsiaTheme="minorEastAsia" w:cstheme="minorBidi"/>
                <w:color w:val="000000" w:themeColor="text1"/>
              </w:rPr>
            </w:pPr>
            <w:r w:rsidRPr="5178E8F4" w:rsidR="001F39B9">
              <w:rPr>
                <w:rFonts w:ascii="Calibri" w:hAnsi="Calibri" w:eastAsia="ＭＳ 明朝" w:cs="Arial" w:asciiTheme="minorAscii" w:hAnsiTheme="minorAscii" w:eastAsiaTheme="minorEastAsia" w:cstheme="minorBidi"/>
                <w:b w:val="1"/>
                <w:bCs w:val="1"/>
                <w:color w:val="000000" w:themeColor="text1" w:themeTint="FF" w:themeShade="FF"/>
              </w:rPr>
              <w:t xml:space="preserve">5 Minutes – Turn and Talk </w:t>
            </w:r>
            <w:r w:rsidRPr="5178E8F4" w:rsidR="00FC26FA">
              <w:rPr>
                <w:rFonts w:ascii="Calibri" w:hAnsi="Calibri" w:eastAsia="ＭＳ 明朝" w:cs="Arial" w:asciiTheme="minorAscii" w:hAnsiTheme="minorAscii" w:eastAsiaTheme="minorEastAsia" w:cstheme="minorBidi"/>
                <w:color w:val="000000" w:themeColor="text1" w:themeTint="FF" w:themeShade="FF"/>
              </w:rPr>
              <w:t xml:space="preserve">– When you see the definition of </w:t>
            </w:r>
            <w:r w:rsidRPr="5178E8F4" w:rsidR="2710A73C">
              <w:rPr>
                <w:rFonts w:ascii="Calibri" w:hAnsi="Calibri" w:eastAsia="ＭＳ 明朝" w:cs="Arial" w:asciiTheme="minorAscii" w:hAnsiTheme="minorAscii" w:eastAsiaTheme="minorEastAsia" w:cstheme="minorBidi"/>
                <w:color w:val="000000" w:themeColor="text1" w:themeTint="FF" w:themeShade="FF"/>
              </w:rPr>
              <w:t>power as</w:t>
            </w:r>
            <w:r w:rsidRPr="5178E8F4" w:rsidR="001F39B9">
              <w:rPr>
                <w:rFonts w:ascii="Calibri" w:hAnsi="Calibri" w:eastAsia="ＭＳ 明朝" w:cs="Arial" w:asciiTheme="minorAscii" w:hAnsiTheme="minorAscii" w:eastAsiaTheme="minorEastAsia" w:cstheme="minorBidi"/>
                <w:color w:val="000000" w:themeColor="text1" w:themeTint="FF" w:themeShade="FF"/>
              </w:rPr>
              <w:t xml:space="preserve"> a staff person who may be organizing in an HBCU setting, what does this make you think about?</w:t>
            </w:r>
          </w:p>
          <w:p w:rsidR="005E2860" w:rsidP="00223815" w:rsidRDefault="005E2860" w14:paraId="3E26CC09" w14:textId="77777777">
            <w:pPr>
              <w:spacing w:line="279" w:lineRule="auto"/>
              <w:rPr>
                <w:rFonts w:asciiTheme="minorHAnsi" w:hAnsiTheme="minorHAnsi" w:eastAsiaTheme="minorEastAsia" w:cstheme="minorBidi"/>
                <w:b/>
                <w:color w:val="000000" w:themeColor="text1"/>
              </w:rPr>
            </w:pPr>
          </w:p>
          <w:p w:rsidR="005E2860" w:rsidP="00223815" w:rsidRDefault="005E2860" w14:paraId="15A7FC21" w14:textId="77777777">
            <w:pPr>
              <w:spacing w:line="279" w:lineRule="auto"/>
              <w:rPr>
                <w:rFonts w:asciiTheme="minorHAnsi" w:hAnsiTheme="minorHAnsi" w:eastAsiaTheme="minorEastAsia" w:cstheme="minorBidi"/>
                <w:b/>
                <w:color w:val="000000" w:themeColor="text1"/>
              </w:rPr>
            </w:pPr>
          </w:p>
          <w:p w:rsidR="005E2860" w:rsidP="00223815" w:rsidRDefault="005E2860" w14:paraId="23CEC2FF" w14:textId="77777777">
            <w:pPr>
              <w:spacing w:line="279" w:lineRule="auto"/>
              <w:rPr>
                <w:rFonts w:asciiTheme="minorHAnsi" w:hAnsiTheme="minorHAnsi" w:eastAsiaTheme="minorEastAsia" w:cstheme="minorBidi"/>
                <w:b/>
                <w:color w:val="000000" w:themeColor="text1"/>
              </w:rPr>
            </w:pPr>
          </w:p>
          <w:p w:rsidR="005E2860" w:rsidP="00223815" w:rsidRDefault="005E2860" w14:paraId="5C5D89A9" w14:textId="77777777">
            <w:pPr>
              <w:spacing w:line="279" w:lineRule="auto"/>
              <w:rPr>
                <w:rFonts w:asciiTheme="minorHAnsi" w:hAnsiTheme="minorHAnsi" w:eastAsiaTheme="minorEastAsia" w:cstheme="minorBidi"/>
                <w:b/>
                <w:color w:val="000000" w:themeColor="text1"/>
              </w:rPr>
            </w:pPr>
          </w:p>
          <w:p w:rsidR="005E2860" w:rsidP="00223815" w:rsidRDefault="005E2860" w14:paraId="04BEB6E2" w14:textId="77777777">
            <w:pPr>
              <w:spacing w:line="279" w:lineRule="auto"/>
              <w:rPr>
                <w:rFonts w:asciiTheme="minorHAnsi" w:hAnsiTheme="minorHAnsi" w:eastAsiaTheme="minorEastAsia" w:cstheme="minorBidi"/>
                <w:b/>
                <w:color w:val="000000" w:themeColor="text1"/>
              </w:rPr>
            </w:pPr>
          </w:p>
          <w:p w:rsidR="005E2860" w:rsidP="5F57BDF0" w:rsidRDefault="005E2860" w14:paraId="11751744" w14:textId="77777777">
            <w:pPr>
              <w:spacing w:line="279" w:lineRule="auto"/>
              <w:rPr>
                <w:rFonts w:ascii="Calibri" w:hAnsi="Calibri" w:eastAsia="ＭＳ 明朝" w:cs="Arial" w:asciiTheme="minorAscii" w:hAnsiTheme="minorAscii" w:eastAsiaTheme="minorEastAsia" w:cstheme="minorBidi"/>
                <w:b w:val="1"/>
                <w:bCs w:val="1"/>
                <w:color w:val="000000" w:themeColor="text1"/>
              </w:rPr>
            </w:pPr>
          </w:p>
          <w:p w:rsidR="5F57BDF0" w:rsidP="5F57BDF0" w:rsidRDefault="5F57BDF0" w14:paraId="4127CC8D" w14:textId="1CF371C5">
            <w:pPr>
              <w:spacing w:line="279" w:lineRule="auto"/>
              <w:rPr>
                <w:rFonts w:ascii="Calibri" w:hAnsi="Calibri" w:eastAsia="ＭＳ 明朝" w:cs="Arial" w:asciiTheme="minorAscii" w:hAnsiTheme="minorAscii" w:eastAsiaTheme="minorEastAsia" w:cstheme="minorBidi"/>
                <w:b w:val="1"/>
                <w:bCs w:val="1"/>
                <w:color w:val="000000" w:themeColor="text1" w:themeTint="FF" w:themeShade="FF"/>
              </w:rPr>
            </w:pPr>
          </w:p>
          <w:p w:rsidR="5F57BDF0" w:rsidP="5F57BDF0" w:rsidRDefault="5F57BDF0" w14:paraId="582B8DF3" w14:textId="2ABF7490">
            <w:pPr>
              <w:spacing w:line="279" w:lineRule="auto"/>
              <w:rPr>
                <w:rFonts w:ascii="Calibri" w:hAnsi="Calibri" w:eastAsia="ＭＳ 明朝" w:cs="Arial" w:asciiTheme="minorAscii" w:hAnsiTheme="minorAscii" w:eastAsiaTheme="minorEastAsia" w:cstheme="minorBidi"/>
                <w:b w:val="1"/>
                <w:bCs w:val="1"/>
                <w:color w:val="000000" w:themeColor="text1" w:themeTint="FF" w:themeShade="FF"/>
              </w:rPr>
            </w:pPr>
          </w:p>
          <w:p w:rsidR="00BF72B1" w:rsidP="00223815" w:rsidRDefault="00BF72B1" w14:paraId="2C0629D4" w14:textId="0DE47BFB">
            <w:pPr>
              <w:spacing w:line="279" w:lineRule="auto"/>
              <w:rPr>
                <w:rFonts w:asciiTheme="minorHAnsi" w:hAnsiTheme="minorHAnsi" w:eastAsiaTheme="minorEastAsia" w:cstheme="minorBidi"/>
                <w:b/>
                <w:color w:val="000000" w:themeColor="text1"/>
              </w:rPr>
            </w:pPr>
            <w:r w:rsidRPr="5F57BDF0" w:rsidR="00BF72B1">
              <w:rPr>
                <w:rFonts w:ascii="Calibri" w:hAnsi="Calibri" w:eastAsia="ＭＳ 明朝" w:cs="Arial" w:asciiTheme="minorAscii" w:hAnsiTheme="minorAscii" w:eastAsiaTheme="minorEastAsia" w:cstheme="minorBidi"/>
                <w:b w:val="1"/>
                <w:bCs w:val="1"/>
                <w:color w:val="000000" w:themeColor="text1" w:themeTint="FF" w:themeShade="FF"/>
              </w:rPr>
              <w:t>5 Minutes – Making Connections with Ella and Lessons Learned</w:t>
            </w:r>
          </w:p>
          <w:p w:rsidR="0D7AC3FA" w:rsidP="5F57BDF0" w:rsidRDefault="0D7AC3FA" w14:paraId="7E5F6A6C" w14:textId="4115B55E">
            <w:pPr>
              <w:spacing w:line="279" w:lineRule="auto"/>
              <w:rPr>
                <w:rFonts w:ascii="Calibri" w:hAnsi="Calibri" w:eastAsia="ＭＳ 明朝" w:cs="Arial" w:asciiTheme="minorAscii" w:hAnsiTheme="minorAscii" w:eastAsiaTheme="minorEastAsia" w:cstheme="minorBidi"/>
                <w:color w:val="000000" w:themeColor="text1" w:themeTint="FF" w:themeShade="FF"/>
              </w:rPr>
            </w:pPr>
            <w:r w:rsidRPr="5F57BDF0" w:rsidR="0D7AC3FA">
              <w:rPr>
                <w:rFonts w:ascii="Calibri" w:hAnsi="Calibri" w:eastAsia="ＭＳ 明朝" w:cs="Arial" w:asciiTheme="minorAscii" w:hAnsiTheme="minorAscii" w:eastAsiaTheme="minorEastAsia" w:cstheme="minorBidi"/>
                <w:color w:val="000000" w:themeColor="text1" w:themeTint="FF" w:themeShade="FF"/>
              </w:rPr>
              <w:t>What does the following quote about Ella Baker’s work make you think about as a staff person who may be organizing in an HBCU setting?</w:t>
            </w:r>
          </w:p>
          <w:p w:rsidR="5F57BDF0" w:rsidP="5F57BDF0" w:rsidRDefault="5F57BDF0" w14:paraId="6CC581BC" w14:textId="676CD619">
            <w:pPr>
              <w:spacing w:line="279" w:lineRule="auto"/>
              <w:rPr>
                <w:rFonts w:ascii="Calibri" w:hAnsi="Calibri" w:eastAsia="ＭＳ 明朝" w:cs="Arial" w:asciiTheme="minorAscii" w:hAnsiTheme="minorAscii" w:eastAsiaTheme="minorEastAsia" w:cstheme="minorBidi"/>
                <w:color w:val="000000" w:themeColor="text1" w:themeTint="FF" w:themeShade="FF"/>
              </w:rPr>
            </w:pPr>
          </w:p>
          <w:p w:rsidRPr="00FC26FA" w:rsidR="00FC26FA" w:rsidP="00223815" w:rsidRDefault="00FC26FA" w14:paraId="5DE4BE39" w14:textId="77777777">
            <w:pPr>
              <w:spacing w:line="279" w:lineRule="auto"/>
              <w:rPr>
                <w:rFonts w:asciiTheme="minorHAnsi" w:hAnsiTheme="minorHAnsi" w:eastAsiaTheme="minorEastAsia" w:cstheme="minorBidi"/>
                <w:color w:val="000000" w:themeColor="text1"/>
              </w:rPr>
            </w:pPr>
            <w:r w:rsidRPr="00FC26FA">
              <w:rPr>
                <w:rFonts w:asciiTheme="minorHAnsi" w:hAnsiTheme="minorHAnsi" w:eastAsiaTheme="minorEastAsia" w:cstheme="minorBidi"/>
                <w:color w:val="000000" w:themeColor="text1"/>
              </w:rPr>
              <w:t xml:space="preserve">There is the danger in our culture that because a person is called upon to give public statements and is acclaimed by the establishment, such a person gets to the point of believing that he is the movement. The real power is with the people. </w:t>
            </w:r>
          </w:p>
          <w:p w:rsidR="00FC26FA" w:rsidP="00223815" w:rsidRDefault="00FC26FA" w14:paraId="7B0D910D" w14:textId="77777777">
            <w:pPr>
              <w:spacing w:line="279" w:lineRule="auto"/>
              <w:rPr>
                <w:rFonts w:asciiTheme="minorHAnsi" w:hAnsiTheme="minorHAnsi" w:eastAsiaTheme="minorEastAsia" w:cstheme="minorBidi"/>
                <w:color w:val="000000" w:themeColor="text1"/>
              </w:rPr>
            </w:pPr>
            <w:r w:rsidRPr="00FC26FA">
              <w:rPr>
                <w:rFonts w:asciiTheme="minorHAnsi" w:hAnsiTheme="minorHAnsi" w:eastAsiaTheme="minorEastAsia" w:cstheme="minorBidi"/>
                <w:color w:val="000000" w:themeColor="text1"/>
              </w:rPr>
              <w:t>-Ella Baker</w:t>
            </w:r>
          </w:p>
          <w:p w:rsidR="00FC26FA" w:rsidP="00223815" w:rsidRDefault="00FC26FA" w14:paraId="5335D1E6" w14:textId="77777777">
            <w:pPr>
              <w:spacing w:line="279" w:lineRule="auto"/>
              <w:rPr>
                <w:rFonts w:asciiTheme="minorHAnsi" w:hAnsiTheme="minorHAnsi" w:eastAsiaTheme="minorEastAsia" w:cstheme="minorBidi"/>
                <w:b/>
                <w:color w:val="000000" w:themeColor="text1"/>
              </w:rPr>
            </w:pPr>
          </w:p>
          <w:p w:rsidR="00FC26FA" w:rsidP="00223815" w:rsidRDefault="00FC26FA" w14:paraId="7A36D9B1" w14:textId="77777777">
            <w:pPr>
              <w:spacing w:line="279" w:lineRule="auto"/>
              <w:rPr>
                <w:rFonts w:asciiTheme="minorHAnsi" w:hAnsiTheme="minorHAnsi" w:eastAsiaTheme="minorEastAsia" w:cstheme="minorBidi"/>
                <w:b/>
                <w:color w:val="000000" w:themeColor="text1"/>
              </w:rPr>
            </w:pPr>
          </w:p>
          <w:p w:rsidR="00FC26FA" w:rsidP="00223815" w:rsidRDefault="00FC26FA" w14:paraId="49680638" w14:textId="77777777">
            <w:pPr>
              <w:spacing w:line="279" w:lineRule="auto"/>
              <w:rPr>
                <w:rFonts w:asciiTheme="minorHAnsi" w:hAnsiTheme="minorHAnsi" w:eastAsiaTheme="minorEastAsia" w:cstheme="minorBidi"/>
                <w:b/>
                <w:color w:val="000000" w:themeColor="text1"/>
              </w:rPr>
            </w:pPr>
          </w:p>
          <w:p w:rsidR="00FC26FA" w:rsidP="00223815" w:rsidRDefault="00FC26FA" w14:paraId="2AD6BEE8" w14:textId="77777777">
            <w:pPr>
              <w:spacing w:line="279" w:lineRule="auto"/>
              <w:rPr>
                <w:rFonts w:asciiTheme="minorHAnsi" w:hAnsiTheme="minorHAnsi" w:eastAsiaTheme="minorEastAsia" w:cstheme="minorBidi"/>
                <w:b/>
                <w:color w:val="000000" w:themeColor="text1"/>
              </w:rPr>
            </w:pPr>
          </w:p>
          <w:p w:rsidR="00FC26FA" w:rsidP="00223815" w:rsidRDefault="00FC26FA" w14:paraId="70C85FF9" w14:textId="77777777">
            <w:pPr>
              <w:spacing w:line="279" w:lineRule="auto"/>
              <w:rPr>
                <w:rFonts w:asciiTheme="minorHAnsi" w:hAnsiTheme="minorHAnsi" w:eastAsiaTheme="minorEastAsia" w:cstheme="minorBidi"/>
                <w:b/>
                <w:color w:val="000000" w:themeColor="text1"/>
              </w:rPr>
            </w:pPr>
          </w:p>
          <w:p w:rsidR="00FC26FA" w:rsidP="00223815" w:rsidRDefault="00FC26FA" w14:paraId="211BF7FD" w14:textId="77777777">
            <w:pPr>
              <w:spacing w:line="279" w:lineRule="auto"/>
              <w:rPr>
                <w:rFonts w:asciiTheme="minorHAnsi" w:hAnsiTheme="minorHAnsi" w:eastAsiaTheme="minorEastAsia" w:cstheme="minorBidi"/>
                <w:b/>
                <w:color w:val="000000" w:themeColor="text1"/>
              </w:rPr>
            </w:pPr>
          </w:p>
          <w:p w:rsidRPr="00FC26FA" w:rsidR="00FC26FA" w:rsidP="00223815" w:rsidRDefault="00FC26FA" w14:paraId="266A01B4" w14:textId="4D82F968">
            <w:pPr>
              <w:spacing w:line="279" w:lineRule="auto"/>
              <w:rPr>
                <w:rFonts w:asciiTheme="minorHAnsi" w:hAnsiTheme="minorHAnsi" w:eastAsiaTheme="minorEastAsia" w:cstheme="minorBidi"/>
                <w:b/>
                <w:color w:val="000000" w:themeColor="text1"/>
              </w:rPr>
            </w:pPr>
            <w:r w:rsidRPr="00FC26FA">
              <w:rPr>
                <w:rFonts w:asciiTheme="minorHAnsi" w:hAnsiTheme="minorHAnsi" w:eastAsiaTheme="minorEastAsia" w:cstheme="minorBidi"/>
                <w:b/>
                <w:color w:val="000000" w:themeColor="text1"/>
              </w:rPr>
              <w:t xml:space="preserve">Review of the Basics </w:t>
            </w:r>
            <w:r>
              <w:rPr>
                <w:rFonts w:asciiTheme="minorHAnsi" w:hAnsiTheme="minorHAnsi" w:eastAsiaTheme="minorEastAsia" w:cstheme="minorBidi"/>
                <w:b/>
                <w:color w:val="000000" w:themeColor="text1"/>
              </w:rPr>
              <w:t xml:space="preserve">(5 Minutes) </w:t>
            </w:r>
          </w:p>
          <w:p w:rsidR="00BF72B1" w:rsidP="00223815" w:rsidRDefault="00BF72B1" w14:paraId="553D6384" w14:textId="02F2554A">
            <w:pPr>
              <w:spacing w:line="279" w:lineRule="auto"/>
              <w:rPr>
                <w:rFonts w:asciiTheme="minorHAnsi" w:hAnsiTheme="minorHAnsi" w:eastAsiaTheme="minorEastAsia" w:cstheme="minorBidi"/>
                <w:color w:val="000000" w:themeColor="text1"/>
              </w:rPr>
            </w:pPr>
            <w:r>
              <w:rPr>
                <w:rFonts w:asciiTheme="minorHAnsi" w:hAnsiTheme="minorHAnsi" w:eastAsiaTheme="minorEastAsia" w:cstheme="minorBidi"/>
                <w:color w:val="000000" w:themeColor="text1"/>
              </w:rPr>
              <w:t xml:space="preserve">For all successful, worker led, power building campaigns these are some of the most critical lessons we have learned and can all likely agree </w:t>
            </w:r>
          </w:p>
          <w:p w:rsidRPr="00BF72B1" w:rsidR="002F5D1C" w:rsidP="00223815" w:rsidRDefault="000901E2" w14:paraId="3D5B42DB" w14:textId="77777777">
            <w:pPr>
              <w:numPr>
                <w:ilvl w:val="0"/>
                <w:numId w:val="32"/>
              </w:numPr>
              <w:spacing w:line="279" w:lineRule="auto"/>
              <w:rPr>
                <w:rFonts w:asciiTheme="minorHAnsi" w:hAnsiTheme="minorHAnsi" w:eastAsiaTheme="minorEastAsia" w:cstheme="minorBidi"/>
                <w:color w:val="000000" w:themeColor="text1"/>
              </w:rPr>
            </w:pPr>
            <w:r w:rsidRPr="00BF72B1">
              <w:rPr>
                <w:rFonts w:asciiTheme="minorHAnsi" w:hAnsiTheme="minorHAnsi" w:eastAsiaTheme="minorEastAsia" w:cstheme="minorBidi"/>
                <w:color w:val="000000" w:themeColor="text1"/>
              </w:rPr>
              <w:t xml:space="preserve">The workers, their energy, and their leadership must be at the front of the campaign </w:t>
            </w:r>
          </w:p>
          <w:p w:rsidRPr="00BF72B1" w:rsidR="002F5D1C" w:rsidP="77C7D80F" w:rsidRDefault="000901E2" w14:paraId="71209B81" w14:textId="28737CBF">
            <w:pPr>
              <w:numPr>
                <w:ilvl w:val="0"/>
                <w:numId w:val="32"/>
              </w:numPr>
              <w:spacing w:line="279" w:lineRule="auto"/>
              <w:rPr>
                <w:rFonts w:ascii="Calibri" w:hAnsi="Calibri" w:eastAsia="ＭＳ 明朝" w:cs="Arial" w:asciiTheme="minorAscii" w:hAnsiTheme="minorAscii" w:eastAsiaTheme="minorEastAsia" w:cstheme="minorBidi"/>
                <w:color w:val="000000" w:themeColor="text1"/>
              </w:rPr>
            </w:pPr>
            <w:r w:rsidRPr="77C7D80F" w:rsidR="000901E2">
              <w:rPr>
                <w:rFonts w:ascii="Calibri" w:hAnsi="Calibri" w:eastAsia="ＭＳ 明朝" w:cs="Arial" w:asciiTheme="minorAscii" w:hAnsiTheme="minorAscii" w:eastAsiaTheme="minorEastAsia" w:cstheme="minorBidi"/>
                <w:color w:val="000000" w:themeColor="text1" w:themeTint="FF" w:themeShade="FF"/>
              </w:rPr>
              <w:t xml:space="preserve">Official union leadership and staff must be willing to work with </w:t>
            </w:r>
            <w:r w:rsidRPr="77C7D80F" w:rsidR="0D912BAF">
              <w:rPr>
                <w:rFonts w:ascii="Calibri" w:hAnsi="Calibri" w:eastAsia="ＭＳ 明朝" w:cs="Arial" w:asciiTheme="minorAscii" w:hAnsiTheme="minorAscii" w:eastAsiaTheme="minorEastAsia" w:cstheme="minorBidi"/>
                <w:color w:val="000000" w:themeColor="text1" w:themeTint="FF" w:themeShade="FF"/>
              </w:rPr>
              <w:t>rank-and-file</w:t>
            </w:r>
            <w:r w:rsidRPr="77C7D80F" w:rsidR="000901E2">
              <w:rPr>
                <w:rFonts w:ascii="Calibri" w:hAnsi="Calibri" w:eastAsia="ＭＳ 明朝" w:cs="Arial" w:asciiTheme="minorAscii" w:hAnsiTheme="minorAscii" w:eastAsiaTheme="minorEastAsia" w:cstheme="minorBidi"/>
                <w:color w:val="000000" w:themeColor="text1" w:themeTint="FF" w:themeShade="FF"/>
              </w:rPr>
              <w:t xml:space="preserve"> members AND allow them to have meaningful roles in campaigns</w:t>
            </w:r>
          </w:p>
          <w:p w:rsidRPr="00BF72B1" w:rsidR="002F5D1C" w:rsidP="77C7D80F" w:rsidRDefault="000901E2" w14:paraId="0AFA9CCD" w14:textId="6BACB138">
            <w:pPr>
              <w:numPr>
                <w:ilvl w:val="0"/>
                <w:numId w:val="32"/>
              </w:numPr>
              <w:spacing w:line="279" w:lineRule="auto"/>
              <w:rPr>
                <w:rFonts w:ascii="Calibri" w:hAnsi="Calibri" w:eastAsia="ＭＳ 明朝" w:cs="Arial" w:asciiTheme="minorAscii" w:hAnsiTheme="minorAscii" w:eastAsiaTheme="minorEastAsia" w:cstheme="minorBidi"/>
                <w:color w:val="000000" w:themeColor="text1"/>
              </w:rPr>
            </w:pPr>
            <w:r w:rsidRPr="77C7D80F" w:rsidR="000901E2">
              <w:rPr>
                <w:rFonts w:ascii="Calibri" w:hAnsi="Calibri" w:eastAsia="ＭＳ 明朝" w:cs="Arial" w:asciiTheme="minorAscii" w:hAnsiTheme="minorAscii" w:eastAsiaTheme="minorEastAsia" w:cstheme="minorBidi"/>
                <w:color w:val="000000" w:themeColor="text1" w:themeTint="FF" w:themeShade="FF"/>
              </w:rPr>
              <w:t xml:space="preserve">Must make space for </w:t>
            </w:r>
            <w:r w:rsidRPr="77C7D80F" w:rsidR="000901E2">
              <w:rPr>
                <w:rFonts w:ascii="Calibri" w:hAnsi="Calibri" w:eastAsia="ＭＳ 明朝" w:cs="Arial" w:asciiTheme="minorAscii" w:hAnsiTheme="minorAscii" w:eastAsiaTheme="minorEastAsia" w:cstheme="minorBidi"/>
                <w:color w:val="000000" w:themeColor="text1" w:themeTint="FF" w:themeShade="FF"/>
              </w:rPr>
              <w:t>rank and file</w:t>
            </w:r>
            <w:r w:rsidRPr="77C7D80F" w:rsidR="000901E2">
              <w:rPr>
                <w:rFonts w:ascii="Calibri" w:hAnsi="Calibri" w:eastAsia="ＭＳ 明朝" w:cs="Arial" w:asciiTheme="minorAscii" w:hAnsiTheme="minorAscii" w:eastAsiaTheme="minorEastAsia" w:cstheme="minorBidi"/>
                <w:color w:val="000000" w:themeColor="text1" w:themeTint="FF" w:themeShade="FF"/>
              </w:rPr>
              <w:t xml:space="preserve"> to develop as </w:t>
            </w:r>
            <w:r w:rsidRPr="77C7D80F" w:rsidR="0B7DDF8D">
              <w:rPr>
                <w:rFonts w:ascii="Calibri" w:hAnsi="Calibri" w:eastAsia="ＭＳ 明朝" w:cs="Arial" w:asciiTheme="minorAscii" w:hAnsiTheme="minorAscii" w:eastAsiaTheme="minorEastAsia" w:cstheme="minorBidi"/>
                <w:color w:val="000000" w:themeColor="text1" w:themeTint="FF" w:themeShade="FF"/>
              </w:rPr>
              <w:t>leaders (</w:t>
            </w:r>
            <w:r w:rsidRPr="77C7D80F" w:rsidR="000901E2">
              <w:rPr>
                <w:rFonts w:ascii="Calibri" w:hAnsi="Calibri" w:eastAsia="ＭＳ 明朝" w:cs="Arial" w:asciiTheme="minorAscii" w:hAnsiTheme="minorAscii" w:eastAsiaTheme="minorEastAsia" w:cstheme="minorBidi"/>
                <w:color w:val="000000" w:themeColor="text1" w:themeTint="FF" w:themeShade="FF"/>
              </w:rPr>
              <w:t xml:space="preserve">training, chance to take risks, space to prove) </w:t>
            </w:r>
          </w:p>
          <w:p w:rsidRPr="00BF72B1" w:rsidR="002F5D1C" w:rsidP="00223815" w:rsidRDefault="000901E2" w14:paraId="4B5E1E8B" w14:textId="77777777">
            <w:pPr>
              <w:numPr>
                <w:ilvl w:val="0"/>
                <w:numId w:val="32"/>
              </w:numPr>
              <w:spacing w:line="279" w:lineRule="auto"/>
              <w:rPr>
                <w:rFonts w:asciiTheme="minorHAnsi" w:hAnsiTheme="minorHAnsi" w:eastAsiaTheme="minorEastAsia" w:cstheme="minorBidi"/>
                <w:color w:val="000000" w:themeColor="text1"/>
              </w:rPr>
            </w:pPr>
            <w:r w:rsidRPr="00BF72B1">
              <w:rPr>
                <w:rFonts w:asciiTheme="minorHAnsi" w:hAnsiTheme="minorHAnsi" w:eastAsiaTheme="minorEastAsia" w:cstheme="minorBidi"/>
                <w:color w:val="000000" w:themeColor="text1"/>
              </w:rPr>
              <w:t>Community-centric approach</w:t>
            </w:r>
          </w:p>
          <w:p w:rsidRPr="00BF72B1" w:rsidR="002F5D1C" w:rsidP="77C7D80F" w:rsidRDefault="000901E2" w14:paraId="74C68B91" w14:textId="20AF4F43">
            <w:pPr>
              <w:numPr>
                <w:ilvl w:val="0"/>
                <w:numId w:val="32"/>
              </w:numPr>
              <w:spacing w:line="279" w:lineRule="auto"/>
              <w:rPr>
                <w:rFonts w:ascii="Calibri" w:hAnsi="Calibri" w:eastAsia="ＭＳ 明朝" w:cs="Arial" w:asciiTheme="minorAscii" w:hAnsiTheme="minorAscii" w:eastAsiaTheme="minorEastAsia" w:cstheme="minorBidi"/>
                <w:color w:val="000000" w:themeColor="text1"/>
              </w:rPr>
            </w:pPr>
            <w:r w:rsidRPr="77C7D80F" w:rsidR="000901E2">
              <w:rPr>
                <w:rFonts w:ascii="Calibri" w:hAnsi="Calibri" w:eastAsia="ＭＳ 明朝" w:cs="Arial" w:asciiTheme="minorAscii" w:hAnsiTheme="minorAscii" w:eastAsiaTheme="minorEastAsia" w:cstheme="minorBidi"/>
                <w:color w:val="000000" w:themeColor="text1" w:themeTint="FF" w:themeShade="FF"/>
              </w:rPr>
              <w:t xml:space="preserve">Democratic </w:t>
            </w:r>
            <w:r w:rsidRPr="77C7D80F" w:rsidR="628F7952">
              <w:rPr>
                <w:rFonts w:ascii="Calibri" w:hAnsi="Calibri" w:eastAsia="ＭＳ 明朝" w:cs="Arial" w:asciiTheme="minorAscii" w:hAnsiTheme="minorAscii" w:eastAsiaTheme="minorEastAsia" w:cstheme="minorBidi"/>
                <w:color w:val="000000" w:themeColor="text1" w:themeTint="FF" w:themeShade="FF"/>
              </w:rPr>
              <w:t>organizing (</w:t>
            </w:r>
            <w:r w:rsidRPr="77C7D80F" w:rsidR="000901E2">
              <w:rPr>
                <w:rFonts w:ascii="Calibri" w:hAnsi="Calibri" w:eastAsia="ＭＳ 明朝" w:cs="Arial" w:asciiTheme="minorAscii" w:hAnsiTheme="minorAscii" w:eastAsiaTheme="minorEastAsia" w:cstheme="minorBidi"/>
                <w:color w:val="000000" w:themeColor="text1" w:themeTint="FF" w:themeShade="FF"/>
              </w:rPr>
              <w:t>Marshall Ganz and Ella Barker)</w:t>
            </w:r>
          </w:p>
          <w:p w:rsidRPr="00BF72B1" w:rsidR="002F5D1C" w:rsidP="00223815" w:rsidRDefault="000901E2" w14:paraId="7FE5280B" w14:textId="77777777">
            <w:pPr>
              <w:numPr>
                <w:ilvl w:val="0"/>
                <w:numId w:val="32"/>
              </w:numPr>
              <w:spacing w:line="279" w:lineRule="auto"/>
              <w:rPr>
                <w:rFonts w:asciiTheme="minorHAnsi" w:hAnsiTheme="minorHAnsi" w:eastAsiaTheme="minorEastAsia" w:cstheme="minorBidi"/>
                <w:color w:val="000000" w:themeColor="text1"/>
              </w:rPr>
            </w:pPr>
            <w:r w:rsidRPr="00BF72B1">
              <w:rPr>
                <w:rFonts w:asciiTheme="minorHAnsi" w:hAnsiTheme="minorHAnsi" w:eastAsiaTheme="minorEastAsia" w:cstheme="minorBidi"/>
                <w:color w:val="000000" w:themeColor="text1"/>
              </w:rPr>
              <w:t>Gradual escalation of tactics</w:t>
            </w:r>
          </w:p>
          <w:p w:rsidR="002F5D1C" w:rsidP="00223815" w:rsidRDefault="000901E2" w14:paraId="153E1D44" w14:textId="2D625E10">
            <w:pPr>
              <w:numPr>
                <w:ilvl w:val="0"/>
                <w:numId w:val="32"/>
              </w:numPr>
              <w:spacing w:line="279" w:lineRule="auto"/>
              <w:rPr>
                <w:rFonts w:asciiTheme="minorHAnsi" w:hAnsiTheme="minorHAnsi" w:eastAsiaTheme="minorEastAsia" w:cstheme="minorBidi"/>
                <w:color w:val="000000" w:themeColor="text1"/>
              </w:rPr>
            </w:pPr>
            <w:r w:rsidRPr="00BF72B1">
              <w:rPr>
                <w:rFonts w:asciiTheme="minorHAnsi" w:hAnsiTheme="minorHAnsi" w:eastAsiaTheme="minorEastAsia" w:cstheme="minorBidi"/>
                <w:color w:val="000000" w:themeColor="text1"/>
              </w:rPr>
              <w:t>Workers do have power</w:t>
            </w:r>
          </w:p>
          <w:p w:rsidRPr="00BF72B1" w:rsidR="005E2860" w:rsidP="77C7D80F" w:rsidRDefault="005E2860" w14:paraId="31BF4A61" w14:textId="77777777" w14:noSpellErr="1">
            <w:pPr>
              <w:spacing w:line="279" w:lineRule="auto"/>
              <w:ind w:left="720"/>
              <w:rPr>
                <w:rFonts w:ascii="Calibri" w:hAnsi="Calibri" w:eastAsia="ＭＳ 明朝" w:cs="Arial" w:asciiTheme="minorAscii" w:hAnsiTheme="minorAscii" w:eastAsiaTheme="minorEastAsia" w:cstheme="minorBidi"/>
                <w:color w:val="000000" w:themeColor="text1"/>
              </w:rPr>
            </w:pPr>
          </w:p>
          <w:p w:rsidR="5F57BDF0" w:rsidP="5F57BDF0" w:rsidRDefault="5F57BDF0" w14:paraId="6AAC5CAB" w14:textId="0D22FFF1">
            <w:pPr>
              <w:spacing w:line="279" w:lineRule="auto"/>
              <w:rPr>
                <w:rFonts w:ascii="Calibri" w:hAnsi="Calibri" w:eastAsia="ＭＳ 明朝" w:cs="Arial" w:asciiTheme="minorAscii" w:hAnsiTheme="minorAscii" w:eastAsiaTheme="minorEastAsia" w:cstheme="minorBidi"/>
                <w:b w:val="1"/>
                <w:bCs w:val="1"/>
                <w:color w:val="000000" w:themeColor="text1" w:themeTint="FF" w:themeShade="FF"/>
              </w:rPr>
            </w:pPr>
          </w:p>
          <w:p w:rsidR="00BF72B1" w:rsidP="77C7D80F" w:rsidRDefault="00FC26FA" w14:paraId="62C9B022" w14:textId="6F7421D4">
            <w:pPr>
              <w:spacing w:line="279" w:lineRule="auto"/>
              <w:rPr>
                <w:rFonts w:ascii="Calibri" w:hAnsi="Calibri" w:eastAsia="ＭＳ 明朝" w:cs="Arial" w:asciiTheme="minorAscii" w:hAnsiTheme="minorAscii" w:eastAsiaTheme="minorEastAsia" w:cstheme="minorBidi"/>
                <w:b w:val="1"/>
                <w:bCs w:val="1"/>
                <w:color w:val="000000" w:themeColor="text1"/>
              </w:rPr>
            </w:pPr>
            <w:r w:rsidRPr="77C7D80F" w:rsidR="00FC26FA">
              <w:rPr>
                <w:rFonts w:ascii="Calibri" w:hAnsi="Calibri" w:eastAsia="ＭＳ 明朝" w:cs="Arial" w:asciiTheme="minorAscii" w:hAnsiTheme="minorAscii" w:eastAsiaTheme="minorEastAsia" w:cstheme="minorBidi"/>
                <w:b w:val="1"/>
                <w:bCs w:val="1"/>
                <w:color w:val="000000" w:themeColor="text1" w:themeTint="FF" w:themeShade="FF"/>
              </w:rPr>
              <w:t xml:space="preserve">Tactical Guide to </w:t>
            </w:r>
            <w:r w:rsidRPr="77C7D80F" w:rsidR="2E295C52">
              <w:rPr>
                <w:rFonts w:ascii="Calibri" w:hAnsi="Calibri" w:eastAsia="ＭＳ 明朝" w:cs="Arial" w:asciiTheme="minorAscii" w:hAnsiTheme="minorAscii" w:eastAsiaTheme="minorEastAsia" w:cstheme="minorBidi"/>
                <w:b w:val="1"/>
                <w:bCs w:val="1"/>
                <w:color w:val="000000" w:themeColor="text1" w:themeTint="FF" w:themeShade="FF"/>
              </w:rPr>
              <w:t>Power and</w:t>
            </w:r>
            <w:r w:rsidRPr="77C7D80F" w:rsidR="00223815">
              <w:rPr>
                <w:rFonts w:ascii="Calibri" w:hAnsi="Calibri" w:eastAsia="ＭＳ 明朝" w:cs="Arial" w:asciiTheme="minorAscii" w:hAnsiTheme="minorAscii" w:eastAsiaTheme="minorEastAsia" w:cstheme="minorBidi"/>
                <w:b w:val="1"/>
                <w:bCs w:val="1"/>
                <w:color w:val="000000" w:themeColor="text1" w:themeTint="FF" w:themeShade="FF"/>
              </w:rPr>
              <w:t xml:space="preserve"> Power Analysis Intro </w:t>
            </w:r>
            <w:r w:rsidRPr="77C7D80F" w:rsidR="00FC26FA">
              <w:rPr>
                <w:rFonts w:ascii="Calibri" w:hAnsi="Calibri" w:eastAsia="ＭＳ 明朝" w:cs="Arial" w:asciiTheme="minorAscii" w:hAnsiTheme="minorAscii" w:eastAsiaTheme="minorEastAsia" w:cstheme="minorBidi"/>
                <w:b w:val="1"/>
                <w:bCs w:val="1"/>
                <w:color w:val="000000" w:themeColor="text1" w:themeTint="FF" w:themeShade="FF"/>
              </w:rPr>
              <w:t>(5 Minutes)</w:t>
            </w:r>
          </w:p>
          <w:p w:rsidR="00223815" w:rsidP="5178E8F4" w:rsidRDefault="00FC26FA" w14:paraId="369A087B" w14:textId="555A43FB">
            <w:pPr>
              <w:spacing w:line="279" w:lineRule="auto"/>
              <w:rPr>
                <w:rFonts w:ascii="Calibri" w:hAnsi="Calibri" w:eastAsia="ＭＳ 明朝" w:cs="Arial" w:asciiTheme="minorAscii" w:hAnsiTheme="minorAscii" w:eastAsiaTheme="minorEastAsia" w:cstheme="minorBidi"/>
                <w:color w:val="000000" w:themeColor="text1"/>
              </w:rPr>
            </w:pPr>
            <w:r w:rsidRPr="5F57BDF0" w:rsidR="00FC26FA">
              <w:rPr>
                <w:rFonts w:ascii="Calibri" w:hAnsi="Calibri" w:eastAsia="ＭＳ 明朝" w:cs="Arial" w:asciiTheme="minorAscii" w:hAnsiTheme="minorAscii" w:eastAsiaTheme="minorEastAsia" w:cstheme="minorBidi"/>
                <w:color w:val="000000" w:themeColor="text1" w:themeTint="FF" w:themeShade="FF"/>
              </w:rPr>
              <w:t>The four strategic power lines that we can build campaigns around include Political</w:t>
            </w:r>
            <w:r w:rsidRPr="5F57BDF0" w:rsidR="00FC26FA">
              <w:rPr>
                <w:rFonts w:ascii="Calibri" w:hAnsi="Calibri" w:eastAsia="ＭＳ 明朝" w:cs="Arial" w:asciiTheme="minorAscii" w:hAnsiTheme="minorAscii" w:eastAsiaTheme="minorEastAsia" w:cstheme="minorBidi"/>
                <w:color w:val="000000" w:themeColor="text1" w:themeTint="FF" w:themeShade="FF"/>
              </w:rPr>
              <w:t xml:space="preserve">. </w:t>
            </w:r>
            <w:r w:rsidRPr="5F57BDF0" w:rsidR="00FC26FA">
              <w:rPr>
                <w:rFonts w:ascii="Calibri" w:hAnsi="Calibri" w:eastAsia="ＭＳ 明朝" w:cs="Arial" w:asciiTheme="minorAscii" w:hAnsiTheme="minorAscii" w:eastAsiaTheme="minorEastAsia" w:cstheme="minorBidi"/>
                <w:color w:val="000000" w:themeColor="text1" w:themeTint="FF" w:themeShade="FF"/>
              </w:rPr>
              <w:t>We build PAC drives, staff with GR, and have legislative committees. There is consumer power</w:t>
            </w:r>
            <w:r w:rsidRPr="5F57BDF0" w:rsidR="00FC26FA">
              <w:rPr>
                <w:rFonts w:ascii="Calibri" w:hAnsi="Calibri" w:eastAsia="ＭＳ 明朝" w:cs="Arial" w:asciiTheme="minorAscii" w:hAnsiTheme="minorAscii" w:eastAsiaTheme="minorEastAsia" w:cstheme="minorBidi"/>
                <w:color w:val="000000" w:themeColor="text1" w:themeTint="FF" w:themeShade="FF"/>
              </w:rPr>
              <w:t xml:space="preserve">, </w:t>
            </w:r>
            <w:r w:rsidRPr="5F57BDF0" w:rsidR="00FC26FA">
              <w:rPr>
                <w:rFonts w:ascii="Calibri" w:hAnsi="Calibri" w:eastAsia="ＭＳ 明朝" w:cs="Arial" w:asciiTheme="minorAscii" w:hAnsiTheme="minorAscii" w:eastAsiaTheme="minorEastAsia" w:cstheme="minorBidi"/>
                <w:color w:val="000000" w:themeColor="text1" w:themeTint="FF" w:themeShade="FF"/>
              </w:rPr>
              <w:t>we</w:t>
            </w:r>
            <w:r w:rsidRPr="5F57BDF0" w:rsidR="00FC26FA">
              <w:rPr>
                <w:rFonts w:ascii="Calibri" w:hAnsi="Calibri" w:eastAsia="ＭＳ 明朝" w:cs="Arial" w:asciiTheme="minorAscii" w:hAnsiTheme="minorAscii" w:eastAsiaTheme="minorEastAsia" w:cstheme="minorBidi"/>
                <w:color w:val="000000" w:themeColor="text1" w:themeTint="FF" w:themeShade="FF"/>
              </w:rPr>
              <w:t xml:space="preserve"> boycott a good or a service to apply pressure. There is legal or regulatory power – we win in court or win some labor board decisions. Strikes and disruptive power – visible, </w:t>
            </w:r>
            <w:r w:rsidRPr="5F57BDF0" w:rsidR="16A5BBAD">
              <w:rPr>
                <w:rFonts w:ascii="Calibri" w:hAnsi="Calibri" w:eastAsia="ＭＳ 明朝" w:cs="Arial" w:asciiTheme="minorAscii" w:hAnsiTheme="minorAscii" w:eastAsiaTheme="minorEastAsia" w:cstheme="minorBidi"/>
                <w:color w:val="000000" w:themeColor="text1" w:themeTint="FF" w:themeShade="FF"/>
              </w:rPr>
              <w:t>escalating, targets</w:t>
            </w:r>
            <w:r w:rsidRPr="5F57BDF0" w:rsidR="00FC26FA">
              <w:rPr>
                <w:rFonts w:ascii="Calibri" w:hAnsi="Calibri" w:eastAsia="ＭＳ 明朝" w:cs="Arial" w:asciiTheme="minorAscii" w:hAnsiTheme="minorAscii" w:eastAsiaTheme="minorEastAsia" w:cstheme="minorBidi"/>
                <w:color w:val="000000" w:themeColor="text1" w:themeTint="FF" w:themeShade="FF"/>
              </w:rPr>
              <w:t xml:space="preserve"> a particular person who has power to solve a particular issue. </w:t>
            </w:r>
          </w:p>
          <w:p w:rsidR="00FC26FA" w:rsidP="5178E8F4" w:rsidRDefault="00223815" w14:paraId="12EDAB40" w14:textId="6451298D">
            <w:pPr>
              <w:spacing w:line="279" w:lineRule="auto"/>
              <w:rPr>
                <w:rFonts w:ascii="Calibri" w:hAnsi="Calibri" w:eastAsia="ＭＳ 明朝" w:cs="Arial" w:asciiTheme="minorAscii" w:hAnsiTheme="minorAscii" w:eastAsiaTheme="minorEastAsia" w:cstheme="minorBidi"/>
                <w:color w:val="000000" w:themeColor="text1"/>
              </w:rPr>
            </w:pPr>
            <w:r w:rsidRPr="5178E8F4" w:rsidR="00223815">
              <w:rPr>
                <w:rFonts w:ascii="Calibri" w:hAnsi="Calibri" w:eastAsia="ＭＳ 明朝" w:cs="Arial" w:asciiTheme="minorAscii" w:hAnsiTheme="minorAscii" w:eastAsiaTheme="minorEastAsia" w:cstheme="minorBidi"/>
                <w:color w:val="000000" w:themeColor="text1" w:themeTint="FF" w:themeShade="FF"/>
              </w:rPr>
              <w:t xml:space="preserve">To intentionally think about </w:t>
            </w:r>
            <w:r w:rsidRPr="5178E8F4" w:rsidR="6E88E96F">
              <w:rPr>
                <w:rFonts w:ascii="Calibri" w:hAnsi="Calibri" w:eastAsia="ＭＳ 明朝" w:cs="Arial" w:asciiTheme="minorAscii" w:hAnsiTheme="minorAscii" w:eastAsiaTheme="minorEastAsia" w:cstheme="minorBidi"/>
                <w:color w:val="000000" w:themeColor="text1" w:themeTint="FF" w:themeShade="FF"/>
              </w:rPr>
              <w:t>power</w:t>
            </w:r>
            <w:r w:rsidRPr="5178E8F4" w:rsidR="6E88E96F">
              <w:rPr>
                <w:rFonts w:ascii="Calibri" w:hAnsi="Calibri" w:eastAsia="ＭＳ 明朝" w:cs="Arial" w:asciiTheme="minorAscii" w:hAnsiTheme="minorAscii" w:eastAsiaTheme="minorEastAsia" w:cstheme="minorBidi"/>
                <w:color w:val="000000" w:themeColor="text1" w:themeTint="FF" w:themeShade="FF"/>
              </w:rPr>
              <w:t>,</w:t>
            </w:r>
            <w:r w:rsidRPr="5178E8F4" w:rsidR="00223815">
              <w:rPr>
                <w:rFonts w:ascii="Calibri" w:hAnsi="Calibri" w:eastAsia="ＭＳ 明朝" w:cs="Arial" w:asciiTheme="minorAscii" w:hAnsiTheme="minorAscii" w:eastAsiaTheme="minorEastAsia" w:cstheme="minorBidi"/>
                <w:color w:val="000000" w:themeColor="text1" w:themeTint="FF" w:themeShade="FF"/>
              </w:rPr>
              <w:t xml:space="preserve"> we need to win the demand we want, we need to create a power analysis. </w:t>
            </w:r>
            <w:r w:rsidRPr="5178E8F4" w:rsidR="00223815">
              <w:rPr>
                <w:rFonts w:ascii="Calibri" w:hAnsi="Calibri" w:eastAsia="ＭＳ 明朝" w:cs="Arial" w:asciiTheme="minorAscii" w:hAnsiTheme="minorAscii" w:eastAsiaTheme="minorEastAsia" w:cstheme="minorBidi"/>
                <w:color w:val="000000" w:themeColor="text1" w:themeTint="FF" w:themeShade="FF"/>
              </w:rPr>
              <w:t>We ask four questions:</w:t>
            </w:r>
          </w:p>
          <w:p w:rsidRPr="00223815" w:rsidR="00223815" w:rsidP="5F57BDF0" w:rsidRDefault="00223815" w14:paraId="77BE6DF8" w14:textId="5240632A">
            <w:pPr>
              <w:pStyle w:val="ListParagraph"/>
              <w:numPr>
                <w:ilvl w:val="0"/>
                <w:numId w:val="41"/>
              </w:numPr>
              <w:spacing w:after="160" w:line="279" w:lineRule="auto"/>
              <w:rPr>
                <w:rFonts w:ascii="Calibri" w:hAnsi="Calibri" w:eastAsia="ＭＳ 明朝" w:cs="Arial" w:asciiTheme="minorAscii" w:hAnsiTheme="minorAscii" w:eastAsiaTheme="minorEastAsia" w:cstheme="minorBidi"/>
                <w:color w:val="000000" w:themeColor="text1"/>
              </w:rPr>
            </w:pPr>
            <w:r w:rsidRPr="5F57BDF0" w:rsidR="00223815">
              <w:rPr>
                <w:rFonts w:ascii="Calibri" w:hAnsi="Calibri" w:eastAsia="ＭＳ 明朝" w:cs="Arial" w:asciiTheme="minorAscii" w:hAnsiTheme="minorAscii" w:eastAsiaTheme="minorEastAsia" w:cstheme="minorBidi"/>
                <w:color w:val="000000" w:themeColor="text1" w:themeTint="FF" w:themeShade="FF"/>
              </w:rPr>
              <w:t>Who has the power to give or prevent the change we want</w:t>
            </w:r>
            <w:r w:rsidRPr="5F57BDF0" w:rsidR="00223815">
              <w:rPr>
                <w:rFonts w:ascii="Calibri" w:hAnsi="Calibri" w:eastAsia="ＭＳ 明朝" w:cs="Arial" w:asciiTheme="minorAscii" w:hAnsiTheme="minorAscii" w:eastAsiaTheme="minorEastAsia" w:cstheme="minorBidi"/>
                <w:color w:val="000000" w:themeColor="text1" w:themeTint="FF" w:themeShade="FF"/>
              </w:rPr>
              <w:t xml:space="preserve">?  </w:t>
            </w:r>
            <w:r w:rsidRPr="5F57BDF0" w:rsidR="00223815">
              <w:rPr>
                <w:rFonts w:ascii="Calibri" w:hAnsi="Calibri" w:eastAsia="ＭＳ 明朝" w:cs="Arial" w:asciiTheme="minorAscii" w:hAnsiTheme="minorAscii" w:eastAsiaTheme="minorEastAsia" w:cstheme="minorBidi"/>
                <w:color w:val="000000" w:themeColor="text1" w:themeTint="FF" w:themeShade="FF"/>
              </w:rPr>
              <w:t>(</w:t>
            </w:r>
            <w:r w:rsidRPr="5F57BDF0" w:rsidR="00223815">
              <w:rPr>
                <w:rFonts w:ascii="Calibri" w:hAnsi="Calibri" w:eastAsia="ＭＳ 明朝" w:cs="Arial" w:asciiTheme="minorAscii" w:hAnsiTheme="minorAscii" w:eastAsiaTheme="minorEastAsia" w:cstheme="minorBidi"/>
                <w:color w:val="000000" w:themeColor="text1" w:themeTint="FF" w:themeShade="FF"/>
              </w:rPr>
              <w:t>this</w:t>
            </w:r>
            <w:r w:rsidRPr="5F57BDF0" w:rsidR="433A76FD">
              <w:rPr>
                <w:rFonts w:ascii="Calibri" w:hAnsi="Calibri" w:eastAsia="ＭＳ 明朝" w:cs="Arial" w:asciiTheme="minorAscii" w:hAnsiTheme="minorAscii" w:eastAsiaTheme="minorEastAsia" w:cstheme="minorBidi"/>
                <w:color w:val="000000" w:themeColor="text1" w:themeTint="FF" w:themeShade="FF"/>
              </w:rPr>
              <w:t xml:space="preserve"> </w:t>
            </w:r>
            <w:r w:rsidRPr="5F57BDF0" w:rsidR="00223815">
              <w:rPr>
                <w:rFonts w:ascii="Calibri" w:hAnsi="Calibri" w:eastAsia="ＭＳ 明朝" w:cs="Arial" w:asciiTheme="minorAscii" w:hAnsiTheme="minorAscii" w:eastAsiaTheme="minorEastAsia" w:cstheme="minorBidi"/>
                <w:color w:val="000000" w:themeColor="text1" w:themeTint="FF" w:themeShade="FF"/>
              </w:rPr>
              <w:t>is a target.  Targets have a name, a face, and an address</w:t>
            </w:r>
            <w:r w:rsidRPr="5F57BDF0" w:rsidR="00223815">
              <w:rPr>
                <w:rFonts w:ascii="Calibri" w:hAnsi="Calibri" w:eastAsia="ＭＳ 明朝" w:cs="Arial" w:asciiTheme="minorAscii" w:hAnsiTheme="minorAscii" w:eastAsiaTheme="minorEastAsia" w:cstheme="minorBidi"/>
                <w:color w:val="000000" w:themeColor="text1" w:themeTint="FF" w:themeShade="FF"/>
              </w:rPr>
              <w:t>.)</w:t>
            </w:r>
          </w:p>
          <w:p w:rsidRPr="00223815" w:rsidR="00223815" w:rsidP="5F57BDF0" w:rsidRDefault="00223815" w14:paraId="4F7C524B" w14:textId="1FA7302B">
            <w:pPr>
              <w:pStyle w:val="ListParagraph"/>
              <w:numPr>
                <w:ilvl w:val="0"/>
                <w:numId w:val="41"/>
              </w:numPr>
              <w:spacing w:after="160" w:line="279" w:lineRule="auto"/>
              <w:rPr>
                <w:rFonts w:ascii="Calibri" w:hAnsi="Calibri" w:eastAsia="ＭＳ 明朝" w:cs="Arial" w:asciiTheme="minorAscii" w:hAnsiTheme="minorAscii" w:eastAsiaTheme="minorEastAsia" w:cstheme="minorBidi"/>
                <w:color w:val="000000" w:themeColor="text1"/>
              </w:rPr>
            </w:pPr>
            <w:r w:rsidRPr="5F57BDF0" w:rsidR="00223815">
              <w:rPr>
                <w:rFonts w:ascii="Calibri" w:hAnsi="Calibri" w:eastAsia="ＭＳ 明朝" w:cs="Arial" w:asciiTheme="minorAscii" w:hAnsiTheme="minorAscii" w:eastAsiaTheme="minorEastAsia" w:cstheme="minorBidi"/>
                <w:color w:val="000000" w:themeColor="text1" w:themeTint="FF" w:themeShade="FF"/>
              </w:rPr>
              <w:t>What actions influence this target</w:t>
            </w:r>
            <w:r w:rsidRPr="5F57BDF0" w:rsidR="00223815">
              <w:rPr>
                <w:rFonts w:ascii="Calibri" w:hAnsi="Calibri" w:eastAsia="ＭＳ 明朝" w:cs="Arial" w:asciiTheme="minorAscii" w:hAnsiTheme="minorAscii" w:eastAsiaTheme="minorEastAsia" w:cstheme="minorBidi"/>
                <w:color w:val="000000" w:themeColor="text1" w:themeTint="FF" w:themeShade="FF"/>
              </w:rPr>
              <w:t xml:space="preserve">? </w:t>
            </w:r>
            <w:r w:rsidRPr="5F57BDF0" w:rsidR="00223815">
              <w:rPr>
                <w:rFonts w:ascii="Calibri" w:hAnsi="Calibri" w:eastAsia="ＭＳ 明朝" w:cs="Arial" w:asciiTheme="minorAscii" w:hAnsiTheme="minorAscii" w:eastAsiaTheme="minorEastAsia" w:cstheme="minorBidi"/>
                <w:color w:val="000000" w:themeColor="text1" w:themeTint="FF" w:themeShade="FF"/>
              </w:rPr>
              <w:t>Actions are tactics that apply pressure in a public escalation until you get the change you want.</w:t>
            </w:r>
          </w:p>
          <w:p w:rsidRPr="00223815" w:rsidR="00223815" w:rsidP="00223815" w:rsidRDefault="00223815" w14:paraId="2DBC4E05" w14:textId="49E35C8B">
            <w:pPr>
              <w:pStyle w:val="ListParagraph"/>
              <w:numPr>
                <w:ilvl w:val="0"/>
                <w:numId w:val="41"/>
              </w:numPr>
              <w:spacing w:after="160" w:line="279" w:lineRule="auto"/>
              <w:rPr>
                <w:rFonts w:asciiTheme="minorHAnsi" w:hAnsiTheme="minorHAnsi" w:eastAsiaTheme="minorEastAsia" w:cstheme="minorBidi"/>
                <w:color w:val="000000" w:themeColor="text1"/>
              </w:rPr>
            </w:pPr>
            <w:r w:rsidRPr="00223815">
              <w:rPr>
                <w:rFonts w:asciiTheme="minorHAnsi" w:hAnsiTheme="minorHAnsi" w:eastAsiaTheme="minorEastAsia" w:cstheme="minorBidi"/>
                <w:color w:val="000000" w:themeColor="text1"/>
              </w:rPr>
              <w:t xml:space="preserve">Who influences your target? </w:t>
            </w:r>
          </w:p>
          <w:p w:rsidRPr="00223815" w:rsidR="00223815" w:rsidP="00223815" w:rsidRDefault="00223815" w14:paraId="32621FBB" w14:textId="7C60EDE2">
            <w:pPr>
              <w:pStyle w:val="ListParagraph"/>
              <w:numPr>
                <w:ilvl w:val="0"/>
                <w:numId w:val="41"/>
              </w:numPr>
              <w:spacing w:after="160" w:line="279" w:lineRule="auto"/>
              <w:rPr>
                <w:rFonts w:asciiTheme="minorHAnsi" w:hAnsiTheme="minorHAnsi" w:eastAsiaTheme="minorEastAsia" w:cstheme="minorBidi"/>
                <w:color w:val="000000" w:themeColor="text1"/>
              </w:rPr>
            </w:pPr>
            <w:r w:rsidRPr="00223815">
              <w:rPr>
                <w:rFonts w:asciiTheme="minorHAnsi" w:hAnsiTheme="minorHAnsi" w:eastAsiaTheme="minorEastAsia" w:cstheme="minorBidi"/>
                <w:color w:val="000000" w:themeColor="text1"/>
              </w:rPr>
              <w:t xml:space="preserve">Who do you want to support your change? </w:t>
            </w:r>
          </w:p>
          <w:p w:rsidR="3EF14F9F" w:rsidP="5178E8F4" w:rsidRDefault="00223815" w14:paraId="1D1D7A90" w14:textId="6AE88B9B">
            <w:pPr>
              <w:spacing w:line="279" w:lineRule="auto"/>
              <w:rPr>
                <w:rFonts w:ascii="Calibri" w:hAnsi="Calibri" w:eastAsia="ＭＳ 明朝" w:cs="Arial" w:asciiTheme="minorAscii" w:hAnsiTheme="minorAscii" w:eastAsiaTheme="minorEastAsia" w:cstheme="minorBidi"/>
                <w:color w:val="000000" w:themeColor="text1"/>
              </w:rPr>
            </w:pPr>
            <w:r w:rsidRPr="5F57BDF0" w:rsidR="00223815">
              <w:rPr>
                <w:rFonts w:ascii="Calibri" w:hAnsi="Calibri" w:eastAsia="ＭＳ 明朝" w:cs="Arial" w:asciiTheme="minorAscii" w:hAnsiTheme="minorAscii" w:eastAsiaTheme="minorEastAsia" w:cstheme="minorBidi"/>
                <w:b w:val="1"/>
                <w:bCs w:val="1"/>
                <w:color w:val="000000" w:themeColor="text1" w:themeTint="FF" w:themeShade="FF"/>
              </w:rPr>
              <w:t>15</w:t>
            </w:r>
            <w:r w:rsidRPr="5F57BDF0" w:rsidR="001F39B9">
              <w:rPr>
                <w:rFonts w:ascii="Calibri" w:hAnsi="Calibri" w:eastAsia="ＭＳ 明朝" w:cs="Arial" w:asciiTheme="minorAscii" w:hAnsiTheme="minorAscii" w:eastAsiaTheme="minorEastAsia" w:cstheme="minorBidi"/>
                <w:b w:val="1"/>
                <w:bCs w:val="1"/>
                <w:color w:val="000000" w:themeColor="text1" w:themeTint="FF" w:themeShade="FF"/>
              </w:rPr>
              <w:t xml:space="preserve"> Minutes – Group Work – </w:t>
            </w:r>
            <w:r w:rsidRPr="5F57BDF0" w:rsidR="00223815">
              <w:rPr>
                <w:rFonts w:ascii="Calibri" w:hAnsi="Calibri" w:eastAsia="ＭＳ 明朝" w:cs="Arial" w:asciiTheme="minorAscii" w:hAnsiTheme="minorAscii" w:eastAsiaTheme="minorEastAsia" w:cstheme="minorBidi"/>
                <w:color w:val="000000" w:themeColor="text1" w:themeTint="FF" w:themeShade="FF"/>
              </w:rPr>
              <w:t>Each Group is assigned a case</w:t>
            </w:r>
            <w:r w:rsidRPr="5F57BDF0" w:rsidR="00223815">
              <w:rPr>
                <w:rFonts w:ascii="Calibri" w:hAnsi="Calibri" w:eastAsia="ＭＳ 明朝" w:cs="Arial" w:asciiTheme="minorAscii" w:hAnsiTheme="minorAscii" w:eastAsiaTheme="minorEastAsia" w:cstheme="minorBidi"/>
                <w:color w:val="000000" w:themeColor="text1" w:themeTint="FF" w:themeShade="FF"/>
              </w:rPr>
              <w:t xml:space="preserve">. </w:t>
            </w:r>
            <w:r w:rsidRPr="5F57BDF0" w:rsidR="4D792099">
              <w:rPr>
                <w:rFonts w:ascii="Calibri" w:hAnsi="Calibri" w:eastAsia="ＭＳ 明朝" w:cs="Arial" w:asciiTheme="minorAscii" w:hAnsiTheme="minorAscii" w:eastAsiaTheme="minorEastAsia" w:cstheme="minorBidi"/>
                <w:color w:val="000000" w:themeColor="text1" w:themeTint="FF" w:themeShade="FF"/>
                <w:highlight w:val="yellow"/>
              </w:rPr>
              <w:t>Pages</w:t>
            </w:r>
            <w:r w:rsidRPr="5F57BDF0" w:rsidR="4D792099">
              <w:rPr>
                <w:rFonts w:ascii="Calibri" w:hAnsi="Calibri" w:eastAsia="ＭＳ 明朝" w:cs="Arial" w:asciiTheme="minorAscii" w:hAnsiTheme="minorAscii" w:eastAsiaTheme="minorEastAsia" w:cstheme="minorBidi"/>
                <w:color w:val="000000" w:themeColor="text1" w:themeTint="FF" w:themeShade="FF"/>
              </w:rPr>
              <w:t xml:space="preserve"> in your participant handout.</w:t>
            </w:r>
            <w:r w:rsidRPr="5F57BDF0" w:rsidR="00223815">
              <w:rPr>
                <w:rFonts w:ascii="Calibri" w:hAnsi="Calibri" w:eastAsia="ＭＳ 明朝" w:cs="Arial" w:asciiTheme="minorAscii" w:hAnsiTheme="minorAscii" w:eastAsiaTheme="minorEastAsia" w:cstheme="minorBidi"/>
                <w:color w:val="000000" w:themeColor="text1" w:themeTint="FF" w:themeShade="FF"/>
              </w:rPr>
              <w:t xml:space="preserve"> </w:t>
            </w:r>
            <w:r w:rsidRPr="5F57BDF0" w:rsidR="00223815">
              <w:rPr>
                <w:rFonts w:ascii="Calibri" w:hAnsi="Calibri" w:eastAsia="ＭＳ 明朝" w:cs="Arial" w:asciiTheme="minorAscii" w:hAnsiTheme="minorAscii" w:eastAsiaTheme="minorEastAsia" w:cstheme="minorBidi"/>
                <w:color w:val="000000" w:themeColor="text1" w:themeTint="FF" w:themeShade="FF"/>
              </w:rPr>
              <w:t xml:space="preserve">Complete the four quadrants of the power </w:t>
            </w:r>
            <w:r w:rsidRPr="5F57BDF0" w:rsidR="00223815">
              <w:rPr>
                <w:rFonts w:ascii="Calibri" w:hAnsi="Calibri" w:eastAsia="ＭＳ 明朝" w:cs="Arial" w:asciiTheme="minorAscii" w:hAnsiTheme="minorAscii" w:eastAsiaTheme="minorEastAsia" w:cstheme="minorBidi"/>
                <w:color w:val="000000" w:themeColor="text1" w:themeTint="FF" w:themeShade="FF"/>
              </w:rPr>
              <w:t>analysis AND</w:t>
            </w:r>
            <w:r w:rsidRPr="5F57BDF0" w:rsidR="00223815">
              <w:rPr>
                <w:rFonts w:ascii="Calibri" w:hAnsi="Calibri" w:eastAsia="ＭＳ 明朝" w:cs="Arial" w:asciiTheme="minorAscii" w:hAnsiTheme="minorAscii" w:eastAsiaTheme="minorEastAsia" w:cstheme="minorBidi"/>
                <w:color w:val="000000" w:themeColor="text1" w:themeTint="FF" w:themeShade="FF"/>
              </w:rPr>
              <w:t xml:space="preserve"> the 5</w:t>
            </w:r>
            <w:r w:rsidRPr="5F57BDF0" w:rsidR="00223815">
              <w:rPr>
                <w:rFonts w:ascii="Calibri" w:hAnsi="Calibri" w:eastAsia="ＭＳ 明朝" w:cs="Arial" w:asciiTheme="minorAscii" w:hAnsiTheme="minorAscii" w:eastAsiaTheme="minorEastAsia" w:cstheme="minorBidi"/>
                <w:color w:val="000000" w:themeColor="text1" w:themeTint="FF" w:themeShade="FF"/>
                <w:vertAlign w:val="superscript"/>
              </w:rPr>
              <w:t>th</w:t>
            </w:r>
            <w:r w:rsidRPr="5F57BDF0" w:rsidR="00223815">
              <w:rPr>
                <w:rFonts w:ascii="Calibri" w:hAnsi="Calibri" w:eastAsia="ＭＳ 明朝" w:cs="Arial" w:asciiTheme="minorAscii" w:hAnsiTheme="minorAscii" w:eastAsiaTheme="minorEastAsia" w:cstheme="minorBidi"/>
                <w:color w:val="000000" w:themeColor="text1" w:themeTint="FF" w:themeShade="FF"/>
              </w:rPr>
              <w:t xml:space="preserve"> question – what is the role of staff in all of this? </w:t>
            </w:r>
          </w:p>
          <w:p w:rsidR="005E2860" w:rsidP="00223815" w:rsidRDefault="005E2860" w14:paraId="4CC63086" w14:textId="77777777">
            <w:pPr>
              <w:spacing w:line="279" w:lineRule="auto"/>
            </w:pPr>
          </w:p>
          <w:p w:rsidR="00223815" w:rsidP="00223815" w:rsidRDefault="00552D56" w14:paraId="2B01FA6A" w14:textId="7EC422CE">
            <w:pPr>
              <w:spacing w:line="257" w:lineRule="auto"/>
            </w:pPr>
            <w:r w:rsidRPr="47FE48DF">
              <w:rPr>
                <w:b/>
                <w:bCs/>
                <w:color w:val="000000" w:themeColor="text1"/>
              </w:rPr>
              <w:t>1</w:t>
            </w:r>
            <w:r w:rsidRPr="47FE48DF" w:rsidR="5D36D90D">
              <w:rPr>
                <w:b/>
                <w:bCs/>
                <w:color w:val="000000" w:themeColor="text1"/>
              </w:rPr>
              <w:t xml:space="preserve">0 </w:t>
            </w:r>
            <w:r w:rsidRPr="47FE48DF" w:rsidR="3EF14F9F">
              <w:rPr>
                <w:b/>
                <w:bCs/>
                <w:color w:val="000000" w:themeColor="text1"/>
              </w:rPr>
              <w:t>Report Out and Discuss</w:t>
            </w:r>
            <w:r w:rsidRPr="47FE48DF" w:rsidR="3EF14F9F">
              <w:rPr>
                <w:color w:val="000000" w:themeColor="text1"/>
              </w:rPr>
              <w:t xml:space="preserve"> </w:t>
            </w:r>
            <w:r w:rsidRPr="005E2860" w:rsidR="005E2860">
              <w:rPr>
                <w:b/>
                <w:color w:val="000000" w:themeColor="text1"/>
              </w:rPr>
              <w:t>Key Points</w:t>
            </w:r>
          </w:p>
          <w:p w:rsidR="00223815" w:rsidP="00223815" w:rsidRDefault="00223815" w14:paraId="6077C3CA" w14:textId="77777777">
            <w:pPr>
              <w:spacing w:line="257" w:lineRule="auto"/>
            </w:pPr>
            <w:r>
              <w:t>What was a key learning you took from this activity?</w:t>
            </w:r>
          </w:p>
          <w:p w:rsidRPr="00223815" w:rsidR="3EF14F9F" w:rsidP="00223815" w:rsidRDefault="3EF14F9F" w14:paraId="0FAC020A" w14:textId="6A5BD7EE">
            <w:pPr>
              <w:spacing w:line="257" w:lineRule="auto"/>
            </w:pPr>
            <w:r w:rsidRPr="401D55FA">
              <w:rPr>
                <w:color w:val="000000" w:themeColor="text1"/>
              </w:rPr>
              <w:t xml:space="preserve">What changes in your work would you and your manager need to make room for in order to cultivate </w:t>
            </w:r>
            <w:r w:rsidR="00BF72B1">
              <w:rPr>
                <w:color w:val="000000" w:themeColor="text1"/>
              </w:rPr>
              <w:t>power building</w:t>
            </w:r>
            <w:r w:rsidRPr="401D55FA">
              <w:rPr>
                <w:color w:val="000000" w:themeColor="text1"/>
              </w:rPr>
              <w:t xml:space="preserve"> as presented in these cases? </w:t>
            </w:r>
          </w:p>
          <w:p w:rsidR="005E2860" w:rsidP="00223815" w:rsidRDefault="005E2860" w14:paraId="59E80A54" w14:textId="77777777">
            <w:pPr>
              <w:spacing w:line="257" w:lineRule="auto"/>
              <w:rPr>
                <w:b/>
              </w:rPr>
            </w:pPr>
          </w:p>
          <w:p w:rsidR="00223815" w:rsidP="00223815" w:rsidRDefault="00223815" w14:paraId="6287C3C2" w14:textId="4D15D70E">
            <w:pPr>
              <w:spacing w:line="257" w:lineRule="auto"/>
              <w:rPr>
                <w:b/>
              </w:rPr>
            </w:pPr>
            <w:r w:rsidRPr="00223815">
              <w:rPr>
                <w:b/>
              </w:rPr>
              <w:t>Key Points</w:t>
            </w:r>
          </w:p>
          <w:p w:rsidRPr="00223815" w:rsidR="008F0C95" w:rsidP="00223815" w:rsidRDefault="000162E2" w14:paraId="09666EE0" w14:textId="154A9EA6">
            <w:pPr>
              <w:pStyle w:val="ListParagraph"/>
              <w:numPr>
                <w:ilvl w:val="0"/>
                <w:numId w:val="43"/>
              </w:numPr>
              <w:spacing w:after="160" w:line="257" w:lineRule="auto"/>
            </w:pPr>
            <w:r w:rsidRPr="00223815">
              <w:t>Power is always either growing or waning.</w:t>
            </w:r>
          </w:p>
          <w:p w:rsidRPr="00223815" w:rsidR="008F0C95" w:rsidP="00223815" w:rsidRDefault="000162E2" w14:paraId="39B84B56" w14:textId="1514D20D">
            <w:pPr>
              <w:pStyle w:val="ListParagraph"/>
              <w:numPr>
                <w:ilvl w:val="0"/>
                <w:numId w:val="43"/>
              </w:numPr>
              <w:spacing w:after="160" w:line="257" w:lineRule="auto"/>
              <w:rPr/>
            </w:pPr>
            <w:r w:rsidR="000162E2">
              <w:rPr/>
              <w:t xml:space="preserve">Power must be </w:t>
            </w:r>
            <w:r w:rsidR="156A7D7A">
              <w:rPr/>
              <w:t>intentionally</w:t>
            </w:r>
            <w:r w:rsidR="000162E2">
              <w:rPr/>
              <w:t xml:space="preserve"> built. </w:t>
            </w:r>
          </w:p>
          <w:p w:rsidR="000901E2" w:rsidP="00223815" w:rsidRDefault="00223815" w14:paraId="4B0199C6" w14:textId="6E2EF26A">
            <w:pPr>
              <w:pStyle w:val="ListParagraph"/>
              <w:numPr>
                <w:ilvl w:val="0"/>
                <w:numId w:val="43"/>
              </w:numPr>
              <w:spacing w:after="160" w:line="257" w:lineRule="auto"/>
            </w:pPr>
            <w:r w:rsidRPr="00223815">
              <w:t>If our work is focused primarily on advocacy, we are not building power</w:t>
            </w:r>
          </w:p>
        </w:tc>
        <w:tc>
          <w:tcPr>
            <w:tcW w:w="2490" w:type="dxa"/>
            <w:tcMar/>
          </w:tcPr>
          <w:p w:rsidR="00E44C1E" w:rsidP="00223815" w:rsidRDefault="005E2860" w14:paraId="3F28B7A8" w14:textId="1C0875D0">
            <w:r>
              <w:t xml:space="preserve">Participants will use cases of organizing work to support the analysis of the power dynamics. </w:t>
            </w:r>
          </w:p>
          <w:p w:rsidR="005E2860" w:rsidP="00223815" w:rsidRDefault="005E2860" w14:paraId="0B9C68BC" w14:textId="081D35FE"/>
          <w:p w:rsidR="005E2860" w:rsidP="00223815" w:rsidRDefault="005E2860" w14:paraId="63ACFC35" w14:textId="446BD53F">
            <w:r>
              <w:t xml:space="preserve">Participants will </w:t>
            </w:r>
            <w:proofErr w:type="gramStart"/>
            <w:r>
              <w:t>understand  the</w:t>
            </w:r>
            <w:proofErr w:type="gramEnd"/>
            <w:r>
              <w:t xml:space="preserve"> four main power strategies our affiliates employ.  </w:t>
            </w:r>
          </w:p>
          <w:p w:rsidR="00E44C1E" w:rsidP="00223815" w:rsidRDefault="00E44C1E" w14:paraId="181A8731" w14:textId="77777777"/>
          <w:p w:rsidR="00E44C1E" w:rsidP="00223815" w:rsidRDefault="005E2860" w14:paraId="10C3564A" w14:textId="4FF6A867">
            <w:r>
              <w:t xml:space="preserve">Participants will reflect on the type of working conditions THEY need in order to intentionally build power. </w:t>
            </w:r>
          </w:p>
        </w:tc>
      </w:tr>
      <w:tr w:rsidR="782A7AEB" w:rsidTr="2DC2B45A" w14:paraId="79710C34" w14:textId="77777777">
        <w:trPr>
          <w:gridAfter w:val="1"/>
          <w:wAfter w:w="360" w:type="dxa"/>
          <w:trHeight w:val="323"/>
        </w:trPr>
        <w:tc>
          <w:tcPr>
            <w:tcW w:w="3149" w:type="dxa"/>
            <w:shd w:val="clear" w:color="auto" w:fill="E7E6E6" w:themeFill="background2"/>
            <w:tcMar/>
          </w:tcPr>
          <w:p w:rsidR="331CFB47" w:rsidP="00223815" w:rsidRDefault="331CFB47" w14:paraId="48A24A2E" w14:textId="7C43BFD4">
            <w:pPr>
              <w:rPr>
                <w:b w:val="1"/>
                <w:bCs w:val="1"/>
              </w:rPr>
            </w:pPr>
            <w:r w:rsidRPr="4D6B0C3A" w:rsidR="331CFB47">
              <w:rPr>
                <w:b w:val="1"/>
                <w:bCs w:val="1"/>
              </w:rPr>
              <w:t>12:00-1:00</w:t>
            </w:r>
            <w:r w:rsidRPr="4D6B0C3A" w:rsidR="63ECF914">
              <w:rPr>
                <w:b w:val="1"/>
                <w:bCs w:val="1"/>
              </w:rPr>
              <w:t xml:space="preserve"> - 12:00-12:30</w:t>
            </w:r>
          </w:p>
        </w:tc>
        <w:tc>
          <w:tcPr>
            <w:tcW w:w="1953" w:type="dxa"/>
            <w:shd w:val="clear" w:color="auto" w:fill="E7E6E6" w:themeFill="background2"/>
            <w:tcMar/>
          </w:tcPr>
          <w:p w:rsidR="782A7AEB" w:rsidP="00223815" w:rsidRDefault="782A7AEB" w14:paraId="688E2A55" w14:textId="6F188333"/>
        </w:tc>
        <w:tc>
          <w:tcPr>
            <w:tcW w:w="6858" w:type="dxa"/>
            <w:shd w:val="clear" w:color="auto" w:fill="E7E6E6" w:themeFill="background2"/>
            <w:tcMar/>
          </w:tcPr>
          <w:p w:rsidR="331CFB47" w:rsidP="00223815" w:rsidRDefault="331CFB47" w14:paraId="0702C416" w14:textId="355C3026">
            <w:pPr>
              <w:rPr>
                <w:b/>
                <w:bCs/>
              </w:rPr>
            </w:pPr>
            <w:r w:rsidRPr="782A7AEB">
              <w:rPr>
                <w:b/>
                <w:bCs/>
              </w:rPr>
              <w:t>LUNCH</w:t>
            </w:r>
          </w:p>
        </w:tc>
        <w:tc>
          <w:tcPr>
            <w:tcW w:w="2490" w:type="dxa"/>
            <w:shd w:val="clear" w:color="auto" w:fill="E7E6E6" w:themeFill="background2"/>
            <w:tcMar/>
          </w:tcPr>
          <w:p w:rsidR="782A7AEB" w:rsidP="00223815" w:rsidRDefault="782A7AEB" w14:paraId="72575416" w14:textId="47B95E1A">
            <w:r w:rsidR="6C9220A9">
              <w:rPr/>
              <w:t>Will need to trim 45 minutes of content this day</w:t>
            </w:r>
          </w:p>
        </w:tc>
      </w:tr>
      <w:tr w:rsidR="782A7AEB" w:rsidTr="2DC2B45A" w14:paraId="7D435B1B" w14:textId="77777777">
        <w:trPr>
          <w:gridAfter w:val="1"/>
          <w:wAfter w:w="360" w:type="dxa"/>
          <w:trHeight w:val="300"/>
        </w:trPr>
        <w:tc>
          <w:tcPr>
            <w:tcW w:w="3149" w:type="dxa"/>
            <w:shd w:val="clear" w:color="auto" w:fill="D9D9D9" w:themeFill="background1" w:themeFillShade="D9"/>
            <w:tcMar/>
          </w:tcPr>
          <w:p w:rsidR="2B5AF501" w:rsidP="782A7AEB" w:rsidRDefault="2B5AF501" w14:paraId="5C4941D9" w14:textId="09ECDD2A">
            <w:pPr>
              <w:rPr>
                <w:b w:val="1"/>
                <w:bCs w:val="1"/>
              </w:rPr>
            </w:pPr>
            <w:r w:rsidRPr="4D6B0C3A" w:rsidR="2B5AF501">
              <w:rPr>
                <w:b w:val="1"/>
                <w:bCs w:val="1"/>
              </w:rPr>
              <w:t>1:00</w:t>
            </w:r>
            <w:r w:rsidRPr="4D6B0C3A" w:rsidR="782A7AEB">
              <w:rPr>
                <w:b w:val="1"/>
                <w:bCs w:val="1"/>
              </w:rPr>
              <w:t>-</w:t>
            </w:r>
            <w:r w:rsidRPr="4D6B0C3A" w:rsidR="1E9ACF49">
              <w:rPr>
                <w:b w:val="1"/>
                <w:bCs w:val="1"/>
              </w:rPr>
              <w:t>1</w:t>
            </w:r>
            <w:r w:rsidRPr="4D6B0C3A" w:rsidR="782A7AEB">
              <w:rPr>
                <w:b w:val="1"/>
                <w:bCs w:val="1"/>
              </w:rPr>
              <w:t>:</w:t>
            </w:r>
            <w:r w:rsidRPr="4D6B0C3A" w:rsidR="60C6C002">
              <w:rPr>
                <w:b w:val="1"/>
                <w:bCs w:val="1"/>
              </w:rPr>
              <w:t>45</w:t>
            </w:r>
            <w:r w:rsidRPr="4D6B0C3A" w:rsidR="782A7AEB">
              <w:rPr>
                <w:b w:val="1"/>
                <w:bCs w:val="1"/>
              </w:rPr>
              <w:t xml:space="preserve"> </w:t>
            </w:r>
            <w:r w:rsidRPr="4D6B0C3A" w:rsidR="75C0D4C5">
              <w:rPr>
                <w:b w:val="1"/>
                <w:bCs w:val="1"/>
              </w:rPr>
              <w:t xml:space="preserve">(Melissa and </w:t>
            </w:r>
            <w:r w:rsidRPr="4D6B0C3A" w:rsidR="75C0D4C5">
              <w:rPr>
                <w:b w:val="1"/>
                <w:bCs w:val="1"/>
              </w:rPr>
              <w:t>LaQuita</w:t>
            </w:r>
            <w:r w:rsidRPr="4D6B0C3A" w:rsidR="75C0D4C5">
              <w:rPr>
                <w:b w:val="1"/>
                <w:bCs w:val="1"/>
              </w:rPr>
              <w:t>)</w:t>
            </w:r>
            <w:r w:rsidRPr="4D6B0C3A" w:rsidR="5ECD93BA">
              <w:rPr>
                <w:b w:val="1"/>
                <w:bCs w:val="1"/>
              </w:rPr>
              <w:t xml:space="preserve">  12:30-1:15</w:t>
            </w:r>
          </w:p>
        </w:tc>
        <w:tc>
          <w:tcPr>
            <w:tcW w:w="1953" w:type="dxa"/>
            <w:shd w:val="clear" w:color="auto" w:fill="D9D9D9" w:themeFill="background1" w:themeFillShade="D9"/>
            <w:tcMar/>
          </w:tcPr>
          <w:p w:rsidR="782A7AEB" w:rsidRDefault="782A7AEB" w14:paraId="7EC21A4B" w14:textId="7E8BF571"/>
        </w:tc>
        <w:tc>
          <w:tcPr>
            <w:tcW w:w="6858" w:type="dxa"/>
            <w:shd w:val="clear" w:color="auto" w:fill="D9D9D9" w:themeFill="background1" w:themeFillShade="D9"/>
            <w:tcMar/>
          </w:tcPr>
          <w:p w:rsidR="782A7AEB" w:rsidRDefault="782A7AEB" w14:paraId="51A8D4EB" w14:textId="26340B2E">
            <w:r w:rsidRPr="782A7AEB">
              <w:rPr>
                <w:b/>
                <w:bCs/>
              </w:rPr>
              <w:t>45 Minutes Total – Partnerships and Coalitions</w:t>
            </w:r>
          </w:p>
        </w:tc>
        <w:tc>
          <w:tcPr>
            <w:tcW w:w="2490" w:type="dxa"/>
            <w:shd w:val="clear" w:color="auto" w:fill="D9D9D9" w:themeFill="background1" w:themeFillShade="D9"/>
            <w:tcMar/>
          </w:tcPr>
          <w:p w:rsidR="782A7AEB" w:rsidRDefault="782A7AEB" w14:paraId="38C9B775" w14:textId="46DE67D4">
            <w:r w:rsidR="02C98029">
              <w:rPr/>
              <w:t xml:space="preserve">Needed more time, added 10 minutes for the group activity. </w:t>
            </w:r>
          </w:p>
        </w:tc>
      </w:tr>
      <w:tr w:rsidR="782A7AEB" w:rsidTr="2DC2B45A" w14:paraId="04FF48F0" w14:textId="77777777">
        <w:trPr>
          <w:gridAfter w:val="1"/>
          <w:wAfter w:w="360" w:type="dxa"/>
          <w:trHeight w:val="300"/>
        </w:trPr>
        <w:tc>
          <w:tcPr>
            <w:tcW w:w="3149" w:type="dxa"/>
            <w:tcMar/>
          </w:tcPr>
          <w:p w:rsidR="782A7AEB" w:rsidRDefault="005E2860" w14:paraId="0ACD3CC1" w14:textId="622F22E1">
            <w:r w:rsidRPr="005E2860">
              <w:rPr>
                <w:noProof/>
              </w:rPr>
              <w:drawing>
                <wp:inline distT="0" distB="0" distL="0" distR="0" wp14:anchorId="1AB67B6C" wp14:editId="65A99A53">
                  <wp:extent cx="1853565" cy="1042670"/>
                  <wp:effectExtent l="0" t="0" r="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853565" cy="1042670"/>
                          </a:xfrm>
                          <a:prstGeom prst="rect">
                            <a:avLst/>
                          </a:prstGeom>
                        </pic:spPr>
                      </pic:pic>
                    </a:graphicData>
                  </a:graphic>
                </wp:inline>
              </w:drawing>
            </w:r>
            <w:r w:rsidRPr="005E2860">
              <w:rPr>
                <w:noProof/>
              </w:rPr>
              <w:t xml:space="preserve"> </w:t>
            </w:r>
            <w:r w:rsidR="782A7AEB">
              <w:rPr>
                <w:noProof/>
              </w:rPr>
              <w:drawing>
                <wp:inline distT="0" distB="0" distL="0" distR="0" wp14:anchorId="5C89DC82" wp14:editId="43AA0CAB">
                  <wp:extent cx="1847850" cy="1057275"/>
                  <wp:effectExtent l="0" t="0" r="0" b="0"/>
                  <wp:docPr id="1080076007" name="Picture 935034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5034442"/>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847850" cy="1057275"/>
                          </a:xfrm>
                          <a:prstGeom prst="rect">
                            <a:avLst/>
                          </a:prstGeom>
                        </pic:spPr>
                      </pic:pic>
                    </a:graphicData>
                  </a:graphic>
                </wp:inline>
              </w:drawing>
            </w:r>
            <w:r w:rsidR="782A7AEB">
              <w:rPr>
                <w:noProof/>
              </w:rPr>
              <w:drawing>
                <wp:inline distT="0" distB="0" distL="0" distR="0" wp14:anchorId="72254993" wp14:editId="719CE8ED">
                  <wp:extent cx="1847850" cy="1047750"/>
                  <wp:effectExtent l="0" t="0" r="0" b="0"/>
                  <wp:docPr id="1873716648" name="Picture 997128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7128439"/>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r w:rsidR="782A7AEB">
              <w:rPr>
                <w:noProof/>
              </w:rPr>
              <w:drawing>
                <wp:inline distT="0" distB="0" distL="0" distR="0" wp14:anchorId="72E4F636" wp14:editId="269FAFFA">
                  <wp:extent cx="1847850" cy="1028700"/>
                  <wp:effectExtent l="0" t="0" r="0" b="0"/>
                  <wp:docPr id="1236556266" name="Picture 59276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76536"/>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847850" cy="1028700"/>
                          </a:xfrm>
                          <a:prstGeom prst="rect">
                            <a:avLst/>
                          </a:prstGeom>
                        </pic:spPr>
                      </pic:pic>
                    </a:graphicData>
                  </a:graphic>
                </wp:inline>
              </w:drawing>
            </w:r>
            <w:r w:rsidR="782A7AEB">
              <w:rPr>
                <w:noProof/>
              </w:rPr>
              <w:drawing>
                <wp:inline distT="0" distB="0" distL="0" distR="0" wp14:anchorId="27A17A0A" wp14:editId="701384A7">
                  <wp:extent cx="1847850" cy="1028700"/>
                  <wp:effectExtent l="0" t="0" r="0" b="0"/>
                  <wp:docPr id="1315610722" name="Picture 1037735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7735119"/>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847850" cy="1028700"/>
                          </a:xfrm>
                          <a:prstGeom prst="rect">
                            <a:avLst/>
                          </a:prstGeom>
                        </pic:spPr>
                      </pic:pic>
                    </a:graphicData>
                  </a:graphic>
                </wp:inline>
              </w:drawing>
            </w:r>
            <w:r w:rsidR="782A7AEB">
              <w:rPr>
                <w:noProof/>
              </w:rPr>
              <w:drawing>
                <wp:inline distT="0" distB="0" distL="0" distR="0" wp14:anchorId="7A41E5A4" wp14:editId="79F1CCA6">
                  <wp:extent cx="1847850" cy="1028700"/>
                  <wp:effectExtent l="0" t="0" r="0" b="0"/>
                  <wp:docPr id="1496953261" name="Picture 1526585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6585023"/>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847850" cy="1028700"/>
                          </a:xfrm>
                          <a:prstGeom prst="rect">
                            <a:avLst/>
                          </a:prstGeom>
                        </pic:spPr>
                      </pic:pic>
                    </a:graphicData>
                  </a:graphic>
                </wp:inline>
              </w:drawing>
            </w:r>
            <w:r>
              <w:rPr>
                <w:noProof/>
              </w:rPr>
              <w:t xml:space="preserve"> </w:t>
            </w:r>
            <w:r w:rsidRPr="005E2860">
              <w:rPr>
                <w:noProof/>
              </w:rPr>
              <w:drawing>
                <wp:inline distT="0" distB="0" distL="0" distR="0" wp14:anchorId="63C17F74" wp14:editId="11436966">
                  <wp:extent cx="1853565" cy="1042670"/>
                  <wp:effectExtent l="0" t="0" r="0" b="508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853565" cy="1042670"/>
                          </a:xfrm>
                          <a:prstGeom prst="rect">
                            <a:avLst/>
                          </a:prstGeom>
                        </pic:spPr>
                      </pic:pic>
                    </a:graphicData>
                  </a:graphic>
                </wp:inline>
              </w:drawing>
            </w:r>
          </w:p>
        </w:tc>
        <w:tc>
          <w:tcPr>
            <w:tcW w:w="1953" w:type="dxa"/>
            <w:tcMar/>
          </w:tcPr>
          <w:p w:rsidR="782A7AEB" w:rsidRDefault="782A7AEB" w14:paraId="5F6883A5" w14:textId="3E717EAC">
            <w:hyperlink r:id="rId59">
              <w:r w:rsidRPr="782A7AEB">
                <w:rPr>
                  <w:rStyle w:val="Hyperlink"/>
                </w:rPr>
                <w:t>PartnershipsCoalitions_HOTHClip.mp4</w:t>
              </w:r>
            </w:hyperlink>
          </w:p>
          <w:p w:rsidR="782A7AEB" w:rsidRDefault="782A7AEB" w14:paraId="1162258A" w14:textId="1C70D99E"/>
          <w:p w:rsidR="782A7AEB" w:rsidRDefault="782A7AEB" w14:paraId="2BFE711C" w14:textId="6FCE8F01"/>
          <w:p w:rsidR="782A7AEB" w:rsidRDefault="782A7AEB" w14:paraId="2E4DBB7A" w14:textId="00F21F20">
            <w:hyperlink r:id="rId60">
              <w:r w:rsidRPr="782A7AEB">
                <w:rPr>
                  <w:rStyle w:val="Hyperlink"/>
                </w:rPr>
                <w:t>https://ctb.ku.edu/en/table-of-contents/assessment/promotion-strategies/maintain-a-coalition/tools</w:t>
              </w:r>
            </w:hyperlink>
          </w:p>
          <w:p w:rsidR="782A7AEB" w:rsidRDefault="782A7AEB" w14:paraId="0BB75543" w14:textId="345C5053"/>
        </w:tc>
        <w:tc>
          <w:tcPr>
            <w:tcW w:w="6858" w:type="dxa"/>
            <w:tcMar/>
          </w:tcPr>
          <w:p w:rsidR="782A7AEB" w:rsidP="782A7AEB" w:rsidRDefault="782A7AEB" w14:paraId="49221D46" w14:textId="2ECCBE70">
            <w:pPr>
              <w:spacing w:after="160" w:line="279" w:lineRule="auto"/>
              <w:rPr>
                <w:rFonts w:asciiTheme="minorHAnsi" w:hAnsiTheme="minorHAnsi" w:eastAsiaTheme="minorEastAsia" w:cstheme="minorBidi"/>
                <w:i/>
                <w:iCs/>
                <w:color w:val="000000" w:themeColor="text1"/>
              </w:rPr>
            </w:pPr>
            <w:r w:rsidRPr="77C7D80F" w:rsidR="782A7AEB">
              <w:rPr>
                <w:rFonts w:ascii="Calibri" w:hAnsi="Calibri" w:eastAsia="ＭＳ 明朝" w:cs="Arial" w:asciiTheme="minorAscii" w:hAnsiTheme="minorAscii" w:eastAsiaTheme="minorEastAsia" w:cstheme="minorBidi"/>
                <w:i w:val="1"/>
                <w:iCs w:val="1"/>
                <w:color w:val="000000" w:themeColor="text1" w:themeTint="FF" w:themeShade="FF"/>
              </w:rPr>
              <w:t>10 Minutes – Partnership and Coalition Lecture</w:t>
            </w:r>
          </w:p>
          <w:p w:rsidR="5A607833" w:rsidP="77C7D80F" w:rsidRDefault="5A607833" w14:paraId="2331A14F" w14:textId="17F2F678">
            <w:pPr>
              <w:spacing w:after="160" w:line="279" w:lineRule="auto"/>
              <w:rPr>
                <w:rFonts w:ascii="Calibri" w:hAnsi="Calibri" w:eastAsia="ＭＳ 明朝" w:cs="Arial" w:asciiTheme="minorAscii" w:hAnsiTheme="minorAscii" w:eastAsiaTheme="minorEastAsia" w:cstheme="minorBidi"/>
                <w:i w:val="1"/>
                <w:iCs w:val="1"/>
                <w:color w:val="000000" w:themeColor="text1" w:themeTint="FF" w:themeShade="FF"/>
                <w:highlight w:val="yellow"/>
              </w:rPr>
            </w:pPr>
            <w:r w:rsidRPr="77C7D80F" w:rsidR="5A607833">
              <w:rPr>
                <w:rFonts w:ascii="Calibri" w:hAnsi="Calibri" w:eastAsia="ＭＳ 明朝" w:cs="Arial" w:asciiTheme="minorAscii" w:hAnsiTheme="minorAscii" w:eastAsiaTheme="minorEastAsia" w:cstheme="minorBidi"/>
                <w:i w:val="1"/>
                <w:iCs w:val="1"/>
                <w:color w:val="000000" w:themeColor="text1" w:themeTint="FF" w:themeShade="FF"/>
                <w:highlight w:val="yellow"/>
              </w:rPr>
              <w:t>(POSSIBLE ADDITION OF A STATEMENT ABOUT HBCUs have community within and outside – example alumni)</w:t>
            </w:r>
            <w:r w:rsidRPr="77C7D80F" w:rsidR="5A607833">
              <w:rPr>
                <w:rFonts w:ascii="Calibri" w:hAnsi="Calibri" w:eastAsia="ＭＳ 明朝" w:cs="Arial" w:asciiTheme="minorAscii" w:hAnsiTheme="minorAscii" w:eastAsiaTheme="minorEastAsia" w:cstheme="minorBidi"/>
                <w:i w:val="1"/>
                <w:iCs w:val="1"/>
                <w:color w:val="000000" w:themeColor="text1" w:themeTint="FF" w:themeShade="FF"/>
              </w:rPr>
              <w:t xml:space="preserve"> </w:t>
            </w:r>
          </w:p>
          <w:p w:rsidR="782A7AEB" w:rsidP="782A7AEB" w:rsidRDefault="782A7AEB" w14:paraId="650947D5" w14:textId="10F9CC32">
            <w:pPr>
              <w:pStyle w:val="ListParagraph"/>
              <w:numPr>
                <w:ilvl w:val="0"/>
                <w:numId w:val="9"/>
              </w:numPr>
              <w:spacing w:after="160" w:line="279" w:lineRule="auto"/>
              <w:rPr>
                <w:rFonts w:asciiTheme="minorHAnsi" w:hAnsiTheme="minorHAnsi" w:eastAsiaTheme="minorEastAsia" w:cstheme="minorBidi"/>
                <w:color w:val="000000" w:themeColor="text1"/>
              </w:rPr>
            </w:pPr>
            <w:r w:rsidRPr="782A7AEB">
              <w:rPr>
                <w:rFonts w:asciiTheme="minorHAnsi" w:hAnsiTheme="minorHAnsi" w:eastAsiaTheme="minorEastAsia" w:cstheme="minorBidi"/>
                <w:color w:val="000000" w:themeColor="text1"/>
              </w:rPr>
              <w:t>“If you have come here to help me you are wasting your time, but if you have come because your liberation is bound up with mine, then let us work together.” ― Aboriginal activists group, Queensland, 1970s</w:t>
            </w:r>
          </w:p>
          <w:p w:rsidR="782A7AEB" w:rsidP="782A7AEB" w:rsidRDefault="782A7AEB" w14:paraId="68BFA5D4" w14:textId="4F97F8F9">
            <w:pPr>
              <w:pStyle w:val="ListParagraph"/>
              <w:numPr>
                <w:ilvl w:val="1"/>
                <w:numId w:val="9"/>
              </w:numPr>
              <w:spacing w:after="160" w:line="279" w:lineRule="auto"/>
              <w:rPr>
                <w:rFonts w:asciiTheme="minorHAnsi" w:hAnsiTheme="minorHAnsi" w:eastAsiaTheme="minorEastAsia" w:cstheme="minorBidi"/>
                <w:color w:val="000000" w:themeColor="text1"/>
              </w:rPr>
            </w:pPr>
            <w:r w:rsidRPr="782A7AEB">
              <w:rPr>
                <w:rFonts w:asciiTheme="minorHAnsi" w:hAnsiTheme="minorHAnsi" w:eastAsiaTheme="minorEastAsia" w:cstheme="minorBidi"/>
                <w:color w:val="000000" w:themeColor="text1"/>
              </w:rPr>
              <w:t xml:space="preserve">This quote is credited to </w:t>
            </w:r>
            <w:proofErr w:type="spellStart"/>
            <w:r w:rsidRPr="782A7AEB">
              <w:rPr>
                <w:rFonts w:asciiTheme="minorHAnsi" w:hAnsiTheme="minorHAnsi" w:eastAsiaTheme="minorEastAsia" w:cstheme="minorBidi"/>
                <w:color w:val="000000" w:themeColor="text1"/>
              </w:rPr>
              <w:t>Lilla</w:t>
            </w:r>
            <w:proofErr w:type="spellEnd"/>
            <w:r w:rsidRPr="782A7AEB">
              <w:rPr>
                <w:rFonts w:asciiTheme="minorHAnsi" w:hAnsiTheme="minorHAnsi" w:eastAsiaTheme="minorEastAsia" w:cstheme="minorBidi"/>
                <w:color w:val="000000" w:themeColor="text1"/>
              </w:rPr>
              <w:t xml:space="preserve"> Watson, an Indigenous Australian woman who is an activist, artist, and academic. However, Watson says that because her words arose from a collective process, she wants them to be credited as “Aboriginal activists group, Queensland, 1970s."⁣</w:t>
            </w:r>
          </w:p>
          <w:p w:rsidR="782A7AEB" w:rsidP="782A7AEB" w:rsidRDefault="782A7AEB" w14:paraId="55D6FE58" w14:textId="71513E62">
            <w:pPr>
              <w:pStyle w:val="ListParagraph"/>
              <w:numPr>
                <w:ilvl w:val="0"/>
                <w:numId w:val="9"/>
              </w:numPr>
              <w:spacing w:after="160" w:line="279" w:lineRule="auto"/>
              <w:rPr>
                <w:rFonts w:asciiTheme="minorHAnsi" w:hAnsiTheme="minorHAnsi" w:eastAsiaTheme="minorEastAsia" w:cstheme="minorBidi"/>
                <w:color w:val="000000" w:themeColor="text1"/>
              </w:rPr>
            </w:pPr>
            <w:r w:rsidRPr="782A7AEB">
              <w:rPr>
                <w:rFonts w:asciiTheme="minorHAnsi" w:hAnsiTheme="minorHAnsi" w:eastAsiaTheme="minorEastAsia" w:cstheme="minorBidi"/>
                <w:color w:val="000000" w:themeColor="text1"/>
              </w:rPr>
              <w:t>Coalitions are...</w:t>
            </w:r>
          </w:p>
          <w:p w:rsidR="782A7AEB" w:rsidP="782A7AEB" w:rsidRDefault="782A7AEB" w14:paraId="405B6388" w14:textId="7AFDC419">
            <w:pPr>
              <w:pStyle w:val="ListParagraph"/>
              <w:numPr>
                <w:ilvl w:val="1"/>
                <w:numId w:val="9"/>
              </w:numPr>
              <w:spacing w:after="160" w:line="279" w:lineRule="auto"/>
              <w:rPr>
                <w:rFonts w:asciiTheme="minorHAnsi" w:hAnsiTheme="minorHAnsi" w:eastAsiaTheme="minorEastAsia" w:cstheme="minorBidi"/>
                <w:color w:val="000000" w:themeColor="text1"/>
              </w:rPr>
            </w:pPr>
            <w:r w:rsidRPr="782A7AEB">
              <w:rPr>
                <w:rFonts w:asciiTheme="minorHAnsi" w:hAnsiTheme="minorHAnsi" w:eastAsiaTheme="minorEastAsia" w:cstheme="minorBidi"/>
                <w:color w:val="000000" w:themeColor="text1"/>
              </w:rPr>
              <w:t xml:space="preserve">an organization/structure of diverse interest groups that join resources to produce a specific change that they are unable to deliver as individual groups </w:t>
            </w:r>
          </w:p>
          <w:p w:rsidR="782A7AEB" w:rsidP="782A7AEB" w:rsidRDefault="782A7AEB" w14:paraId="439B2BE2" w14:textId="3137A312">
            <w:pPr>
              <w:pStyle w:val="ListParagraph"/>
              <w:numPr>
                <w:ilvl w:val="1"/>
                <w:numId w:val="9"/>
              </w:numPr>
              <w:spacing w:before="240" w:after="240"/>
            </w:pPr>
            <w:r>
              <w:t xml:space="preserve">require strong leadership and ongoing maintenance </w:t>
            </w:r>
          </w:p>
          <w:p w:rsidR="782A7AEB" w:rsidP="782A7AEB" w:rsidRDefault="782A7AEB" w14:paraId="04793851" w14:textId="0F4FF7B5">
            <w:pPr>
              <w:pStyle w:val="ListParagraph"/>
              <w:numPr>
                <w:ilvl w:val="1"/>
                <w:numId w:val="9"/>
              </w:numPr>
              <w:spacing w:before="240" w:after="240"/>
            </w:pPr>
            <w:r>
              <w:t>allow groups to support each other – they do not exist for the benefit of just one of the partners</w:t>
            </w:r>
          </w:p>
          <w:p w:rsidR="782A7AEB" w:rsidP="782A7AEB" w:rsidRDefault="782A7AEB" w14:paraId="30D0A154" w14:textId="1F901D62">
            <w:pPr>
              <w:pStyle w:val="ListParagraph"/>
              <w:numPr>
                <w:ilvl w:val="0"/>
                <w:numId w:val="9"/>
              </w:numPr>
              <w:spacing w:before="240" w:after="240"/>
            </w:pPr>
            <w:r>
              <w:t>3 Types of Coalitions</w:t>
            </w:r>
          </w:p>
          <w:p w:rsidR="782A7AEB" w:rsidP="782A7AEB" w:rsidRDefault="782A7AEB" w14:paraId="5AED7C68" w14:textId="778ED9C8">
            <w:pPr>
              <w:pStyle w:val="ListParagraph"/>
              <w:numPr>
                <w:ilvl w:val="1"/>
                <w:numId w:val="9"/>
              </w:numPr>
              <w:spacing w:before="240" w:after="240"/>
            </w:pPr>
            <w:r>
              <w:t xml:space="preserve">Casual Coalitions </w:t>
            </w:r>
          </w:p>
          <w:p w:rsidR="782A7AEB" w:rsidP="782A7AEB" w:rsidRDefault="782A7AEB" w14:paraId="775FFB9D" w14:textId="1D9D9E99">
            <w:pPr>
              <w:pStyle w:val="ListParagraph"/>
              <w:numPr>
                <w:ilvl w:val="2"/>
                <w:numId w:val="9"/>
              </w:numPr>
              <w:spacing w:before="240" w:after="240"/>
            </w:pPr>
            <w:r>
              <w:t>Clubs</w:t>
            </w:r>
          </w:p>
          <w:p w:rsidR="782A7AEB" w:rsidP="782A7AEB" w:rsidRDefault="782A7AEB" w14:paraId="13FBB3A0" w14:textId="1FBEE83B">
            <w:pPr>
              <w:pStyle w:val="ListParagraph"/>
              <w:numPr>
                <w:ilvl w:val="2"/>
                <w:numId w:val="9"/>
              </w:numPr>
              <w:spacing w:before="240" w:after="240"/>
            </w:pPr>
            <w:r>
              <w:t>Social Events</w:t>
            </w:r>
          </w:p>
          <w:p w:rsidR="782A7AEB" w:rsidP="782A7AEB" w:rsidRDefault="782A7AEB" w14:paraId="381B6A49" w14:textId="6CF06566">
            <w:pPr>
              <w:pStyle w:val="ListParagraph"/>
              <w:numPr>
                <w:ilvl w:val="2"/>
                <w:numId w:val="9"/>
              </w:numPr>
              <w:spacing w:before="240" w:after="240"/>
            </w:pPr>
            <w:r>
              <w:t>Fundraising</w:t>
            </w:r>
          </w:p>
          <w:p w:rsidR="782A7AEB" w:rsidP="782A7AEB" w:rsidRDefault="782A7AEB" w14:paraId="2AF9FE95" w14:textId="699F6652">
            <w:pPr>
              <w:pStyle w:val="ListParagraph"/>
              <w:numPr>
                <w:ilvl w:val="1"/>
                <w:numId w:val="9"/>
              </w:numPr>
              <w:spacing w:before="240" w:after="240"/>
            </w:pPr>
            <w:r>
              <w:t xml:space="preserve">Traditional Coalitions </w:t>
            </w:r>
          </w:p>
          <w:p w:rsidR="782A7AEB" w:rsidP="782A7AEB" w:rsidRDefault="782A7AEB" w14:paraId="08D4AC70" w14:textId="5EA660BE">
            <w:pPr>
              <w:pStyle w:val="ListParagraph"/>
              <w:numPr>
                <w:ilvl w:val="2"/>
                <w:numId w:val="9"/>
              </w:numPr>
              <w:spacing w:before="240" w:after="240"/>
            </w:pPr>
            <w:r>
              <w:t>Issue Based</w:t>
            </w:r>
          </w:p>
          <w:p w:rsidR="782A7AEB" w:rsidP="782A7AEB" w:rsidRDefault="782A7AEB" w14:paraId="3D13D048" w14:textId="26331C70">
            <w:pPr>
              <w:pStyle w:val="ListParagraph"/>
              <w:numPr>
                <w:ilvl w:val="2"/>
                <w:numId w:val="9"/>
              </w:numPr>
              <w:spacing w:before="240" w:after="240"/>
              <w:rPr/>
            </w:pPr>
            <w:r w:rsidR="782A7AEB">
              <w:rPr/>
              <w:t>Immediate Change</w:t>
            </w:r>
          </w:p>
          <w:p w:rsidR="782A7AEB" w:rsidP="782A7AEB" w:rsidRDefault="782A7AEB" w14:paraId="0E317BF6" w14:textId="7E380AE0">
            <w:pPr>
              <w:pStyle w:val="ListParagraph"/>
              <w:numPr>
                <w:ilvl w:val="1"/>
                <w:numId w:val="9"/>
              </w:numPr>
              <w:spacing w:before="240" w:after="240"/>
            </w:pPr>
            <w:r>
              <w:t>Alliances</w:t>
            </w:r>
          </w:p>
          <w:p w:rsidR="782A7AEB" w:rsidP="782A7AEB" w:rsidRDefault="782A7AEB" w14:paraId="481B6970" w14:textId="1E9CEDDB">
            <w:pPr>
              <w:pStyle w:val="ListParagraph"/>
              <w:numPr>
                <w:ilvl w:val="2"/>
                <w:numId w:val="9"/>
              </w:numPr>
              <w:spacing w:before="240" w:after="240"/>
            </w:pPr>
            <w:r>
              <w:t>Long term</w:t>
            </w:r>
          </w:p>
          <w:p w:rsidR="782A7AEB" w:rsidP="782A7AEB" w:rsidRDefault="782A7AEB" w14:paraId="0D1C8A32" w14:textId="778CC10B">
            <w:pPr>
              <w:pStyle w:val="ListParagraph"/>
              <w:numPr>
                <w:ilvl w:val="2"/>
                <w:numId w:val="9"/>
              </w:numPr>
              <w:spacing w:before="240" w:after="240"/>
            </w:pPr>
            <w:r>
              <w:t>Value based</w:t>
            </w:r>
          </w:p>
          <w:p w:rsidR="782A7AEB" w:rsidP="782A7AEB" w:rsidRDefault="782A7AEB" w14:paraId="6549F79E" w14:textId="4C649C67">
            <w:pPr>
              <w:pStyle w:val="ListParagraph"/>
              <w:numPr>
                <w:ilvl w:val="2"/>
                <w:numId w:val="9"/>
              </w:numPr>
            </w:pPr>
            <w:r>
              <w:t>BCG</w:t>
            </w:r>
          </w:p>
          <w:p w:rsidR="782A7AEB" w:rsidP="782A7AEB" w:rsidRDefault="782A7AEB" w14:paraId="1F8FEE07" w14:textId="2562BDE7">
            <w:pPr>
              <w:rPr>
                <w:i/>
                <w:iCs/>
              </w:rPr>
            </w:pPr>
            <w:r w:rsidRPr="782A7AEB">
              <w:rPr>
                <w:i/>
                <w:iCs/>
              </w:rPr>
              <w:t>6 minutes – Watch Video</w:t>
            </w:r>
          </w:p>
          <w:p w:rsidR="782A7AEB" w:rsidP="782A7AEB" w:rsidRDefault="782A7AEB" w14:paraId="78C31E81" w14:textId="754104D7">
            <w:pPr>
              <w:pStyle w:val="ListParagraph"/>
              <w:numPr>
                <w:ilvl w:val="0"/>
                <w:numId w:val="9"/>
              </w:numPr>
            </w:pPr>
            <w:r>
              <w:t>High On The Hog, The Defiance Video</w:t>
            </w:r>
          </w:p>
          <w:p w:rsidR="782A7AEB" w:rsidP="782A7AEB" w:rsidRDefault="782A7AEB" w14:paraId="7391D57F" w14:textId="78F9010D">
            <w:pPr>
              <w:pStyle w:val="ListParagraph"/>
              <w:numPr>
                <w:ilvl w:val="1"/>
                <w:numId w:val="9"/>
              </w:numPr>
            </w:pPr>
            <w:r>
              <w:t>High On The Hog is a Netflix series that depicts how they African Americans and their food influenced what is considered American culture</w:t>
            </w:r>
          </w:p>
          <w:p w:rsidR="782A7AEB" w:rsidP="782A7AEB" w:rsidRDefault="782A7AEB" w14:paraId="0B75B962" w14:textId="344D9259">
            <w:pPr>
              <w:pStyle w:val="ListParagraph"/>
              <w:numPr>
                <w:ilvl w:val="1"/>
                <w:numId w:val="9"/>
              </w:numPr>
            </w:pPr>
            <w:r>
              <w:t>You are about to watch a segment from the episode “The Defiance” from their second season. This episode captures events from the Civil Rights Movement including students who attended HBCUs at the time and were organizing for their liberation</w:t>
            </w:r>
          </w:p>
          <w:p w:rsidR="782A7AEB" w:rsidP="782A7AEB" w:rsidRDefault="782A7AEB" w14:paraId="167C32AA" w14:textId="31BC9509">
            <w:pPr>
              <w:pStyle w:val="ListParagraph"/>
              <w:numPr>
                <w:ilvl w:val="1"/>
                <w:numId w:val="9"/>
              </w:numPr>
            </w:pPr>
            <w:r>
              <w:t>Initially, you may not see an obvious partnership or coalition. As you watch, adjust your lens to noticing the ecosystem and interdependence that takes place in this video</w:t>
            </w:r>
          </w:p>
          <w:p w:rsidR="782A7AEB" w:rsidP="2DC2B45A" w:rsidRDefault="782A7AEB" w14:paraId="0F322B9D" w14:textId="1F4231C6">
            <w:pPr>
              <w:spacing w:after="160" w:line="279" w:lineRule="auto"/>
              <w:rPr>
                <w:rFonts w:ascii="Calibri" w:hAnsi="Calibri" w:eastAsia="ＭＳ 明朝" w:cs="Arial" w:asciiTheme="minorAscii" w:hAnsiTheme="minorAscii" w:eastAsiaTheme="minorEastAsia" w:cstheme="minorBidi"/>
                <w:color w:val="000000" w:themeColor="text1"/>
              </w:rPr>
            </w:pPr>
            <w:r w:rsidRPr="2DC2B45A" w:rsidR="782A7AEB">
              <w:rPr>
                <w:rFonts w:ascii="Calibri" w:hAnsi="Calibri" w:eastAsia="ＭＳ 明朝" w:cs="Arial" w:asciiTheme="minorAscii" w:hAnsiTheme="minorAscii" w:eastAsiaTheme="minorEastAsia" w:cstheme="minorBidi"/>
                <w:i w:val="1"/>
                <w:iCs w:val="1"/>
                <w:color w:val="000000" w:themeColor="text1" w:themeTint="FF" w:themeShade="FF"/>
              </w:rPr>
              <w:t xml:space="preserve">15 minutes – Small Group Discussion </w:t>
            </w:r>
            <w:r w:rsidRPr="2DC2B45A" w:rsidR="6157385D">
              <w:rPr>
                <w:rFonts w:ascii="Calibri" w:hAnsi="Calibri" w:eastAsia="ＭＳ 明朝" w:cs="Arial" w:asciiTheme="minorAscii" w:hAnsiTheme="minorAscii" w:eastAsiaTheme="minorEastAsia" w:cstheme="minorBidi"/>
                <w:i w:val="1"/>
                <w:iCs w:val="1"/>
                <w:color w:val="000000" w:themeColor="text1" w:themeTint="FF" w:themeShade="FF"/>
              </w:rPr>
              <w:t>(needed more time, added 10 minutes to group work.)</w:t>
            </w:r>
          </w:p>
          <w:p w:rsidR="782A7AEB" w:rsidP="782A7AEB" w:rsidRDefault="782A7AEB" w14:paraId="423AB28A" w14:textId="55B0062E">
            <w:pPr>
              <w:pStyle w:val="ListParagraph"/>
              <w:numPr>
                <w:ilvl w:val="0"/>
                <w:numId w:val="27"/>
              </w:numPr>
              <w:spacing w:after="160" w:line="279" w:lineRule="auto"/>
              <w:rPr>
                <w:rFonts w:asciiTheme="minorHAnsi" w:hAnsiTheme="minorHAnsi" w:eastAsiaTheme="minorEastAsia" w:cstheme="minorBidi"/>
                <w:color w:val="000000" w:themeColor="text1"/>
              </w:rPr>
            </w:pPr>
            <w:r w:rsidRPr="782A7AEB">
              <w:rPr>
                <w:rFonts w:asciiTheme="minorHAnsi" w:hAnsiTheme="minorHAnsi" w:eastAsiaTheme="minorEastAsia" w:cstheme="minorBidi"/>
                <w:color w:val="000000" w:themeColor="text1"/>
              </w:rPr>
              <w:t>At your tables, have a conversation around the following...</w:t>
            </w:r>
          </w:p>
          <w:p w:rsidR="782A7AEB" w:rsidP="782A7AEB" w:rsidRDefault="782A7AEB" w14:paraId="3AD3286C" w14:textId="4BCB33AD">
            <w:pPr>
              <w:pStyle w:val="ListParagraph"/>
              <w:numPr>
                <w:ilvl w:val="1"/>
                <w:numId w:val="27"/>
              </w:numPr>
              <w:spacing w:after="160" w:line="279" w:lineRule="auto"/>
              <w:rPr>
                <w:rFonts w:asciiTheme="minorHAnsi" w:hAnsiTheme="minorHAnsi" w:eastAsiaTheme="minorEastAsia" w:cstheme="minorBidi"/>
                <w:color w:val="000000" w:themeColor="text1"/>
              </w:rPr>
            </w:pPr>
            <w:r w:rsidRPr="782A7AEB">
              <w:rPr>
                <w:rFonts w:asciiTheme="minorHAnsi" w:hAnsiTheme="minorHAnsi" w:eastAsiaTheme="minorEastAsia" w:cstheme="minorBidi"/>
                <w:color w:val="000000" w:themeColor="text1"/>
              </w:rPr>
              <w:t xml:space="preserve">1. Who is missing at the table in your affiliates? </w:t>
            </w:r>
          </w:p>
          <w:p w:rsidR="782A7AEB" w:rsidP="782A7AEB" w:rsidRDefault="782A7AEB" w14:paraId="4296D5BB" w14:textId="4373FA64">
            <w:pPr>
              <w:pStyle w:val="ListParagraph"/>
              <w:numPr>
                <w:ilvl w:val="1"/>
                <w:numId w:val="27"/>
              </w:numPr>
              <w:spacing w:before="240" w:after="240"/>
            </w:pPr>
            <w:r>
              <w:t xml:space="preserve">2. What are some strategies to ensure that organizing on HBCU/MSI campuses is seen as mutually beneficial by both your affiliate and the broader campus community? </w:t>
            </w:r>
          </w:p>
          <w:p w:rsidR="782A7AEB" w:rsidP="782A7AEB" w:rsidRDefault="782A7AEB" w14:paraId="26679068" w14:textId="4F8F9F6E">
            <w:pPr>
              <w:pStyle w:val="ListParagraph"/>
              <w:numPr>
                <w:ilvl w:val="1"/>
                <w:numId w:val="27"/>
              </w:numPr>
              <w:spacing w:before="240" w:after="240"/>
            </w:pPr>
            <w:r>
              <w:t xml:space="preserve">3. How do we build trust with communities that may have a complicated or skeptical relationship with unions, especially in regions with historical or cultural opposition to organized labor? </w:t>
            </w:r>
          </w:p>
          <w:p w:rsidR="782A7AEB" w:rsidP="782A7AEB" w:rsidRDefault="782A7AEB" w14:paraId="0073089D" w14:textId="2EF3F5BB">
            <w:pPr>
              <w:pStyle w:val="ListParagraph"/>
              <w:numPr>
                <w:ilvl w:val="1"/>
                <w:numId w:val="27"/>
              </w:numPr>
              <w:spacing w:before="240" w:after="240"/>
            </w:pPr>
            <w:r>
              <w:t xml:space="preserve">4. How can we as staff manage our time to support partnerships/coalitions? </w:t>
            </w:r>
          </w:p>
          <w:p w:rsidR="782A7AEB" w:rsidP="782A7AEB" w:rsidRDefault="782A7AEB" w14:paraId="441CFEB6" w14:textId="1A5A2E07">
            <w:pPr>
              <w:pStyle w:val="ListParagraph"/>
              <w:numPr>
                <w:ilvl w:val="1"/>
                <w:numId w:val="27"/>
              </w:numPr>
            </w:pPr>
            <w:r>
              <w:t>5. How can we as staff participate in or engage with partnerships/coalitions if the affiliate isn't all in?</w:t>
            </w:r>
          </w:p>
          <w:p w:rsidR="782A7AEB" w:rsidP="782A7AEB" w:rsidRDefault="782A7AEB" w14:paraId="0DB5C606" w14:textId="13619A51">
            <w:pPr>
              <w:pStyle w:val="ListParagraph"/>
              <w:numPr>
                <w:ilvl w:val="0"/>
                <w:numId w:val="7"/>
              </w:numPr>
            </w:pPr>
            <w:r>
              <w:t>You don’t have to answer every question. Have a free flowing, but on topic, conversation thinking around the video you just watched that documents coalition and partnership work and your affiliate.</w:t>
            </w:r>
          </w:p>
          <w:p w:rsidR="782A7AEB" w:rsidP="782A7AEB" w:rsidRDefault="782A7AEB" w14:paraId="52ACC537" w14:textId="2ADE9810">
            <w:pPr>
              <w:spacing w:after="160" w:line="279" w:lineRule="auto"/>
              <w:rPr>
                <w:rFonts w:asciiTheme="minorHAnsi" w:hAnsiTheme="minorHAnsi" w:eastAsiaTheme="minorEastAsia" w:cstheme="minorBidi"/>
                <w:color w:val="000000" w:themeColor="text1"/>
              </w:rPr>
            </w:pPr>
            <w:r w:rsidRPr="782A7AEB">
              <w:rPr>
                <w:rFonts w:asciiTheme="minorHAnsi" w:hAnsiTheme="minorHAnsi" w:eastAsiaTheme="minorEastAsia" w:cstheme="minorBidi"/>
                <w:color w:val="000000" w:themeColor="text1"/>
              </w:rPr>
              <w:t>10 minutes – Debrief/Share Out</w:t>
            </w:r>
          </w:p>
          <w:p w:rsidR="782A7AEB" w:rsidP="782A7AEB" w:rsidRDefault="782A7AEB" w14:paraId="3E640E11" w14:textId="76CF5E57">
            <w:pPr>
              <w:pStyle w:val="ListParagraph"/>
              <w:numPr>
                <w:ilvl w:val="0"/>
                <w:numId w:val="27"/>
              </w:numPr>
              <w:spacing w:after="160" w:line="279" w:lineRule="auto"/>
              <w:rPr>
                <w:rFonts w:asciiTheme="minorHAnsi" w:hAnsiTheme="minorHAnsi" w:eastAsiaTheme="minorEastAsia" w:cstheme="minorBidi"/>
                <w:color w:val="000000" w:themeColor="text1"/>
              </w:rPr>
            </w:pPr>
            <w:r w:rsidRPr="782A7AEB">
              <w:rPr>
                <w:rFonts w:asciiTheme="minorHAnsi" w:hAnsiTheme="minorHAnsi" w:eastAsiaTheme="minorEastAsia" w:cstheme="minorBidi"/>
                <w:color w:val="000000" w:themeColor="text1"/>
              </w:rPr>
              <w:t>To avoid a rogue conversation, have individuals specifically reference what question number they are speaking to in a whole group discussion</w:t>
            </w:r>
          </w:p>
          <w:p w:rsidR="782A7AEB" w:rsidP="782A7AEB" w:rsidRDefault="782A7AEB" w14:paraId="4B0A3650" w14:textId="1C6B7EAA">
            <w:pPr>
              <w:spacing w:after="160" w:line="279" w:lineRule="auto"/>
              <w:rPr>
                <w:rFonts w:asciiTheme="minorHAnsi" w:hAnsiTheme="minorHAnsi" w:eastAsiaTheme="minorEastAsia" w:cstheme="minorBidi"/>
                <w:i/>
                <w:iCs/>
                <w:color w:val="000000" w:themeColor="text1"/>
              </w:rPr>
            </w:pPr>
            <w:r w:rsidRPr="782A7AEB">
              <w:rPr>
                <w:rFonts w:asciiTheme="minorHAnsi" w:hAnsiTheme="minorHAnsi" w:eastAsiaTheme="minorEastAsia" w:cstheme="minorBidi"/>
                <w:i/>
                <w:iCs/>
                <w:color w:val="000000" w:themeColor="text1"/>
              </w:rPr>
              <w:t>4 minutes – Key Points</w:t>
            </w:r>
          </w:p>
          <w:p w:rsidR="782A7AEB" w:rsidP="782A7AEB" w:rsidRDefault="782A7AEB" w14:paraId="7E1478F6" w14:textId="494D9484">
            <w:pPr>
              <w:pStyle w:val="ListParagraph"/>
              <w:numPr>
                <w:ilvl w:val="0"/>
                <w:numId w:val="27"/>
              </w:numPr>
              <w:spacing w:after="160" w:line="279" w:lineRule="auto"/>
              <w:rPr>
                <w:rFonts w:asciiTheme="minorHAnsi" w:hAnsiTheme="minorHAnsi" w:eastAsiaTheme="minorEastAsia" w:cstheme="minorBidi"/>
                <w:color w:val="000000" w:themeColor="text1"/>
              </w:rPr>
            </w:pPr>
            <w:r w:rsidRPr="782A7AEB">
              <w:rPr>
                <w:rFonts w:asciiTheme="minorHAnsi" w:hAnsiTheme="minorHAnsi" w:eastAsiaTheme="minorEastAsia" w:cstheme="minorBidi"/>
                <w:color w:val="000000" w:themeColor="text1"/>
              </w:rPr>
              <w:t xml:space="preserve">We form coalitions around specific, shared values first and agendas second </w:t>
            </w:r>
          </w:p>
          <w:p w:rsidR="782A7AEB" w:rsidP="782A7AEB" w:rsidRDefault="782A7AEB" w14:paraId="396F385E" w14:textId="5C7C5F92">
            <w:pPr>
              <w:pStyle w:val="ListParagraph"/>
              <w:numPr>
                <w:ilvl w:val="0"/>
                <w:numId w:val="27"/>
              </w:numPr>
              <w:spacing w:before="240" w:after="240"/>
            </w:pPr>
            <w:r>
              <w:t xml:space="preserve">Look beyond what you think may be "worthy" of partnership or what would "make sense" </w:t>
            </w:r>
          </w:p>
          <w:p w:rsidR="782A7AEB" w:rsidP="782A7AEB" w:rsidRDefault="782A7AEB" w14:paraId="56925726" w14:textId="14C904BA">
            <w:pPr>
              <w:pStyle w:val="ListParagraph"/>
              <w:numPr>
                <w:ilvl w:val="0"/>
                <w:numId w:val="27"/>
              </w:numPr>
              <w:spacing w:before="240" w:after="240"/>
            </w:pPr>
            <w:r>
              <w:t xml:space="preserve">The coalition is not how “we” achieve something – but how all the coalition members achieve something together </w:t>
            </w:r>
          </w:p>
          <w:p w:rsidR="782A7AEB" w:rsidP="782A7AEB" w:rsidRDefault="782A7AEB" w14:paraId="6801F381" w14:textId="6D8E4C47">
            <w:pPr>
              <w:pStyle w:val="ListParagraph"/>
              <w:numPr>
                <w:ilvl w:val="0"/>
                <w:numId w:val="27"/>
              </w:numPr>
            </w:pPr>
            <w:r>
              <w:t>Solidarity is a verb</w:t>
            </w:r>
          </w:p>
        </w:tc>
        <w:tc>
          <w:tcPr>
            <w:tcW w:w="2490" w:type="dxa"/>
            <w:tcMar/>
          </w:tcPr>
          <w:p w:rsidR="782A7AEB" w:rsidRDefault="782A7AEB" w14:paraId="14E8F348" w14:textId="418AA875">
            <w:r>
              <w:t>Participants will build awareness and understanding around partnership and coalition building that reframes the focus solely on self-interest.</w:t>
            </w:r>
          </w:p>
          <w:p w:rsidR="782A7AEB" w:rsidRDefault="782A7AEB" w14:paraId="3F5300C9" w14:textId="4F023DF1"/>
          <w:p w:rsidR="782A7AEB" w:rsidRDefault="782A7AEB" w14:paraId="673DCDBF" w14:textId="7802FF38">
            <w:r>
              <w:t xml:space="preserve">Participants will understand what it takes to develop a coalition, set norms, and decide how long it needs to last. </w:t>
            </w:r>
          </w:p>
          <w:p w:rsidR="782A7AEB" w:rsidRDefault="782A7AEB" w14:paraId="5731D672" w14:textId="12E11DE9"/>
          <w:p w:rsidR="782A7AEB" w:rsidRDefault="782A7AEB" w14:paraId="5CED38FF" w14:textId="6C37BF6A">
            <w:r>
              <w:t>Participants will assess staff role in participating and engaging with coalitions and partnerships</w:t>
            </w:r>
          </w:p>
        </w:tc>
      </w:tr>
      <w:tr w:rsidR="77C7D80F" w:rsidTr="2DC2B45A" w14:paraId="5E46C6A0">
        <w:trPr>
          <w:gridAfter w:val="1"/>
          <w:trHeight w:val="323"/>
        </w:trPr>
        <w:tc>
          <w:tcPr>
            <w:tcW w:w="3149" w:type="dxa"/>
            <w:shd w:val="clear" w:color="auto" w:fill="E7E6E6" w:themeFill="background2"/>
            <w:tcMar/>
          </w:tcPr>
          <w:p w:rsidR="1EE41CB8" w:rsidP="4D6B0C3A" w:rsidRDefault="1EE41CB8" w14:paraId="68EEF125" w14:textId="04414951">
            <w:pPr>
              <w:rPr>
                <w:rFonts w:ascii="Calibri" w:hAnsi="Calibri" w:eastAsia="Calibri" w:cs="Calibri"/>
                <w:b w:val="1"/>
                <w:bCs w:val="1"/>
                <w:i w:val="0"/>
                <w:iCs w:val="0"/>
                <w:caps w:val="0"/>
                <w:smallCaps w:val="0"/>
                <w:color w:val="000000" w:themeColor="text1" w:themeTint="FF" w:themeShade="FF"/>
                <w:sz w:val="22"/>
                <w:szCs w:val="22"/>
                <w:lang w:val="en-US"/>
              </w:rPr>
            </w:pPr>
            <w:r w:rsidRPr="4D6B0C3A" w:rsidR="1EE41CB8">
              <w:rPr>
                <w:rFonts w:ascii="Calibri" w:hAnsi="Calibri" w:eastAsia="Calibri" w:cs="Calibri"/>
                <w:b w:val="1"/>
                <w:bCs w:val="1"/>
                <w:i w:val="0"/>
                <w:iCs w:val="0"/>
                <w:caps w:val="0"/>
                <w:smallCaps w:val="0"/>
                <w:color w:val="000000" w:themeColor="text1" w:themeTint="FF" w:themeShade="FF"/>
                <w:sz w:val="22"/>
                <w:szCs w:val="22"/>
                <w:lang w:val="en-US"/>
              </w:rPr>
              <w:t>1:45-2:15</w:t>
            </w:r>
            <w:r w:rsidRPr="4D6B0C3A" w:rsidR="184B48BB">
              <w:rPr>
                <w:rFonts w:ascii="Calibri" w:hAnsi="Calibri" w:eastAsia="Calibri" w:cs="Calibri"/>
                <w:b w:val="1"/>
                <w:bCs w:val="1"/>
                <w:i w:val="0"/>
                <w:iCs w:val="0"/>
                <w:caps w:val="0"/>
                <w:smallCaps w:val="0"/>
                <w:color w:val="000000" w:themeColor="text1" w:themeTint="FF" w:themeShade="FF"/>
                <w:sz w:val="22"/>
                <w:szCs w:val="22"/>
                <w:lang w:val="en-US"/>
              </w:rPr>
              <w:t xml:space="preserve"> (Melissa and Ilissa) </w:t>
            </w:r>
            <w:r w:rsidRPr="4D6B0C3A" w:rsidR="14A73AB9">
              <w:rPr>
                <w:rFonts w:ascii="Calibri" w:hAnsi="Calibri" w:eastAsia="Calibri" w:cs="Calibri"/>
                <w:b w:val="1"/>
                <w:bCs w:val="1"/>
                <w:i w:val="0"/>
                <w:iCs w:val="0"/>
                <w:caps w:val="0"/>
                <w:smallCaps w:val="0"/>
                <w:color w:val="000000" w:themeColor="text1" w:themeTint="FF" w:themeShade="FF"/>
                <w:sz w:val="22"/>
                <w:szCs w:val="22"/>
                <w:lang w:val="en-US"/>
              </w:rPr>
              <w:t>1:15-1:45</w:t>
            </w:r>
          </w:p>
        </w:tc>
        <w:tc>
          <w:tcPr>
            <w:tcW w:w="1953" w:type="dxa"/>
            <w:shd w:val="clear" w:color="auto" w:fill="E7E6E6" w:themeFill="background2"/>
            <w:tcMar/>
          </w:tcPr>
          <w:p w:rsidR="77C7D80F" w:rsidP="77C7D80F" w:rsidRDefault="77C7D80F" w14:paraId="11B2DC0A" w14:textId="539CB65B">
            <w:pPr>
              <w:rPr>
                <w:rFonts w:ascii="Calibri" w:hAnsi="Calibri" w:eastAsia="Calibri" w:cs="Calibri"/>
                <w:b w:val="0"/>
                <w:bCs w:val="0"/>
                <w:i w:val="0"/>
                <w:iCs w:val="0"/>
                <w:caps w:val="0"/>
                <w:smallCaps w:val="0"/>
                <w:color w:val="000000" w:themeColor="text1" w:themeTint="FF" w:themeShade="FF"/>
                <w:sz w:val="22"/>
                <w:szCs w:val="22"/>
              </w:rPr>
            </w:pPr>
          </w:p>
        </w:tc>
        <w:tc>
          <w:tcPr>
            <w:tcW w:w="6858" w:type="dxa"/>
            <w:shd w:val="clear" w:color="auto" w:fill="E7E6E6" w:themeFill="background2"/>
            <w:tcMar/>
          </w:tcPr>
          <w:p w:rsidR="18FD8DC4" w:rsidP="77C7D80F" w:rsidRDefault="18FD8DC4" w14:paraId="2159871C" w14:textId="741CE90D">
            <w:pPr>
              <w:rPr>
                <w:rFonts w:ascii="Calibri" w:hAnsi="Calibri" w:eastAsia="Calibri" w:cs="Calibri"/>
                <w:b w:val="1"/>
                <w:bCs w:val="1"/>
                <w:i w:val="0"/>
                <w:iCs w:val="0"/>
                <w:caps w:val="0"/>
                <w:smallCaps w:val="0"/>
                <w:color w:val="000000" w:themeColor="text1" w:themeTint="FF" w:themeShade="FF"/>
                <w:sz w:val="22"/>
                <w:szCs w:val="22"/>
                <w:lang w:val="en-US"/>
              </w:rPr>
            </w:pPr>
            <w:r w:rsidRPr="77C7D80F" w:rsidR="18FD8DC4">
              <w:rPr>
                <w:rFonts w:ascii="Calibri" w:hAnsi="Calibri" w:eastAsia="Calibri" w:cs="Calibri"/>
                <w:b w:val="1"/>
                <w:bCs w:val="1"/>
                <w:i w:val="0"/>
                <w:iCs w:val="0"/>
                <w:caps w:val="0"/>
                <w:smallCaps w:val="0"/>
                <w:color w:val="000000" w:themeColor="text1" w:themeTint="FF" w:themeShade="FF"/>
                <w:sz w:val="22"/>
                <w:szCs w:val="22"/>
                <w:lang w:val="en-US"/>
              </w:rPr>
              <w:t>50</w:t>
            </w:r>
            <w:r w:rsidRPr="77C7D80F" w:rsidR="77C7D80F">
              <w:rPr>
                <w:rFonts w:ascii="Calibri" w:hAnsi="Calibri" w:eastAsia="Calibri" w:cs="Calibri"/>
                <w:b w:val="1"/>
                <w:bCs w:val="1"/>
                <w:i w:val="0"/>
                <w:iCs w:val="0"/>
                <w:caps w:val="0"/>
                <w:smallCaps w:val="0"/>
                <w:color w:val="000000" w:themeColor="text1" w:themeTint="FF" w:themeShade="FF"/>
                <w:sz w:val="22"/>
                <w:szCs w:val="22"/>
                <w:lang w:val="en-US"/>
              </w:rPr>
              <w:t xml:space="preserve"> Minutes Problems to Issues</w:t>
            </w:r>
            <w:r w:rsidRPr="77C7D80F" w:rsidR="39267F88">
              <w:rPr>
                <w:rFonts w:ascii="Calibri" w:hAnsi="Calibri" w:eastAsia="Calibri" w:cs="Calibri"/>
                <w:b w:val="1"/>
                <w:bCs w:val="1"/>
                <w:i w:val="0"/>
                <w:iCs w:val="0"/>
                <w:caps w:val="0"/>
                <w:smallCaps w:val="0"/>
                <w:color w:val="000000" w:themeColor="text1" w:themeTint="FF" w:themeShade="FF"/>
                <w:sz w:val="22"/>
                <w:szCs w:val="22"/>
                <w:lang w:val="en-US"/>
              </w:rPr>
              <w:t xml:space="preserve"> (30 Before Break and 20 After)</w:t>
            </w:r>
          </w:p>
        </w:tc>
        <w:tc>
          <w:tcPr>
            <w:tcW w:w="2490" w:type="dxa"/>
            <w:shd w:val="clear" w:color="auto" w:fill="E7E6E6" w:themeFill="background2"/>
            <w:tcMar/>
          </w:tcPr>
          <w:p w:rsidR="77C7D80F" w:rsidP="77C7D80F" w:rsidRDefault="77C7D80F" w14:paraId="69633485" w14:textId="2306A08B">
            <w:pPr>
              <w:rPr>
                <w:rFonts w:ascii="Calibri" w:hAnsi="Calibri" w:eastAsia="Calibri" w:cs="Calibri"/>
                <w:b w:val="0"/>
                <w:bCs w:val="0"/>
                <w:i w:val="0"/>
                <w:iCs w:val="0"/>
                <w:caps w:val="0"/>
                <w:smallCaps w:val="0"/>
                <w:color w:val="000000" w:themeColor="text1" w:themeTint="FF" w:themeShade="FF"/>
                <w:sz w:val="22"/>
                <w:szCs w:val="22"/>
              </w:rPr>
            </w:pPr>
          </w:p>
        </w:tc>
      </w:tr>
      <w:tr w:rsidR="77C7D80F" w:rsidTr="2DC2B45A" w14:paraId="0A770636">
        <w:trPr>
          <w:gridAfter w:val="1"/>
          <w:trHeight w:val="323"/>
        </w:trPr>
        <w:tc>
          <w:tcPr>
            <w:tcW w:w="3149" w:type="dxa"/>
            <w:shd w:val="clear" w:color="auto" w:fill="FFFFFF" w:themeFill="background1"/>
            <w:tcMar/>
          </w:tcPr>
          <w:p w:rsidR="77C7D80F" w:rsidP="77C7D80F" w:rsidRDefault="77C7D80F" w14:paraId="0C1A9CDA" w14:textId="4C10C34E">
            <w:pPr>
              <w:rPr>
                <w:rFonts w:ascii="Calibri" w:hAnsi="Calibri" w:eastAsia="Calibri" w:cs="Calibri"/>
                <w:b w:val="0"/>
                <w:bCs w:val="0"/>
                <w:i w:val="0"/>
                <w:iCs w:val="0"/>
                <w:caps w:val="0"/>
                <w:smallCaps w:val="0"/>
                <w:color w:val="000000" w:themeColor="text1" w:themeTint="FF" w:themeShade="FF"/>
                <w:sz w:val="22"/>
                <w:szCs w:val="22"/>
              </w:rPr>
            </w:pPr>
            <w:r w:rsidR="77C7D80F">
              <w:drawing>
                <wp:inline wp14:editId="1158F3D2" wp14:anchorId="4F81E3F5">
                  <wp:extent cx="1428750" cy="809625"/>
                  <wp:effectExtent l="0" t="0" r="0" b="0"/>
                  <wp:docPr id="1772219100" name="" title=""/>
                  <wp:cNvGraphicFramePr>
                    <a:graphicFrameLocks noChangeAspect="1"/>
                  </wp:cNvGraphicFramePr>
                  <a:graphic>
                    <a:graphicData uri="http://schemas.openxmlformats.org/drawingml/2006/picture">
                      <pic:pic>
                        <pic:nvPicPr>
                          <pic:cNvPr id="0" name=""/>
                          <pic:cNvPicPr/>
                        </pic:nvPicPr>
                        <pic:blipFill>
                          <a:blip r:embed="Rfef40e665f02417f">
                            <a:extLst>
                              <a:ext xmlns:a="http://schemas.openxmlformats.org/drawingml/2006/main" uri="{28A0092B-C50C-407E-A947-70E740481C1C}">
                                <a14:useLocalDpi val="0"/>
                              </a:ext>
                            </a:extLst>
                          </a:blip>
                          <a:stretch>
                            <a:fillRect/>
                          </a:stretch>
                        </pic:blipFill>
                        <pic:spPr>
                          <a:xfrm>
                            <a:off x="0" y="0"/>
                            <a:ext cx="1428750" cy="809625"/>
                          </a:xfrm>
                          <a:prstGeom prst="rect">
                            <a:avLst/>
                          </a:prstGeom>
                        </pic:spPr>
                      </pic:pic>
                    </a:graphicData>
                  </a:graphic>
                </wp:inline>
              </w:drawing>
            </w:r>
          </w:p>
          <w:p w:rsidR="77C7D80F" w:rsidP="77C7D80F" w:rsidRDefault="77C7D80F" w14:paraId="0B5E3EC8" w14:textId="5B948BBD">
            <w:pPr>
              <w:rPr>
                <w:rFonts w:ascii="Calibri" w:hAnsi="Calibri" w:eastAsia="Calibri" w:cs="Calibri"/>
                <w:b w:val="0"/>
                <w:bCs w:val="0"/>
                <w:i w:val="0"/>
                <w:iCs w:val="0"/>
                <w:caps w:val="0"/>
                <w:smallCaps w:val="0"/>
                <w:color w:val="000000" w:themeColor="text1" w:themeTint="FF" w:themeShade="FF"/>
                <w:sz w:val="22"/>
                <w:szCs w:val="22"/>
              </w:rPr>
            </w:pPr>
            <w:r w:rsidR="77C7D80F">
              <w:drawing>
                <wp:inline wp14:editId="5EF212F1" wp14:anchorId="04B22993">
                  <wp:extent cx="1428750" cy="809625"/>
                  <wp:effectExtent l="0" t="0" r="0" b="0"/>
                  <wp:docPr id="1432204160" name="" title=""/>
                  <wp:cNvGraphicFramePr>
                    <a:graphicFrameLocks noChangeAspect="1"/>
                  </wp:cNvGraphicFramePr>
                  <a:graphic>
                    <a:graphicData uri="http://schemas.openxmlformats.org/drawingml/2006/picture">
                      <pic:pic>
                        <pic:nvPicPr>
                          <pic:cNvPr id="0" name=""/>
                          <pic:cNvPicPr/>
                        </pic:nvPicPr>
                        <pic:blipFill>
                          <a:blip r:embed="R763f88abee264d62">
                            <a:extLst>
                              <a:ext xmlns:a="http://schemas.openxmlformats.org/drawingml/2006/main" uri="{28A0092B-C50C-407E-A947-70E740481C1C}">
                                <a14:useLocalDpi val="0"/>
                              </a:ext>
                            </a:extLst>
                          </a:blip>
                          <a:stretch>
                            <a:fillRect/>
                          </a:stretch>
                        </pic:blipFill>
                        <pic:spPr>
                          <a:xfrm>
                            <a:off x="0" y="0"/>
                            <a:ext cx="1428750" cy="809625"/>
                          </a:xfrm>
                          <a:prstGeom prst="rect">
                            <a:avLst/>
                          </a:prstGeom>
                        </pic:spPr>
                      </pic:pic>
                    </a:graphicData>
                  </a:graphic>
                </wp:inline>
              </w:drawing>
            </w:r>
          </w:p>
          <w:p w:rsidR="77C7D80F" w:rsidP="77C7D80F" w:rsidRDefault="77C7D80F" w14:paraId="41ACD537" w14:textId="0B34B09D">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36F2B95B" w14:textId="6E9EAFFF">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1A743A3F" w14:textId="08FE6ED9">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3B522D84" w14:textId="0A23BCB6">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4D5904CE" w14:textId="63898551">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1CF769D1" w14:textId="0EF6567F">
            <w:pPr>
              <w:rPr>
                <w:rFonts w:ascii="Calibri" w:hAnsi="Calibri" w:eastAsia="Calibri" w:cs="Calibri"/>
                <w:b w:val="0"/>
                <w:bCs w:val="0"/>
                <w:i w:val="0"/>
                <w:iCs w:val="0"/>
                <w:caps w:val="0"/>
                <w:smallCaps w:val="0"/>
                <w:color w:val="000000" w:themeColor="text1" w:themeTint="FF" w:themeShade="FF"/>
                <w:sz w:val="22"/>
                <w:szCs w:val="22"/>
              </w:rPr>
            </w:pPr>
            <w:r w:rsidR="77C7D80F">
              <w:drawing>
                <wp:inline wp14:editId="45B412DF" wp14:anchorId="03A7CF63">
                  <wp:extent cx="1428750" cy="809625"/>
                  <wp:effectExtent l="0" t="0" r="0" b="0"/>
                  <wp:docPr id="1346895024" name="" title=""/>
                  <wp:cNvGraphicFramePr>
                    <a:graphicFrameLocks noChangeAspect="1"/>
                  </wp:cNvGraphicFramePr>
                  <a:graphic>
                    <a:graphicData uri="http://schemas.openxmlformats.org/drawingml/2006/picture">
                      <pic:pic>
                        <pic:nvPicPr>
                          <pic:cNvPr id="0" name=""/>
                          <pic:cNvPicPr/>
                        </pic:nvPicPr>
                        <pic:blipFill>
                          <a:blip r:embed="R4cc3adec793e4c95">
                            <a:extLst>
                              <a:ext xmlns:a="http://schemas.openxmlformats.org/drawingml/2006/main" uri="{28A0092B-C50C-407E-A947-70E740481C1C}">
                                <a14:useLocalDpi val="0"/>
                              </a:ext>
                            </a:extLst>
                          </a:blip>
                          <a:stretch>
                            <a:fillRect/>
                          </a:stretch>
                        </pic:blipFill>
                        <pic:spPr>
                          <a:xfrm>
                            <a:off x="0" y="0"/>
                            <a:ext cx="1428750" cy="809625"/>
                          </a:xfrm>
                          <a:prstGeom prst="rect">
                            <a:avLst/>
                          </a:prstGeom>
                        </pic:spPr>
                      </pic:pic>
                    </a:graphicData>
                  </a:graphic>
                </wp:inline>
              </w:drawing>
            </w:r>
          </w:p>
          <w:p w:rsidR="77C7D80F" w:rsidP="77C7D80F" w:rsidRDefault="77C7D80F" w14:paraId="0F07FA68" w14:textId="1E4BC696">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60B2DFCE" w14:textId="59DBE14A">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57E8A7D8" w14:textId="7284EB86">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4B25E671" w14:textId="4314D876">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3910FEDE" w14:textId="517FDE9B">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6882D6B2" w14:textId="4DDB9562">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3CA37316" w14:textId="4DD1DC40">
            <w:pPr>
              <w:rPr>
                <w:rFonts w:ascii="Calibri" w:hAnsi="Calibri" w:eastAsia="Calibri" w:cs="Calibri"/>
                <w:b w:val="0"/>
                <w:bCs w:val="0"/>
                <w:i w:val="0"/>
                <w:iCs w:val="0"/>
                <w:caps w:val="0"/>
                <w:smallCaps w:val="0"/>
                <w:color w:val="000000" w:themeColor="text1" w:themeTint="FF" w:themeShade="FF"/>
                <w:sz w:val="22"/>
                <w:szCs w:val="22"/>
              </w:rPr>
            </w:pPr>
            <w:r w:rsidR="77C7D80F">
              <w:drawing>
                <wp:inline wp14:editId="7BEF7773" wp14:anchorId="35DCE131">
                  <wp:extent cx="1428750" cy="809625"/>
                  <wp:effectExtent l="0" t="0" r="0" b="0"/>
                  <wp:docPr id="872068523" name="" title=""/>
                  <wp:cNvGraphicFramePr>
                    <a:graphicFrameLocks noChangeAspect="1"/>
                  </wp:cNvGraphicFramePr>
                  <a:graphic>
                    <a:graphicData uri="http://schemas.openxmlformats.org/drawingml/2006/picture">
                      <pic:pic>
                        <pic:nvPicPr>
                          <pic:cNvPr id="0" name=""/>
                          <pic:cNvPicPr/>
                        </pic:nvPicPr>
                        <pic:blipFill>
                          <a:blip r:embed="Rf10c22e1bc224c8a">
                            <a:extLst>
                              <a:ext xmlns:a="http://schemas.openxmlformats.org/drawingml/2006/main" uri="{28A0092B-C50C-407E-A947-70E740481C1C}">
                                <a14:useLocalDpi val="0"/>
                              </a:ext>
                            </a:extLst>
                          </a:blip>
                          <a:stretch>
                            <a:fillRect/>
                          </a:stretch>
                        </pic:blipFill>
                        <pic:spPr>
                          <a:xfrm>
                            <a:off x="0" y="0"/>
                            <a:ext cx="1428750" cy="809625"/>
                          </a:xfrm>
                          <a:prstGeom prst="rect">
                            <a:avLst/>
                          </a:prstGeom>
                        </pic:spPr>
                      </pic:pic>
                    </a:graphicData>
                  </a:graphic>
                </wp:inline>
              </w:drawing>
            </w:r>
          </w:p>
          <w:p w:rsidR="77C7D80F" w:rsidP="77C7D80F" w:rsidRDefault="77C7D80F" w14:paraId="12775810" w14:textId="2DE4B2C5">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02F1CBFD" w14:textId="793042CB">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026BE00F" w14:textId="3C557F5C">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5DECABF2" w14:textId="6974C243">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64B73274" w14:textId="4A5BED42">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3CE3FF2C" w14:textId="7FB28F9E">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1613FD3D" w14:textId="6A0600FD">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02C8DA3F" w14:textId="72452945">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5DC53576" w14:textId="17689D85">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542B4C12" w14:textId="378B874F">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7DA7EA6A" w14:textId="401DE427">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75F9D05C" w14:textId="326C828C">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206DE85A" w14:textId="430F9CD8">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70D0DE46" w14:textId="682B3960">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0CA68FB9" w14:textId="7342B060">
            <w:pPr>
              <w:rPr>
                <w:rFonts w:ascii="Calibri" w:hAnsi="Calibri" w:eastAsia="Calibri" w:cs="Calibri"/>
                <w:b w:val="0"/>
                <w:bCs w:val="0"/>
                <w:i w:val="0"/>
                <w:iCs w:val="0"/>
                <w:caps w:val="0"/>
                <w:smallCaps w:val="0"/>
                <w:color w:val="000000" w:themeColor="text1" w:themeTint="FF" w:themeShade="FF"/>
                <w:sz w:val="22"/>
                <w:szCs w:val="22"/>
              </w:rPr>
            </w:pPr>
            <w:r w:rsidR="77C7D80F">
              <w:drawing>
                <wp:inline wp14:editId="487D6CED" wp14:anchorId="5FCD19C3">
                  <wp:extent cx="1428750" cy="809625"/>
                  <wp:effectExtent l="0" t="0" r="0" b="0"/>
                  <wp:docPr id="1786887931" name="" title=""/>
                  <wp:cNvGraphicFramePr>
                    <a:graphicFrameLocks noChangeAspect="1"/>
                  </wp:cNvGraphicFramePr>
                  <a:graphic>
                    <a:graphicData uri="http://schemas.openxmlformats.org/drawingml/2006/picture">
                      <pic:pic>
                        <pic:nvPicPr>
                          <pic:cNvPr id="0" name=""/>
                          <pic:cNvPicPr/>
                        </pic:nvPicPr>
                        <pic:blipFill>
                          <a:blip r:embed="Rd78c55b3b04c4208">
                            <a:extLst>
                              <a:ext xmlns:a="http://schemas.openxmlformats.org/drawingml/2006/main" uri="{28A0092B-C50C-407E-A947-70E740481C1C}">
                                <a14:useLocalDpi val="0"/>
                              </a:ext>
                            </a:extLst>
                          </a:blip>
                          <a:stretch>
                            <a:fillRect/>
                          </a:stretch>
                        </pic:blipFill>
                        <pic:spPr>
                          <a:xfrm>
                            <a:off x="0" y="0"/>
                            <a:ext cx="1428750" cy="809625"/>
                          </a:xfrm>
                          <a:prstGeom prst="rect">
                            <a:avLst/>
                          </a:prstGeom>
                        </pic:spPr>
                      </pic:pic>
                    </a:graphicData>
                  </a:graphic>
                </wp:inline>
              </w:drawing>
            </w:r>
          </w:p>
          <w:p w:rsidR="77C7D80F" w:rsidP="77C7D80F" w:rsidRDefault="77C7D80F" w14:paraId="325FD3BC" w14:textId="1FD02F0F">
            <w:pPr>
              <w:rPr>
                <w:rFonts w:ascii="Calibri" w:hAnsi="Calibri" w:eastAsia="Calibri" w:cs="Calibri"/>
                <w:b w:val="0"/>
                <w:bCs w:val="0"/>
                <w:i w:val="0"/>
                <w:iCs w:val="0"/>
                <w:caps w:val="0"/>
                <w:smallCaps w:val="0"/>
                <w:color w:val="000000" w:themeColor="text1" w:themeTint="FF" w:themeShade="FF"/>
                <w:sz w:val="22"/>
                <w:szCs w:val="22"/>
              </w:rPr>
            </w:pPr>
            <w:r w:rsidR="77C7D80F">
              <w:drawing>
                <wp:inline wp14:editId="00934534" wp14:anchorId="27876FF9">
                  <wp:extent cx="1428750" cy="809625"/>
                  <wp:effectExtent l="0" t="0" r="0" b="0"/>
                  <wp:docPr id="867860479" name="" title=""/>
                  <wp:cNvGraphicFramePr>
                    <a:graphicFrameLocks noChangeAspect="1"/>
                  </wp:cNvGraphicFramePr>
                  <a:graphic>
                    <a:graphicData uri="http://schemas.openxmlformats.org/drawingml/2006/picture">
                      <pic:pic>
                        <pic:nvPicPr>
                          <pic:cNvPr id="0" name=""/>
                          <pic:cNvPicPr/>
                        </pic:nvPicPr>
                        <pic:blipFill>
                          <a:blip r:embed="R7bafbc6984924b26">
                            <a:extLst>
                              <a:ext xmlns:a="http://schemas.openxmlformats.org/drawingml/2006/main" uri="{28A0092B-C50C-407E-A947-70E740481C1C}">
                                <a14:useLocalDpi val="0"/>
                              </a:ext>
                            </a:extLst>
                          </a:blip>
                          <a:stretch>
                            <a:fillRect/>
                          </a:stretch>
                        </pic:blipFill>
                        <pic:spPr>
                          <a:xfrm>
                            <a:off x="0" y="0"/>
                            <a:ext cx="1428750" cy="809625"/>
                          </a:xfrm>
                          <a:prstGeom prst="rect">
                            <a:avLst/>
                          </a:prstGeom>
                        </pic:spPr>
                      </pic:pic>
                    </a:graphicData>
                  </a:graphic>
                </wp:inline>
              </w:drawing>
            </w:r>
          </w:p>
          <w:p w:rsidR="77C7D80F" w:rsidP="77C7D80F" w:rsidRDefault="77C7D80F" w14:paraId="52E153E4" w14:textId="1544FCD7">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2A869B73" w14:textId="72E3261A">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72F60DED" w14:textId="46B5F93E">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21937524" w14:textId="4C15E364">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28826AF6" w14:textId="59A999BA">
            <w:pPr>
              <w:rPr>
                <w:rFonts w:ascii="Calibri" w:hAnsi="Calibri" w:eastAsia="Calibri" w:cs="Calibri"/>
                <w:b w:val="0"/>
                <w:bCs w:val="0"/>
                <w:i w:val="0"/>
                <w:iCs w:val="0"/>
                <w:caps w:val="0"/>
                <w:smallCaps w:val="0"/>
                <w:color w:val="000000" w:themeColor="text1" w:themeTint="FF" w:themeShade="FF"/>
                <w:sz w:val="22"/>
                <w:szCs w:val="22"/>
              </w:rPr>
            </w:pPr>
            <w:r w:rsidR="77C7D80F">
              <w:drawing>
                <wp:inline wp14:editId="20C2D481" wp14:anchorId="68D6F7F7">
                  <wp:extent cx="1428750" cy="809625"/>
                  <wp:effectExtent l="0" t="0" r="0" b="0"/>
                  <wp:docPr id="439981363" name="" title=""/>
                  <wp:cNvGraphicFramePr>
                    <a:graphicFrameLocks noChangeAspect="1"/>
                  </wp:cNvGraphicFramePr>
                  <a:graphic>
                    <a:graphicData uri="http://schemas.openxmlformats.org/drawingml/2006/picture">
                      <pic:pic>
                        <pic:nvPicPr>
                          <pic:cNvPr id="0" name=""/>
                          <pic:cNvPicPr/>
                        </pic:nvPicPr>
                        <pic:blipFill>
                          <a:blip r:embed="R1a69cea23dce46b3">
                            <a:extLst>
                              <a:ext xmlns:a="http://schemas.openxmlformats.org/drawingml/2006/main" uri="{28A0092B-C50C-407E-A947-70E740481C1C}">
                                <a14:useLocalDpi val="0"/>
                              </a:ext>
                            </a:extLst>
                          </a:blip>
                          <a:stretch>
                            <a:fillRect/>
                          </a:stretch>
                        </pic:blipFill>
                        <pic:spPr>
                          <a:xfrm>
                            <a:off x="0" y="0"/>
                            <a:ext cx="1428750" cy="809625"/>
                          </a:xfrm>
                          <a:prstGeom prst="rect">
                            <a:avLst/>
                          </a:prstGeom>
                        </pic:spPr>
                      </pic:pic>
                    </a:graphicData>
                  </a:graphic>
                </wp:inline>
              </w:drawing>
            </w:r>
          </w:p>
        </w:tc>
        <w:tc>
          <w:tcPr>
            <w:tcW w:w="1953" w:type="dxa"/>
            <w:shd w:val="clear" w:color="auto" w:fill="FFFFFF" w:themeFill="background1"/>
            <w:tcMar/>
          </w:tcPr>
          <w:p w:rsidR="77C7D80F" w:rsidP="77C7D80F" w:rsidRDefault="77C7D80F" w14:paraId="0057E56C" w14:textId="1BC7BB0C">
            <w:pPr>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0AA08FB5" w14:textId="080DEACA">
            <w:pPr>
              <w:rPr>
                <w:rFonts w:ascii="Calibri" w:hAnsi="Calibri" w:eastAsia="Calibri" w:cs="Calibri"/>
                <w:b w:val="0"/>
                <w:bCs w:val="0"/>
                <w:i w:val="0"/>
                <w:iCs w:val="0"/>
                <w:caps w:val="0"/>
                <w:smallCaps w:val="0"/>
                <w:color w:val="000000" w:themeColor="text1" w:themeTint="FF" w:themeShade="FF"/>
                <w:sz w:val="22"/>
                <w:szCs w:val="22"/>
                <w:lang w:val="en-US"/>
              </w:rPr>
            </w:pPr>
          </w:p>
          <w:p w:rsidR="77C7D80F" w:rsidP="5178E8F4" w:rsidRDefault="77C7D80F" w14:paraId="3CED77A4" w14:textId="77FDD01A">
            <w:pPr>
              <w:rPr>
                <w:rFonts w:ascii="Calibri" w:hAnsi="Calibri" w:eastAsia="Calibri" w:cs="Calibri"/>
                <w:b w:val="0"/>
                <w:bCs w:val="0"/>
                <w:i w:val="0"/>
                <w:iCs w:val="0"/>
                <w:caps w:val="0"/>
                <w:smallCaps w:val="0"/>
                <w:color w:val="000000" w:themeColor="text1" w:themeTint="FF" w:themeShade="FF"/>
                <w:sz w:val="22"/>
                <w:szCs w:val="22"/>
                <w:highlight w:val="yellow"/>
                <w:lang w:val="en-US"/>
              </w:rPr>
            </w:pPr>
            <w:hyperlink r:id="Rafddfb7caa514b76">
              <w:r w:rsidRPr="5178E8F4" w:rsidR="77C7D80F">
                <w:rPr>
                  <w:rStyle w:val="Hyperlink"/>
                  <w:rFonts w:ascii="Calibri" w:hAnsi="Calibri" w:eastAsia="Calibri" w:cs="Calibri"/>
                  <w:b w:val="0"/>
                  <w:bCs w:val="0"/>
                  <w:i w:val="0"/>
                  <w:iCs w:val="0"/>
                  <w:caps w:val="0"/>
                  <w:smallCaps w:val="0"/>
                  <w:color w:val="000000" w:themeColor="text1" w:themeTint="FF" w:themeShade="FF"/>
                  <w:sz w:val="22"/>
                  <w:szCs w:val="22"/>
                  <w:highlight w:val="yellow"/>
                  <w:lang w:val="en-US"/>
                </w:rPr>
                <w:t>Day 2 vignettes</w:t>
              </w:r>
            </w:hyperlink>
          </w:p>
          <w:p w:rsidR="73DE632E" w:rsidP="77C7D80F" w:rsidRDefault="73DE632E" w14:paraId="20FB9D78" w14:textId="5F624E5C">
            <w:pPr>
              <w:rPr>
                <w:rFonts w:ascii="Calibri" w:hAnsi="Calibri" w:eastAsia="Calibri" w:cs="Calibri"/>
                <w:b w:val="0"/>
                <w:bCs w:val="0"/>
                <w:i w:val="0"/>
                <w:iCs w:val="0"/>
                <w:caps w:val="0"/>
                <w:smallCaps w:val="0"/>
                <w:color w:val="000000" w:themeColor="text1" w:themeTint="FF" w:themeShade="FF"/>
                <w:sz w:val="22"/>
                <w:szCs w:val="22"/>
                <w:highlight w:val="yellow"/>
                <w:lang w:val="en-US"/>
              </w:rPr>
            </w:pPr>
            <w:r w:rsidRPr="77C7D80F" w:rsidR="73DE632E">
              <w:rPr>
                <w:rFonts w:ascii="Calibri" w:hAnsi="Calibri" w:eastAsia="Calibri" w:cs="Calibri"/>
                <w:b w:val="0"/>
                <w:bCs w:val="0"/>
                <w:i w:val="0"/>
                <w:iCs w:val="0"/>
                <w:caps w:val="0"/>
                <w:smallCaps w:val="0"/>
                <w:color w:val="000000" w:themeColor="text1" w:themeTint="FF" w:themeShade="FF"/>
                <w:sz w:val="22"/>
                <w:szCs w:val="22"/>
                <w:highlight w:val="yellow"/>
                <w:lang w:val="en-US"/>
              </w:rPr>
              <w:t>Are the case Study for this.  ELLEN REVIEW AND ADD IF NEEDED</w:t>
            </w:r>
          </w:p>
        </w:tc>
        <w:tc>
          <w:tcPr>
            <w:tcW w:w="6858" w:type="dxa"/>
            <w:shd w:val="clear" w:color="auto" w:fill="FFFFFF" w:themeFill="background1"/>
            <w:tcMar/>
          </w:tcPr>
          <w:p w:rsidR="77C7D80F" w:rsidP="77C7D80F" w:rsidRDefault="77C7D80F" w14:paraId="31216013" w14:textId="14347DA2">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1"/>
                <w:bCs w:val="1"/>
                <w:i w:val="0"/>
                <w:iCs w:val="0"/>
                <w:caps w:val="0"/>
                <w:smallCaps w:val="0"/>
                <w:color w:val="000000" w:themeColor="text1" w:themeTint="FF" w:themeShade="FF"/>
                <w:sz w:val="22"/>
                <w:szCs w:val="22"/>
                <w:lang w:val="en-US"/>
              </w:rPr>
              <w:t>5 Minutes Intro to PROBLEM vs. ISSUE</w:t>
            </w:r>
          </w:p>
          <w:p w:rsidR="77C7D80F" w:rsidP="77C7D80F" w:rsidRDefault="77C7D80F" w14:paraId="445357FD" w14:textId="680547EB">
            <w:pPr>
              <w:pStyle w:val="ListParagraph"/>
              <w:numPr>
                <w:ilvl w:val="0"/>
                <w:numId w:val="49"/>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People have problems, our job is to ask how they think they could solve the problem. </w:t>
            </w:r>
          </w:p>
          <w:p w:rsidR="77C7D80F" w:rsidP="77C7D80F" w:rsidRDefault="77C7D80F" w14:paraId="30579198" w14:textId="64BC51E5">
            <w:pPr>
              <w:pStyle w:val="ListParagraph"/>
              <w:numPr>
                <w:ilvl w:val="0"/>
                <w:numId w:val="49"/>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Solutions to problems indicate </w:t>
            </w:r>
            <w:r w:rsidRPr="77C7D80F" w:rsidR="77C7D80F">
              <w:rPr>
                <w:rFonts w:ascii="Calibri" w:hAnsi="Calibri" w:eastAsia="Calibri" w:cs="Calibri"/>
                <w:b w:val="1"/>
                <w:bCs w:val="1"/>
                <w:i w:val="0"/>
                <w:iCs w:val="0"/>
                <w:caps w:val="0"/>
                <w:smallCaps w:val="0"/>
                <w:color w:val="000000" w:themeColor="text1" w:themeTint="FF" w:themeShade="FF"/>
                <w:sz w:val="22"/>
                <w:szCs w:val="22"/>
                <w:lang w:val="en-US"/>
              </w:rPr>
              <w:t xml:space="preserve">different </w:t>
            </w:r>
            <w:r w:rsidRPr="77C7D80F" w:rsidR="77C7D80F">
              <w:rPr>
                <w:rFonts w:ascii="Calibri" w:hAnsi="Calibri" w:eastAsia="Calibri" w:cs="Calibri"/>
                <w:b w:val="1"/>
                <w:bCs w:val="1"/>
                <w:i w:val="1"/>
                <w:iCs w:val="1"/>
                <w:caps w:val="0"/>
                <w:smallCaps w:val="0"/>
                <w:color w:val="000000" w:themeColor="text1" w:themeTint="FF" w:themeShade="FF"/>
                <w:sz w:val="22"/>
                <w:szCs w:val="22"/>
                <w:lang w:val="en-US"/>
              </w:rPr>
              <w:t>issues</w:t>
            </w: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 depending on the perspective of the people we are working with.</w:t>
            </w:r>
          </w:p>
          <w:p w:rsidR="77C7D80F" w:rsidP="77C7D80F" w:rsidRDefault="77C7D80F" w14:paraId="37B713DD" w14:textId="2B296818">
            <w:pPr>
              <w:pStyle w:val="ListParagraph"/>
              <w:numPr>
                <w:ilvl w:val="0"/>
                <w:numId w:val="49"/>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1"/>
                <w:bCs w:val="1"/>
                <w:i w:val="0"/>
                <w:iCs w:val="0"/>
                <w:caps w:val="0"/>
                <w:smallCaps w:val="0"/>
                <w:color w:val="000000" w:themeColor="text1" w:themeTint="FF" w:themeShade="FF"/>
                <w:sz w:val="22"/>
                <w:szCs w:val="22"/>
                <w:lang w:val="en-US"/>
              </w:rPr>
              <w:t>Campaigns</w:t>
            </w: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 start with issues members care about.</w:t>
            </w:r>
          </w:p>
          <w:p w:rsidR="77C7D80F" w:rsidP="77C7D80F" w:rsidRDefault="77C7D80F" w14:paraId="75BBB593" w14:textId="0DF381A6">
            <w:pPr>
              <w:pStyle w:val="ListParagraph"/>
              <w:numPr>
                <w:ilvl w:val="0"/>
                <w:numId w:val="49"/>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An </w:t>
            </w:r>
            <w:r w:rsidRPr="77C7D80F" w:rsidR="77C7D80F">
              <w:rPr>
                <w:rFonts w:ascii="Calibri" w:hAnsi="Calibri" w:eastAsia="Calibri" w:cs="Calibri"/>
                <w:b w:val="1"/>
                <w:bCs w:val="1"/>
                <w:i w:val="1"/>
                <w:iCs w:val="1"/>
                <w:caps w:val="0"/>
                <w:smallCaps w:val="0"/>
                <w:color w:val="000000" w:themeColor="text1" w:themeTint="FF" w:themeShade="FF"/>
                <w:sz w:val="22"/>
                <w:szCs w:val="22"/>
                <w:lang w:val="en-US"/>
              </w:rPr>
              <w:t>issue</w:t>
            </w: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 is a slice of a workplace </w:t>
            </w:r>
            <w:r w:rsidRPr="77C7D80F" w:rsidR="77C7D80F">
              <w:rPr>
                <w:rFonts w:ascii="Calibri" w:hAnsi="Calibri" w:eastAsia="Calibri" w:cs="Calibri"/>
                <w:b w:val="0"/>
                <w:bCs w:val="0"/>
                <w:i w:val="1"/>
                <w:iCs w:val="1"/>
                <w:caps w:val="0"/>
                <w:smallCaps w:val="0"/>
                <w:color w:val="000000" w:themeColor="text1" w:themeTint="FF" w:themeShade="FF"/>
                <w:sz w:val="22"/>
                <w:szCs w:val="22"/>
                <w:lang w:val="en-US"/>
              </w:rPr>
              <w:t>problem</w:t>
            </w: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w:t>
            </w:r>
          </w:p>
          <w:p w:rsidR="77C7D80F" w:rsidP="5178E8F4" w:rsidRDefault="77C7D80F" w14:paraId="162754CA" w14:textId="451C2B50">
            <w:pPr>
              <w:pStyle w:val="ListParagraph"/>
              <w:numPr>
                <w:ilvl w:val="0"/>
                <w:numId w:val="49"/>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178E8F4" w:rsidR="77C7D80F">
              <w:rPr>
                <w:rFonts w:ascii="Calibri" w:hAnsi="Calibri" w:eastAsia="Calibri" w:cs="Calibri"/>
                <w:b w:val="0"/>
                <w:bCs w:val="0"/>
                <w:i w:val="0"/>
                <w:iCs w:val="0"/>
                <w:caps w:val="0"/>
                <w:smallCaps w:val="0"/>
                <w:color w:val="000000" w:themeColor="text1" w:themeTint="FF" w:themeShade="FF"/>
                <w:sz w:val="22"/>
                <w:szCs w:val="22"/>
                <w:lang w:val="en-US"/>
              </w:rPr>
              <w:t>It is</w:t>
            </w:r>
            <w:r w:rsidRPr="5178E8F4" w:rsidR="77C7D80F">
              <w:rPr>
                <w:rFonts w:ascii="Calibri" w:hAnsi="Calibri" w:eastAsia="Calibri" w:cs="Calibri"/>
                <w:b w:val="1"/>
                <w:bCs w:val="1"/>
                <w:i w:val="0"/>
                <w:iCs w:val="0"/>
                <w:caps w:val="0"/>
                <w:smallCaps w:val="0"/>
                <w:color w:val="000000" w:themeColor="text1" w:themeTint="FF" w:themeShade="FF"/>
                <w:sz w:val="22"/>
                <w:szCs w:val="22"/>
                <w:lang w:val="en-US"/>
              </w:rPr>
              <w:t xml:space="preserve"> KEY</w:t>
            </w:r>
            <w:r w:rsidRPr="5178E8F4" w:rsidR="77C7D80F">
              <w:rPr>
                <w:rFonts w:ascii="Calibri" w:hAnsi="Calibri" w:eastAsia="Calibri" w:cs="Calibri"/>
                <w:b w:val="0"/>
                <w:bCs w:val="0"/>
                <w:i w:val="0"/>
                <w:iCs w:val="0"/>
                <w:caps w:val="0"/>
                <w:smallCaps w:val="0"/>
                <w:color w:val="000000" w:themeColor="text1" w:themeTint="FF" w:themeShade="FF"/>
                <w:sz w:val="22"/>
                <w:szCs w:val="22"/>
                <w:lang w:val="en-US"/>
              </w:rPr>
              <w:t xml:space="preserve"> to get enough input on what the</w:t>
            </w:r>
            <w:r w:rsidRPr="5178E8F4" w:rsidR="77C7D80F">
              <w:rPr>
                <w:rFonts w:ascii="Calibri" w:hAnsi="Calibri" w:eastAsia="Calibri" w:cs="Calibri"/>
                <w:b w:val="0"/>
                <w:bCs w:val="0"/>
                <w:i w:val="1"/>
                <w:iCs w:val="1"/>
                <w:caps w:val="0"/>
                <w:smallCaps w:val="0"/>
                <w:color w:val="000000" w:themeColor="text1" w:themeTint="FF" w:themeShade="FF"/>
                <w:sz w:val="22"/>
                <w:szCs w:val="22"/>
                <w:lang w:val="en-US"/>
              </w:rPr>
              <w:t xml:space="preserve"> issues</w:t>
            </w:r>
            <w:r w:rsidRPr="5178E8F4" w:rsidR="77C7D80F">
              <w:rPr>
                <w:rFonts w:ascii="Calibri" w:hAnsi="Calibri" w:eastAsia="Calibri" w:cs="Calibri"/>
                <w:b w:val="0"/>
                <w:bCs w:val="0"/>
                <w:i w:val="0"/>
                <w:iCs w:val="0"/>
                <w:caps w:val="0"/>
                <w:smallCaps w:val="0"/>
                <w:color w:val="000000" w:themeColor="text1" w:themeTint="FF" w:themeShade="FF"/>
                <w:sz w:val="22"/>
                <w:szCs w:val="22"/>
                <w:lang w:val="en-US"/>
              </w:rPr>
              <w:t xml:space="preserve"> are that make up the </w:t>
            </w:r>
            <w:r w:rsidRPr="5178E8F4" w:rsidR="77C7D80F">
              <w:rPr>
                <w:rFonts w:ascii="Calibri" w:hAnsi="Calibri" w:eastAsia="Calibri" w:cs="Calibri"/>
                <w:b w:val="0"/>
                <w:bCs w:val="0"/>
                <w:i w:val="1"/>
                <w:iCs w:val="1"/>
                <w:caps w:val="0"/>
                <w:smallCaps w:val="0"/>
                <w:color w:val="000000" w:themeColor="text1" w:themeTint="FF" w:themeShade="FF"/>
                <w:sz w:val="22"/>
                <w:szCs w:val="22"/>
                <w:lang w:val="en-US"/>
              </w:rPr>
              <w:t>problem</w:t>
            </w:r>
            <w:r w:rsidRPr="5178E8F4" w:rsidR="77C7D80F">
              <w:rPr>
                <w:rFonts w:ascii="Calibri" w:hAnsi="Calibri" w:eastAsia="Calibri" w:cs="Calibri"/>
                <w:b w:val="0"/>
                <w:bCs w:val="0"/>
                <w:i w:val="0"/>
                <w:iCs w:val="0"/>
                <w:caps w:val="0"/>
                <w:smallCaps w:val="0"/>
                <w:color w:val="000000" w:themeColor="text1" w:themeTint="FF" w:themeShade="FF"/>
                <w:sz w:val="22"/>
                <w:szCs w:val="22"/>
                <w:lang w:val="en-US"/>
              </w:rPr>
              <w:t xml:space="preserve"> so that YOU do not drive the solution.</w:t>
            </w:r>
          </w:p>
          <w:p w:rsidR="77C7D80F" w:rsidP="77C7D80F" w:rsidRDefault="77C7D80F" w14:paraId="1965C0AC" w14:textId="344D5071">
            <w:pPr>
              <w:pStyle w:val="ListParagraph"/>
              <w:numPr>
                <w:ilvl w:val="0"/>
                <w:numId w:val="49"/>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It is key to get enough input on what the issues are that make up the problem </w:t>
            </w:r>
            <w:r w:rsidRPr="77C7D80F" w:rsidR="77C7D80F">
              <w:rPr>
                <w:rFonts w:ascii="Calibri" w:hAnsi="Calibri" w:eastAsia="Calibri" w:cs="Calibri"/>
                <w:b w:val="0"/>
                <w:bCs w:val="0"/>
                <w:i w:val="0"/>
                <w:iCs w:val="0"/>
                <w:caps w:val="0"/>
                <w:smallCaps w:val="0"/>
                <w:strike w:val="0"/>
                <w:dstrike w:val="0"/>
                <w:color w:val="000000" w:themeColor="text1" w:themeTint="FF" w:themeShade="FF"/>
                <w:sz w:val="22"/>
                <w:szCs w:val="22"/>
                <w:u w:val="single"/>
                <w:lang w:val="en-US"/>
              </w:rPr>
              <w:t>so that YOU don’t drive the solution</w:t>
            </w: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77C7D80F" w:rsidP="77C7D80F" w:rsidRDefault="77C7D80F" w14:paraId="4963672E" w14:textId="1666AADA">
            <w:pPr>
              <w:pStyle w:val="ListParagraph"/>
              <w:numPr>
                <w:ilvl w:val="0"/>
                <w:numId w:val="49"/>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A staff-driven solution may not meet the needs and commitment of the people you are working with.</w:t>
            </w:r>
          </w:p>
          <w:p w:rsidR="77C7D80F" w:rsidP="77C7D80F" w:rsidRDefault="77C7D80F" w14:paraId="5CA8F961" w14:textId="79CC2181">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50A89D34" w14:textId="533019E0">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Let’s consider the example of a car that is a piece of junk</w:t>
            </w:r>
          </w:p>
          <w:p w:rsidR="77C7D80F" w:rsidP="77C7D80F" w:rsidRDefault="77C7D80F" w14:paraId="2815396B" w14:textId="19AD4E73">
            <w:pPr>
              <w:pStyle w:val="ListParagraph"/>
              <w:numPr>
                <w:ilvl w:val="0"/>
                <w:numId w:val="50"/>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My car is a piece of junk.</w:t>
            </w:r>
          </w:p>
          <w:p w:rsidR="77C7D80F" w:rsidP="77C7D80F" w:rsidRDefault="77C7D80F" w14:paraId="08C3890D" w14:textId="50EAA7CA">
            <w:pPr>
              <w:pStyle w:val="ListParagraph"/>
              <w:numPr>
                <w:ilvl w:val="0"/>
                <w:numId w:val="50"/>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1"/>
                <w:iCs w:val="1"/>
                <w:caps w:val="0"/>
                <w:smallCaps w:val="0"/>
                <w:color w:val="000000" w:themeColor="text1" w:themeTint="FF" w:themeShade="FF"/>
                <w:sz w:val="22"/>
                <w:szCs w:val="22"/>
                <w:lang w:val="en-US"/>
              </w:rPr>
              <w:t>Why is that a problem?</w:t>
            </w:r>
          </w:p>
          <w:p w:rsidR="77C7D80F" w:rsidP="77C7D80F" w:rsidRDefault="77C7D80F" w14:paraId="76838464" w14:textId="13E0D88A">
            <w:pPr>
              <w:pStyle w:val="ListParagraph"/>
              <w:numPr>
                <w:ilvl w:val="0"/>
                <w:numId w:val="50"/>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It is not safe to drive to work.</w:t>
            </w:r>
          </w:p>
          <w:p w:rsidR="77C7D80F" w:rsidP="77C7D80F" w:rsidRDefault="77C7D80F" w14:paraId="2CFF34FC" w14:textId="740D6E58">
            <w:pPr>
              <w:pStyle w:val="ListParagraph"/>
              <w:numPr>
                <w:ilvl w:val="0"/>
                <w:numId w:val="50"/>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1"/>
                <w:iCs w:val="1"/>
                <w:caps w:val="0"/>
                <w:smallCaps w:val="0"/>
                <w:color w:val="000000" w:themeColor="text1" w:themeTint="FF" w:themeShade="FF"/>
                <w:sz w:val="22"/>
                <w:szCs w:val="22"/>
                <w:lang w:val="en-US"/>
              </w:rPr>
              <w:t xml:space="preserve">What do you want to do about that? </w:t>
            </w:r>
          </w:p>
          <w:p w:rsidR="77C7D80F" w:rsidP="77C7D80F" w:rsidRDefault="77C7D80F" w14:paraId="72FDAFDE" w14:textId="0FDAB39A">
            <w:pPr>
              <w:pStyle w:val="ListParagraph"/>
              <w:numPr>
                <w:ilvl w:val="0"/>
                <w:numId w:val="50"/>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It is too much, I will need new tires, the brakes are weak, the exhaust is leaking.</w:t>
            </w:r>
          </w:p>
          <w:p w:rsidR="77C7D80F" w:rsidP="77C7D80F" w:rsidRDefault="77C7D80F" w14:paraId="3EABC235" w14:textId="064AC835">
            <w:pPr>
              <w:pStyle w:val="ListParagraph"/>
              <w:numPr>
                <w:ilvl w:val="0"/>
                <w:numId w:val="50"/>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1"/>
                <w:iCs w:val="1"/>
                <w:caps w:val="0"/>
                <w:smallCaps w:val="0"/>
                <w:color w:val="000000" w:themeColor="text1" w:themeTint="FF" w:themeShade="FF"/>
                <w:sz w:val="22"/>
                <w:szCs w:val="22"/>
                <w:lang w:val="en-US"/>
              </w:rPr>
              <w:t>Is any of this a problem for anyone else?</w:t>
            </w:r>
          </w:p>
          <w:p w:rsidR="77C7D80F" w:rsidP="5178E8F4" w:rsidRDefault="77C7D80F" w14:paraId="56B006BF" w14:textId="37B544AE">
            <w:pPr>
              <w:pStyle w:val="ListParagraph"/>
              <w:numPr>
                <w:ilvl w:val="0"/>
                <w:numId w:val="50"/>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178E8F4" w:rsidR="0D4943A0">
              <w:rPr>
                <w:rFonts w:ascii="Calibri" w:hAnsi="Calibri" w:eastAsia="Calibri" w:cs="Calibri"/>
                <w:b w:val="0"/>
                <w:bCs w:val="0"/>
                <w:i w:val="0"/>
                <w:iCs w:val="0"/>
                <w:caps w:val="0"/>
                <w:smallCaps w:val="0"/>
                <w:color w:val="000000" w:themeColor="text1" w:themeTint="FF" w:themeShade="FF"/>
                <w:sz w:val="22"/>
                <w:szCs w:val="22"/>
                <w:lang w:val="en-US"/>
              </w:rPr>
              <w:t>Yes,</w:t>
            </w:r>
            <w:r w:rsidRPr="5178E8F4" w:rsidR="77C7D80F">
              <w:rPr>
                <w:rFonts w:ascii="Calibri" w:hAnsi="Calibri" w:eastAsia="Calibri" w:cs="Calibri"/>
                <w:b w:val="0"/>
                <w:bCs w:val="0"/>
                <w:i w:val="0"/>
                <w:iCs w:val="0"/>
                <w:caps w:val="0"/>
                <w:smallCaps w:val="0"/>
                <w:color w:val="000000" w:themeColor="text1" w:themeTint="FF" w:themeShade="FF"/>
                <w:sz w:val="22"/>
                <w:szCs w:val="22"/>
                <w:lang w:val="en-US"/>
              </w:rPr>
              <w:t xml:space="preserve"> my kids are sick from the exhaust. </w:t>
            </w:r>
          </w:p>
          <w:p w:rsidR="77C7D80F" w:rsidP="77C7D80F" w:rsidRDefault="77C7D80F" w14:paraId="60F1CCDF" w14:textId="2C20F188">
            <w:pPr>
              <w:pStyle w:val="ListParagraph"/>
              <w:numPr>
                <w:ilvl w:val="0"/>
                <w:numId w:val="50"/>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1"/>
                <w:iCs w:val="1"/>
                <w:caps w:val="0"/>
                <w:smallCaps w:val="0"/>
                <w:color w:val="000000" w:themeColor="text1" w:themeTint="FF" w:themeShade="FF"/>
                <w:sz w:val="22"/>
                <w:szCs w:val="22"/>
                <w:lang w:val="en-US"/>
              </w:rPr>
              <w:t>What do you want to do about that?</w:t>
            </w:r>
          </w:p>
          <w:p w:rsidR="77C7D80F" w:rsidP="5178E8F4" w:rsidRDefault="77C7D80F" w14:paraId="4307355F" w14:textId="42D02BE0">
            <w:pPr>
              <w:pStyle w:val="ListParagraph"/>
              <w:numPr>
                <w:ilvl w:val="0"/>
                <w:numId w:val="50"/>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178E8F4" w:rsidR="77C7D80F">
              <w:rPr>
                <w:rFonts w:ascii="Calibri" w:hAnsi="Calibri" w:eastAsia="Calibri" w:cs="Calibri"/>
                <w:b w:val="0"/>
                <w:bCs w:val="0"/>
                <w:i w:val="0"/>
                <w:iCs w:val="0"/>
                <w:caps w:val="0"/>
                <w:smallCaps w:val="0"/>
                <w:color w:val="000000" w:themeColor="text1" w:themeTint="FF" w:themeShade="FF"/>
                <w:sz w:val="22"/>
                <w:szCs w:val="22"/>
                <w:lang w:val="en-US"/>
              </w:rPr>
              <w:t xml:space="preserve">The </w:t>
            </w:r>
            <w:r w:rsidRPr="5178E8F4" w:rsidR="078D4406">
              <w:rPr>
                <w:rFonts w:ascii="Calibri" w:hAnsi="Calibri" w:eastAsia="Calibri" w:cs="Calibri"/>
                <w:b w:val="0"/>
                <w:bCs w:val="0"/>
                <w:i w:val="0"/>
                <w:iCs w:val="0"/>
                <w:caps w:val="0"/>
                <w:smallCaps w:val="0"/>
                <w:color w:val="000000" w:themeColor="text1" w:themeTint="FF" w:themeShade="FF"/>
                <w:sz w:val="22"/>
                <w:szCs w:val="22"/>
                <w:lang w:val="en-US"/>
              </w:rPr>
              <w:t>first</w:t>
            </w:r>
            <w:r w:rsidRPr="5178E8F4" w:rsidR="77C7D80F">
              <w:rPr>
                <w:rFonts w:ascii="Calibri" w:hAnsi="Calibri" w:eastAsia="Calibri" w:cs="Calibri"/>
                <w:b w:val="0"/>
                <w:bCs w:val="0"/>
                <w:i w:val="0"/>
                <w:iCs w:val="0"/>
                <w:caps w:val="0"/>
                <w:smallCaps w:val="0"/>
                <w:color w:val="000000" w:themeColor="text1" w:themeTint="FF" w:themeShade="FF"/>
                <w:sz w:val="22"/>
                <w:szCs w:val="22"/>
                <w:lang w:val="en-US"/>
              </w:rPr>
              <w:t xml:space="preserve"> thing I can do is fix the exhaust. </w:t>
            </w:r>
          </w:p>
          <w:p w:rsidR="77C7D80F" w:rsidP="77C7D80F" w:rsidRDefault="77C7D80F" w14:paraId="76A53245" w14:textId="4181015E">
            <w:pPr>
              <w:pStyle w:val="ListParagraph"/>
              <w:numPr>
                <w:ilvl w:val="0"/>
                <w:numId w:val="50"/>
              </w:num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708A5756" w14:textId="78AC9130">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Let’s Look at a campus example</w:t>
            </w:r>
          </w:p>
          <w:p w:rsidR="77C7D80F" w:rsidP="77C7D80F" w:rsidRDefault="77C7D80F" w14:paraId="0ADC89DE" w14:textId="6BABB9F1">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1"/>
                <w:bCs w:val="1"/>
                <w:i w:val="0"/>
                <w:iCs w:val="0"/>
                <w:caps w:val="0"/>
                <w:smallCaps w:val="0"/>
                <w:color w:val="000000" w:themeColor="text1" w:themeTint="FF" w:themeShade="FF"/>
                <w:sz w:val="22"/>
                <w:szCs w:val="22"/>
                <w:lang w:val="en-US"/>
              </w:rPr>
              <w:t>PROBLEM</w:t>
            </w: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 – Workers on this campus don’t make enough money to thrive </w:t>
            </w:r>
          </w:p>
          <w:p w:rsidR="77C7D80F" w:rsidP="77C7D80F" w:rsidRDefault="77C7D80F" w14:paraId="1302503C" w14:textId="15FDCA30">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“How would you solve that problem? – Raise wages.” </w:t>
            </w:r>
          </w:p>
          <w:p w:rsidR="77C7D80F" w:rsidP="5178E8F4" w:rsidRDefault="77C7D80F" w14:paraId="56992609" w14:textId="72C51010">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178E8F4" w:rsidR="77C7D80F">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5178E8F4" w:rsidR="77C7D80F">
              <w:rPr>
                <w:rFonts w:ascii="Calibri" w:hAnsi="Calibri" w:eastAsia="Calibri" w:cs="Calibri"/>
                <w:b w:val="1"/>
                <w:bCs w:val="1"/>
                <w:i w:val="0"/>
                <w:iCs w:val="0"/>
                <w:caps w:val="0"/>
                <w:smallCaps w:val="0"/>
                <w:color w:val="000000" w:themeColor="text1" w:themeTint="FF" w:themeShade="FF"/>
                <w:sz w:val="22"/>
                <w:szCs w:val="22"/>
                <w:lang w:val="en-US"/>
              </w:rPr>
              <w:t>Issue</w:t>
            </w:r>
            <w:r w:rsidRPr="5178E8F4" w:rsidR="77C7D80F">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5178E8F4" w:rsidR="77C7D80F">
              <w:rPr>
                <w:rFonts w:ascii="Calibri" w:hAnsi="Calibri" w:eastAsia="Calibri" w:cs="Calibri"/>
                <w:b w:val="0"/>
                <w:bCs w:val="0"/>
                <w:i w:val="0"/>
                <w:iCs w:val="0"/>
                <w:caps w:val="0"/>
                <w:smallCaps w:val="0"/>
                <w:color w:val="000000" w:themeColor="text1" w:themeTint="FF" w:themeShade="FF"/>
                <w:sz w:val="22"/>
                <w:szCs w:val="22"/>
                <w:lang w:val="en-US"/>
              </w:rPr>
              <w:t>–  ESP</w:t>
            </w:r>
            <w:r w:rsidRPr="5178E8F4" w:rsidR="77C7D80F">
              <w:rPr>
                <w:rFonts w:ascii="Calibri" w:hAnsi="Calibri" w:eastAsia="Calibri" w:cs="Calibri"/>
                <w:b w:val="0"/>
                <w:bCs w:val="0"/>
                <w:i w:val="0"/>
                <w:iCs w:val="0"/>
                <w:caps w:val="0"/>
                <w:smallCaps w:val="0"/>
                <w:color w:val="000000" w:themeColor="text1" w:themeTint="FF" w:themeShade="FF"/>
                <w:sz w:val="22"/>
                <w:szCs w:val="22"/>
                <w:lang w:val="en-US"/>
              </w:rPr>
              <w:t xml:space="preserve"> workers are often seen as role models here and could be great mentors to some students, but because they </w:t>
            </w:r>
            <w:r w:rsidRPr="5178E8F4" w:rsidR="77C7D80F">
              <w:rPr>
                <w:rFonts w:ascii="Calibri" w:hAnsi="Calibri" w:eastAsia="Calibri" w:cs="Calibri"/>
                <w:b w:val="0"/>
                <w:bCs w:val="0"/>
                <w:i w:val="0"/>
                <w:iCs w:val="0"/>
                <w:caps w:val="0"/>
                <w:smallCaps w:val="0"/>
                <w:color w:val="000000" w:themeColor="text1" w:themeTint="FF" w:themeShade="FF"/>
                <w:sz w:val="22"/>
                <w:szCs w:val="22"/>
                <w:lang w:val="en-US"/>
              </w:rPr>
              <w:t>have to</w:t>
            </w:r>
            <w:r w:rsidRPr="5178E8F4" w:rsidR="77C7D80F">
              <w:rPr>
                <w:rFonts w:ascii="Calibri" w:hAnsi="Calibri" w:eastAsia="Calibri" w:cs="Calibri"/>
                <w:b w:val="0"/>
                <w:bCs w:val="0"/>
                <w:i w:val="0"/>
                <w:iCs w:val="0"/>
                <w:caps w:val="0"/>
                <w:smallCaps w:val="0"/>
                <w:color w:val="000000" w:themeColor="text1" w:themeTint="FF" w:themeShade="FF"/>
                <w:sz w:val="22"/>
                <w:szCs w:val="22"/>
                <w:lang w:val="en-US"/>
              </w:rPr>
              <w:t xml:space="preserve"> rush out to work second jobs, they </w:t>
            </w:r>
            <w:r w:rsidRPr="5178E8F4" w:rsidR="581E18F3">
              <w:rPr>
                <w:rFonts w:ascii="Calibri" w:hAnsi="Calibri" w:eastAsia="Calibri" w:cs="Calibri"/>
                <w:b w:val="0"/>
                <w:bCs w:val="0"/>
                <w:i w:val="0"/>
                <w:iCs w:val="0"/>
                <w:caps w:val="0"/>
                <w:smallCaps w:val="0"/>
                <w:color w:val="000000" w:themeColor="text1" w:themeTint="FF" w:themeShade="FF"/>
                <w:sz w:val="22"/>
                <w:szCs w:val="22"/>
                <w:lang w:val="en-US"/>
              </w:rPr>
              <w:t>cannot</w:t>
            </w:r>
            <w:r w:rsidRPr="5178E8F4" w:rsidR="77C7D80F">
              <w:rPr>
                <w:rFonts w:ascii="Calibri" w:hAnsi="Calibri" w:eastAsia="Calibri" w:cs="Calibri"/>
                <w:b w:val="0"/>
                <w:bCs w:val="0"/>
                <w:i w:val="0"/>
                <w:iCs w:val="0"/>
                <w:caps w:val="0"/>
                <w:smallCaps w:val="0"/>
                <w:color w:val="000000" w:themeColor="text1" w:themeTint="FF" w:themeShade="FF"/>
                <w:sz w:val="22"/>
                <w:szCs w:val="22"/>
                <w:lang w:val="en-US"/>
              </w:rPr>
              <w:t xml:space="preserve"> focus on strong relationships with students. </w:t>
            </w:r>
          </w:p>
          <w:p w:rsidR="77C7D80F" w:rsidP="77C7D80F" w:rsidRDefault="77C7D80F" w14:paraId="195CC3C7" w14:textId="20326C77">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77C7D80F" w:rsidR="77C7D80F">
              <w:rPr>
                <w:rFonts w:ascii="Calibri" w:hAnsi="Calibri" w:eastAsia="Calibri" w:cs="Calibri"/>
                <w:b w:val="1"/>
                <w:bCs w:val="1"/>
                <w:i w:val="0"/>
                <w:iCs w:val="0"/>
                <w:caps w:val="0"/>
                <w:smallCaps w:val="0"/>
                <w:color w:val="000000" w:themeColor="text1" w:themeTint="FF" w:themeShade="FF"/>
                <w:sz w:val="22"/>
                <w:szCs w:val="22"/>
                <w:lang w:val="en-US"/>
              </w:rPr>
              <w:t>Issue</w:t>
            </w: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 – Student workers are often already first generation students with limited financial support, when they work at low wage jobs on campus, that is one more stress that prevents them from being a leader on campus or focusing on the full opportunity of their schooling. </w:t>
            </w:r>
          </w:p>
          <w:p w:rsidR="77C7D80F" w:rsidP="77C7D80F" w:rsidRDefault="77C7D80F" w14:paraId="77878E1A" w14:textId="0F6760CC">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77C7D80F" w:rsidR="77C7D80F">
              <w:rPr>
                <w:rFonts w:ascii="Calibri" w:hAnsi="Calibri" w:eastAsia="Calibri" w:cs="Calibri"/>
                <w:b w:val="1"/>
                <w:bCs w:val="1"/>
                <w:i w:val="0"/>
                <w:iCs w:val="0"/>
                <w:caps w:val="0"/>
                <w:smallCaps w:val="0"/>
                <w:color w:val="000000" w:themeColor="text1" w:themeTint="FF" w:themeShade="FF"/>
                <w:sz w:val="22"/>
                <w:szCs w:val="22"/>
                <w:lang w:val="en-US"/>
              </w:rPr>
              <w:t>Issue</w:t>
            </w: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 – Faculty are the lifeblood of this institution and paid below other institutions levels. Designing and implementing high value curriculum and providing important coaching and mentoring for students. They are financially stressed by low pay and can not commit to their students in the way they could if they felt values and financially secure. </w:t>
            </w:r>
          </w:p>
          <w:p w:rsidR="77C7D80F" w:rsidP="77C7D80F" w:rsidRDefault="77C7D80F" w14:paraId="7323F6CD" w14:textId="13A84DBB">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AB05BE2" w:rsidP="77C7D80F" w:rsidRDefault="3AB05BE2" w14:paraId="5C018D63" w14:textId="4F659DBA">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3AB05BE2">
              <w:rPr>
                <w:rFonts w:ascii="Calibri" w:hAnsi="Calibri" w:eastAsia="Calibri" w:cs="Calibri"/>
                <w:b w:val="0"/>
                <w:bCs w:val="0"/>
                <w:i w:val="0"/>
                <w:iCs w:val="0"/>
                <w:caps w:val="0"/>
                <w:smallCaps w:val="0"/>
                <w:color w:val="000000" w:themeColor="text1" w:themeTint="FF" w:themeShade="FF"/>
                <w:sz w:val="22"/>
                <w:szCs w:val="22"/>
              </w:rPr>
              <w:t>Issues can have different constituencies – and it is the work of the organizer to help the different constituencies see how their issues are connected – this builds the amount of people pulling together for change</w:t>
            </w:r>
            <w:r w:rsidRPr="77C7D80F" w:rsidR="5AA041B6">
              <w:rPr>
                <w:rFonts w:ascii="Calibri" w:hAnsi="Calibri" w:eastAsia="Calibri" w:cs="Calibri"/>
                <w:b w:val="0"/>
                <w:bCs w:val="0"/>
                <w:i w:val="0"/>
                <w:iCs w:val="0"/>
                <w:caps w:val="0"/>
                <w:smallCaps w:val="0"/>
                <w:color w:val="000000" w:themeColor="text1" w:themeTint="FF" w:themeShade="FF"/>
                <w:sz w:val="22"/>
                <w:szCs w:val="22"/>
              </w:rPr>
              <w:t xml:space="preserve">. </w:t>
            </w:r>
          </w:p>
          <w:p w:rsidR="7CD61BBE" w:rsidP="77C7D80F" w:rsidRDefault="7CD61BBE" w14:paraId="6D28DC26" w14:textId="4A52B05F">
            <w:pPr>
              <w:spacing w:line="259" w:lineRule="auto"/>
              <w:rPr>
                <w:rFonts w:ascii="Calibri" w:hAnsi="Calibri" w:eastAsia="Calibri" w:cs="Calibri"/>
                <w:b w:val="1"/>
                <w:bCs w:val="1"/>
                <w:i w:val="0"/>
                <w:iCs w:val="0"/>
                <w:caps w:val="0"/>
                <w:smallCaps w:val="0"/>
                <w:color w:val="000000" w:themeColor="text1" w:themeTint="FF" w:themeShade="FF"/>
                <w:sz w:val="22"/>
                <w:szCs w:val="22"/>
                <w:lang w:val="en-US"/>
              </w:rPr>
            </w:pPr>
            <w:r w:rsidRPr="77C7D80F" w:rsidR="7CD61BBE">
              <w:rPr>
                <w:rFonts w:ascii="Calibri" w:hAnsi="Calibri" w:eastAsia="Calibri" w:cs="Calibri"/>
                <w:b w:val="1"/>
                <w:bCs w:val="1"/>
                <w:i w:val="0"/>
                <w:iCs w:val="0"/>
                <w:caps w:val="0"/>
                <w:smallCaps w:val="0"/>
                <w:color w:val="000000" w:themeColor="text1" w:themeTint="FF" w:themeShade="FF"/>
                <w:sz w:val="22"/>
                <w:szCs w:val="22"/>
                <w:lang w:val="en-US"/>
              </w:rPr>
              <w:t xml:space="preserve">15 </w:t>
            </w:r>
            <w:r w:rsidRPr="77C7D80F" w:rsidR="77C7D80F">
              <w:rPr>
                <w:rFonts w:ascii="Calibri" w:hAnsi="Calibri" w:eastAsia="Calibri" w:cs="Calibri"/>
                <w:b w:val="1"/>
                <w:bCs w:val="1"/>
                <w:i w:val="0"/>
                <w:iCs w:val="0"/>
                <w:caps w:val="0"/>
                <w:smallCaps w:val="0"/>
                <w:color w:val="000000" w:themeColor="text1" w:themeTint="FF" w:themeShade="FF"/>
                <w:sz w:val="22"/>
                <w:szCs w:val="22"/>
                <w:lang w:val="en-US"/>
              </w:rPr>
              <w:t>Minutes – Intro and GROUP WORK</w:t>
            </w:r>
          </w:p>
          <w:p w:rsidR="77C7D80F" w:rsidP="77C7D80F" w:rsidRDefault="77C7D80F" w14:paraId="38372A15" w14:textId="0C678FA4">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In your groups, </w:t>
            </w:r>
            <w:r w:rsidRPr="77C7D80F" w:rsidR="4530EDA5">
              <w:rPr>
                <w:rFonts w:ascii="Calibri" w:hAnsi="Calibri" w:eastAsia="Calibri" w:cs="Calibri"/>
                <w:b w:val="0"/>
                <w:bCs w:val="0"/>
                <w:i w:val="0"/>
                <w:iCs w:val="0"/>
                <w:caps w:val="0"/>
                <w:smallCaps w:val="0"/>
                <w:color w:val="000000" w:themeColor="text1" w:themeTint="FF" w:themeShade="FF"/>
                <w:sz w:val="22"/>
                <w:szCs w:val="22"/>
                <w:lang w:val="en-US"/>
              </w:rPr>
              <w:t>you are going to work with a scenario</w:t>
            </w: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and decide the:</w:t>
            </w:r>
          </w:p>
          <w:p w:rsidR="77C7D80F" w:rsidP="5178E8F4" w:rsidRDefault="77C7D80F" w14:paraId="5907ED17" w14:textId="0E7CFBF4">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178E8F4" w:rsidR="77C7D80F">
              <w:rPr>
                <w:rFonts w:ascii="Calibri" w:hAnsi="Calibri" w:eastAsia="Calibri" w:cs="Calibri"/>
                <w:b w:val="0"/>
                <w:bCs w:val="0"/>
                <w:i w:val="0"/>
                <w:iCs w:val="0"/>
                <w:caps w:val="0"/>
                <w:smallCaps w:val="0"/>
                <w:color w:val="000000" w:themeColor="text1" w:themeTint="FF" w:themeShade="FF"/>
                <w:sz w:val="22"/>
                <w:szCs w:val="22"/>
                <w:lang w:val="en-US"/>
              </w:rPr>
              <w:t xml:space="preserve">The potential issues in your </w:t>
            </w:r>
            <w:hyperlink r:id="Rf0e2ba9f30c44764">
              <w:r w:rsidRPr="5178E8F4" w:rsidR="77C7D80F">
                <w:rPr>
                  <w:rStyle w:val="Hyperlink"/>
                  <w:rFonts w:ascii="Calibri" w:hAnsi="Calibri" w:eastAsia="Calibri" w:cs="Calibri"/>
                  <w:b w:val="0"/>
                  <w:bCs w:val="0"/>
                  <w:i w:val="0"/>
                  <w:iCs w:val="0"/>
                  <w:caps w:val="0"/>
                  <w:smallCaps w:val="0"/>
                  <w:color w:val="000000" w:themeColor="text1" w:themeTint="FF" w:themeShade="FF"/>
                  <w:sz w:val="22"/>
                  <w:szCs w:val="22"/>
                  <w:lang w:val="en-US"/>
                </w:rPr>
                <w:t>scenario</w:t>
              </w:r>
            </w:hyperlink>
            <w:r w:rsidRPr="5178E8F4" w:rsidR="36996644">
              <w:rPr>
                <w:rFonts w:ascii="Calibri" w:hAnsi="Calibri" w:eastAsia="Calibri" w:cs="Calibri"/>
                <w:b w:val="0"/>
                <w:bCs w:val="0"/>
                <w:i w:val="0"/>
                <w:iCs w:val="0"/>
                <w:caps w:val="0"/>
                <w:smallCaps w:val="0"/>
                <w:color w:val="000000" w:themeColor="text1" w:themeTint="FF" w:themeShade="FF"/>
                <w:sz w:val="22"/>
                <w:szCs w:val="22"/>
                <w:lang w:val="en-US"/>
              </w:rPr>
              <w:t xml:space="preserve"> – this will be a brainstorm </w:t>
            </w:r>
          </w:p>
          <w:p w:rsidR="77C7D80F" w:rsidP="77C7D80F" w:rsidRDefault="77C7D80F" w14:paraId="15767D60" w14:textId="315F76BE">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1"/>
                <w:bCs w:val="1"/>
                <w:i w:val="0"/>
                <w:iCs w:val="0"/>
                <w:caps w:val="0"/>
                <w:smallCaps w:val="0"/>
                <w:color w:val="000000" w:themeColor="text1" w:themeTint="FF" w:themeShade="FF"/>
                <w:sz w:val="22"/>
                <w:szCs w:val="22"/>
                <w:lang w:val="en-US"/>
              </w:rPr>
              <w:t>BRAINSTORM- ON CHART PAPER- ANYTHING GOES- ALL IDEAS ON CHART PAPER</w:t>
            </w:r>
          </w:p>
          <w:p w:rsidR="77C7D80F" w:rsidP="77C7D80F" w:rsidRDefault="77C7D80F" w14:paraId="25945FDF" w14:textId="309837EB">
            <w:pPr>
              <w:spacing w:line="259" w:lineRule="auto"/>
              <w:rPr>
                <w:rFonts w:ascii="Calibri" w:hAnsi="Calibri" w:eastAsia="Calibri" w:cs="Calibri"/>
                <w:b w:val="1"/>
                <w:bCs w:val="1"/>
                <w:i w:val="0"/>
                <w:iCs w:val="0"/>
                <w:caps w:val="0"/>
                <w:smallCaps w:val="0"/>
                <w:color w:val="000000" w:themeColor="text1" w:themeTint="FF" w:themeShade="FF"/>
                <w:sz w:val="22"/>
                <w:szCs w:val="22"/>
                <w:lang w:val="en-US"/>
              </w:rPr>
            </w:pPr>
          </w:p>
          <w:p w:rsidR="17334856" w:rsidP="5178E8F4" w:rsidRDefault="17334856" w14:paraId="09A7E503" w14:textId="6F6B2A5C">
            <w:pPr>
              <w:spacing w:line="259" w:lineRule="auto"/>
              <w:rPr>
                <w:rFonts w:ascii="Calibri" w:hAnsi="Calibri" w:eastAsia="Calibri" w:cs="Calibri"/>
                <w:b w:val="1"/>
                <w:bCs w:val="1"/>
                <w:i w:val="0"/>
                <w:iCs w:val="0"/>
                <w:caps w:val="0"/>
                <w:smallCaps w:val="0"/>
                <w:color w:val="000000" w:themeColor="text1" w:themeTint="FF" w:themeShade="FF"/>
                <w:sz w:val="22"/>
                <w:szCs w:val="22"/>
                <w:lang w:val="en-US"/>
              </w:rPr>
            </w:pPr>
            <w:r w:rsidRPr="5178E8F4" w:rsidR="17334856">
              <w:rPr>
                <w:rFonts w:ascii="Calibri" w:hAnsi="Calibri" w:eastAsia="Calibri" w:cs="Calibri"/>
                <w:b w:val="1"/>
                <w:bCs w:val="1"/>
                <w:i w:val="0"/>
                <w:iCs w:val="0"/>
                <w:caps w:val="0"/>
                <w:smallCaps w:val="0"/>
                <w:color w:val="000000" w:themeColor="text1" w:themeTint="FF" w:themeShade="FF"/>
                <w:sz w:val="22"/>
                <w:szCs w:val="22"/>
                <w:lang w:val="en-US"/>
              </w:rPr>
              <w:t xml:space="preserve">15 Minutes – </w:t>
            </w:r>
            <w:r w:rsidRPr="5178E8F4" w:rsidR="06B79289">
              <w:rPr>
                <w:rFonts w:ascii="Calibri" w:hAnsi="Calibri" w:eastAsia="Calibri" w:cs="Calibri"/>
                <w:b w:val="1"/>
                <w:bCs w:val="1"/>
                <w:i w:val="0"/>
                <w:iCs w:val="0"/>
                <w:caps w:val="0"/>
                <w:smallCaps w:val="0"/>
                <w:color w:val="000000" w:themeColor="text1" w:themeTint="FF" w:themeShade="FF"/>
                <w:sz w:val="22"/>
                <w:szCs w:val="22"/>
                <w:lang w:val="en-US"/>
              </w:rPr>
              <w:t>Constituency Identification</w:t>
            </w:r>
          </w:p>
          <w:p w:rsidR="17334856" w:rsidP="77C7D80F" w:rsidRDefault="17334856" w14:paraId="4AD7DB11" w14:textId="1EAE51E7">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77C7D80F" w:rsidR="17334856">
              <w:rPr>
                <w:rFonts w:ascii="Calibri" w:hAnsi="Calibri" w:eastAsia="Calibri" w:cs="Calibri"/>
                <w:b w:val="0"/>
                <w:bCs w:val="0"/>
                <w:i w:val="0"/>
                <w:iCs w:val="0"/>
                <w:caps w:val="0"/>
                <w:smallCaps w:val="0"/>
                <w:color w:val="000000" w:themeColor="text1" w:themeTint="FF" w:themeShade="FF"/>
                <w:sz w:val="22"/>
                <w:szCs w:val="22"/>
                <w:lang w:val="en-US"/>
              </w:rPr>
              <w:t xml:space="preserve">Remember, different people will care about different issues – now </w:t>
            </w:r>
            <w:r w:rsidRPr="77C7D80F" w:rsidR="17334856">
              <w:rPr>
                <w:rFonts w:ascii="Calibri" w:hAnsi="Calibri" w:eastAsia="Calibri" w:cs="Calibri"/>
                <w:b w:val="0"/>
                <w:bCs w:val="0"/>
                <w:i w:val="0"/>
                <w:iCs w:val="0"/>
                <w:caps w:val="0"/>
                <w:smallCaps w:val="0"/>
                <w:color w:val="000000" w:themeColor="text1" w:themeTint="FF" w:themeShade="FF"/>
                <w:sz w:val="22"/>
                <w:szCs w:val="22"/>
                <w:lang w:val="en-US"/>
              </w:rPr>
              <w:t>identify</w:t>
            </w:r>
            <w:r w:rsidRPr="77C7D80F" w:rsidR="17334856">
              <w:rPr>
                <w:rFonts w:ascii="Calibri" w:hAnsi="Calibri" w:eastAsia="Calibri" w:cs="Calibri"/>
                <w:b w:val="0"/>
                <w:bCs w:val="0"/>
                <w:i w:val="0"/>
                <w:iCs w:val="0"/>
                <w:caps w:val="0"/>
                <w:smallCaps w:val="0"/>
                <w:color w:val="000000" w:themeColor="text1" w:themeTint="FF" w:themeShade="FF"/>
                <w:sz w:val="22"/>
                <w:szCs w:val="22"/>
                <w:lang w:val="en-US"/>
              </w:rPr>
              <w:t xml:space="preserve"> who the constituency for each issue is – be as narrow or as broad as your team wants – but also try to be specific.</w:t>
            </w:r>
          </w:p>
          <w:p w:rsidR="77C7D80F" w:rsidP="5178E8F4" w:rsidRDefault="77C7D80F" w14:paraId="09DCFC6A" w14:textId="63CAAD9A">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77C7D80F" w:rsidP="77C7D80F" w:rsidRDefault="77C7D80F" w14:paraId="4826B4FE" w14:textId="18D50A5D">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1"/>
                <w:bCs w:val="1"/>
                <w:i w:val="0"/>
                <w:iCs w:val="0"/>
                <w:caps w:val="0"/>
                <w:smallCaps w:val="0"/>
                <w:color w:val="000000" w:themeColor="text1" w:themeTint="FF" w:themeShade="FF"/>
                <w:sz w:val="22"/>
                <w:szCs w:val="22"/>
                <w:lang w:val="en-US"/>
              </w:rPr>
              <w:t>10 Minutes – Intro and Group work Assessing an issue</w:t>
            </w:r>
          </w:p>
          <w:p w:rsidR="77C7D80F" w:rsidP="77C7D80F" w:rsidRDefault="77C7D80F" w14:paraId="3A7BC5F5" w14:textId="5FBD6DFA">
            <w:pPr>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Since there may be many issues confronting workers on the job, we have to also think about what makes a good issue to organize around. </w:t>
            </w:r>
          </w:p>
          <w:p w:rsidR="77C7D80F" w:rsidP="77C7D80F" w:rsidRDefault="77C7D80F" w14:paraId="45D62851" w14:textId="5AF969CB">
            <w:pPr>
              <w:pStyle w:val="ListParagraph"/>
              <w:numPr>
                <w:ilvl w:val="1"/>
                <w:numId w:val="51"/>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CRITERIA: </w:t>
            </w:r>
          </w:p>
          <w:p w:rsidR="77C7D80F" w:rsidP="77C7D80F" w:rsidRDefault="77C7D80F" w14:paraId="7759065C" w14:textId="1B03DBD4">
            <w:pPr>
              <w:pStyle w:val="ListParagraph"/>
              <w:numPr>
                <w:ilvl w:val="2"/>
                <w:numId w:val="51"/>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It is widely felt.</w:t>
            </w:r>
          </w:p>
          <w:p w:rsidR="77C7D80F" w:rsidP="77C7D80F" w:rsidRDefault="77C7D80F" w14:paraId="3A7768EA" w14:textId="53EC1620">
            <w:pPr>
              <w:pStyle w:val="ListParagraph"/>
              <w:numPr>
                <w:ilvl w:val="2"/>
                <w:numId w:val="51"/>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It is deeply felt.</w:t>
            </w:r>
          </w:p>
          <w:p w:rsidR="77C7D80F" w:rsidP="77C7D80F" w:rsidRDefault="77C7D80F" w14:paraId="7356D345" w14:textId="17A37136">
            <w:pPr>
              <w:pStyle w:val="ListParagraph"/>
              <w:numPr>
                <w:ilvl w:val="2"/>
                <w:numId w:val="51"/>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It is winnable.</w:t>
            </w:r>
          </w:p>
          <w:p w:rsidR="77C7D80F" w:rsidP="77C7D80F" w:rsidRDefault="77C7D80F" w14:paraId="52F5BB99" w14:textId="4C9D4A76">
            <w:pPr>
              <w:pStyle w:val="ListParagraph"/>
              <w:numPr>
                <w:ilvl w:val="2"/>
                <w:numId w:val="51"/>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It builds the union and builds leaders.</w:t>
            </w:r>
          </w:p>
          <w:p w:rsidR="77C7D80F" w:rsidP="77C7D80F" w:rsidRDefault="77C7D80F" w14:paraId="23E3BCCE" w14:textId="5C1A5A71">
            <w:pPr>
              <w:pStyle w:val="ListParagraph"/>
              <w:numPr>
                <w:ilvl w:val="2"/>
                <w:numId w:val="51"/>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178E8F4" w:rsidR="77C7D80F">
              <w:rPr>
                <w:rFonts w:ascii="Calibri" w:hAnsi="Calibri" w:eastAsia="Calibri" w:cs="Calibri"/>
                <w:b w:val="0"/>
                <w:bCs w:val="0"/>
                <w:i w:val="0"/>
                <w:iCs w:val="0"/>
                <w:caps w:val="0"/>
                <w:smallCaps w:val="0"/>
                <w:color w:val="000000" w:themeColor="text1" w:themeTint="FF" w:themeShade="FF"/>
                <w:sz w:val="22"/>
                <w:szCs w:val="22"/>
                <w:lang w:val="en-US"/>
              </w:rPr>
              <w:t>It has a connection to students and the public.</w:t>
            </w:r>
          </w:p>
          <w:p w:rsidR="5178E8F4" w:rsidP="5178E8F4" w:rsidRDefault="5178E8F4" w14:paraId="114EDD37" w14:textId="5B0E5F05">
            <w:pPr>
              <w:spacing w:beforeAutospacing="on" w:afterAutospacing="on" w:line="259" w:lineRule="auto"/>
              <w:rPr>
                <w:rFonts w:ascii="Calibri" w:hAnsi="Calibri" w:eastAsia="Calibri" w:cs="Calibri"/>
                <w:b w:val="1"/>
                <w:bCs w:val="1"/>
                <w:i w:val="0"/>
                <w:iCs w:val="0"/>
                <w:caps w:val="0"/>
                <w:smallCaps w:val="0"/>
                <w:color w:val="000000" w:themeColor="text1" w:themeTint="FF" w:themeShade="FF"/>
                <w:sz w:val="22"/>
                <w:szCs w:val="22"/>
                <w:lang w:val="en-US"/>
              </w:rPr>
            </w:pPr>
          </w:p>
          <w:p w:rsidR="77C7D80F" w:rsidP="77C7D80F" w:rsidRDefault="77C7D80F" w14:paraId="012BC5A4" w14:textId="762A63F6">
            <w:pPr>
              <w:spacing w:beforeAutospacing="on" w:afterAutospacing="on" w:line="259" w:lineRule="auto"/>
              <w:rPr>
                <w:rFonts w:ascii="Calibri" w:hAnsi="Calibri" w:eastAsia="Calibri" w:cs="Calibri"/>
                <w:b w:val="0"/>
                <w:bCs w:val="0"/>
                <w:i w:val="0"/>
                <w:iCs w:val="0"/>
                <w:caps w:val="0"/>
                <w:smallCaps w:val="0"/>
                <w:color w:val="404040" w:themeColor="text1" w:themeTint="BF" w:themeShade="FF"/>
                <w:sz w:val="22"/>
                <w:szCs w:val="22"/>
              </w:rPr>
            </w:pPr>
            <w:r w:rsidRPr="77C7D80F" w:rsidR="77C7D80F">
              <w:rPr>
                <w:rFonts w:ascii="Calibri" w:hAnsi="Calibri" w:eastAsia="Calibri" w:cs="Calibri"/>
                <w:b w:val="1"/>
                <w:bCs w:val="1"/>
                <w:i w:val="0"/>
                <w:iCs w:val="0"/>
                <w:caps w:val="0"/>
                <w:smallCaps w:val="0"/>
                <w:color w:val="000000" w:themeColor="text1" w:themeTint="FF" w:themeShade="FF"/>
                <w:sz w:val="22"/>
                <w:szCs w:val="22"/>
                <w:lang w:val="en-US"/>
              </w:rPr>
              <w:t>2 Minutes Key points</w:t>
            </w:r>
            <w:r w:rsidRPr="77C7D80F" w:rsidR="77C7D80F">
              <w:rPr>
                <w:rFonts w:ascii="Calibri" w:hAnsi="Calibri" w:eastAsia="Calibri" w:cs="Calibri"/>
                <w:b w:val="1"/>
                <w:bCs w:val="1"/>
                <w:i w:val="0"/>
                <w:iCs w:val="0"/>
                <w:caps w:val="0"/>
                <w:smallCaps w:val="0"/>
                <w:color w:val="404040" w:themeColor="text1" w:themeTint="BF" w:themeShade="FF"/>
                <w:sz w:val="22"/>
                <w:szCs w:val="22"/>
                <w:lang w:val="en-US"/>
              </w:rPr>
              <w:t xml:space="preserve"> </w:t>
            </w:r>
          </w:p>
          <w:p w:rsidR="77C7D80F" w:rsidP="77C7D80F" w:rsidRDefault="77C7D80F" w14:paraId="2D0F6EC8" w14:textId="2760FA58">
            <w:pPr>
              <w:pStyle w:val="ListParagraph"/>
              <w:numPr>
                <w:ilvl w:val="0"/>
                <w:numId w:val="52"/>
              </w:numPr>
              <w:spacing w:beforeAutospacing="on" w:afterAutospacing="on"/>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Problems are overwhelming and don’t focus people on the power they have to make change.</w:t>
            </w:r>
          </w:p>
          <w:p w:rsidR="77C7D80F" w:rsidP="77C7D80F" w:rsidRDefault="77C7D80F" w14:paraId="4A380AA0" w14:textId="41FCBA40">
            <w:pPr>
              <w:pStyle w:val="ListParagraph"/>
              <w:numPr>
                <w:ilvl w:val="0"/>
                <w:numId w:val="52"/>
              </w:numPr>
              <w:tabs>
                <w:tab w:val="num" w:leader="none" w:pos="720"/>
              </w:tabs>
              <w:spacing w:beforeAutospacing="on" w:afterAutospacing="on"/>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Issues indicate what is possible </w:t>
            </w:r>
          </w:p>
          <w:p w:rsidR="77C7D80F" w:rsidP="77C7D80F" w:rsidRDefault="77C7D80F" w14:paraId="1E5FBAC8" w14:textId="1127CAC4">
            <w:pPr>
              <w:pStyle w:val="ListParagraph"/>
              <w:numPr>
                <w:ilvl w:val="0"/>
                <w:numId w:val="52"/>
              </w:numPr>
              <w:tabs>
                <w:tab w:val="num" w:leader="none" w:pos="720"/>
              </w:tabs>
              <w:spacing w:beforeAutospacing="on" w:afterAutospacing="on"/>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Often, issues of equity are deeply felt by a marginalized few, and NOT by the privileged majority. If an issue is very deeply felt, it may not be widely felt, BUT does connect with shared values. </w:t>
            </w:r>
          </w:p>
        </w:tc>
        <w:tc>
          <w:tcPr>
            <w:tcW w:w="2490" w:type="dxa"/>
            <w:shd w:val="clear" w:color="auto" w:fill="FFFFFF" w:themeFill="background1"/>
            <w:tcMar/>
          </w:tcPr>
          <w:p w:rsidR="77C7D80F" w:rsidP="77C7D80F" w:rsidRDefault="77C7D80F" w14:paraId="0CDFE646" w14:textId="3EEC7DF1">
            <w:pPr>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Participants will review problem and issue and will apply their understanding to both brainstorming issues and evaluating them.</w:t>
            </w:r>
          </w:p>
        </w:tc>
      </w:tr>
      <w:tr w:rsidR="782A7AEB" w:rsidTr="2DC2B45A" w14:paraId="20C5B0E7" w14:textId="77777777">
        <w:trPr>
          <w:trHeight w:val="300"/>
        </w:trPr>
        <w:tc>
          <w:tcPr>
            <w:tcW w:w="3149" w:type="dxa"/>
            <w:shd w:val="clear" w:color="auto" w:fill="D9D9D9" w:themeFill="background1" w:themeFillShade="D9"/>
            <w:tcMar/>
          </w:tcPr>
          <w:p w:rsidR="1DC6FEE0" w:rsidP="782A7AEB" w:rsidRDefault="1DC6FEE0" w14:paraId="28C4B4E0" w14:textId="2184D3E7">
            <w:pPr>
              <w:rPr>
                <w:b/>
                <w:bCs/>
              </w:rPr>
            </w:pPr>
            <w:r w:rsidRPr="782A7AEB">
              <w:rPr>
                <w:b/>
                <w:bCs/>
                <w:highlight w:val="lightGray"/>
              </w:rPr>
              <w:t>2:15-2:30 BREAK</w:t>
            </w:r>
          </w:p>
        </w:tc>
        <w:tc>
          <w:tcPr>
            <w:tcW w:w="1953" w:type="dxa"/>
            <w:shd w:val="clear" w:color="auto" w:fill="D9D9D9" w:themeFill="background1" w:themeFillShade="D9"/>
            <w:tcMar/>
          </w:tcPr>
          <w:p w:rsidR="782A7AEB" w:rsidP="782A7AEB" w:rsidRDefault="782A7AEB" w14:paraId="6CB63B89" w14:textId="0098AB25"/>
        </w:tc>
        <w:tc>
          <w:tcPr>
            <w:tcW w:w="6858" w:type="dxa"/>
            <w:shd w:val="clear" w:color="auto" w:fill="D9D9D9" w:themeFill="background1" w:themeFillShade="D9"/>
            <w:tcMar/>
          </w:tcPr>
          <w:p w:rsidR="782A7AEB" w:rsidP="782A7AEB" w:rsidRDefault="782A7AEB" w14:paraId="68670081" w14:textId="0B243397">
            <w:pPr>
              <w:spacing w:line="279" w:lineRule="auto"/>
              <w:rPr>
                <w:rFonts w:asciiTheme="minorHAnsi" w:hAnsiTheme="minorHAnsi" w:eastAsiaTheme="minorEastAsia" w:cstheme="minorBidi"/>
                <w:i/>
                <w:iCs/>
                <w:color w:val="000000" w:themeColor="text1"/>
              </w:rPr>
            </w:pPr>
          </w:p>
        </w:tc>
        <w:tc>
          <w:tcPr>
            <w:tcW w:w="2850" w:type="dxa"/>
            <w:gridSpan w:val="2"/>
            <w:shd w:val="clear" w:color="auto" w:fill="D9D9D9" w:themeFill="background1" w:themeFillShade="D9"/>
            <w:tcMar/>
          </w:tcPr>
          <w:p w:rsidR="782A7AEB" w:rsidP="782A7AEB" w:rsidRDefault="782A7AEB" w14:paraId="5FED6679" w14:textId="52D624CB"/>
        </w:tc>
      </w:tr>
      <w:tr w:rsidR="77C7D80F" w:rsidTr="2DC2B45A" w14:paraId="20C3F7E7">
        <w:trPr>
          <w:trHeight w:val="300"/>
        </w:trPr>
        <w:tc>
          <w:tcPr>
            <w:tcW w:w="3149" w:type="dxa"/>
            <w:shd w:val="clear" w:color="auto" w:fill="D9D9D9" w:themeFill="background1" w:themeFillShade="D9"/>
            <w:tcMar/>
          </w:tcPr>
          <w:p w:rsidR="5B5B413F" w:rsidP="4D6B0C3A" w:rsidRDefault="5B5B413F" w14:paraId="604BB3CD" w14:textId="0FF43B63">
            <w:pPr>
              <w:pStyle w:val="Normal"/>
              <w:rPr>
                <w:rFonts w:ascii="Calibri" w:hAnsi="Calibri" w:eastAsia="Calibri" w:cs="Calibri"/>
                <w:b w:val="1"/>
                <w:bCs w:val="1"/>
                <w:i w:val="0"/>
                <w:iCs w:val="0"/>
                <w:caps w:val="0"/>
                <w:smallCaps w:val="0"/>
                <w:color w:val="000000" w:themeColor="text1" w:themeTint="FF" w:themeShade="FF"/>
                <w:sz w:val="22"/>
                <w:szCs w:val="22"/>
                <w:lang w:val="en-US"/>
              </w:rPr>
            </w:pPr>
            <w:r w:rsidRPr="4D6B0C3A" w:rsidR="5B5B413F">
              <w:rPr>
                <w:rFonts w:ascii="Calibri" w:hAnsi="Calibri" w:eastAsia="Calibri" w:cs="Calibri"/>
                <w:b w:val="1"/>
                <w:bCs w:val="1"/>
                <w:i w:val="0"/>
                <w:iCs w:val="0"/>
                <w:caps w:val="0"/>
                <w:smallCaps w:val="0"/>
                <w:color w:val="000000" w:themeColor="text1" w:themeTint="FF" w:themeShade="FF"/>
                <w:sz w:val="22"/>
                <w:szCs w:val="22"/>
                <w:lang w:val="en-US"/>
              </w:rPr>
              <w:t xml:space="preserve">2:30-2:50 </w:t>
            </w:r>
            <w:r w:rsidRPr="4D6B0C3A" w:rsidR="24937D87">
              <w:rPr>
                <w:rFonts w:ascii="Calibri" w:hAnsi="Calibri" w:eastAsia="Calibri" w:cs="Calibri"/>
                <w:b w:val="1"/>
                <w:bCs w:val="1"/>
                <w:i w:val="0"/>
                <w:iCs w:val="0"/>
                <w:caps w:val="0"/>
                <w:smallCaps w:val="0"/>
                <w:color w:val="000000" w:themeColor="text1" w:themeTint="FF" w:themeShade="FF"/>
                <w:sz w:val="22"/>
                <w:szCs w:val="22"/>
                <w:lang w:val="en-US"/>
              </w:rPr>
              <w:t>1:45-2:10</w:t>
            </w:r>
          </w:p>
        </w:tc>
        <w:tc>
          <w:tcPr>
            <w:tcW w:w="1953" w:type="dxa"/>
            <w:shd w:val="clear" w:color="auto" w:fill="D9D9D9" w:themeFill="background1" w:themeFillShade="D9"/>
            <w:tcMar/>
          </w:tcPr>
          <w:p w:rsidR="77C7D80F" w:rsidP="77C7D80F" w:rsidRDefault="77C7D80F" w14:paraId="18EBA66D" w14:textId="4B596636">
            <w:pPr>
              <w:pStyle w:val="Normal"/>
              <w:rPr>
                <w:rFonts w:ascii="Calibri" w:hAnsi="Calibri" w:eastAsia="Calibri" w:cs="Calibri"/>
                <w:b w:val="0"/>
                <w:bCs w:val="0"/>
                <w:i w:val="0"/>
                <w:iCs w:val="0"/>
                <w:caps w:val="0"/>
                <w:smallCaps w:val="0"/>
                <w:color w:val="000000" w:themeColor="text1" w:themeTint="FF" w:themeShade="FF"/>
                <w:sz w:val="22"/>
                <w:szCs w:val="22"/>
              </w:rPr>
            </w:pPr>
          </w:p>
        </w:tc>
        <w:tc>
          <w:tcPr>
            <w:tcW w:w="6858" w:type="dxa"/>
            <w:shd w:val="clear" w:color="auto" w:fill="D9D9D9" w:themeFill="background1" w:themeFillShade="D9"/>
            <w:tcMar/>
          </w:tcPr>
          <w:p w:rsidR="5B5B413F" w:rsidP="77C7D80F" w:rsidRDefault="5B5B413F" w14:paraId="6C7D90E0" w14:textId="3F581C41">
            <w:pPr>
              <w:pStyle w:val="Normal"/>
              <w:rPr>
                <w:rFonts w:ascii="Calibri" w:hAnsi="Calibri" w:eastAsia="Calibri" w:cs="Calibri"/>
                <w:b w:val="1"/>
                <w:bCs w:val="1"/>
                <w:i w:val="0"/>
                <w:iCs w:val="0"/>
                <w:caps w:val="0"/>
                <w:smallCaps w:val="0"/>
                <w:color w:val="000000" w:themeColor="text1" w:themeTint="FF" w:themeShade="FF"/>
                <w:sz w:val="22"/>
                <w:szCs w:val="22"/>
                <w:lang w:val="en-US"/>
              </w:rPr>
            </w:pPr>
            <w:r w:rsidRPr="77C7D80F" w:rsidR="5B5B413F">
              <w:rPr>
                <w:rFonts w:ascii="Calibri" w:hAnsi="Calibri" w:eastAsia="Calibri" w:cs="Calibri"/>
                <w:b w:val="1"/>
                <w:bCs w:val="1"/>
                <w:i w:val="0"/>
                <w:iCs w:val="0"/>
                <w:caps w:val="0"/>
                <w:smallCaps w:val="0"/>
                <w:color w:val="000000" w:themeColor="text1" w:themeTint="FF" w:themeShade="FF"/>
                <w:sz w:val="22"/>
                <w:szCs w:val="22"/>
                <w:lang w:val="en-US"/>
              </w:rPr>
              <w:t>Continuation of Activity Above</w:t>
            </w:r>
          </w:p>
        </w:tc>
        <w:tc>
          <w:tcPr>
            <w:tcW w:w="2850" w:type="dxa"/>
            <w:gridSpan w:val="2"/>
            <w:shd w:val="clear" w:color="auto" w:fill="D9D9D9" w:themeFill="background1" w:themeFillShade="D9"/>
            <w:tcMar/>
          </w:tcPr>
          <w:p w:rsidR="77C7D80F" w:rsidP="77C7D80F" w:rsidRDefault="77C7D80F" w14:paraId="1F4A7A57" w14:textId="104DDA68">
            <w:pPr>
              <w:pStyle w:val="Normal"/>
              <w:rPr>
                <w:rFonts w:ascii="Calibri" w:hAnsi="Calibri" w:eastAsia="Calibri" w:cs="Calibri"/>
                <w:b w:val="0"/>
                <w:bCs w:val="0"/>
                <w:i w:val="0"/>
                <w:iCs w:val="0"/>
                <w:caps w:val="0"/>
                <w:smallCaps w:val="0"/>
                <w:color w:val="000000" w:themeColor="text1" w:themeTint="FF" w:themeShade="FF"/>
                <w:sz w:val="22"/>
                <w:szCs w:val="22"/>
              </w:rPr>
            </w:pPr>
          </w:p>
        </w:tc>
      </w:tr>
      <w:tr w:rsidR="77C7D80F" w:rsidTr="2DC2B45A" w14:paraId="5949DDE8">
        <w:trPr>
          <w:trHeight w:val="300"/>
        </w:trPr>
        <w:tc>
          <w:tcPr>
            <w:tcW w:w="3149" w:type="dxa"/>
            <w:shd w:val="clear" w:color="auto" w:fill="FFFFFF" w:themeFill="background1"/>
            <w:tcMar/>
          </w:tcPr>
          <w:p w:rsidR="77C7D80F" w:rsidP="77C7D80F" w:rsidRDefault="77C7D80F" w14:paraId="19CFC5F1" w14:textId="6B815956">
            <w:pPr>
              <w:pStyle w:val="Normal"/>
              <w:rPr>
                <w:rFonts w:ascii="Calibri" w:hAnsi="Calibri" w:eastAsia="Calibri" w:cs="Calibri"/>
                <w:b w:val="1"/>
                <w:bCs w:val="1"/>
                <w:i w:val="0"/>
                <w:iCs w:val="0"/>
                <w:caps w:val="0"/>
                <w:smallCaps w:val="0"/>
                <w:color w:val="000000" w:themeColor="text1" w:themeTint="FF" w:themeShade="FF"/>
                <w:sz w:val="22"/>
                <w:szCs w:val="22"/>
                <w:lang w:val="en-US"/>
              </w:rPr>
            </w:pPr>
          </w:p>
        </w:tc>
        <w:tc>
          <w:tcPr>
            <w:tcW w:w="1953" w:type="dxa"/>
            <w:shd w:val="clear" w:color="auto" w:fill="FFFFFF" w:themeFill="background1"/>
            <w:tcMar/>
          </w:tcPr>
          <w:p w:rsidR="77C7D80F" w:rsidP="77C7D80F" w:rsidRDefault="77C7D80F" w14:paraId="49794354" w14:textId="7AC77E76">
            <w:pPr>
              <w:pStyle w:val="Normal"/>
              <w:rPr>
                <w:rFonts w:ascii="Calibri" w:hAnsi="Calibri" w:eastAsia="Calibri" w:cs="Calibri"/>
                <w:b w:val="0"/>
                <w:bCs w:val="0"/>
                <w:i w:val="0"/>
                <w:iCs w:val="0"/>
                <w:caps w:val="0"/>
                <w:smallCaps w:val="0"/>
                <w:color w:val="000000" w:themeColor="text1" w:themeTint="FF" w:themeShade="FF"/>
                <w:sz w:val="22"/>
                <w:szCs w:val="22"/>
              </w:rPr>
            </w:pPr>
          </w:p>
        </w:tc>
        <w:tc>
          <w:tcPr>
            <w:tcW w:w="6858" w:type="dxa"/>
            <w:shd w:val="clear" w:color="auto" w:fill="FFFFFF" w:themeFill="background1"/>
            <w:tcMar/>
          </w:tcPr>
          <w:p w:rsidR="77C7D80F" w:rsidP="77C7D80F" w:rsidRDefault="77C7D80F" w14:paraId="39A5BEDF" w14:textId="1B6D8464">
            <w:pPr>
              <w:pStyle w:val="Normal"/>
              <w:rPr>
                <w:rFonts w:ascii="Calibri" w:hAnsi="Calibri" w:eastAsia="Calibri" w:cs="Calibri"/>
                <w:b w:val="1"/>
                <w:bCs w:val="1"/>
                <w:i w:val="0"/>
                <w:iCs w:val="0"/>
                <w:caps w:val="0"/>
                <w:smallCaps w:val="0"/>
                <w:color w:val="000000" w:themeColor="text1" w:themeTint="FF" w:themeShade="FF"/>
                <w:sz w:val="22"/>
                <w:szCs w:val="22"/>
                <w:lang w:val="en-US"/>
              </w:rPr>
            </w:pPr>
          </w:p>
        </w:tc>
        <w:tc>
          <w:tcPr>
            <w:tcW w:w="2850" w:type="dxa"/>
            <w:gridSpan w:val="2"/>
            <w:shd w:val="clear" w:color="auto" w:fill="FFFFFF" w:themeFill="background1"/>
            <w:tcMar/>
          </w:tcPr>
          <w:p w:rsidR="77C7D80F" w:rsidP="77C7D80F" w:rsidRDefault="77C7D80F" w14:paraId="47C0A15F" w14:textId="5D693CD3">
            <w:pPr>
              <w:pStyle w:val="Normal"/>
              <w:rPr>
                <w:rFonts w:ascii="Calibri" w:hAnsi="Calibri" w:eastAsia="Calibri" w:cs="Calibri"/>
                <w:b w:val="0"/>
                <w:bCs w:val="0"/>
                <w:i w:val="0"/>
                <w:iCs w:val="0"/>
                <w:caps w:val="0"/>
                <w:smallCaps w:val="0"/>
                <w:color w:val="000000" w:themeColor="text1" w:themeTint="FF" w:themeShade="FF"/>
                <w:sz w:val="22"/>
                <w:szCs w:val="22"/>
              </w:rPr>
            </w:pPr>
          </w:p>
        </w:tc>
      </w:tr>
      <w:tr w:rsidR="77C7D80F" w:rsidTr="2DC2B45A" w14:paraId="4F54AA4C">
        <w:trPr>
          <w:trHeight w:val="300"/>
        </w:trPr>
        <w:tc>
          <w:tcPr>
            <w:tcW w:w="3149" w:type="dxa"/>
            <w:shd w:val="clear" w:color="auto" w:fill="D9D9D9" w:themeFill="background1" w:themeFillShade="D9"/>
            <w:tcMar/>
          </w:tcPr>
          <w:p w:rsidR="36029A0D" w:rsidP="4D6B0C3A" w:rsidRDefault="36029A0D" w14:paraId="666EBB3F" w14:textId="2A049FB9">
            <w:pPr>
              <w:rPr>
                <w:rFonts w:ascii="Calibri" w:hAnsi="Calibri" w:eastAsia="Calibri" w:cs="Calibri"/>
                <w:b w:val="1"/>
                <w:bCs w:val="1"/>
                <w:i w:val="0"/>
                <w:iCs w:val="0"/>
                <w:caps w:val="0"/>
                <w:smallCaps w:val="0"/>
                <w:color w:val="000000" w:themeColor="text1" w:themeTint="FF" w:themeShade="FF"/>
                <w:sz w:val="22"/>
                <w:szCs w:val="22"/>
                <w:lang w:val="en-US"/>
              </w:rPr>
            </w:pPr>
            <w:r w:rsidRPr="4D6B0C3A" w:rsidR="36029A0D">
              <w:rPr>
                <w:rFonts w:ascii="Calibri" w:hAnsi="Calibri" w:eastAsia="Calibri" w:cs="Calibri"/>
                <w:b w:val="1"/>
                <w:bCs w:val="1"/>
                <w:i w:val="0"/>
                <w:iCs w:val="0"/>
                <w:caps w:val="0"/>
                <w:smallCaps w:val="0"/>
                <w:color w:val="000000" w:themeColor="text1" w:themeTint="FF" w:themeShade="FF"/>
                <w:sz w:val="22"/>
                <w:szCs w:val="22"/>
                <w:lang w:val="en-US"/>
              </w:rPr>
              <w:t>2:</w:t>
            </w:r>
            <w:r w:rsidRPr="4D6B0C3A" w:rsidR="11D0AEF1">
              <w:rPr>
                <w:rFonts w:ascii="Calibri" w:hAnsi="Calibri" w:eastAsia="Calibri" w:cs="Calibri"/>
                <w:b w:val="1"/>
                <w:bCs w:val="1"/>
                <w:i w:val="0"/>
                <w:iCs w:val="0"/>
                <w:caps w:val="0"/>
                <w:smallCaps w:val="0"/>
                <w:color w:val="000000" w:themeColor="text1" w:themeTint="FF" w:themeShade="FF"/>
                <w:sz w:val="22"/>
                <w:szCs w:val="22"/>
                <w:lang w:val="en-US"/>
              </w:rPr>
              <w:t>50-3:20</w:t>
            </w:r>
            <w:r w:rsidRPr="4D6B0C3A" w:rsidR="0ABC7380">
              <w:rPr>
                <w:rFonts w:ascii="Calibri" w:hAnsi="Calibri" w:eastAsia="Calibri" w:cs="Calibri"/>
                <w:b w:val="1"/>
                <w:bCs w:val="1"/>
                <w:i w:val="0"/>
                <w:iCs w:val="0"/>
                <w:caps w:val="0"/>
                <w:smallCaps w:val="0"/>
                <w:color w:val="000000" w:themeColor="text1" w:themeTint="FF" w:themeShade="FF"/>
                <w:sz w:val="22"/>
                <w:szCs w:val="22"/>
                <w:lang w:val="en-US"/>
              </w:rPr>
              <w:t xml:space="preserve"> (Ellen and August) </w:t>
            </w:r>
            <w:r w:rsidRPr="4D6B0C3A" w:rsidR="76EDC281">
              <w:rPr>
                <w:rFonts w:ascii="Calibri" w:hAnsi="Calibri" w:eastAsia="Calibri" w:cs="Calibri"/>
                <w:b w:val="1"/>
                <w:bCs w:val="1"/>
                <w:i w:val="0"/>
                <w:iCs w:val="0"/>
                <w:caps w:val="0"/>
                <w:smallCaps w:val="0"/>
                <w:color w:val="000000" w:themeColor="text1" w:themeTint="FF" w:themeShade="FF"/>
                <w:sz w:val="22"/>
                <w:szCs w:val="22"/>
                <w:lang w:val="en-US"/>
              </w:rPr>
              <w:t>2:10-2:40</w:t>
            </w:r>
          </w:p>
        </w:tc>
        <w:tc>
          <w:tcPr>
            <w:tcW w:w="1953" w:type="dxa"/>
            <w:shd w:val="clear" w:color="auto" w:fill="D9D9D9" w:themeFill="background1" w:themeFillShade="D9"/>
            <w:tcMar/>
          </w:tcPr>
          <w:p w:rsidR="77C7D80F" w:rsidP="77C7D80F" w:rsidRDefault="77C7D80F" w14:paraId="39E4905D" w14:textId="2C4B68C3">
            <w:pPr>
              <w:rPr>
                <w:rFonts w:ascii="Calibri" w:hAnsi="Calibri" w:eastAsia="Calibri" w:cs="Calibri"/>
                <w:b w:val="0"/>
                <w:bCs w:val="0"/>
                <w:i w:val="0"/>
                <w:iCs w:val="0"/>
                <w:caps w:val="0"/>
                <w:smallCaps w:val="0"/>
                <w:color w:val="000000" w:themeColor="text1" w:themeTint="FF" w:themeShade="FF"/>
                <w:sz w:val="22"/>
                <w:szCs w:val="22"/>
              </w:rPr>
            </w:pPr>
          </w:p>
        </w:tc>
        <w:tc>
          <w:tcPr>
            <w:tcW w:w="6858" w:type="dxa"/>
            <w:shd w:val="clear" w:color="auto" w:fill="D9D9D9" w:themeFill="background1" w:themeFillShade="D9"/>
            <w:tcMar/>
          </w:tcPr>
          <w:p w:rsidR="77C7D80F" w:rsidP="77C7D80F" w:rsidRDefault="77C7D80F" w14:paraId="7DC257E2" w14:textId="5373E40D">
            <w:pPr>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1"/>
                <w:bCs w:val="1"/>
                <w:i w:val="0"/>
                <w:iCs w:val="0"/>
                <w:caps w:val="0"/>
                <w:smallCaps w:val="0"/>
                <w:color w:val="000000" w:themeColor="text1" w:themeTint="FF" w:themeShade="FF"/>
                <w:sz w:val="22"/>
                <w:szCs w:val="22"/>
                <w:lang w:val="en-US"/>
              </w:rPr>
              <w:t>30 Mins – Centering Race in Your Campaign</w:t>
            </w:r>
          </w:p>
        </w:tc>
        <w:tc>
          <w:tcPr>
            <w:tcW w:w="2850" w:type="dxa"/>
            <w:gridSpan w:val="2"/>
            <w:shd w:val="clear" w:color="auto" w:fill="D9D9D9" w:themeFill="background1" w:themeFillShade="D9"/>
            <w:tcMar/>
          </w:tcPr>
          <w:p w:rsidR="77C7D80F" w:rsidP="77C7D80F" w:rsidRDefault="77C7D80F" w14:paraId="25644E1A" w14:textId="3723EF3A">
            <w:pPr>
              <w:rPr>
                <w:rFonts w:ascii="Calibri" w:hAnsi="Calibri" w:eastAsia="Calibri" w:cs="Calibri"/>
                <w:b w:val="0"/>
                <w:bCs w:val="0"/>
                <w:i w:val="0"/>
                <w:iCs w:val="0"/>
                <w:caps w:val="0"/>
                <w:smallCaps w:val="0"/>
                <w:color w:val="000000" w:themeColor="text1" w:themeTint="FF" w:themeShade="FF"/>
                <w:sz w:val="22"/>
                <w:szCs w:val="22"/>
              </w:rPr>
            </w:pPr>
          </w:p>
        </w:tc>
      </w:tr>
      <w:tr w:rsidR="77C7D80F" w:rsidTr="2DC2B45A" w14:paraId="50CE1045">
        <w:trPr>
          <w:trHeight w:val="300"/>
        </w:trPr>
        <w:tc>
          <w:tcPr>
            <w:tcW w:w="3149" w:type="dxa"/>
            <w:shd w:val="clear" w:color="auto" w:fill="FFFFFF" w:themeFill="background1"/>
            <w:tcMar/>
          </w:tcPr>
          <w:p w:rsidR="07F833DF" w:rsidP="77C7D80F" w:rsidRDefault="07F833DF" w14:paraId="2ECB2EB8" w14:textId="550D78F0">
            <w:pPr>
              <w:spacing w:line="259" w:lineRule="auto"/>
              <w:rPr>
                <w:rFonts w:ascii="Calibri" w:hAnsi="Calibri" w:eastAsia="Calibri" w:cs="Calibri"/>
                <w:b w:val="0"/>
                <w:bCs w:val="0"/>
                <w:i w:val="0"/>
                <w:iCs w:val="0"/>
                <w:caps w:val="0"/>
                <w:smallCaps w:val="0"/>
                <w:color w:val="000000" w:themeColor="text1" w:themeTint="FF" w:themeShade="FF"/>
                <w:sz w:val="22"/>
                <w:szCs w:val="22"/>
                <w:highlight w:val="yellow"/>
              </w:rPr>
            </w:pPr>
            <w:r w:rsidRPr="77C7D80F" w:rsidR="07F833DF">
              <w:rPr>
                <w:rFonts w:ascii="Calibri" w:hAnsi="Calibri" w:eastAsia="Calibri" w:cs="Calibri"/>
                <w:b w:val="0"/>
                <w:bCs w:val="0"/>
                <w:i w:val="0"/>
                <w:iCs w:val="0"/>
                <w:caps w:val="0"/>
                <w:smallCaps w:val="0"/>
                <w:color w:val="000000" w:themeColor="text1" w:themeTint="FF" w:themeShade="FF"/>
                <w:sz w:val="22"/>
                <w:szCs w:val="22"/>
                <w:highlight w:val="yellow"/>
              </w:rPr>
              <w:t>ELLEN</w:t>
            </w:r>
          </w:p>
          <w:p w:rsidR="77C7D80F" w:rsidP="77C7D80F" w:rsidRDefault="77C7D80F" w14:paraId="778F2762" w14:textId="7AE000B5">
            <w:pPr>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1"/>
                <w:bCs w:val="1"/>
                <w:i w:val="0"/>
                <w:iCs w:val="0"/>
                <w:caps w:val="0"/>
                <w:smallCaps w:val="0"/>
                <w:color w:val="000000" w:themeColor="text1" w:themeTint="FF" w:themeShade="FF"/>
                <w:sz w:val="22"/>
                <w:szCs w:val="22"/>
                <w:lang w:val="en-US"/>
              </w:rPr>
              <w:t>Working Notes</w:t>
            </w:r>
          </w:p>
          <w:p w:rsidR="77C7D80F" w:rsidP="77C7D80F" w:rsidRDefault="77C7D80F" w14:paraId="4983CEF9" w14:textId="641EB49E">
            <w:pPr>
              <w:pStyle w:val="ListParagraph"/>
              <w:numPr>
                <w:ilvl w:val="0"/>
                <w:numId w:val="53"/>
              </w:numPr>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Will apply a RET to demands and tactics  - use the materials</w:t>
            </w:r>
          </w:p>
          <w:p w:rsidR="77C7D80F" w:rsidP="77C7D80F" w:rsidRDefault="77C7D80F" w14:paraId="5FB20E1D" w14:textId="438B18EB">
            <w:pPr>
              <w:pStyle w:val="ListParagraph"/>
              <w:numPr>
                <w:ilvl w:val="0"/>
                <w:numId w:val="53"/>
              </w:numPr>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developed by The YRO ESP Team (Katie Bishop is lead)   </w:t>
            </w:r>
          </w:p>
          <w:p w:rsidR="77C7D80F" w:rsidP="77C7D80F" w:rsidRDefault="77C7D80F" w14:paraId="32F3A3AC" w14:textId="3864E1EE">
            <w:pPr>
              <w:pStyle w:val="ListParagraph"/>
              <w:numPr>
                <w:ilvl w:val="0"/>
                <w:numId w:val="53"/>
              </w:numPr>
              <w:rPr>
                <w:rFonts w:ascii="Calibri" w:hAnsi="Calibri" w:eastAsia="Calibri" w:cs="Calibri"/>
                <w:b w:val="0"/>
                <w:bCs w:val="0"/>
                <w:i w:val="0"/>
                <w:iCs w:val="0"/>
                <w:caps w:val="0"/>
                <w:smallCaps w:val="0"/>
                <w:color w:val="000000" w:themeColor="text1" w:themeTint="FF" w:themeShade="FF"/>
                <w:sz w:val="22"/>
                <w:szCs w:val="22"/>
              </w:rPr>
            </w:pPr>
          </w:p>
        </w:tc>
        <w:tc>
          <w:tcPr>
            <w:tcW w:w="1953" w:type="dxa"/>
            <w:shd w:val="clear" w:color="auto" w:fill="FFFFFF" w:themeFill="background1"/>
            <w:tcMar/>
          </w:tcPr>
          <w:p w:rsidR="77C7D80F" w:rsidP="77C7D80F" w:rsidRDefault="77C7D80F" w14:paraId="11144861" w14:textId="5BFB0B96">
            <w:pPr>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Need a Handout</w:t>
            </w:r>
          </w:p>
          <w:p w:rsidR="77C7D80F" w:rsidP="77C7D80F" w:rsidRDefault="77C7D80F" w14:paraId="09B22DFD" w14:textId="702A736B">
            <w:pPr>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Use the Forge Article</w:t>
            </w:r>
          </w:p>
          <w:p w:rsidR="77C7D80F" w:rsidP="77C7D80F" w:rsidRDefault="77C7D80F" w14:paraId="6B46BB43" w14:textId="7A825F03">
            <w:pPr>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Use the BGC Materials</w:t>
            </w:r>
          </w:p>
        </w:tc>
        <w:tc>
          <w:tcPr>
            <w:tcW w:w="6858" w:type="dxa"/>
            <w:shd w:val="clear" w:color="auto" w:fill="FFFFFF" w:themeFill="background1"/>
            <w:tcMar/>
          </w:tcPr>
          <w:p w:rsidR="221533C3" w:rsidP="77C7D80F" w:rsidRDefault="221533C3" w14:paraId="59964554" w14:textId="67435A8F">
            <w:pPr>
              <w:spacing w:line="279" w:lineRule="auto"/>
              <w:rPr>
                <w:rFonts w:ascii="Calibri" w:hAnsi="Calibri" w:eastAsia="Calibri" w:cs="Calibri"/>
                <w:b w:val="0"/>
                <w:bCs w:val="0"/>
                <w:i w:val="0"/>
                <w:iCs w:val="0"/>
                <w:caps w:val="0"/>
                <w:smallCaps w:val="0"/>
                <w:color w:val="000000" w:themeColor="text1" w:themeTint="FF" w:themeShade="FF"/>
                <w:sz w:val="22"/>
                <w:szCs w:val="22"/>
                <w:highlight w:val="yellow"/>
                <w:lang w:val="en-US"/>
              </w:rPr>
            </w:pPr>
            <w:r w:rsidRPr="77C7D80F" w:rsidR="221533C3">
              <w:rPr>
                <w:rFonts w:ascii="Calibri" w:hAnsi="Calibri" w:eastAsia="Calibri" w:cs="Calibri"/>
                <w:b w:val="0"/>
                <w:bCs w:val="0"/>
                <w:i w:val="0"/>
                <w:iCs w:val="0"/>
                <w:caps w:val="0"/>
                <w:smallCaps w:val="0"/>
                <w:color w:val="000000" w:themeColor="text1" w:themeTint="FF" w:themeShade="FF"/>
                <w:sz w:val="22"/>
                <w:szCs w:val="22"/>
                <w:highlight w:val="yellow"/>
                <w:lang w:val="en-US"/>
              </w:rPr>
              <w:t xml:space="preserve">Ideally – once they understand the content – in this section they will apply a race and equity lens to the issues and constituencies they </w:t>
            </w:r>
            <w:r w:rsidRPr="77C7D80F" w:rsidR="221533C3">
              <w:rPr>
                <w:rFonts w:ascii="Calibri" w:hAnsi="Calibri" w:eastAsia="Calibri" w:cs="Calibri"/>
                <w:b w:val="0"/>
                <w:bCs w:val="0"/>
                <w:i w:val="0"/>
                <w:iCs w:val="0"/>
                <w:caps w:val="0"/>
                <w:smallCaps w:val="0"/>
                <w:color w:val="000000" w:themeColor="text1" w:themeTint="FF" w:themeShade="FF"/>
                <w:sz w:val="22"/>
                <w:szCs w:val="22"/>
                <w:highlight w:val="yellow"/>
                <w:lang w:val="en-US"/>
              </w:rPr>
              <w:t>identified</w:t>
            </w:r>
            <w:r w:rsidRPr="77C7D80F" w:rsidR="221533C3">
              <w:rPr>
                <w:rFonts w:ascii="Calibri" w:hAnsi="Calibri" w:eastAsia="Calibri" w:cs="Calibri"/>
                <w:b w:val="0"/>
                <w:bCs w:val="0"/>
                <w:i w:val="0"/>
                <w:iCs w:val="0"/>
                <w:caps w:val="0"/>
                <w:smallCaps w:val="0"/>
                <w:color w:val="000000" w:themeColor="text1" w:themeTint="FF" w:themeShade="FF"/>
                <w:sz w:val="22"/>
                <w:szCs w:val="22"/>
                <w:highlight w:val="yellow"/>
                <w:lang w:val="en-US"/>
              </w:rPr>
              <w:t xml:space="preserve"> above.</w:t>
            </w:r>
            <w:r w:rsidRPr="77C7D80F" w:rsidR="221533C3">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77C7D80F" w:rsidP="77C7D80F" w:rsidRDefault="77C7D80F" w14:paraId="31CE9C86" w14:textId="5B9BCAAC">
            <w:pPr>
              <w:spacing w:line="279" w:lineRule="auto"/>
              <w:rPr>
                <w:rFonts w:ascii="Calibri" w:hAnsi="Calibri" w:eastAsia="Calibri" w:cs="Calibri"/>
                <w:b w:val="0"/>
                <w:bCs w:val="0"/>
                <w:i w:val="0"/>
                <w:iCs w:val="0"/>
                <w:caps w:val="0"/>
                <w:smallCaps w:val="0"/>
                <w:color w:val="000000" w:themeColor="text1" w:themeTint="FF" w:themeShade="FF"/>
                <w:sz w:val="22"/>
                <w:szCs w:val="22"/>
                <w:lang w:val="en-US"/>
              </w:rPr>
            </w:pPr>
          </w:p>
          <w:p w:rsidR="77C7D80F" w:rsidP="77C7D80F" w:rsidRDefault="77C7D80F" w14:paraId="31143CE0" w14:textId="3DFBFEAA">
            <w:pPr>
              <w:spacing w:line="279" w:lineRule="auto"/>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Get the Content from the team developing this for the ESP YRO Presentation (Katie Bishop is lead- using the FORGE Article) </w:t>
            </w:r>
          </w:p>
          <w:p w:rsidR="77C7D80F" w:rsidP="77C7D80F" w:rsidRDefault="77C7D80F" w14:paraId="3A166DF9" w14:textId="083DDE1A">
            <w:pPr>
              <w:spacing w:line="279" w:lineRule="auto"/>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04C6D3C5" w14:textId="5D59C428">
            <w:pPr>
              <w:spacing w:line="279" w:lineRule="auto"/>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48635425" w14:textId="513760A9">
            <w:pPr>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1"/>
                <w:bCs w:val="1"/>
                <w:i w:val="0"/>
                <w:iCs w:val="0"/>
                <w:caps w:val="0"/>
                <w:smallCaps w:val="0"/>
                <w:color w:val="000000" w:themeColor="text1" w:themeTint="FF" w:themeShade="FF"/>
                <w:sz w:val="22"/>
                <w:szCs w:val="22"/>
                <w:lang w:val="en-US"/>
              </w:rPr>
              <w:t>What does it mean to center racial justice demands?</w:t>
            </w:r>
          </w:p>
          <w:p w:rsidR="77C7D80F" w:rsidP="77C7D80F" w:rsidRDefault="77C7D80F" w14:paraId="00D69EE3" w14:textId="654AF86A">
            <w:pPr>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Racial dynamics, disparities, and divisions permeate our society, communities, schools, and classrooms. Systemic racism is so deeply rooted in our history, culture, and institutions that there is no escaping it.</w:t>
            </w:r>
          </w:p>
          <w:p w:rsidR="77C7D80F" w:rsidP="77C7D80F" w:rsidRDefault="77C7D80F" w14:paraId="585271B2" w14:textId="2D1B7454">
            <w:pPr>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Visible or not, the impacts are ever-present. Racial justice is the systematic fair treatment of people of all races, resulting in equitable opportunities and outcomes for all. Racial justice (or racial equity) goes beyond “anti-racism.” It is not just the absence of discrimination and inequities, but also the presence of deliberate systems and supports to achieve and sustain racial equity through proactive and preventative measures.</w:t>
            </w:r>
          </w:p>
          <w:p w:rsidR="77C7D80F" w:rsidP="77C7D80F" w:rsidRDefault="77C7D80F" w14:paraId="1107AD76" w14:textId="6F59B6EB">
            <w:pPr>
              <w:spacing w:line="279" w:lineRule="auto"/>
              <w:rPr>
                <w:rFonts w:ascii="Calibri" w:hAnsi="Calibri" w:eastAsia="Calibri" w:cs="Calibri"/>
                <w:b w:val="0"/>
                <w:bCs w:val="0"/>
                <w:i w:val="0"/>
                <w:iCs w:val="0"/>
                <w:caps w:val="0"/>
                <w:smallCaps w:val="0"/>
                <w:color w:val="000000" w:themeColor="text1" w:themeTint="FF" w:themeShade="FF"/>
                <w:sz w:val="22"/>
                <w:szCs w:val="22"/>
              </w:rPr>
            </w:pPr>
          </w:p>
          <w:p w:rsidR="77C7D80F" w:rsidP="77C7D80F" w:rsidRDefault="77C7D80F" w14:paraId="2EE733B0" w14:textId="32E8F6D0">
            <w:pPr>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To engage in a systems analysis of a racial issue and develop solutions or to test if the campaign demands center racial justice, good discussion questions to have with partners and union members include:</w:t>
            </w:r>
          </w:p>
          <w:p w:rsidR="77C7D80F" w:rsidP="77C7D80F" w:rsidRDefault="77C7D80F" w14:paraId="123EFFAC" w14:textId="50B54567">
            <w:pPr>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77C7D80F" w:rsidR="77C7D80F">
              <w:rPr>
                <w:rFonts w:ascii="Calibri" w:hAnsi="Calibri" w:eastAsia="Calibri" w:cs="Calibri"/>
                <w:b w:val="1"/>
                <w:bCs w:val="1"/>
                <w:i w:val="0"/>
                <w:iCs w:val="0"/>
                <w:caps w:val="0"/>
                <w:smallCaps w:val="0"/>
                <w:color w:val="000000" w:themeColor="text1" w:themeTint="FF" w:themeShade="FF"/>
                <w:sz w:val="22"/>
                <w:szCs w:val="22"/>
                <w:lang w:val="en-US"/>
              </w:rPr>
              <w:t xml:space="preserve">Problems: </w:t>
            </w: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What racial inequities are you noticing or experiencing? What are the impacts on different racial groups? Who benefits most and who is hurt most?</w:t>
            </w:r>
          </w:p>
          <w:p w:rsidR="77C7D80F" w:rsidP="77C7D80F" w:rsidRDefault="77C7D80F" w14:paraId="6BEF4A07" w14:textId="05BF2410">
            <w:pPr>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77C7D80F" w:rsidR="77C7D80F">
              <w:rPr>
                <w:rFonts w:ascii="Calibri" w:hAnsi="Calibri" w:eastAsia="Calibri" w:cs="Calibri"/>
                <w:b w:val="1"/>
                <w:bCs w:val="1"/>
                <w:i w:val="0"/>
                <w:iCs w:val="0"/>
                <w:caps w:val="0"/>
                <w:smallCaps w:val="0"/>
                <w:color w:val="000000" w:themeColor="text1" w:themeTint="FF" w:themeShade="FF"/>
                <w:sz w:val="22"/>
                <w:szCs w:val="22"/>
                <w:lang w:val="en-US"/>
              </w:rPr>
              <w:t xml:space="preserve">Causes: </w:t>
            </w: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What institutions, policies, or practices are causing or contributing to the inequities? What social norms, popular myths, or cultural biases may be contributing?</w:t>
            </w:r>
          </w:p>
          <w:p w:rsidR="77C7D80F" w:rsidP="77C7D80F" w:rsidRDefault="77C7D80F" w14:paraId="00852C64" w14:textId="7DB2519B">
            <w:pPr>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77C7D80F" w:rsidR="77C7D80F">
              <w:rPr>
                <w:rFonts w:ascii="Calibri" w:hAnsi="Calibri" w:eastAsia="Calibri" w:cs="Calibri"/>
                <w:b w:val="1"/>
                <w:bCs w:val="1"/>
                <w:i w:val="0"/>
                <w:iCs w:val="0"/>
                <w:caps w:val="0"/>
                <w:smallCaps w:val="0"/>
                <w:color w:val="000000" w:themeColor="text1" w:themeTint="FF" w:themeShade="FF"/>
                <w:sz w:val="22"/>
                <w:szCs w:val="22"/>
                <w:lang w:val="en-US"/>
              </w:rPr>
              <w:t xml:space="preserve">History: </w:t>
            </w: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How did things get this way and are things worsening or improving?</w:t>
            </w:r>
          </w:p>
          <w:p w:rsidR="77C7D80F" w:rsidP="77C7D80F" w:rsidRDefault="77C7D80F" w14:paraId="4FC4F6DA" w14:textId="6ED2DA0F">
            <w:pPr>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77C7D80F" w:rsidR="77C7D80F">
              <w:rPr>
                <w:rFonts w:ascii="Calibri" w:hAnsi="Calibri" w:eastAsia="Calibri" w:cs="Calibri"/>
                <w:b w:val="1"/>
                <w:bCs w:val="1"/>
                <w:i w:val="0"/>
                <w:iCs w:val="0"/>
                <w:caps w:val="0"/>
                <w:smallCaps w:val="0"/>
                <w:color w:val="000000" w:themeColor="text1" w:themeTint="FF" w:themeShade="FF"/>
                <w:sz w:val="22"/>
                <w:szCs w:val="22"/>
                <w:lang w:val="en-US"/>
              </w:rPr>
              <w:t xml:space="preserve">Solutions: </w:t>
            </w: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What solutions could address the root causes and eliminate the inequities? How would different racial groups be impacted by the</w:t>
            </w:r>
          </w:p>
          <w:p w:rsidR="77C7D80F" w:rsidP="77C7D80F" w:rsidRDefault="77C7D80F" w14:paraId="10C2B4D9" w14:textId="609FD0BB">
            <w:pPr>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proposed solutions?</w:t>
            </w:r>
          </w:p>
          <w:p w:rsidR="77C7D80F" w:rsidP="77C7D80F" w:rsidRDefault="77C7D80F" w14:paraId="738E58DF" w14:textId="19309534">
            <w:pPr>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77C7D80F" w:rsidR="77C7D80F">
              <w:rPr>
                <w:rFonts w:ascii="Calibri" w:hAnsi="Calibri" w:eastAsia="Calibri" w:cs="Calibri"/>
                <w:b w:val="1"/>
                <w:bCs w:val="1"/>
                <w:i w:val="0"/>
                <w:iCs w:val="0"/>
                <w:caps w:val="0"/>
                <w:smallCaps w:val="0"/>
                <w:color w:val="000000" w:themeColor="text1" w:themeTint="FF" w:themeShade="FF"/>
                <w:sz w:val="22"/>
                <w:szCs w:val="22"/>
                <w:lang w:val="en-US"/>
              </w:rPr>
              <w:t xml:space="preserve">Strategies: </w:t>
            </w: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What strategies and actions could be used to advance the solutions?</w:t>
            </w:r>
          </w:p>
          <w:p w:rsidR="77C7D80F" w:rsidP="77C7D80F" w:rsidRDefault="77C7D80F" w14:paraId="13AE3D4A" w14:textId="7F98EAE8">
            <w:pPr>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77C7D80F" w:rsidR="77C7D80F">
              <w:rPr>
                <w:rFonts w:ascii="Calibri" w:hAnsi="Calibri" w:eastAsia="Calibri" w:cs="Calibri"/>
                <w:b w:val="1"/>
                <w:bCs w:val="1"/>
                <w:i w:val="0"/>
                <w:iCs w:val="0"/>
                <w:caps w:val="0"/>
                <w:smallCaps w:val="0"/>
                <w:color w:val="000000" w:themeColor="text1" w:themeTint="FF" w:themeShade="FF"/>
                <w:sz w:val="22"/>
                <w:szCs w:val="22"/>
                <w:lang w:val="en-US"/>
              </w:rPr>
              <w:t xml:space="preserve">Leadership: </w:t>
            </w: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Who are the stakeholders most affected by the inequities? Are they involved in naming the issues and solutions? What kinds of</w:t>
            </w:r>
          </w:p>
          <w:p w:rsidR="77C7D80F" w:rsidP="77C7D80F" w:rsidRDefault="77C7D80F" w14:paraId="0FC9F568" w14:textId="04EAB5FA">
            <w:pPr>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active leadership roles could they take to advance the proposed solution?</w:t>
            </w:r>
          </w:p>
        </w:tc>
        <w:tc>
          <w:tcPr>
            <w:tcW w:w="2850" w:type="dxa"/>
            <w:gridSpan w:val="2"/>
            <w:shd w:val="clear" w:color="auto" w:fill="FFFFFF" w:themeFill="background1"/>
            <w:tcMar/>
          </w:tcPr>
          <w:p w:rsidR="77C7D80F" w:rsidP="77C7D80F" w:rsidRDefault="77C7D80F" w14:paraId="74A170F9" w14:textId="25011E42">
            <w:pPr>
              <w:rPr>
                <w:rFonts w:ascii="Calibri" w:hAnsi="Calibri" w:eastAsia="Calibri" w:cs="Calibri"/>
                <w:b w:val="0"/>
                <w:bCs w:val="0"/>
                <w:i w:val="0"/>
                <w:iCs w:val="0"/>
                <w:caps w:val="0"/>
                <w:smallCaps w:val="0"/>
                <w:color w:val="000000" w:themeColor="text1" w:themeTint="FF" w:themeShade="FF"/>
                <w:sz w:val="22"/>
                <w:szCs w:val="22"/>
              </w:rPr>
            </w:pPr>
            <w:r w:rsidRPr="77C7D80F" w:rsidR="77C7D80F">
              <w:rPr>
                <w:rFonts w:ascii="Calibri" w:hAnsi="Calibri" w:eastAsia="Calibri" w:cs="Calibri"/>
                <w:b w:val="0"/>
                <w:bCs w:val="0"/>
                <w:i w:val="0"/>
                <w:iCs w:val="0"/>
                <w:caps w:val="0"/>
                <w:smallCaps w:val="0"/>
                <w:color w:val="000000" w:themeColor="text1" w:themeTint="FF" w:themeShade="FF"/>
                <w:sz w:val="22"/>
                <w:szCs w:val="22"/>
                <w:lang w:val="en-US"/>
              </w:rPr>
              <w:t>Participants will practice using a version of a race and equity tool to ensure that race, gender, and class are at the center of their campaign work.</w:t>
            </w:r>
          </w:p>
        </w:tc>
      </w:tr>
      <w:tr w:rsidR="77C7D80F" w:rsidTr="2DC2B45A" w14:paraId="743E2CBC">
        <w:trPr>
          <w:trHeight w:val="300"/>
        </w:trPr>
        <w:tc>
          <w:tcPr>
            <w:tcW w:w="3149" w:type="dxa"/>
            <w:shd w:val="clear" w:color="auto" w:fill="FFFFFF" w:themeFill="background1"/>
            <w:tcMar/>
          </w:tcPr>
          <w:p w:rsidR="67F589F3" w:rsidP="77C7D80F" w:rsidRDefault="67F589F3" w14:paraId="640B13AB" w14:textId="1902DC3F">
            <w:pPr>
              <w:pStyle w:val="Normal"/>
              <w:suppressLineNumbers w:val="0"/>
              <w:bidi w:val="0"/>
              <w:spacing w:before="0" w:beforeAutospacing="off" w:after="0" w:afterAutospacing="off" w:line="240" w:lineRule="auto"/>
              <w:ind w:left="0" w:right="0"/>
              <w:jc w:val="left"/>
            </w:pPr>
            <w:r w:rsidRPr="77C7D80F" w:rsidR="67F589F3">
              <w:rPr>
                <w:rFonts w:ascii="Calibri" w:hAnsi="Calibri" w:eastAsia="Calibri" w:cs="Calibri"/>
                <w:color w:val="000000" w:themeColor="text1" w:themeTint="FF" w:themeShade="FF"/>
                <w:sz w:val="22"/>
                <w:szCs w:val="22"/>
              </w:rPr>
              <w:t>HOW THIS WAS DONE IN ARJ</w:t>
            </w:r>
          </w:p>
        </w:tc>
        <w:tc>
          <w:tcPr>
            <w:tcW w:w="1953" w:type="dxa"/>
            <w:shd w:val="clear" w:color="auto" w:fill="FFFFFF" w:themeFill="background1"/>
            <w:tcMar/>
          </w:tcPr>
          <w:p w:rsidR="77C7D80F" w:rsidP="77C7D80F" w:rsidRDefault="77C7D80F" w14:paraId="6C577FE2" w14:textId="4FFECA4C">
            <w:pPr>
              <w:spacing w:before="0" w:beforeAutospacing="off" w:after="0" w:afterAutospacing="off"/>
              <w:rPr>
                <w:rFonts w:ascii="Calibri" w:hAnsi="Calibri" w:eastAsia="Calibri" w:cs="Calibri"/>
                <w:color w:val="000000" w:themeColor="text1" w:themeTint="FF" w:themeShade="FF"/>
                <w:sz w:val="22"/>
                <w:szCs w:val="22"/>
              </w:rPr>
            </w:pPr>
          </w:p>
        </w:tc>
        <w:tc>
          <w:tcPr>
            <w:tcW w:w="6858" w:type="dxa"/>
            <w:shd w:val="clear" w:color="auto" w:fill="FFFFFF" w:themeFill="background1"/>
            <w:tcMar/>
          </w:tcPr>
          <w:p w:rsidR="67F589F3" w:rsidP="77C7D80F" w:rsidRDefault="67F589F3" w14:paraId="0128AC44" w14:textId="023F1335">
            <w:pPr>
              <w:spacing w:before="0" w:beforeAutospacing="off" w:after="0" w:afterAutospacing="off"/>
            </w:pPr>
            <w:r w:rsidRPr="77C7D80F" w:rsidR="67F589F3">
              <w:rPr>
                <w:rFonts w:ascii="Calibri" w:hAnsi="Calibri" w:eastAsia="Calibri" w:cs="Calibri"/>
                <w:color w:val="000000" w:themeColor="text1" w:themeTint="FF" w:themeShade="FF"/>
                <w:sz w:val="22"/>
                <w:szCs w:val="22"/>
              </w:rPr>
              <w:t>15 Minutes Total Tools to Support Processes for Becoming Anti-racist</w:t>
            </w:r>
          </w:p>
          <w:p w:rsidR="77C7D80F" w:rsidP="77C7D80F" w:rsidRDefault="77C7D80F" w14:paraId="3DEE9F4F" w14:textId="0FB40631">
            <w:pPr>
              <w:pStyle w:val="Normal"/>
              <w:spacing w:line="279" w:lineRule="auto"/>
              <w:rPr>
                <w:rFonts w:ascii="Calibri" w:hAnsi="Calibri" w:eastAsia="Calibri" w:cs="Calibri"/>
                <w:b w:val="0"/>
                <w:bCs w:val="0"/>
                <w:i w:val="0"/>
                <w:iCs w:val="0"/>
                <w:caps w:val="0"/>
                <w:smallCaps w:val="0"/>
                <w:color w:val="000000" w:themeColor="text1" w:themeTint="FF" w:themeShade="FF"/>
                <w:sz w:val="22"/>
                <w:szCs w:val="22"/>
                <w:lang w:val="en-US"/>
              </w:rPr>
            </w:pPr>
          </w:p>
        </w:tc>
        <w:tc>
          <w:tcPr>
            <w:tcW w:w="2850" w:type="dxa"/>
            <w:gridSpan w:val="2"/>
            <w:shd w:val="clear" w:color="auto" w:fill="FFFFFF" w:themeFill="background1"/>
            <w:tcMar/>
          </w:tcPr>
          <w:p w:rsidR="77C7D80F" w:rsidP="77C7D80F" w:rsidRDefault="77C7D80F" w14:paraId="035922A8" w14:textId="45B25B32">
            <w:pPr>
              <w:pStyle w:val="Normal"/>
              <w:rPr>
                <w:rFonts w:ascii="Calibri" w:hAnsi="Calibri" w:eastAsia="Calibri" w:cs="Calibri"/>
                <w:b w:val="0"/>
                <w:bCs w:val="0"/>
                <w:i w:val="0"/>
                <w:iCs w:val="0"/>
                <w:caps w:val="0"/>
                <w:smallCaps w:val="0"/>
                <w:color w:val="000000" w:themeColor="text1" w:themeTint="FF" w:themeShade="FF"/>
                <w:sz w:val="22"/>
                <w:szCs w:val="22"/>
                <w:lang w:val="en-US"/>
              </w:rPr>
            </w:pPr>
          </w:p>
        </w:tc>
      </w:tr>
      <w:tr w:rsidR="77C7D80F" w:rsidTr="2DC2B45A" w14:paraId="107A75B2">
        <w:trPr>
          <w:trHeight w:val="300"/>
        </w:trPr>
        <w:tc>
          <w:tcPr>
            <w:tcW w:w="3149" w:type="dxa"/>
            <w:shd w:val="clear" w:color="auto" w:fill="FFFFFF" w:themeFill="background1"/>
            <w:tcMar/>
          </w:tcPr>
          <w:p w:rsidR="77C7D80F" w:rsidP="77C7D80F" w:rsidRDefault="77C7D80F" w14:paraId="6DECA066" w14:textId="305BB8DC">
            <w:pPr>
              <w:pStyle w:val="Normal"/>
              <w:spacing w:before="0" w:beforeAutospacing="off" w:after="0" w:afterAutospacing="off"/>
            </w:pPr>
          </w:p>
          <w:p w:rsidR="4508EAB1" w:rsidP="77C7D80F" w:rsidRDefault="4508EAB1" w14:paraId="48884521" w14:textId="71A50A79">
            <w:pPr>
              <w:pStyle w:val="Normal"/>
              <w:spacing w:before="0" w:beforeAutospacing="off" w:after="0" w:afterAutospacing="off"/>
            </w:pPr>
            <w:r w:rsidR="4508EAB1">
              <w:drawing>
                <wp:inline wp14:editId="778E98AB" wp14:anchorId="207B9351">
                  <wp:extent cx="1847850" cy="1038225"/>
                  <wp:effectExtent l="0" t="0" r="0" b="0"/>
                  <wp:docPr id="1960902416" name="" title=""/>
                  <wp:cNvGraphicFramePr>
                    <a:graphicFrameLocks noChangeAspect="1"/>
                  </wp:cNvGraphicFramePr>
                  <a:graphic>
                    <a:graphicData uri="http://schemas.openxmlformats.org/drawingml/2006/picture">
                      <pic:pic>
                        <pic:nvPicPr>
                          <pic:cNvPr id="0" name=""/>
                          <pic:cNvPicPr/>
                        </pic:nvPicPr>
                        <pic:blipFill>
                          <a:blip r:embed="Re9db0845fd764eca">
                            <a:extLst>
                              <a:ext xmlns:a="http://schemas.openxmlformats.org/drawingml/2006/main" uri="{28A0092B-C50C-407E-A947-70E740481C1C}">
                                <a14:useLocalDpi val="0"/>
                              </a:ext>
                            </a:extLst>
                          </a:blip>
                          <a:stretch>
                            <a:fillRect/>
                          </a:stretch>
                        </pic:blipFill>
                        <pic:spPr>
                          <a:xfrm>
                            <a:off x="0" y="0"/>
                            <a:ext cx="1847850" cy="1038225"/>
                          </a:xfrm>
                          <a:prstGeom prst="rect">
                            <a:avLst/>
                          </a:prstGeom>
                        </pic:spPr>
                      </pic:pic>
                    </a:graphicData>
                  </a:graphic>
                </wp:inline>
              </w:drawing>
            </w:r>
          </w:p>
          <w:p w:rsidR="77C7D80F" w:rsidP="77C7D80F" w:rsidRDefault="77C7D80F" w14:paraId="594965B5" w14:textId="36D4EA14">
            <w:pPr>
              <w:spacing w:before="0" w:beforeAutospacing="off" w:after="0" w:afterAutospacing="off"/>
            </w:pPr>
            <w:r w:rsidRPr="77C7D80F" w:rsidR="77C7D80F">
              <w:rPr>
                <w:rFonts w:ascii="Calibri" w:hAnsi="Calibri" w:eastAsia="Calibri" w:cs="Calibri"/>
                <w:color w:val="000000" w:themeColor="text1" w:themeTint="FF" w:themeShade="FF"/>
                <w:sz w:val="22"/>
                <w:szCs w:val="22"/>
              </w:rPr>
              <w:t xml:space="preserve"> </w:t>
            </w:r>
          </w:p>
          <w:p w:rsidR="149E2B58" w:rsidP="77C7D80F" w:rsidRDefault="149E2B58" w14:paraId="4ADC08D3" w14:textId="36FFFA37">
            <w:pPr>
              <w:pStyle w:val="Normal"/>
              <w:spacing w:before="0" w:beforeAutospacing="off" w:after="0" w:afterAutospacing="off"/>
            </w:pPr>
            <w:r w:rsidR="149E2B58">
              <w:drawing>
                <wp:inline wp14:editId="21537CD9" wp14:anchorId="56D75EFB">
                  <wp:extent cx="1847850" cy="1038225"/>
                  <wp:effectExtent l="0" t="0" r="0" b="0"/>
                  <wp:docPr id="1911360299" name="" title=""/>
                  <wp:cNvGraphicFramePr>
                    <a:graphicFrameLocks noChangeAspect="1"/>
                  </wp:cNvGraphicFramePr>
                  <a:graphic>
                    <a:graphicData uri="http://schemas.openxmlformats.org/drawingml/2006/picture">
                      <pic:pic>
                        <pic:nvPicPr>
                          <pic:cNvPr id="0" name=""/>
                          <pic:cNvPicPr/>
                        </pic:nvPicPr>
                        <pic:blipFill>
                          <a:blip r:embed="Ra726b92613ce4ced">
                            <a:extLst>
                              <a:ext xmlns:a="http://schemas.openxmlformats.org/drawingml/2006/main" uri="{28A0092B-C50C-407E-A947-70E740481C1C}">
                                <a14:useLocalDpi val="0"/>
                              </a:ext>
                            </a:extLst>
                          </a:blip>
                          <a:stretch>
                            <a:fillRect/>
                          </a:stretch>
                        </pic:blipFill>
                        <pic:spPr>
                          <a:xfrm>
                            <a:off x="0" y="0"/>
                            <a:ext cx="1847850" cy="1038225"/>
                          </a:xfrm>
                          <a:prstGeom prst="rect">
                            <a:avLst/>
                          </a:prstGeom>
                        </pic:spPr>
                      </pic:pic>
                    </a:graphicData>
                  </a:graphic>
                </wp:inline>
              </w:drawing>
            </w:r>
          </w:p>
          <w:p w:rsidR="77C7D80F" w:rsidP="77C7D80F" w:rsidRDefault="77C7D80F" w14:paraId="4AA7E366" w14:textId="35C50878">
            <w:pPr>
              <w:pStyle w:val="Normal"/>
              <w:spacing w:before="0" w:beforeAutospacing="off" w:after="0" w:afterAutospacing="off"/>
            </w:pPr>
            <w:r w:rsidRPr="77C7D80F" w:rsidR="77C7D80F">
              <w:rPr>
                <w:rFonts w:ascii="Calibri" w:hAnsi="Calibri" w:eastAsia="Calibri" w:cs="Calibri"/>
                <w:color w:val="000000" w:themeColor="text1" w:themeTint="FF" w:themeShade="FF"/>
                <w:sz w:val="22"/>
                <w:szCs w:val="22"/>
              </w:rPr>
              <w:t xml:space="preserve"> </w:t>
            </w:r>
            <w:r w:rsidR="26DB2503">
              <w:drawing>
                <wp:inline wp14:editId="6C68C27F" wp14:anchorId="59C07EBF">
                  <wp:extent cx="1847850" cy="1038225"/>
                  <wp:effectExtent l="0" t="0" r="0" b="0"/>
                  <wp:docPr id="1991991836" name="" title=""/>
                  <wp:cNvGraphicFramePr>
                    <a:graphicFrameLocks noChangeAspect="1"/>
                  </wp:cNvGraphicFramePr>
                  <a:graphic>
                    <a:graphicData uri="http://schemas.openxmlformats.org/drawingml/2006/picture">
                      <pic:pic>
                        <pic:nvPicPr>
                          <pic:cNvPr id="0" name=""/>
                          <pic:cNvPicPr/>
                        </pic:nvPicPr>
                        <pic:blipFill>
                          <a:blip r:embed="R0eaa8b37421943c3">
                            <a:extLst>
                              <a:ext xmlns:a="http://schemas.openxmlformats.org/drawingml/2006/main" uri="{28A0092B-C50C-407E-A947-70E740481C1C}">
                                <a14:useLocalDpi val="0"/>
                              </a:ext>
                            </a:extLst>
                          </a:blip>
                          <a:stretch>
                            <a:fillRect/>
                          </a:stretch>
                        </pic:blipFill>
                        <pic:spPr>
                          <a:xfrm>
                            <a:off x="0" y="0"/>
                            <a:ext cx="1847850" cy="1038225"/>
                          </a:xfrm>
                          <a:prstGeom prst="rect">
                            <a:avLst/>
                          </a:prstGeom>
                        </pic:spPr>
                      </pic:pic>
                    </a:graphicData>
                  </a:graphic>
                </wp:inline>
              </w:drawing>
            </w:r>
          </w:p>
          <w:p w:rsidR="77C7D80F" w:rsidP="77C7D80F" w:rsidRDefault="77C7D80F" w14:paraId="41B4EFDC" w14:textId="419D54E4">
            <w:pPr>
              <w:spacing w:before="0" w:beforeAutospacing="off" w:after="0" w:afterAutospacing="off"/>
            </w:pPr>
          </w:p>
          <w:p w:rsidR="77C7D80F" w:rsidP="77C7D80F" w:rsidRDefault="77C7D80F" w14:paraId="1DA80EEA" w14:textId="32E6BF10">
            <w:pPr>
              <w:spacing w:before="0" w:beforeAutospacing="off" w:after="0" w:afterAutospacing="off"/>
            </w:pPr>
          </w:p>
          <w:p w:rsidR="77C7D80F" w:rsidP="77C7D80F" w:rsidRDefault="77C7D80F" w14:paraId="0BE67E3D" w14:textId="70440FCC">
            <w:pPr>
              <w:spacing w:before="0" w:beforeAutospacing="off" w:after="0" w:afterAutospacing="off"/>
            </w:pPr>
            <w:r w:rsidRPr="77C7D80F" w:rsidR="77C7D80F">
              <w:rPr>
                <w:rFonts w:ascii="Calibri" w:hAnsi="Calibri" w:eastAsia="Calibri" w:cs="Calibri"/>
                <w:color w:val="000000" w:themeColor="text1" w:themeTint="FF" w:themeShade="FF"/>
                <w:sz w:val="22"/>
                <w:szCs w:val="22"/>
              </w:rPr>
              <w:t xml:space="preserve"> </w:t>
            </w:r>
          </w:p>
          <w:p w:rsidR="77C7D80F" w:rsidP="77C7D80F" w:rsidRDefault="77C7D80F" w14:paraId="16F57BD2" w14:textId="2624A581">
            <w:pPr>
              <w:spacing w:before="0" w:beforeAutospacing="off" w:after="0" w:afterAutospacing="off"/>
            </w:pPr>
          </w:p>
        </w:tc>
        <w:tc>
          <w:tcPr>
            <w:tcW w:w="1953" w:type="dxa"/>
            <w:shd w:val="clear" w:color="auto" w:fill="FFFFFF" w:themeFill="background1"/>
            <w:tcMar/>
          </w:tcPr>
          <w:p w:rsidR="77C7D80F" w:rsidP="77C7D80F" w:rsidRDefault="77C7D80F" w14:paraId="7C2ADC7C" w14:textId="35BC430E">
            <w:pPr>
              <w:spacing w:before="0" w:beforeAutospacing="off" w:after="0" w:afterAutospacing="off"/>
            </w:pPr>
            <w:r w:rsidRPr="77C7D80F" w:rsidR="77C7D80F">
              <w:rPr>
                <w:rFonts w:ascii="Calibri" w:hAnsi="Calibri" w:eastAsia="Calibri" w:cs="Calibri"/>
                <w:color w:val="000000" w:themeColor="text1" w:themeTint="FF" w:themeShade="FF"/>
                <w:sz w:val="22"/>
                <w:szCs w:val="22"/>
              </w:rPr>
              <w:t xml:space="preserve"> </w:t>
            </w:r>
          </w:p>
          <w:p w:rsidR="77C7D80F" w:rsidP="77C7D80F" w:rsidRDefault="77C7D80F" w14:paraId="7968B840" w14:textId="09E32DBA">
            <w:pPr>
              <w:spacing w:before="0" w:beforeAutospacing="off" w:after="0" w:afterAutospacing="off"/>
            </w:pPr>
            <w:r w:rsidRPr="77C7D80F" w:rsidR="77C7D80F">
              <w:rPr>
                <w:rFonts w:ascii="Calibri" w:hAnsi="Calibri" w:eastAsia="Calibri" w:cs="Calibri"/>
                <w:color w:val="000000" w:themeColor="text1" w:themeTint="FF" w:themeShade="FF"/>
                <w:sz w:val="22"/>
                <w:szCs w:val="22"/>
              </w:rPr>
              <w:t xml:space="preserve">Racial Equity Impact Assessment </w:t>
            </w:r>
          </w:p>
          <w:p w:rsidR="77C7D80F" w:rsidP="77C7D80F" w:rsidRDefault="77C7D80F" w14:paraId="27B1B8F9" w14:textId="4FF268B9">
            <w:pPr>
              <w:spacing w:before="0" w:beforeAutospacing="off" w:after="0" w:afterAutospacing="off"/>
            </w:pPr>
            <w:r w:rsidRPr="77C7D80F" w:rsidR="77C7D80F">
              <w:rPr>
                <w:rFonts w:ascii="Calibri" w:hAnsi="Calibri" w:eastAsia="Calibri" w:cs="Calibri"/>
                <w:color w:val="000000" w:themeColor="text1" w:themeTint="FF" w:themeShade="FF"/>
                <w:sz w:val="22"/>
                <w:szCs w:val="22"/>
              </w:rPr>
              <w:t xml:space="preserve"> </w:t>
            </w:r>
          </w:p>
          <w:p w:rsidR="77C7D80F" w:rsidP="77C7D80F" w:rsidRDefault="77C7D80F" w14:paraId="05AAE1B6" w14:textId="30697302">
            <w:pPr>
              <w:spacing w:before="0" w:beforeAutospacing="off" w:after="0" w:afterAutospacing="off"/>
              <w:rPr>
                <w:rFonts w:ascii="Calibri" w:hAnsi="Calibri" w:eastAsia="Calibri" w:cs="Calibri"/>
                <w:color w:val="000000" w:themeColor="text1" w:themeTint="FF" w:themeShade="FF"/>
                <w:sz w:val="22"/>
                <w:szCs w:val="22"/>
              </w:rPr>
            </w:pPr>
          </w:p>
        </w:tc>
        <w:tc>
          <w:tcPr>
            <w:tcW w:w="6858" w:type="dxa"/>
            <w:shd w:val="clear" w:color="auto" w:fill="FFFFFF" w:themeFill="background1"/>
            <w:tcMar/>
          </w:tcPr>
          <w:p w:rsidR="77C7D80F" w:rsidP="77C7D80F" w:rsidRDefault="77C7D80F" w14:paraId="5C747DEA" w14:textId="09254471">
            <w:pPr>
              <w:pStyle w:val="Heading5"/>
              <w:spacing w:before="0" w:beforeAutospacing="off" w:after="0" w:afterAutospacing="off"/>
            </w:pPr>
            <w:r w:rsidRPr="77C7D80F" w:rsidR="77C7D80F">
              <w:rPr>
                <w:rFonts w:ascii="Calibri" w:hAnsi="Calibri" w:eastAsia="Calibri" w:cs="Calibri"/>
                <w:b w:val="1"/>
                <w:bCs w:val="1"/>
                <w:color w:val="000000" w:themeColor="text1" w:themeTint="FF" w:themeShade="FF"/>
                <w:sz w:val="22"/>
                <w:szCs w:val="22"/>
              </w:rPr>
              <w:t xml:space="preserve"> 15 mins Intro of Tools -</w:t>
            </w:r>
            <w:r w:rsidRPr="77C7D80F" w:rsidR="77C7D80F">
              <w:rPr>
                <w:rFonts w:ascii="Calibri" w:hAnsi="Calibri" w:eastAsia="Calibri" w:cs="Calibri"/>
                <w:b w:val="0"/>
                <w:bCs w:val="0"/>
                <w:color w:val="000000" w:themeColor="text1" w:themeTint="FF" w:themeShade="FF"/>
                <w:sz w:val="22"/>
                <w:szCs w:val="22"/>
              </w:rPr>
              <w:t xml:space="preserve"> (Facilitator note – this section is simply a walkthrough of some frameworks and tools that can support intentional work with groups that are working to become anti-racist)</w:t>
            </w:r>
          </w:p>
          <w:p w:rsidR="77C7D80F" w:rsidP="77C7D80F" w:rsidRDefault="77C7D80F" w14:paraId="0B71BD77" w14:textId="4B8CEA2C">
            <w:pPr>
              <w:spacing w:before="0" w:beforeAutospacing="off" w:after="0" w:afterAutospacing="off"/>
            </w:pPr>
            <w:r w:rsidRPr="77C7D80F" w:rsidR="77C7D80F">
              <w:rPr>
                <w:rFonts w:ascii="Calibri" w:hAnsi="Calibri" w:eastAsia="Calibri" w:cs="Calibri"/>
                <w:color w:val="000000" w:themeColor="text1" w:themeTint="FF" w:themeShade="FF"/>
                <w:sz w:val="22"/>
                <w:szCs w:val="22"/>
              </w:rPr>
              <w:t xml:space="preserve"> </w:t>
            </w:r>
          </w:p>
          <w:p w:rsidR="77C7D80F" w:rsidP="77C7D80F" w:rsidRDefault="77C7D80F" w14:paraId="610BD457" w14:textId="31F4A282">
            <w:pPr>
              <w:spacing w:before="0" w:beforeAutospacing="off" w:after="0" w:afterAutospacing="off"/>
            </w:pPr>
            <w:r w:rsidRPr="77C7D80F" w:rsidR="77C7D80F">
              <w:rPr>
                <w:rFonts w:ascii="Calibri" w:hAnsi="Calibri" w:eastAsia="Calibri" w:cs="Calibri"/>
                <w:color w:val="000000" w:themeColor="text1" w:themeTint="FF" w:themeShade="FF"/>
                <w:sz w:val="22"/>
                <w:szCs w:val="22"/>
              </w:rPr>
              <w:t xml:space="preserve">We have focused to this point in this training on foundational concepts and dispositions you will need to do this work when you return.  We are going to turn our attention now to tools and process for applying your learning.  </w:t>
            </w:r>
          </w:p>
          <w:p w:rsidR="77C7D80F" w:rsidP="77C7D80F" w:rsidRDefault="77C7D80F" w14:paraId="0082105F" w14:textId="05640C73">
            <w:pPr>
              <w:pStyle w:val="Normal"/>
              <w:suppressLineNumbers w:val="0"/>
              <w:bidi w:val="0"/>
              <w:spacing w:before="0" w:beforeAutospacing="off" w:after="0" w:afterAutospacing="off" w:line="240" w:lineRule="auto"/>
              <w:ind w:left="0" w:right="0"/>
              <w:jc w:val="left"/>
              <w:rPr>
                <w:rFonts w:ascii="Calibri" w:hAnsi="Calibri" w:eastAsia="Calibri" w:cs="Calibri"/>
                <w:color w:val="000000" w:themeColor="text1" w:themeTint="FF" w:themeShade="FF"/>
                <w:sz w:val="22"/>
                <w:szCs w:val="22"/>
              </w:rPr>
            </w:pPr>
            <w:r w:rsidRPr="77C7D80F" w:rsidR="77C7D80F">
              <w:rPr>
                <w:rFonts w:ascii="Calibri" w:hAnsi="Calibri" w:eastAsia="Calibri" w:cs="Calibri"/>
                <w:color w:val="000000" w:themeColor="text1" w:themeTint="FF" w:themeShade="FF"/>
                <w:sz w:val="22"/>
                <w:szCs w:val="22"/>
              </w:rPr>
              <w:t xml:space="preserve"> </w:t>
            </w:r>
          </w:p>
          <w:p w:rsidR="77C7D80F" w:rsidP="77C7D80F" w:rsidRDefault="77C7D80F" w14:paraId="4F41E54C" w14:textId="69877B2E">
            <w:pPr>
              <w:spacing w:before="0" w:beforeAutospacing="off" w:after="0" w:afterAutospacing="off"/>
            </w:pPr>
            <w:r w:rsidRPr="77C7D80F" w:rsidR="77C7D80F">
              <w:rPr>
                <w:rFonts w:ascii="Calibri" w:hAnsi="Calibri" w:eastAsia="Calibri" w:cs="Calibri"/>
                <w:color w:val="000000" w:themeColor="text1" w:themeTint="FF" w:themeShade="FF"/>
                <w:sz w:val="22"/>
                <w:szCs w:val="22"/>
              </w:rPr>
              <w:t xml:space="preserve">30 Minutes – Group Work with Continuum for Becoming an Anti-Racist Organization – Take 2 minutes to introduce this tool – it is a way to BEGIN a conversation in an organization.  This exact tool has been used in a number of places – a group of non-profits including the area NEA affiliates used this at one time to develop a stakeholder-wide approach to becoming anti-racist.   You are going to take 10 minutes on your own first to look at each column and circle the indicators of where YOUR employer currently is.   Then, take the next 15 minutes to talk as a group about what this means – note: the column in which you circle the greatest number of indicators is the column that YOU think the organization is currently operating – others might have a different perspective.  Share your findings with your group and be ready for a short share out. </w:t>
            </w:r>
          </w:p>
          <w:p w:rsidR="77C7D80F" w:rsidP="77C7D80F" w:rsidRDefault="77C7D80F" w14:paraId="7F859AD7" w14:textId="7862A502">
            <w:pPr>
              <w:spacing w:before="0" w:beforeAutospacing="off" w:after="0" w:afterAutospacing="off"/>
            </w:pPr>
            <w:r w:rsidRPr="77C7D80F" w:rsidR="77C7D80F">
              <w:rPr>
                <w:rFonts w:ascii="Calibri" w:hAnsi="Calibri" w:eastAsia="Calibri" w:cs="Calibri"/>
                <w:color w:val="000000" w:themeColor="text1" w:themeTint="FF" w:themeShade="FF"/>
                <w:sz w:val="22"/>
                <w:szCs w:val="22"/>
              </w:rPr>
              <w:t xml:space="preserve"> </w:t>
            </w:r>
          </w:p>
          <w:p w:rsidR="77C7D80F" w:rsidP="77C7D80F" w:rsidRDefault="77C7D80F" w14:paraId="18EC5F9A" w14:textId="6AD66B21">
            <w:pPr>
              <w:spacing w:before="0" w:beforeAutospacing="off" w:after="0" w:afterAutospacing="off"/>
            </w:pPr>
            <w:r w:rsidRPr="77C7D80F" w:rsidR="77C7D80F">
              <w:rPr>
                <w:rFonts w:ascii="Calibri" w:hAnsi="Calibri" w:eastAsia="Calibri" w:cs="Calibri"/>
                <w:color w:val="000000" w:themeColor="text1" w:themeTint="FF" w:themeShade="FF"/>
                <w:sz w:val="22"/>
                <w:szCs w:val="22"/>
              </w:rPr>
              <w:t xml:space="preserve"> </w:t>
            </w:r>
          </w:p>
          <w:p w:rsidR="77C7D80F" w:rsidP="77C7D80F" w:rsidRDefault="77C7D80F" w14:paraId="6DD80F06" w14:textId="0C95283F">
            <w:pPr>
              <w:spacing w:before="0" w:beforeAutospacing="off" w:after="0" w:afterAutospacing="off"/>
            </w:pPr>
            <w:r w:rsidRPr="77C7D80F" w:rsidR="77C7D80F">
              <w:rPr>
                <w:rFonts w:ascii="Calibri" w:hAnsi="Calibri" w:eastAsia="Calibri" w:cs="Calibri"/>
                <w:color w:val="000000" w:themeColor="text1" w:themeTint="FF" w:themeShade="FF"/>
                <w:sz w:val="22"/>
                <w:szCs w:val="22"/>
              </w:rPr>
              <w:t>2 Minutes – Key Points</w:t>
            </w:r>
          </w:p>
          <w:p w:rsidR="77C7D80F" w:rsidP="77C7D80F" w:rsidRDefault="77C7D80F" w14:paraId="7C1432F4" w14:textId="780706AD">
            <w:pPr>
              <w:spacing w:before="0" w:beforeAutospacing="off" w:after="0" w:afterAutospacing="off"/>
            </w:pPr>
            <w:r w:rsidRPr="77C7D80F" w:rsidR="77C7D80F">
              <w:rPr>
                <w:rFonts w:ascii="Calibri" w:hAnsi="Calibri" w:eastAsia="Calibri" w:cs="Calibri"/>
                <w:color w:val="000000" w:themeColor="text1" w:themeTint="FF" w:themeShade="FF"/>
                <w:sz w:val="22"/>
                <w:szCs w:val="22"/>
              </w:rPr>
              <w:t xml:space="preserve">Racial Equity is something that has to be intentionally and explicitly planned for, implemented and monitored within an organization. </w:t>
            </w:r>
          </w:p>
          <w:p w:rsidR="77C7D80F" w:rsidP="77C7D80F" w:rsidRDefault="77C7D80F" w14:paraId="05A5D6DD" w14:textId="759EEF84">
            <w:pPr>
              <w:spacing w:before="0" w:beforeAutospacing="off" w:after="0" w:afterAutospacing="off"/>
            </w:pPr>
            <w:r w:rsidRPr="77C7D80F" w:rsidR="77C7D80F">
              <w:rPr>
                <w:rFonts w:ascii="Calibri" w:hAnsi="Calibri" w:eastAsia="Calibri" w:cs="Calibri"/>
                <w:color w:val="000000" w:themeColor="text1" w:themeTint="FF" w:themeShade="FF"/>
                <w:sz w:val="22"/>
                <w:szCs w:val="22"/>
              </w:rPr>
              <w:t xml:space="preserve">You cannot move forward as an organization without honestly and openly assessing where you are.  </w:t>
            </w:r>
          </w:p>
          <w:p w:rsidR="77C7D80F" w:rsidP="77C7D80F" w:rsidRDefault="77C7D80F" w14:paraId="6EF35C19" w14:textId="26085A44">
            <w:pPr>
              <w:spacing w:before="0" w:beforeAutospacing="off" w:after="0" w:afterAutospacing="off"/>
            </w:pPr>
            <w:r w:rsidRPr="77C7D80F" w:rsidR="77C7D80F">
              <w:rPr>
                <w:rFonts w:ascii="Calibri" w:hAnsi="Calibri" w:eastAsia="Calibri" w:cs="Calibri"/>
                <w:color w:val="000000" w:themeColor="text1" w:themeTint="FF" w:themeShade="FF"/>
                <w:sz w:val="22"/>
                <w:szCs w:val="22"/>
              </w:rPr>
              <w:t xml:space="preserve">Change happens, intentional change happens with a plan. </w:t>
            </w:r>
          </w:p>
        </w:tc>
        <w:tc>
          <w:tcPr>
            <w:tcW w:w="2850" w:type="dxa"/>
            <w:gridSpan w:val="2"/>
            <w:shd w:val="clear" w:color="auto" w:fill="FFFFFF" w:themeFill="background1"/>
            <w:tcMar/>
          </w:tcPr>
          <w:p w:rsidR="77C7D80F" w:rsidP="77C7D80F" w:rsidRDefault="77C7D80F" w14:paraId="041B0061" w14:textId="11460EC7">
            <w:pPr>
              <w:spacing w:before="0" w:beforeAutospacing="off" w:after="0" w:afterAutospacing="off"/>
            </w:pPr>
            <w:r w:rsidRPr="77C7D80F" w:rsidR="77C7D80F">
              <w:rPr>
                <w:rFonts w:ascii="Calibri" w:hAnsi="Calibri" w:eastAsia="Calibri" w:cs="Calibri"/>
                <w:color w:val="000000" w:themeColor="text1" w:themeTint="FF" w:themeShade="FF"/>
                <w:sz w:val="22"/>
                <w:szCs w:val="22"/>
              </w:rPr>
              <w:t xml:space="preserve">Participants will learn about several tools that can support organizational planning for becoming anti-racist. </w:t>
            </w:r>
          </w:p>
          <w:p w:rsidR="77C7D80F" w:rsidP="77C7D80F" w:rsidRDefault="77C7D80F" w14:paraId="30BB9F96" w14:textId="42BAB8E6">
            <w:pPr>
              <w:spacing w:before="0" w:beforeAutospacing="off" w:after="0" w:afterAutospacing="off"/>
            </w:pPr>
            <w:r w:rsidRPr="77C7D80F" w:rsidR="77C7D80F">
              <w:rPr>
                <w:rFonts w:ascii="Calibri" w:hAnsi="Calibri" w:eastAsia="Calibri" w:cs="Calibri"/>
                <w:color w:val="000000" w:themeColor="text1" w:themeTint="FF" w:themeShade="FF"/>
                <w:sz w:val="22"/>
                <w:szCs w:val="22"/>
              </w:rPr>
              <w:t xml:space="preserve"> </w:t>
            </w:r>
          </w:p>
          <w:p w:rsidR="77C7D80F" w:rsidP="77C7D80F" w:rsidRDefault="77C7D80F" w14:paraId="327EEC2A" w14:textId="51CB061B">
            <w:pPr>
              <w:spacing w:before="0" w:beforeAutospacing="off" w:after="0" w:afterAutospacing="off"/>
            </w:pPr>
            <w:r w:rsidRPr="77C7D80F" w:rsidR="77C7D80F">
              <w:rPr>
                <w:rFonts w:ascii="Calibri" w:hAnsi="Calibri" w:eastAsia="Calibri" w:cs="Calibri"/>
                <w:color w:val="000000" w:themeColor="text1" w:themeTint="FF" w:themeShade="FF"/>
                <w:sz w:val="22"/>
                <w:szCs w:val="22"/>
              </w:rPr>
              <w:t>How do we plan for this work?</w:t>
            </w:r>
          </w:p>
        </w:tc>
      </w:tr>
      <w:tr w:rsidR="00F31563" w:rsidTr="2DC2B45A" w14:paraId="1DB41DDE" w14:textId="77777777">
        <w:trPr>
          <w:gridAfter w:val="1"/>
          <w:wAfter w:w="360" w:type="dxa"/>
          <w:trHeight w:val="323"/>
        </w:trPr>
        <w:tc>
          <w:tcPr>
            <w:tcW w:w="3149" w:type="dxa"/>
            <w:shd w:val="clear" w:color="auto" w:fill="E7E6E6" w:themeFill="background2"/>
            <w:tcMar/>
          </w:tcPr>
          <w:p w:rsidRPr="000C3C42" w:rsidR="00F31563" w:rsidP="5229529D" w:rsidRDefault="706A25DF" w14:paraId="379F2F7F" w14:textId="7B30EE4C">
            <w:pPr>
              <w:rPr>
                <w:b w:val="1"/>
                <w:bCs w:val="1"/>
              </w:rPr>
            </w:pPr>
            <w:r w:rsidRPr="4D6B0C3A" w:rsidR="706A25DF">
              <w:rPr>
                <w:b w:val="1"/>
                <w:bCs w:val="1"/>
              </w:rPr>
              <w:t>3:</w:t>
            </w:r>
            <w:r w:rsidRPr="4D6B0C3A" w:rsidR="4F0FF02E">
              <w:rPr>
                <w:b w:val="1"/>
                <w:bCs w:val="1"/>
              </w:rPr>
              <w:t>20</w:t>
            </w:r>
            <w:r w:rsidRPr="4D6B0C3A" w:rsidR="706A25DF">
              <w:rPr>
                <w:b w:val="1"/>
                <w:bCs w:val="1"/>
              </w:rPr>
              <w:t>- 4:</w:t>
            </w:r>
            <w:r w:rsidRPr="4D6B0C3A" w:rsidR="69DAE3F2">
              <w:rPr>
                <w:b w:val="1"/>
                <w:bCs w:val="1"/>
              </w:rPr>
              <w:t>20</w:t>
            </w:r>
            <w:r w:rsidRPr="4D6B0C3A" w:rsidR="3798ED46">
              <w:rPr>
                <w:b w:val="1"/>
                <w:bCs w:val="1"/>
              </w:rPr>
              <w:t xml:space="preserve"> </w:t>
            </w:r>
            <w:r w:rsidRPr="4D6B0C3A" w:rsidR="25DDB179">
              <w:rPr>
                <w:b w:val="1"/>
                <w:bCs w:val="1"/>
              </w:rPr>
              <w:t>(Ki</w:t>
            </w:r>
            <w:r w:rsidRPr="4D6B0C3A" w:rsidR="66AC5125">
              <w:rPr>
                <w:b w:val="1"/>
                <w:bCs w:val="1"/>
              </w:rPr>
              <w:t>e</w:t>
            </w:r>
            <w:r w:rsidRPr="4D6B0C3A" w:rsidR="25DDB179">
              <w:rPr>
                <w:b w:val="1"/>
                <w:bCs w:val="1"/>
              </w:rPr>
              <w:t>sha and Eric)</w:t>
            </w:r>
          </w:p>
        </w:tc>
        <w:tc>
          <w:tcPr>
            <w:tcW w:w="1953" w:type="dxa"/>
            <w:shd w:val="clear" w:color="auto" w:fill="E7E6E6" w:themeFill="background2"/>
            <w:tcMar/>
          </w:tcPr>
          <w:p w:rsidR="00F31563" w:rsidP="5229529D" w:rsidRDefault="00F31563" w14:paraId="72971B1A" w14:textId="533CA5C4">
            <w:pPr>
              <w:rPr>
                <w:b/>
                <w:bCs/>
              </w:rPr>
            </w:pPr>
          </w:p>
        </w:tc>
        <w:tc>
          <w:tcPr>
            <w:tcW w:w="6858" w:type="dxa"/>
            <w:shd w:val="clear" w:color="auto" w:fill="E7E6E6" w:themeFill="background2"/>
            <w:tcMar/>
          </w:tcPr>
          <w:p w:rsidRPr="00755CA5" w:rsidR="00F31563" w:rsidP="005E2860" w:rsidRDefault="000C4A1A" w14:paraId="29F7B998" w14:textId="0769E48F">
            <w:pPr>
              <w:rPr>
                <w:b w:val="1"/>
                <w:bCs w:val="1"/>
              </w:rPr>
            </w:pPr>
            <w:r w:rsidRPr="77C7D80F" w:rsidR="2902F501">
              <w:rPr>
                <w:b w:val="1"/>
                <w:bCs w:val="1"/>
              </w:rPr>
              <w:t>60</w:t>
            </w:r>
            <w:r w:rsidRPr="77C7D80F" w:rsidR="7E7E6B4F">
              <w:rPr>
                <w:b w:val="1"/>
                <w:bCs w:val="1"/>
              </w:rPr>
              <w:t xml:space="preserve"> </w:t>
            </w:r>
            <w:r w:rsidRPr="77C7D80F" w:rsidR="7E7E6B4F">
              <w:rPr>
                <w:b w:val="1"/>
                <w:bCs w:val="1"/>
              </w:rPr>
              <w:t xml:space="preserve">Minutes </w:t>
            </w:r>
            <w:r w:rsidRPr="77C7D80F" w:rsidR="640FD40F">
              <w:rPr>
                <w:b w:val="1"/>
                <w:bCs w:val="1"/>
              </w:rPr>
              <w:t xml:space="preserve"> </w:t>
            </w:r>
            <w:r w:rsidRPr="77C7D80F" w:rsidR="640FD40F">
              <w:rPr>
                <w:b w:val="1"/>
                <w:bCs w:val="1"/>
              </w:rPr>
              <w:t>–</w:t>
            </w:r>
            <w:r w:rsidRPr="77C7D80F" w:rsidR="640FD40F">
              <w:rPr>
                <w:b w:val="1"/>
                <w:bCs w:val="1"/>
              </w:rPr>
              <w:t xml:space="preserve"> </w:t>
            </w:r>
            <w:r w:rsidRPr="77C7D80F" w:rsidR="3F44FBD1">
              <w:rPr>
                <w:b w:val="1"/>
                <w:bCs w:val="1"/>
              </w:rPr>
              <w:t>Spectrum of Allies</w:t>
            </w:r>
          </w:p>
        </w:tc>
        <w:tc>
          <w:tcPr>
            <w:tcW w:w="2490" w:type="dxa"/>
            <w:shd w:val="clear" w:color="auto" w:fill="E7E6E6" w:themeFill="background2"/>
            <w:tcMar/>
          </w:tcPr>
          <w:p w:rsidR="00F31563" w:rsidP="005173B9" w:rsidRDefault="00F31563" w14:paraId="1F97CD85" w14:textId="5321DA69"/>
        </w:tc>
      </w:tr>
      <w:tr w:rsidR="782A7AEB" w:rsidTr="2DC2B45A" w14:paraId="40CA9746" w14:textId="77777777">
        <w:trPr>
          <w:gridAfter w:val="1"/>
          <w:wAfter w:w="360" w:type="dxa"/>
          <w:trHeight w:val="1448"/>
        </w:trPr>
        <w:tc>
          <w:tcPr>
            <w:tcW w:w="3149" w:type="dxa"/>
            <w:tcMar/>
          </w:tcPr>
          <w:p w:rsidR="000162E2" w:rsidP="782A7AEB" w:rsidRDefault="000C4A1A" w14:paraId="6B12879D" w14:textId="07462847">
            <w:pPr>
              <w:rPr>
                <w:b/>
                <w:bCs/>
              </w:rPr>
            </w:pPr>
            <w:r w:rsidRPr="000C4A1A">
              <w:rPr>
                <w:b/>
                <w:bCs/>
                <w:noProof/>
              </w:rPr>
              <w:drawing>
                <wp:inline distT="0" distB="0" distL="0" distR="0" wp14:anchorId="0943E6BF" wp14:editId="0CF7EF1A">
                  <wp:extent cx="1853565" cy="104267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1853565" cy="1042670"/>
                          </a:xfrm>
                          <a:prstGeom prst="rect">
                            <a:avLst/>
                          </a:prstGeom>
                        </pic:spPr>
                      </pic:pic>
                    </a:graphicData>
                  </a:graphic>
                </wp:inline>
              </w:drawing>
            </w:r>
          </w:p>
          <w:p w:rsidR="00FA61B1" w:rsidP="782A7AEB" w:rsidRDefault="00FA61B1" w14:paraId="2983D082" w14:textId="6A44D8FC">
            <w:pPr>
              <w:rPr>
                <w:b/>
                <w:bCs/>
              </w:rPr>
            </w:pPr>
          </w:p>
          <w:p w:rsidR="00FA61B1" w:rsidP="782A7AEB" w:rsidRDefault="00FA61B1" w14:paraId="6E4524D2" w14:textId="30E5C77D">
            <w:pPr>
              <w:rPr>
                <w:b/>
                <w:bCs/>
              </w:rPr>
            </w:pPr>
            <w:r w:rsidRPr="00FA61B1">
              <w:rPr>
                <w:b/>
                <w:bCs/>
                <w:noProof/>
              </w:rPr>
              <w:drawing>
                <wp:inline distT="0" distB="0" distL="0" distR="0" wp14:anchorId="0EE7B6A5" wp14:editId="6A569AA0">
                  <wp:extent cx="1853565" cy="1042670"/>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1853565" cy="1042670"/>
                          </a:xfrm>
                          <a:prstGeom prst="rect">
                            <a:avLst/>
                          </a:prstGeom>
                        </pic:spPr>
                      </pic:pic>
                    </a:graphicData>
                  </a:graphic>
                </wp:inline>
              </w:drawing>
            </w:r>
          </w:p>
          <w:p w:rsidR="00FA61B1" w:rsidP="782A7AEB" w:rsidRDefault="00FA61B1" w14:paraId="7A22CE1D" w14:textId="45B747AD">
            <w:pPr>
              <w:rPr>
                <w:b/>
                <w:bCs/>
              </w:rPr>
            </w:pPr>
          </w:p>
          <w:p w:rsidR="00FA61B1" w:rsidP="782A7AEB" w:rsidRDefault="00FA61B1" w14:paraId="23459416" w14:textId="197BC3FC">
            <w:pPr>
              <w:rPr>
                <w:b/>
                <w:bCs/>
              </w:rPr>
            </w:pPr>
          </w:p>
          <w:p w:rsidR="00FA61B1" w:rsidP="782A7AEB" w:rsidRDefault="00FA61B1" w14:paraId="3C1A5464" w14:textId="26D030D6">
            <w:pPr>
              <w:rPr>
                <w:b/>
                <w:bCs/>
              </w:rPr>
            </w:pPr>
          </w:p>
          <w:p w:rsidR="00FA61B1" w:rsidP="782A7AEB" w:rsidRDefault="00FA61B1" w14:paraId="1BEE5AAF" w14:textId="42E330BA">
            <w:pPr>
              <w:rPr>
                <w:b/>
                <w:bCs/>
              </w:rPr>
            </w:pPr>
          </w:p>
          <w:p w:rsidR="00FA61B1" w:rsidP="782A7AEB" w:rsidRDefault="00FA61B1" w14:paraId="20D11688" w14:textId="7CB31D42">
            <w:pPr>
              <w:rPr>
                <w:b/>
                <w:bCs/>
              </w:rPr>
            </w:pPr>
          </w:p>
          <w:p w:rsidR="00FA61B1" w:rsidP="782A7AEB" w:rsidRDefault="00FA61B1" w14:paraId="7E765845" w14:textId="729DB997">
            <w:pPr>
              <w:rPr>
                <w:b/>
                <w:bCs/>
              </w:rPr>
            </w:pPr>
          </w:p>
          <w:p w:rsidR="00FA61B1" w:rsidP="782A7AEB" w:rsidRDefault="00FA61B1" w14:paraId="27E5D636" w14:textId="0F1FD8F1">
            <w:pPr>
              <w:rPr>
                <w:b/>
                <w:bCs/>
              </w:rPr>
            </w:pPr>
            <w:r w:rsidRPr="00FA61B1">
              <w:rPr>
                <w:b/>
                <w:bCs/>
                <w:noProof/>
              </w:rPr>
              <w:drawing>
                <wp:inline distT="0" distB="0" distL="0" distR="0" wp14:anchorId="13A98949" wp14:editId="6A0463C0">
                  <wp:extent cx="1853565" cy="1042670"/>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1853565" cy="1042670"/>
                          </a:xfrm>
                          <a:prstGeom prst="rect">
                            <a:avLst/>
                          </a:prstGeom>
                        </pic:spPr>
                      </pic:pic>
                    </a:graphicData>
                  </a:graphic>
                </wp:inline>
              </w:drawing>
            </w:r>
          </w:p>
          <w:p w:rsidR="00FA61B1" w:rsidP="782A7AEB" w:rsidRDefault="00FA61B1" w14:paraId="53D24F2B" w14:textId="4BD63257">
            <w:pPr>
              <w:rPr>
                <w:b/>
                <w:bCs/>
              </w:rPr>
            </w:pPr>
          </w:p>
          <w:p w:rsidR="00FA61B1" w:rsidP="782A7AEB" w:rsidRDefault="00FA61B1" w14:paraId="7356227F" w14:textId="4375F26A">
            <w:pPr>
              <w:rPr>
                <w:b/>
                <w:bCs/>
              </w:rPr>
            </w:pPr>
          </w:p>
          <w:p w:rsidR="00FA61B1" w:rsidP="782A7AEB" w:rsidRDefault="00FA61B1" w14:paraId="1EE1AD64" w14:textId="5DFA4809">
            <w:pPr>
              <w:rPr>
                <w:b/>
                <w:bCs/>
              </w:rPr>
            </w:pPr>
          </w:p>
          <w:p w:rsidR="00FA61B1" w:rsidP="782A7AEB" w:rsidRDefault="00FA61B1" w14:paraId="65AA6B11" w14:textId="42CEE7EA">
            <w:pPr>
              <w:rPr>
                <w:b/>
                <w:bCs/>
              </w:rPr>
            </w:pPr>
          </w:p>
          <w:p w:rsidR="00FA61B1" w:rsidP="782A7AEB" w:rsidRDefault="00FA61B1" w14:paraId="16A3C8E3" w14:textId="5547562B">
            <w:pPr>
              <w:rPr>
                <w:b/>
                <w:bCs/>
              </w:rPr>
            </w:pPr>
          </w:p>
          <w:p w:rsidR="00FA61B1" w:rsidP="782A7AEB" w:rsidRDefault="00FA61B1" w14:paraId="2CC19227" w14:textId="5E697465">
            <w:pPr>
              <w:rPr>
                <w:b/>
                <w:bCs/>
              </w:rPr>
            </w:pPr>
            <w:r w:rsidRPr="00FA61B1">
              <w:rPr>
                <w:b/>
                <w:bCs/>
                <w:noProof/>
              </w:rPr>
              <w:drawing>
                <wp:inline distT="0" distB="0" distL="0" distR="0" wp14:anchorId="18B2D446" wp14:editId="1F8650EE">
                  <wp:extent cx="1853565" cy="1042670"/>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1853565" cy="1042670"/>
                          </a:xfrm>
                          <a:prstGeom prst="rect">
                            <a:avLst/>
                          </a:prstGeom>
                        </pic:spPr>
                      </pic:pic>
                    </a:graphicData>
                  </a:graphic>
                </wp:inline>
              </w:drawing>
            </w:r>
          </w:p>
          <w:p w:rsidR="00FA61B1" w:rsidP="782A7AEB" w:rsidRDefault="00FA61B1" w14:paraId="0EA33CA2" w14:textId="53551E46">
            <w:pPr>
              <w:rPr>
                <w:b/>
                <w:bCs/>
              </w:rPr>
            </w:pPr>
          </w:p>
          <w:p w:rsidR="00FA61B1" w:rsidP="782A7AEB" w:rsidRDefault="00FA61B1" w14:paraId="03773781" w14:textId="2FEECAED">
            <w:pPr>
              <w:rPr>
                <w:b/>
                <w:bCs/>
              </w:rPr>
            </w:pPr>
          </w:p>
          <w:p w:rsidR="00FA61B1" w:rsidP="782A7AEB" w:rsidRDefault="00FA61B1" w14:paraId="76EBA0FD" w14:textId="710F019E">
            <w:pPr>
              <w:rPr>
                <w:b/>
                <w:bCs/>
              </w:rPr>
            </w:pPr>
            <w:r w:rsidRPr="00FA61B1">
              <w:rPr>
                <w:b/>
                <w:bCs/>
                <w:noProof/>
              </w:rPr>
              <w:drawing>
                <wp:inline distT="0" distB="0" distL="0" distR="0" wp14:anchorId="01110BE1" wp14:editId="06016606">
                  <wp:extent cx="1853565" cy="1042670"/>
                  <wp:effectExtent l="0" t="0" r="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1853565" cy="1042670"/>
                          </a:xfrm>
                          <a:prstGeom prst="rect">
                            <a:avLst/>
                          </a:prstGeom>
                        </pic:spPr>
                      </pic:pic>
                    </a:graphicData>
                  </a:graphic>
                </wp:inline>
              </w:drawing>
            </w:r>
          </w:p>
          <w:p w:rsidR="00FA61B1" w:rsidP="782A7AEB" w:rsidRDefault="00FA61B1" w14:paraId="67BE0415" w14:textId="618E191F">
            <w:pPr>
              <w:rPr>
                <w:b/>
                <w:bCs/>
              </w:rPr>
            </w:pPr>
          </w:p>
          <w:p w:rsidR="00FA61B1" w:rsidP="782A7AEB" w:rsidRDefault="00FA61B1" w14:paraId="2366A736" w14:textId="08D70A3B">
            <w:pPr>
              <w:rPr>
                <w:b/>
                <w:bCs/>
              </w:rPr>
            </w:pPr>
            <w:r w:rsidRPr="00FA61B1">
              <w:rPr>
                <w:b/>
                <w:bCs/>
                <w:noProof/>
              </w:rPr>
              <w:drawing>
                <wp:inline distT="0" distB="0" distL="0" distR="0" wp14:anchorId="59ED1888" wp14:editId="77D2F5F1">
                  <wp:extent cx="1853565" cy="104267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1853565" cy="1042670"/>
                          </a:xfrm>
                          <a:prstGeom prst="rect">
                            <a:avLst/>
                          </a:prstGeom>
                        </pic:spPr>
                      </pic:pic>
                    </a:graphicData>
                  </a:graphic>
                </wp:inline>
              </w:drawing>
            </w:r>
          </w:p>
          <w:p w:rsidR="00FA61B1" w:rsidP="782A7AEB" w:rsidRDefault="00FA61B1" w14:paraId="3CB0362A" w14:textId="39545773">
            <w:pPr>
              <w:rPr>
                <w:b/>
                <w:bCs/>
              </w:rPr>
            </w:pPr>
          </w:p>
          <w:p w:rsidR="00FA61B1" w:rsidP="782A7AEB" w:rsidRDefault="00FA61B1" w14:paraId="73ABADEB" w14:textId="39C57759">
            <w:pPr>
              <w:rPr>
                <w:b/>
                <w:bCs/>
              </w:rPr>
            </w:pPr>
          </w:p>
          <w:p w:rsidR="00FA61B1" w:rsidP="782A7AEB" w:rsidRDefault="00FA61B1" w14:paraId="678054B1" w14:textId="4AFF1BFC">
            <w:pPr>
              <w:rPr>
                <w:b/>
                <w:bCs/>
              </w:rPr>
            </w:pPr>
          </w:p>
          <w:p w:rsidR="00FA61B1" w:rsidP="782A7AEB" w:rsidRDefault="00FA61B1" w14:paraId="37E15CF4" w14:textId="16234CB9">
            <w:pPr>
              <w:rPr>
                <w:b/>
                <w:bCs/>
              </w:rPr>
            </w:pPr>
          </w:p>
          <w:p w:rsidR="00FA61B1" w:rsidP="782A7AEB" w:rsidRDefault="00FA61B1" w14:paraId="63432561" w14:textId="5791C57F">
            <w:pPr>
              <w:rPr>
                <w:b/>
                <w:bCs/>
              </w:rPr>
            </w:pPr>
          </w:p>
          <w:p w:rsidR="00FA61B1" w:rsidP="782A7AEB" w:rsidRDefault="00FA61B1" w14:paraId="0E5270E2" w14:textId="79D80F9E">
            <w:pPr>
              <w:rPr>
                <w:b/>
                <w:bCs/>
              </w:rPr>
            </w:pPr>
          </w:p>
          <w:p w:rsidR="00FA61B1" w:rsidP="782A7AEB" w:rsidRDefault="00FA61B1" w14:paraId="70DC2937" w14:textId="0048C3B5">
            <w:pPr>
              <w:rPr>
                <w:b/>
                <w:bCs/>
              </w:rPr>
            </w:pPr>
          </w:p>
          <w:p w:rsidR="00FA61B1" w:rsidP="782A7AEB" w:rsidRDefault="00FA61B1" w14:paraId="0288987A" w14:textId="3149C695">
            <w:pPr>
              <w:rPr>
                <w:b/>
                <w:bCs/>
              </w:rPr>
            </w:pPr>
          </w:p>
          <w:p w:rsidR="00FA61B1" w:rsidP="782A7AEB" w:rsidRDefault="00FA61B1" w14:paraId="76541ED0" w14:textId="1389A7DB">
            <w:pPr>
              <w:rPr>
                <w:b/>
                <w:bCs/>
              </w:rPr>
            </w:pPr>
          </w:p>
          <w:p w:rsidR="00FA61B1" w:rsidP="782A7AEB" w:rsidRDefault="00FA61B1" w14:paraId="22F94278" w14:textId="094E2101">
            <w:pPr>
              <w:rPr>
                <w:b/>
                <w:bCs/>
              </w:rPr>
            </w:pPr>
          </w:p>
          <w:p w:rsidR="00FA61B1" w:rsidP="782A7AEB" w:rsidRDefault="00FA61B1" w14:paraId="1554CB9A" w14:textId="1130C7F5">
            <w:pPr>
              <w:rPr>
                <w:b/>
                <w:bCs/>
              </w:rPr>
            </w:pPr>
          </w:p>
          <w:p w:rsidR="00FA61B1" w:rsidP="782A7AEB" w:rsidRDefault="00FA61B1" w14:paraId="1773C42B" w14:textId="3D31E1D2">
            <w:pPr>
              <w:rPr>
                <w:b/>
                <w:bCs/>
              </w:rPr>
            </w:pPr>
          </w:p>
          <w:p w:rsidR="00FA61B1" w:rsidP="782A7AEB" w:rsidRDefault="00FA61B1" w14:paraId="3DB11486" w14:textId="0D3779AA">
            <w:pPr>
              <w:rPr>
                <w:b/>
                <w:bCs/>
              </w:rPr>
            </w:pPr>
          </w:p>
          <w:p w:rsidR="00FA61B1" w:rsidP="782A7AEB" w:rsidRDefault="00FA61B1" w14:paraId="24432861" w14:textId="3914498E">
            <w:pPr>
              <w:rPr>
                <w:b/>
                <w:bCs/>
              </w:rPr>
            </w:pPr>
          </w:p>
          <w:p w:rsidR="00FA61B1" w:rsidP="782A7AEB" w:rsidRDefault="00FA61B1" w14:paraId="5A56A347" w14:textId="0D754C61">
            <w:pPr>
              <w:rPr>
                <w:b/>
                <w:bCs/>
              </w:rPr>
            </w:pPr>
          </w:p>
          <w:p w:rsidR="00FA61B1" w:rsidP="782A7AEB" w:rsidRDefault="00FA61B1" w14:paraId="67FFDCFC" w14:textId="003125B9">
            <w:pPr>
              <w:rPr>
                <w:b/>
                <w:bCs/>
              </w:rPr>
            </w:pPr>
          </w:p>
          <w:p w:rsidR="00FA61B1" w:rsidP="782A7AEB" w:rsidRDefault="00FA61B1" w14:paraId="7880D224" w14:textId="17A050AE">
            <w:pPr>
              <w:rPr>
                <w:b/>
                <w:bCs/>
              </w:rPr>
            </w:pPr>
          </w:p>
          <w:p w:rsidR="00FA61B1" w:rsidP="782A7AEB" w:rsidRDefault="00FA61B1" w14:paraId="7C43E811" w14:textId="7E36C91E">
            <w:pPr>
              <w:rPr>
                <w:b/>
                <w:bCs/>
              </w:rPr>
            </w:pPr>
          </w:p>
          <w:p w:rsidR="00FA61B1" w:rsidP="782A7AEB" w:rsidRDefault="00FA61B1" w14:paraId="16CE8EF8" w14:textId="3D4D7BB1">
            <w:pPr>
              <w:rPr>
                <w:b/>
                <w:bCs/>
              </w:rPr>
            </w:pPr>
          </w:p>
          <w:p w:rsidR="00FA61B1" w:rsidP="782A7AEB" w:rsidRDefault="00FA61B1" w14:paraId="608F1415" w14:textId="13B3B31B">
            <w:pPr>
              <w:rPr>
                <w:b/>
                <w:bCs/>
              </w:rPr>
            </w:pPr>
          </w:p>
          <w:p w:rsidR="00FA61B1" w:rsidP="782A7AEB" w:rsidRDefault="00FA61B1" w14:paraId="6FEAD3B2" w14:textId="5274EB9C">
            <w:pPr>
              <w:rPr>
                <w:b/>
                <w:bCs/>
              </w:rPr>
            </w:pPr>
          </w:p>
          <w:p w:rsidR="00FA61B1" w:rsidP="782A7AEB" w:rsidRDefault="00FA61B1" w14:paraId="6A7F9011" w14:textId="7B23C057">
            <w:pPr>
              <w:rPr>
                <w:b/>
                <w:bCs/>
              </w:rPr>
            </w:pPr>
          </w:p>
          <w:p w:rsidR="00FA61B1" w:rsidP="782A7AEB" w:rsidRDefault="00FA61B1" w14:paraId="5F8F6A1C" w14:textId="7FB87478">
            <w:pPr>
              <w:rPr>
                <w:b/>
                <w:bCs/>
              </w:rPr>
            </w:pPr>
            <w:r w:rsidRPr="00FA61B1">
              <w:rPr>
                <w:b/>
                <w:bCs/>
                <w:noProof/>
              </w:rPr>
              <w:drawing>
                <wp:inline distT="0" distB="0" distL="0" distR="0" wp14:anchorId="607410A6" wp14:editId="5FAF8B44">
                  <wp:extent cx="1853565" cy="1042670"/>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1853565" cy="1042670"/>
                          </a:xfrm>
                          <a:prstGeom prst="rect">
                            <a:avLst/>
                          </a:prstGeom>
                        </pic:spPr>
                      </pic:pic>
                    </a:graphicData>
                  </a:graphic>
                </wp:inline>
              </w:drawing>
            </w:r>
          </w:p>
          <w:p w:rsidR="00FA61B1" w:rsidP="782A7AEB" w:rsidRDefault="00FA61B1" w14:paraId="62592EC8" w14:textId="0FEAAB02">
            <w:pPr>
              <w:rPr>
                <w:b/>
                <w:bCs/>
              </w:rPr>
            </w:pPr>
          </w:p>
          <w:p w:rsidR="00FA61B1" w:rsidP="782A7AEB" w:rsidRDefault="00FA61B1" w14:paraId="38AF35FB" w14:textId="2A2C1A34">
            <w:pPr>
              <w:rPr>
                <w:b/>
                <w:bCs/>
              </w:rPr>
            </w:pPr>
          </w:p>
          <w:p w:rsidR="00FA61B1" w:rsidP="782A7AEB" w:rsidRDefault="00FA61B1" w14:paraId="78F6081E" w14:textId="5BBEC4A0">
            <w:pPr>
              <w:rPr>
                <w:b/>
                <w:bCs/>
              </w:rPr>
            </w:pPr>
          </w:p>
          <w:p w:rsidR="00FA61B1" w:rsidP="782A7AEB" w:rsidRDefault="00FA61B1" w14:paraId="408A1155" w14:textId="293FD715">
            <w:pPr>
              <w:rPr>
                <w:b/>
                <w:bCs/>
              </w:rPr>
            </w:pPr>
          </w:p>
          <w:p w:rsidR="00FA61B1" w:rsidP="782A7AEB" w:rsidRDefault="00FA61B1" w14:paraId="112AFE26" w14:textId="1296F5A4">
            <w:pPr>
              <w:rPr>
                <w:b/>
                <w:bCs/>
              </w:rPr>
            </w:pPr>
          </w:p>
          <w:p w:rsidR="00FA61B1" w:rsidP="782A7AEB" w:rsidRDefault="00FA61B1" w14:paraId="445A51CB" w14:textId="785E093C">
            <w:pPr>
              <w:rPr>
                <w:b/>
                <w:bCs/>
              </w:rPr>
            </w:pPr>
          </w:p>
          <w:p w:rsidR="00FA61B1" w:rsidP="782A7AEB" w:rsidRDefault="00FA61B1" w14:paraId="4A954279" w14:textId="3C1C11A0">
            <w:pPr>
              <w:rPr>
                <w:b/>
                <w:bCs/>
              </w:rPr>
            </w:pPr>
          </w:p>
          <w:p w:rsidR="00FA61B1" w:rsidP="782A7AEB" w:rsidRDefault="00FA61B1" w14:paraId="1BDCED2F" w14:textId="15F15820">
            <w:pPr>
              <w:rPr>
                <w:b/>
                <w:bCs/>
              </w:rPr>
            </w:pPr>
          </w:p>
          <w:p w:rsidR="00FA61B1" w:rsidP="782A7AEB" w:rsidRDefault="00FA61B1" w14:paraId="66CE730D" w14:textId="38E894BF">
            <w:pPr>
              <w:rPr>
                <w:b/>
                <w:bCs/>
              </w:rPr>
            </w:pPr>
          </w:p>
          <w:p w:rsidR="00FA61B1" w:rsidP="782A7AEB" w:rsidRDefault="00FA61B1" w14:paraId="4D9F3249" w14:textId="53053068">
            <w:pPr>
              <w:rPr>
                <w:b/>
                <w:bCs/>
              </w:rPr>
            </w:pPr>
          </w:p>
          <w:p w:rsidR="00FA61B1" w:rsidP="782A7AEB" w:rsidRDefault="00FA61B1" w14:paraId="091EF7FA" w14:textId="227E3BB8">
            <w:pPr>
              <w:rPr>
                <w:b/>
                <w:bCs/>
              </w:rPr>
            </w:pPr>
          </w:p>
          <w:p w:rsidR="00FA61B1" w:rsidP="782A7AEB" w:rsidRDefault="00FA61B1" w14:paraId="5FC5B6F7" w14:textId="6AAC4EF3">
            <w:pPr>
              <w:rPr>
                <w:b/>
                <w:bCs/>
              </w:rPr>
            </w:pPr>
            <w:r w:rsidRPr="00FA61B1">
              <w:rPr>
                <w:b/>
                <w:bCs/>
                <w:noProof/>
              </w:rPr>
              <w:drawing>
                <wp:inline distT="0" distB="0" distL="0" distR="0" wp14:anchorId="06AF9171" wp14:editId="186B5FB7">
                  <wp:extent cx="1853565" cy="1042670"/>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1853565" cy="1042670"/>
                          </a:xfrm>
                          <a:prstGeom prst="rect">
                            <a:avLst/>
                          </a:prstGeom>
                        </pic:spPr>
                      </pic:pic>
                    </a:graphicData>
                  </a:graphic>
                </wp:inline>
              </w:drawing>
            </w:r>
          </w:p>
          <w:p w:rsidR="00FA61B1" w:rsidP="782A7AEB" w:rsidRDefault="00FA61B1" w14:paraId="7DA348FC" w14:textId="77777777">
            <w:pPr>
              <w:rPr>
                <w:b/>
                <w:bCs/>
              </w:rPr>
            </w:pPr>
          </w:p>
          <w:p w:rsidR="00FA61B1" w:rsidP="782A7AEB" w:rsidRDefault="00FA61B1" w14:paraId="1AC7AB64" w14:textId="29D39583">
            <w:pPr>
              <w:rPr>
                <w:b/>
                <w:bCs/>
              </w:rPr>
            </w:pPr>
            <w:r w:rsidRPr="00FA61B1">
              <w:rPr>
                <w:b/>
                <w:bCs/>
                <w:noProof/>
              </w:rPr>
              <w:drawing>
                <wp:inline distT="0" distB="0" distL="0" distR="0" wp14:anchorId="351B9DEE" wp14:editId="7F86770B">
                  <wp:extent cx="1853565" cy="1042670"/>
                  <wp:effectExtent l="0" t="0" r="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1853565" cy="1042670"/>
                          </a:xfrm>
                          <a:prstGeom prst="rect">
                            <a:avLst/>
                          </a:prstGeom>
                        </pic:spPr>
                      </pic:pic>
                    </a:graphicData>
                  </a:graphic>
                </wp:inline>
              </w:drawing>
            </w:r>
          </w:p>
          <w:p w:rsidR="00FA61B1" w:rsidP="782A7AEB" w:rsidRDefault="00FA61B1" w14:paraId="4ED83959" w14:textId="2FAEA215">
            <w:pPr>
              <w:rPr>
                <w:b/>
                <w:bCs/>
              </w:rPr>
            </w:pPr>
            <w:r w:rsidRPr="00FA61B1">
              <w:rPr>
                <w:b/>
                <w:bCs/>
                <w:noProof/>
              </w:rPr>
              <w:drawing>
                <wp:inline distT="0" distB="0" distL="0" distR="0" wp14:anchorId="739A9E66" wp14:editId="0DBB9B54">
                  <wp:extent cx="1853565" cy="1042670"/>
                  <wp:effectExtent l="0" t="0" r="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1853565" cy="1042670"/>
                          </a:xfrm>
                          <a:prstGeom prst="rect">
                            <a:avLst/>
                          </a:prstGeom>
                        </pic:spPr>
                      </pic:pic>
                    </a:graphicData>
                  </a:graphic>
                </wp:inline>
              </w:drawing>
            </w:r>
          </w:p>
          <w:p w:rsidR="782A7AEB" w:rsidP="782A7AEB" w:rsidRDefault="00FA61B1" w14:paraId="47CA7F8D" w14:textId="061CD628">
            <w:pPr>
              <w:rPr>
                <w:b/>
                <w:bCs/>
              </w:rPr>
            </w:pPr>
            <w:r w:rsidRPr="00FA61B1">
              <w:rPr>
                <w:b/>
                <w:bCs/>
                <w:noProof/>
              </w:rPr>
              <w:drawing>
                <wp:inline distT="0" distB="0" distL="0" distR="0" wp14:anchorId="242D7DDD" wp14:editId="00425225">
                  <wp:extent cx="1853565" cy="1042670"/>
                  <wp:effectExtent l="0" t="0" r="0" b="508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1853565" cy="1042670"/>
                          </a:xfrm>
                          <a:prstGeom prst="rect">
                            <a:avLst/>
                          </a:prstGeom>
                        </pic:spPr>
                      </pic:pic>
                    </a:graphicData>
                  </a:graphic>
                </wp:inline>
              </w:drawing>
            </w:r>
          </w:p>
        </w:tc>
        <w:tc>
          <w:tcPr>
            <w:tcW w:w="1953" w:type="dxa"/>
            <w:tcMar/>
          </w:tcPr>
          <w:p w:rsidR="007E22FC" w:rsidP="782A7AEB" w:rsidRDefault="007E22FC" w14:paraId="437620BD" w14:textId="77777777">
            <w:pPr>
              <w:rPr>
                <w:highlight w:val="yellow"/>
              </w:rPr>
            </w:pPr>
          </w:p>
          <w:p w:rsidR="007E22FC" w:rsidP="782A7AEB" w:rsidRDefault="00FA61B1" w14:paraId="6260A40B" w14:textId="18D01A53">
            <w:pPr>
              <w:rPr>
                <w:highlight w:val="yellow"/>
              </w:rPr>
            </w:pPr>
            <w:r w:rsidRPr="77C7D80F" w:rsidR="00FA61B1">
              <w:rPr>
                <w:highlight w:val="yellow"/>
              </w:rPr>
              <w:t>CHOOSE ONE OF THE SPECTRUM OF ALLIES WORKSHEETS</w:t>
            </w:r>
            <w:r w:rsidRPr="77C7D80F" w:rsidR="7045F2BD">
              <w:rPr>
                <w:highlight w:val="yellow"/>
              </w:rPr>
              <w:t xml:space="preserve"> ELLEN</w:t>
            </w:r>
          </w:p>
          <w:p w:rsidR="2D53C6D9" w:rsidP="782A7AEB" w:rsidRDefault="2D53C6D9" w14:paraId="7A18DE29" w14:textId="306D0B8B">
            <w:pPr>
              <w:rPr>
                <w:highlight w:val="yellow"/>
              </w:rPr>
            </w:pPr>
          </w:p>
        </w:tc>
        <w:tc>
          <w:tcPr>
            <w:tcW w:w="6858" w:type="dxa"/>
            <w:tcMar/>
          </w:tcPr>
          <w:p w:rsidRPr="00B56227" w:rsidR="007E22FC" w:rsidP="5178E8F4" w:rsidRDefault="007E22FC" w14:paraId="0B135ADF" w14:textId="2A392527">
            <w:pPr>
              <w:rPr>
                <w:rFonts w:ascii="Calibri" w:hAnsi="Calibri" w:cs="Calibri" w:asciiTheme="minorAscii" w:hAnsiTheme="minorAscii" w:cstheme="minorAscii"/>
              </w:rPr>
            </w:pPr>
            <w:r w:rsidRPr="5178E8F4" w:rsidR="222EE52A">
              <w:rPr>
                <w:rFonts w:ascii="Calibri" w:hAnsi="Calibri" w:cs="Calibri" w:asciiTheme="minorAscii" w:hAnsiTheme="minorAscii" w:cstheme="minorAscii"/>
                <w:b w:val="1"/>
                <w:bCs w:val="1"/>
              </w:rPr>
              <w:t>5</w:t>
            </w:r>
            <w:r w:rsidRPr="5178E8F4" w:rsidR="007E22FC">
              <w:rPr>
                <w:rFonts w:ascii="Calibri" w:hAnsi="Calibri" w:cs="Calibri" w:asciiTheme="minorAscii" w:hAnsiTheme="minorAscii" w:cstheme="minorAscii"/>
                <w:b w:val="1"/>
                <w:bCs w:val="1"/>
              </w:rPr>
              <w:t xml:space="preserve"> Minutes Introduction- </w:t>
            </w:r>
            <w:r w:rsidRPr="5178E8F4" w:rsidR="007E22FC">
              <w:rPr>
                <w:rFonts w:ascii="Calibri" w:hAnsi="Calibri" w:cs="Calibri" w:asciiTheme="minorAscii" w:hAnsiTheme="minorAscii" w:cstheme="minorAscii"/>
              </w:rPr>
              <w:t xml:space="preserve">Your </w:t>
            </w:r>
            <w:r w:rsidRPr="5178E8F4" w:rsidR="2F6BD01F">
              <w:rPr>
                <w:rFonts w:ascii="Calibri" w:hAnsi="Calibri" w:cs="Calibri" w:asciiTheme="minorAscii" w:hAnsiTheme="minorAscii" w:cstheme="minorAscii"/>
              </w:rPr>
              <w:t>team just</w:t>
            </w:r>
            <w:r w:rsidRPr="5178E8F4" w:rsidR="007E22FC">
              <w:rPr>
                <w:rFonts w:ascii="Calibri" w:hAnsi="Calibri" w:cs="Calibri" w:asciiTheme="minorAscii" w:hAnsiTheme="minorAscii" w:cstheme="minorAscii"/>
              </w:rPr>
              <w:t xml:space="preserve"> </w:t>
            </w:r>
            <w:r w:rsidRPr="5178E8F4" w:rsidR="007E22FC">
              <w:rPr>
                <w:rFonts w:ascii="Calibri" w:hAnsi="Calibri" w:cs="Calibri" w:asciiTheme="minorAscii" w:hAnsiTheme="minorAscii" w:cstheme="minorAscii"/>
              </w:rPr>
              <w:t>identified</w:t>
            </w:r>
            <w:r w:rsidRPr="5178E8F4" w:rsidR="007E22FC">
              <w:rPr>
                <w:rFonts w:ascii="Calibri" w:hAnsi="Calibri" w:cs="Calibri" w:asciiTheme="minorAscii" w:hAnsiTheme="minorAscii" w:cstheme="minorAscii"/>
              </w:rPr>
              <w:t xml:space="preserve"> an Issue, a win, and a </w:t>
            </w:r>
            <w:r w:rsidRPr="5178E8F4" w:rsidR="2F5FC59E">
              <w:rPr>
                <w:rFonts w:ascii="Calibri" w:hAnsi="Calibri" w:cs="Calibri" w:asciiTheme="minorAscii" w:hAnsiTheme="minorAscii" w:cstheme="minorAscii"/>
              </w:rPr>
              <w:t>target based</w:t>
            </w:r>
            <w:r w:rsidRPr="5178E8F4" w:rsidR="007E22FC">
              <w:rPr>
                <w:rFonts w:ascii="Calibri" w:hAnsi="Calibri" w:cs="Calibri" w:asciiTheme="minorAscii" w:hAnsiTheme="minorAscii" w:cstheme="minorAscii"/>
              </w:rPr>
              <w:t xml:space="preserve"> on our Vignettes. We are going to look at building a campaign plan. The methods and skills we are going to continue to apply here are linked to why we believe HBCUs and other non PWIs are successful – they are strong because of all the ways they are connected to various communities.  </w:t>
            </w:r>
            <w:r w:rsidRPr="5178E8F4" w:rsidR="779BC1C6">
              <w:rPr>
                <w:rFonts w:ascii="Calibri" w:hAnsi="Calibri" w:cs="Calibri" w:asciiTheme="minorAscii" w:hAnsiTheme="minorAscii" w:cstheme="minorAscii"/>
              </w:rPr>
              <w:t>So,</w:t>
            </w:r>
            <w:r w:rsidRPr="5178E8F4" w:rsidR="007E22FC">
              <w:rPr>
                <w:rFonts w:ascii="Calibri" w:hAnsi="Calibri" w:cs="Calibri" w:asciiTheme="minorAscii" w:hAnsiTheme="minorAscii" w:cstheme="minorAscii"/>
              </w:rPr>
              <w:t xml:space="preserve"> as we build this plan, at each step of the escalation of a campaign from foundation, kick-off- through tactics to the BIG </w:t>
            </w:r>
            <w:r w:rsidRPr="5178E8F4" w:rsidR="4B2B7486">
              <w:rPr>
                <w:rFonts w:ascii="Calibri" w:hAnsi="Calibri" w:cs="Calibri" w:asciiTheme="minorAscii" w:hAnsiTheme="minorAscii" w:cstheme="minorAscii"/>
              </w:rPr>
              <w:t>Win, we</w:t>
            </w:r>
            <w:r w:rsidRPr="5178E8F4" w:rsidR="007E22FC">
              <w:rPr>
                <w:rFonts w:ascii="Calibri" w:hAnsi="Calibri" w:cs="Calibri" w:asciiTheme="minorAscii" w:hAnsiTheme="minorAscii" w:cstheme="minorAscii"/>
              </w:rPr>
              <w:t xml:space="preserve"> want you to intentionally think about the following:</w:t>
            </w:r>
          </w:p>
          <w:p w:rsidRPr="00B56227" w:rsidR="007E22FC" w:rsidP="007E22FC" w:rsidRDefault="007E22FC" w14:paraId="150E1FC6" w14:textId="2B3D7879">
            <w:pPr>
              <w:pStyle w:val="ListParagraph"/>
              <w:numPr>
                <w:ilvl w:val="0"/>
                <w:numId w:val="44"/>
              </w:numPr>
              <w:rPr>
                <w:rFonts w:asciiTheme="minorHAnsi" w:hAnsiTheme="minorHAnsi" w:cstheme="minorHAnsi"/>
              </w:rPr>
            </w:pPr>
            <w:r w:rsidRPr="00B56227">
              <w:rPr>
                <w:rFonts w:asciiTheme="minorHAnsi" w:hAnsiTheme="minorHAnsi" w:cstheme="minorHAnsi"/>
              </w:rPr>
              <w:t xml:space="preserve">Your urgent message </w:t>
            </w:r>
          </w:p>
          <w:p w:rsidRPr="00B56227" w:rsidR="007E22FC" w:rsidP="007E22FC" w:rsidRDefault="007E22FC" w14:paraId="69DCDD10" w14:textId="1890ABFC">
            <w:pPr>
              <w:pStyle w:val="ListParagraph"/>
              <w:numPr>
                <w:ilvl w:val="0"/>
                <w:numId w:val="44"/>
              </w:numPr>
              <w:rPr>
                <w:rFonts w:asciiTheme="minorHAnsi" w:hAnsiTheme="minorHAnsi" w:cstheme="minorHAnsi"/>
              </w:rPr>
            </w:pPr>
            <w:r w:rsidRPr="00B56227">
              <w:rPr>
                <w:rFonts w:asciiTheme="minorHAnsi" w:hAnsiTheme="minorHAnsi" w:cstheme="minorHAnsi"/>
              </w:rPr>
              <w:t>Your structure (leaders and teams)</w:t>
            </w:r>
          </w:p>
          <w:p w:rsidRPr="00B56227" w:rsidR="007E22FC" w:rsidP="007E22FC" w:rsidRDefault="007E22FC" w14:paraId="34190517" w14:textId="1F944D2A">
            <w:pPr>
              <w:pStyle w:val="ListParagraph"/>
              <w:numPr>
                <w:ilvl w:val="0"/>
                <w:numId w:val="44"/>
              </w:numPr>
              <w:rPr>
                <w:rFonts w:asciiTheme="minorHAnsi" w:hAnsiTheme="minorHAnsi" w:cstheme="minorHAnsi"/>
              </w:rPr>
            </w:pPr>
            <w:r w:rsidRPr="00B56227">
              <w:rPr>
                <w:rFonts w:asciiTheme="minorHAnsi" w:hAnsiTheme="minorHAnsi" w:cstheme="minorHAnsi"/>
              </w:rPr>
              <w:t>Your linked communities (not just YOUR people, but who they are connected with through shared values and commitments)</w:t>
            </w:r>
          </w:p>
          <w:p w:rsidRPr="00B56227" w:rsidR="007E22FC" w:rsidP="782A7AEB" w:rsidRDefault="007E22FC" w14:paraId="531A489F" w14:textId="78FB9499">
            <w:pPr>
              <w:rPr>
                <w:rFonts w:asciiTheme="minorHAnsi" w:hAnsiTheme="minorHAnsi" w:cstheme="minorHAnsi"/>
              </w:rPr>
            </w:pPr>
          </w:p>
          <w:p w:rsidRPr="00B56227" w:rsidR="007E22FC" w:rsidP="782A7AEB" w:rsidRDefault="007E22FC" w14:paraId="6680AFC2" w14:textId="3BF4AAF0">
            <w:pPr>
              <w:rPr>
                <w:rFonts w:asciiTheme="minorHAnsi" w:hAnsiTheme="minorHAnsi" w:cstheme="minorHAnsi"/>
              </w:rPr>
            </w:pPr>
            <w:r w:rsidRPr="00B56227">
              <w:rPr>
                <w:rFonts w:asciiTheme="minorHAnsi" w:hAnsiTheme="minorHAnsi" w:cstheme="minorHAnsi"/>
              </w:rPr>
              <w:t xml:space="preserve">Our theory is that organizing on campuses like the one we visited have to include enough power to challenge and dismantle the expressions of oppression that exist.  </w:t>
            </w:r>
          </w:p>
          <w:p w:rsidRPr="00B56227" w:rsidR="007E22FC" w:rsidP="782A7AEB" w:rsidRDefault="007E22FC" w14:paraId="344E8983" w14:textId="524E007F">
            <w:pPr>
              <w:rPr>
                <w:rFonts w:asciiTheme="minorHAnsi" w:hAnsiTheme="minorHAnsi" w:cstheme="minorHAnsi"/>
              </w:rPr>
            </w:pPr>
          </w:p>
          <w:p w:rsidRPr="00B56227" w:rsidR="00B56227" w:rsidP="5178E8F4" w:rsidRDefault="00B56227" w14:paraId="3CD9652B" w14:textId="2EB5D64E">
            <w:pPr>
              <w:rPr>
                <w:rFonts w:ascii="Calibri" w:hAnsi="Calibri" w:cs="Calibri" w:asciiTheme="minorAscii" w:hAnsiTheme="minorAscii" w:cstheme="minorAscii"/>
              </w:rPr>
            </w:pPr>
            <w:r w:rsidRPr="5178E8F4" w:rsidR="00B56227">
              <w:rPr>
                <w:rFonts w:ascii="Calibri" w:hAnsi="Calibri" w:cs="Calibri" w:asciiTheme="minorAscii" w:hAnsiTheme="minorAscii" w:cstheme="minorAscii"/>
                <w:b w:val="1"/>
                <w:bCs w:val="1"/>
              </w:rPr>
              <w:t>15</w:t>
            </w:r>
            <w:r w:rsidRPr="5178E8F4" w:rsidR="00B56227">
              <w:rPr>
                <w:rFonts w:ascii="Calibri" w:hAnsi="Calibri" w:cs="Calibri" w:asciiTheme="minorAscii" w:hAnsiTheme="minorAscii" w:cstheme="minorAscii"/>
                <w:b w:val="1"/>
                <w:bCs w:val="1"/>
              </w:rPr>
              <w:t xml:space="preserve"> Minutes </w:t>
            </w:r>
            <w:r w:rsidRPr="5178E8F4" w:rsidR="00B56227">
              <w:rPr>
                <w:rFonts w:ascii="Calibri" w:hAnsi="Calibri" w:cs="Calibri" w:asciiTheme="minorAscii" w:hAnsiTheme="minorAscii" w:cstheme="minorAscii"/>
                <w:b w:val="1"/>
                <w:bCs w:val="1"/>
              </w:rPr>
              <w:t xml:space="preserve">of work time </w:t>
            </w:r>
            <w:r w:rsidRPr="5178E8F4" w:rsidR="00B56227">
              <w:rPr>
                <w:rFonts w:ascii="Calibri" w:hAnsi="Calibri" w:cs="Calibri" w:asciiTheme="minorAscii" w:hAnsiTheme="minorAscii" w:cstheme="minorAscii"/>
                <w:b w:val="1"/>
                <w:bCs w:val="1"/>
              </w:rPr>
              <w:t>For Step 1 Activity -</w:t>
            </w:r>
            <w:r w:rsidRPr="5178E8F4" w:rsidR="00B56227">
              <w:rPr>
                <w:rFonts w:ascii="Calibri" w:hAnsi="Calibri" w:cs="Calibri" w:asciiTheme="minorAscii" w:hAnsiTheme="minorAscii" w:cstheme="minorAscii"/>
              </w:rPr>
              <w:t xml:space="preserve"> </w:t>
            </w:r>
            <w:r w:rsidRPr="5178E8F4" w:rsidR="007E22FC">
              <w:rPr>
                <w:rFonts w:ascii="Calibri" w:hAnsi="Calibri" w:cs="Calibri" w:asciiTheme="minorAscii" w:hAnsiTheme="minorAscii" w:cstheme="minorAscii"/>
              </w:rPr>
              <w:t>We are going to begin by learning a method Called Spectrum of Allies</w:t>
            </w:r>
            <w:r w:rsidRPr="5178E8F4" w:rsidR="007E22FC">
              <w:rPr>
                <w:rFonts w:ascii="Calibri" w:hAnsi="Calibri" w:cs="Calibri" w:asciiTheme="minorAscii" w:hAnsiTheme="minorAscii" w:cstheme="minorAscii"/>
              </w:rPr>
              <w:t xml:space="preserve">. </w:t>
            </w:r>
            <w:r w:rsidRPr="5178E8F4" w:rsidR="00B56227">
              <w:rPr>
                <w:rFonts w:ascii="Calibri" w:hAnsi="Calibri" w:cs="Calibri" w:asciiTheme="minorAscii" w:hAnsiTheme="minorAscii" w:cstheme="minorAscii"/>
              </w:rPr>
              <w:t xml:space="preserve"> </w:t>
            </w:r>
            <w:r w:rsidRPr="5178E8F4" w:rsidR="00B56227">
              <w:rPr>
                <w:rFonts w:ascii="Calibri" w:hAnsi="Calibri" w:cs="Calibri" w:asciiTheme="minorAscii" w:hAnsiTheme="minorAscii" w:cstheme="minorAscii"/>
              </w:rPr>
              <w:t>All of</w:t>
            </w:r>
            <w:r w:rsidRPr="5178E8F4" w:rsidR="00B56227">
              <w:rPr>
                <w:rFonts w:ascii="Calibri" w:hAnsi="Calibri" w:cs="Calibri" w:asciiTheme="minorAscii" w:hAnsiTheme="minorAscii" w:cstheme="minorAscii"/>
              </w:rPr>
              <w:t xml:space="preserve"> our campaigns CAN include a wide range of groups, but particularly in the campaigns we are thinking about they must include that</w:t>
            </w:r>
            <w:r w:rsidRPr="5178E8F4" w:rsidR="00B56227">
              <w:rPr>
                <w:rFonts w:ascii="Calibri" w:hAnsi="Calibri" w:cs="Calibri" w:asciiTheme="minorAscii" w:hAnsiTheme="minorAscii" w:cstheme="minorAscii"/>
              </w:rPr>
              <w:t xml:space="preserve">.  </w:t>
            </w:r>
            <w:r w:rsidRPr="5178E8F4" w:rsidR="00B56227">
              <w:rPr>
                <w:rFonts w:ascii="Calibri" w:hAnsi="Calibri" w:cs="Calibri" w:asciiTheme="minorAscii" w:hAnsiTheme="minorAscii" w:cstheme="minorAscii"/>
              </w:rPr>
              <w:t>These include a wide range of groups that can be put on a kind of spectrum, from those closest to the point of view of the advocates to those who actively oppose change. Draw a horizontal line to rep</w:t>
            </w:r>
            <w:r w:rsidRPr="5178E8F4" w:rsidR="00B56227">
              <w:rPr>
                <w:rFonts w:ascii="Calibri" w:hAnsi="Calibri" w:cs="Calibri" w:asciiTheme="minorAscii" w:hAnsiTheme="minorAscii" w:cstheme="minorAscii"/>
              </w:rPr>
              <w:t>resent</w:t>
            </w:r>
            <w:r w:rsidRPr="5178E8F4" w:rsidR="00B56227">
              <w:rPr>
                <w:rFonts w:ascii="Calibri" w:hAnsi="Calibri" w:cs="Calibri" w:asciiTheme="minorAscii" w:hAnsiTheme="minorAscii" w:cstheme="minorAscii"/>
              </w:rPr>
              <w:t xml:space="preserve"> that. Those who advocate change are represented by a point at one end of the line (say, on the left), and the opponents by a point at the other end.</w:t>
            </w:r>
          </w:p>
          <w:p w:rsidRPr="00B56227" w:rsidR="00B56227" w:rsidP="00B56227" w:rsidRDefault="00B56227" w14:paraId="4C066637" w14:textId="77777777">
            <w:pPr>
              <w:autoSpaceDE w:val="0"/>
              <w:autoSpaceDN w:val="0"/>
              <w:adjustRightInd w:val="0"/>
              <w:rPr>
                <w:rFonts w:asciiTheme="minorHAnsi" w:hAnsiTheme="minorHAnsi" w:cstheme="minorHAnsi"/>
              </w:rPr>
            </w:pPr>
            <w:r w:rsidRPr="00B56227">
              <w:rPr>
                <w:rFonts w:asciiTheme="minorHAnsi" w:hAnsiTheme="minorHAnsi" w:cstheme="minorHAnsi"/>
              </w:rPr>
              <w:t xml:space="preserve">Draw a semicircle with wedges. The wedges closest to either end are the active allies and opponents, next in are passive allies. The group in the middle are neutral. </w:t>
            </w:r>
          </w:p>
          <w:p w:rsidRPr="00B56227" w:rsidR="00B56227" w:rsidP="00B56227" w:rsidRDefault="00B56227" w14:paraId="7259DC61" w14:textId="77777777">
            <w:pPr>
              <w:autoSpaceDE w:val="0"/>
              <w:autoSpaceDN w:val="0"/>
              <w:adjustRightInd w:val="0"/>
              <w:rPr>
                <w:rFonts w:asciiTheme="minorHAnsi" w:hAnsiTheme="minorHAnsi" w:cstheme="minorHAnsi"/>
              </w:rPr>
            </w:pPr>
          </w:p>
          <w:p w:rsidRPr="00B56227" w:rsidR="00B56227" w:rsidP="5178E8F4" w:rsidRDefault="00B56227" w14:paraId="76168CFC" w14:textId="5BDA4C9F">
            <w:pPr>
              <w:autoSpaceDE w:val="0"/>
              <w:autoSpaceDN w:val="0"/>
              <w:adjustRightInd w:val="0"/>
              <w:rPr>
                <w:rFonts w:ascii="Calibri" w:hAnsi="Calibri" w:cs="Calibri" w:asciiTheme="minorAscii" w:hAnsiTheme="minorAscii" w:cstheme="minorAscii"/>
              </w:rPr>
            </w:pPr>
            <w:r w:rsidRPr="5178E8F4" w:rsidR="00B56227">
              <w:rPr>
                <w:rFonts w:ascii="Calibri" w:hAnsi="Calibri" w:cs="Calibri" w:asciiTheme="minorAscii" w:hAnsiTheme="minorAscii" w:cstheme="minorAscii"/>
              </w:rPr>
              <w:t xml:space="preserve">Use the issue </w:t>
            </w:r>
            <w:r w:rsidRPr="5178E8F4" w:rsidR="00B56227">
              <w:rPr>
                <w:rFonts w:ascii="Calibri" w:hAnsi="Calibri" w:cs="Calibri" w:asciiTheme="minorAscii" w:hAnsiTheme="minorAscii" w:cstheme="minorAscii"/>
              </w:rPr>
              <w:t xml:space="preserve">that your group </w:t>
            </w:r>
            <w:r w:rsidRPr="5178E8F4" w:rsidR="1030433A">
              <w:rPr>
                <w:rFonts w:ascii="Calibri" w:hAnsi="Calibri" w:cs="Calibri" w:asciiTheme="minorAscii" w:hAnsiTheme="minorAscii" w:cstheme="minorAscii"/>
              </w:rPr>
              <w:t>identified and</w:t>
            </w:r>
            <w:r w:rsidRPr="5178E8F4" w:rsidR="00B56227">
              <w:rPr>
                <w:rFonts w:ascii="Calibri" w:hAnsi="Calibri" w:cs="Calibri" w:asciiTheme="minorAscii" w:hAnsiTheme="minorAscii" w:cstheme="minorAscii"/>
              </w:rPr>
              <w:t xml:space="preserve"> the demand you </w:t>
            </w:r>
            <w:r w:rsidRPr="5178E8F4" w:rsidR="00B56227">
              <w:rPr>
                <w:rFonts w:ascii="Calibri" w:hAnsi="Calibri" w:cs="Calibri" w:asciiTheme="minorAscii" w:hAnsiTheme="minorAscii" w:cstheme="minorAscii"/>
              </w:rPr>
              <w:t>came up with</w:t>
            </w:r>
            <w:r w:rsidRPr="5178E8F4" w:rsidR="00B56227">
              <w:rPr>
                <w:rFonts w:ascii="Calibri" w:hAnsi="Calibri" w:cs="Calibri" w:asciiTheme="minorAscii" w:hAnsiTheme="minorAscii" w:cstheme="minorAscii"/>
              </w:rPr>
              <w:t xml:space="preserve">. Begin by asking, who </w:t>
            </w:r>
            <w:r w:rsidRPr="5178E8F4" w:rsidR="00B56227">
              <w:rPr>
                <w:rFonts w:ascii="Calibri" w:hAnsi="Calibri" w:cs="Calibri" w:asciiTheme="minorAscii" w:hAnsiTheme="minorAscii" w:cstheme="minorAscii"/>
              </w:rPr>
              <w:t>might be inclined to be most</w:t>
            </w:r>
            <w:r w:rsidRPr="5178E8F4" w:rsidR="00B56227">
              <w:rPr>
                <w:rFonts w:ascii="Calibri" w:hAnsi="Calibri" w:cs="Calibri" w:asciiTheme="minorAscii" w:hAnsiTheme="minorAscii" w:cstheme="minorAscii"/>
              </w:rPr>
              <w:t xml:space="preserve"> </w:t>
            </w:r>
            <w:r w:rsidRPr="5178E8F4" w:rsidR="00B56227">
              <w:rPr>
                <w:rFonts w:ascii="Calibri" w:hAnsi="Calibri" w:cs="Calibri" w:asciiTheme="minorAscii" w:hAnsiTheme="minorAscii" w:cstheme="minorAscii"/>
              </w:rPr>
              <w:t xml:space="preserve">supportive, least supportive, or neutral. </w:t>
            </w:r>
            <w:r w:rsidRPr="5178E8F4" w:rsidR="00B56227">
              <w:rPr>
                <w:rFonts w:ascii="Calibri" w:hAnsi="Calibri" w:cs="Calibri" w:asciiTheme="minorAscii" w:hAnsiTheme="minorAscii" w:cstheme="minorAscii"/>
              </w:rPr>
              <w:t>Some</w:t>
            </w:r>
            <w:r w:rsidRPr="5178E8F4" w:rsidR="00B56227">
              <w:rPr>
                <w:rFonts w:ascii="Calibri" w:hAnsi="Calibri" w:cs="Calibri" w:asciiTheme="minorAscii" w:hAnsiTheme="minorAscii" w:cstheme="minorAscii"/>
              </w:rPr>
              <w:t xml:space="preserve"> examples of groups: ‘unions?</w:t>
            </w:r>
            <w:r w:rsidRPr="5178E8F4" w:rsidR="00B56227">
              <w:rPr>
                <w:rFonts w:ascii="Calibri" w:hAnsi="Calibri" w:cs="Calibri" w:asciiTheme="minorAscii" w:hAnsiTheme="minorAscii" w:cstheme="minorAscii"/>
              </w:rPr>
              <w:t>’,</w:t>
            </w:r>
            <w:r w:rsidRPr="5178E8F4" w:rsidR="00B56227">
              <w:rPr>
                <w:rFonts w:ascii="Calibri" w:hAnsi="Calibri" w:cs="Calibri" w:asciiTheme="minorAscii" w:hAnsiTheme="minorAscii" w:cstheme="minorAscii"/>
              </w:rPr>
              <w:t xml:space="preserve"> ‘poor</w:t>
            </w:r>
          </w:p>
          <w:p w:rsidR="00B56227" w:rsidP="5178E8F4" w:rsidRDefault="00B56227" w14:paraId="26137F40" w14:textId="484358BE">
            <w:pPr>
              <w:autoSpaceDE w:val="0"/>
              <w:autoSpaceDN w:val="0"/>
              <w:adjustRightInd w:val="0"/>
              <w:rPr>
                <w:rFonts w:ascii="Calibri" w:hAnsi="Calibri" w:cs="Calibri" w:asciiTheme="minorAscii" w:hAnsiTheme="minorAscii" w:cstheme="minorAscii"/>
              </w:rPr>
            </w:pPr>
            <w:r w:rsidRPr="5178E8F4" w:rsidR="00B56227">
              <w:rPr>
                <w:rFonts w:ascii="Calibri" w:hAnsi="Calibri" w:cs="Calibri" w:asciiTheme="minorAscii" w:hAnsiTheme="minorAscii" w:cstheme="minorAscii"/>
              </w:rPr>
              <w:t>people’s</w:t>
            </w:r>
            <w:r w:rsidRPr="5178E8F4" w:rsidR="00B56227">
              <w:rPr>
                <w:rFonts w:ascii="Calibri" w:hAnsi="Calibri" w:cs="Calibri" w:asciiTheme="minorAscii" w:hAnsiTheme="minorAscii" w:cstheme="minorAscii"/>
              </w:rPr>
              <w:t xml:space="preserve"> groups?</w:t>
            </w:r>
            <w:r w:rsidRPr="5178E8F4" w:rsidR="00B56227">
              <w:rPr>
                <w:rFonts w:ascii="Calibri" w:hAnsi="Calibri" w:cs="Calibri" w:asciiTheme="minorAscii" w:hAnsiTheme="minorAscii" w:cstheme="minorAscii"/>
              </w:rPr>
              <w:t>’,</w:t>
            </w:r>
            <w:r w:rsidRPr="5178E8F4" w:rsidR="00B56227">
              <w:rPr>
                <w:rFonts w:ascii="Calibri" w:hAnsi="Calibri" w:cs="Calibri" w:asciiTheme="minorAscii" w:hAnsiTheme="minorAscii" w:cstheme="minorAscii"/>
              </w:rPr>
              <w:t xml:space="preserve"> ‘business co</w:t>
            </w:r>
            <w:r w:rsidRPr="5178E8F4" w:rsidR="00B56227">
              <w:rPr>
                <w:rFonts w:ascii="Calibri" w:hAnsi="Calibri" w:cs="Calibri" w:asciiTheme="minorAscii" w:hAnsiTheme="minorAscii" w:cstheme="minorAscii"/>
              </w:rPr>
              <w:t>mmunity?</w:t>
            </w:r>
            <w:r w:rsidRPr="5178E8F4" w:rsidR="00B56227">
              <w:rPr>
                <w:rFonts w:ascii="Calibri" w:hAnsi="Calibri" w:cs="Calibri" w:asciiTheme="minorAscii" w:hAnsiTheme="minorAscii" w:cstheme="minorAscii"/>
              </w:rPr>
              <w:t>’.</w:t>
            </w:r>
            <w:r w:rsidRPr="5178E8F4" w:rsidR="00B56227">
              <w:rPr>
                <w:rFonts w:ascii="Calibri" w:hAnsi="Calibri" w:cs="Calibri" w:asciiTheme="minorAscii" w:hAnsiTheme="minorAscii" w:cstheme="minorAscii"/>
              </w:rPr>
              <w:t xml:space="preserve"> In your teams, </w:t>
            </w:r>
            <w:r w:rsidRPr="5178E8F4" w:rsidR="00B56227">
              <w:rPr>
                <w:rFonts w:ascii="Calibri" w:hAnsi="Calibri" w:cs="Calibri" w:asciiTheme="minorAscii" w:hAnsiTheme="minorAscii" w:cstheme="minorAscii"/>
              </w:rPr>
              <w:t>identify</w:t>
            </w:r>
            <w:r w:rsidRPr="5178E8F4" w:rsidR="00B56227">
              <w:rPr>
                <w:rFonts w:ascii="Calibri" w:hAnsi="Calibri" w:cs="Calibri" w:asciiTheme="minorAscii" w:hAnsiTheme="minorAscii" w:cstheme="minorAscii"/>
              </w:rPr>
              <w:t xml:space="preserve"> these (AND WHY) and put them on your spectrum </w:t>
            </w:r>
            <w:r w:rsidRPr="5178E8F4" w:rsidR="00B56227">
              <w:rPr>
                <w:rFonts w:ascii="Calibri" w:hAnsi="Calibri" w:cs="Calibri" w:asciiTheme="minorAscii" w:hAnsiTheme="minorAscii" w:cstheme="minorAscii"/>
              </w:rPr>
              <w:t>on the spectrum, and write them into the ‘pie</w:t>
            </w:r>
            <w:r w:rsidRPr="5178E8F4" w:rsidR="00B56227">
              <w:rPr>
                <w:rFonts w:ascii="Calibri" w:hAnsi="Calibri" w:cs="Calibri" w:asciiTheme="minorAscii" w:hAnsiTheme="minorAscii" w:cstheme="minorAscii"/>
              </w:rPr>
              <w:t>’.</w:t>
            </w:r>
            <w:r w:rsidRPr="5178E8F4" w:rsidR="00B56227">
              <w:rPr>
                <w:rFonts w:ascii="Calibri" w:hAnsi="Calibri" w:cs="Calibri" w:asciiTheme="minorAscii" w:hAnsiTheme="minorAscii" w:cstheme="minorAscii"/>
              </w:rPr>
              <w:t xml:space="preserve"> Be as specific as possible – </w:t>
            </w:r>
            <w:r w:rsidRPr="5178E8F4" w:rsidR="660FADDB">
              <w:rPr>
                <w:rFonts w:ascii="Calibri" w:hAnsi="Calibri" w:cs="Calibri" w:asciiTheme="minorAscii" w:hAnsiTheme="minorAscii" w:cstheme="minorAscii"/>
              </w:rPr>
              <w:t>names,</w:t>
            </w:r>
            <w:r w:rsidRPr="5178E8F4" w:rsidR="00B56227">
              <w:rPr>
                <w:rFonts w:ascii="Calibri" w:hAnsi="Calibri" w:cs="Calibri" w:asciiTheme="minorAscii" w:hAnsiTheme="minorAscii" w:cstheme="minorAscii"/>
              </w:rPr>
              <w:t xml:space="preserve"> make them up to match the vignettes you are working with. </w:t>
            </w:r>
            <w:r w:rsidRPr="5178E8F4" w:rsidR="00B56227">
              <w:rPr>
                <w:rFonts w:ascii="Calibri" w:hAnsi="Calibri" w:cs="Calibri" w:asciiTheme="minorAscii" w:hAnsiTheme="minorAscii" w:cstheme="minorAscii"/>
              </w:rPr>
              <w:t>Identify</w:t>
            </w:r>
            <w:r w:rsidRPr="5178E8F4" w:rsidR="00B56227">
              <w:rPr>
                <w:rFonts w:ascii="Calibri" w:hAnsi="Calibri" w:cs="Calibri" w:asciiTheme="minorAscii" w:hAnsiTheme="minorAscii" w:cstheme="minorAscii"/>
              </w:rPr>
              <w:t xml:space="preserve"> why people are </w:t>
            </w:r>
            <w:r w:rsidRPr="5178E8F4" w:rsidR="00B56227">
              <w:rPr>
                <w:rFonts w:ascii="Calibri" w:hAnsi="Calibri" w:cs="Calibri" w:asciiTheme="minorAscii" w:hAnsiTheme="minorAscii" w:cstheme="minorAscii"/>
              </w:rPr>
              <w:t>placed where you placed them</w:t>
            </w:r>
            <w:r w:rsidRPr="5178E8F4" w:rsidR="00B56227">
              <w:rPr>
                <w:rFonts w:ascii="Calibri" w:hAnsi="Calibri" w:cs="Calibri" w:asciiTheme="minorAscii" w:hAnsiTheme="minorAscii" w:cstheme="minorAscii"/>
              </w:rPr>
              <w:t xml:space="preserve">. </w:t>
            </w:r>
            <w:r w:rsidRPr="5178E8F4" w:rsidR="00B56227">
              <w:rPr>
                <w:rFonts w:ascii="Calibri" w:hAnsi="Calibri" w:cs="Calibri" w:asciiTheme="minorAscii" w:hAnsiTheme="minorAscii" w:cstheme="minorAscii"/>
              </w:rPr>
              <w:t xml:space="preserve"> </w:t>
            </w:r>
          </w:p>
          <w:p w:rsidR="00B56227" w:rsidP="00B56227" w:rsidRDefault="00B56227" w14:paraId="2ABCF08C" w14:textId="37D61B39">
            <w:pPr>
              <w:autoSpaceDE w:val="0"/>
              <w:autoSpaceDN w:val="0"/>
              <w:adjustRightInd w:val="0"/>
              <w:rPr>
                <w:rFonts w:asciiTheme="minorHAnsi" w:hAnsiTheme="minorHAnsi" w:cstheme="minorHAnsi"/>
              </w:rPr>
            </w:pPr>
          </w:p>
          <w:p w:rsidR="00B56227" w:rsidP="00B56227" w:rsidRDefault="00B56227" w14:paraId="2BDF22B0" w14:textId="74C7286F">
            <w:pPr>
              <w:autoSpaceDE w:val="0"/>
              <w:autoSpaceDN w:val="0"/>
              <w:adjustRightInd w:val="0"/>
              <w:rPr>
                <w:rFonts w:asciiTheme="minorHAnsi" w:hAnsiTheme="minorHAnsi" w:cstheme="minorHAnsi"/>
              </w:rPr>
            </w:pPr>
            <w:r w:rsidRPr="00B56227">
              <w:rPr>
                <w:rFonts w:asciiTheme="minorHAnsi" w:hAnsiTheme="minorHAnsi" w:cstheme="minorHAnsi"/>
                <w:b/>
              </w:rPr>
              <w:t>5 Minutes</w:t>
            </w:r>
            <w:r w:rsidR="00F2331D">
              <w:rPr>
                <w:rFonts w:asciiTheme="minorHAnsi" w:hAnsiTheme="minorHAnsi" w:cstheme="minorHAnsi"/>
                <w:b/>
              </w:rPr>
              <w:t xml:space="preserve"> Whole Group Share</w:t>
            </w:r>
            <w:r>
              <w:rPr>
                <w:rFonts w:asciiTheme="minorHAnsi" w:hAnsiTheme="minorHAnsi" w:cstheme="minorHAnsi"/>
              </w:rPr>
              <w:t xml:space="preserve"> – Do a little share out – as the facilitator, focus on the sharing of why the teams placed certain people in certain places. </w:t>
            </w:r>
          </w:p>
          <w:p w:rsidR="006B2214" w:rsidP="00B56227" w:rsidRDefault="006B2214" w14:paraId="6A6BD972" w14:textId="3DCEF02B">
            <w:pPr>
              <w:autoSpaceDE w:val="0"/>
              <w:autoSpaceDN w:val="0"/>
              <w:adjustRightInd w:val="0"/>
              <w:rPr>
                <w:rFonts w:asciiTheme="minorHAnsi" w:hAnsiTheme="minorHAnsi" w:cstheme="minorHAnsi"/>
              </w:rPr>
            </w:pPr>
          </w:p>
          <w:p w:rsidRPr="006B2214" w:rsidR="006B2214" w:rsidP="006B2214" w:rsidRDefault="006B2214" w14:paraId="1BFFB0D4" w14:textId="2AD86A27">
            <w:pPr>
              <w:autoSpaceDE w:val="0"/>
              <w:autoSpaceDN w:val="0"/>
              <w:adjustRightInd w:val="0"/>
            </w:pPr>
            <w:r>
              <w:rPr>
                <w:rFonts w:asciiTheme="minorHAnsi" w:hAnsiTheme="minorHAnsi" w:cstheme="minorHAnsi"/>
                <w:b/>
              </w:rPr>
              <w:t>5</w:t>
            </w:r>
            <w:r w:rsidRPr="006B2214">
              <w:rPr>
                <w:rFonts w:asciiTheme="minorHAnsi" w:hAnsiTheme="minorHAnsi" w:cstheme="minorHAnsi"/>
                <w:b/>
              </w:rPr>
              <w:t xml:space="preserve"> Minutes of Content </w:t>
            </w:r>
            <w:proofErr w:type="gramStart"/>
            <w:r>
              <w:rPr>
                <w:rFonts w:asciiTheme="minorHAnsi" w:hAnsiTheme="minorHAnsi" w:cstheme="minorHAnsi"/>
                <w:b/>
              </w:rPr>
              <w:t>–</w:t>
            </w:r>
            <w:r>
              <w:rPr>
                <w:rFonts w:asciiTheme="minorHAnsi" w:hAnsiTheme="minorHAnsi" w:cstheme="minorHAnsi"/>
              </w:rPr>
              <w:t xml:space="preserve">  </w:t>
            </w:r>
            <w:r w:rsidRPr="006B2214">
              <w:t>Where</w:t>
            </w:r>
            <w:proofErr w:type="gramEnd"/>
            <w:r w:rsidRPr="006B2214">
              <w:t xml:space="preserve"> do you focus your tactics? </w:t>
            </w:r>
          </w:p>
          <w:p w:rsidR="006B2214" w:rsidP="006B2214" w:rsidRDefault="006B2214" w14:paraId="58DD7ADF" w14:textId="7AB7D651">
            <w:pPr>
              <w:autoSpaceDE w:val="0"/>
              <w:autoSpaceDN w:val="0"/>
              <w:adjustRightInd w:val="0"/>
            </w:pPr>
            <w:r w:rsidRPr="006B2214">
              <w:t>Focusing only on the opposition leads</w:t>
            </w:r>
            <w:r w:rsidR="00F2331D">
              <w:t xml:space="preserve"> </w:t>
            </w:r>
            <w:r w:rsidRPr="006B2214">
              <w:t xml:space="preserve">to becoming disheartened or cynical, which means you ignore potential allies and support. </w:t>
            </w:r>
            <w:r w:rsidR="00F2331D">
              <w:t xml:space="preserve"> </w:t>
            </w:r>
            <w:r w:rsidRPr="006B2214">
              <w:t>Focusing only on how to convince the important power-holder who is against you leads to ignoring all of</w:t>
            </w:r>
            <w:r w:rsidR="00F2331D">
              <w:t xml:space="preserve"> </w:t>
            </w:r>
            <w:r w:rsidRPr="006B2214">
              <w:t>the potential support you could build that could overpower her opposition</w:t>
            </w:r>
          </w:p>
          <w:p w:rsidRPr="006B2214" w:rsidR="00F2331D" w:rsidP="006B2214" w:rsidRDefault="00F2331D" w14:paraId="2D672DE3" w14:textId="77777777">
            <w:pPr>
              <w:autoSpaceDE w:val="0"/>
              <w:autoSpaceDN w:val="0"/>
              <w:adjustRightInd w:val="0"/>
            </w:pPr>
          </w:p>
          <w:p w:rsidRPr="006B2214" w:rsidR="006B2214" w:rsidP="006B2214" w:rsidRDefault="006B2214" w14:paraId="4B69A58B" w14:textId="634468B8">
            <w:pPr>
              <w:autoSpaceDE w:val="0"/>
              <w:autoSpaceDN w:val="0"/>
              <w:adjustRightInd w:val="0"/>
            </w:pPr>
            <w:r w:rsidRPr="006B2214">
              <w:t>Focusing only on active allies leads to being an isolated interest-group, which also means you ignore potential allies and support Always doing events with the same group of individuals or organizations isolates you from creative, powerful community-building that can</w:t>
            </w:r>
          </w:p>
          <w:p w:rsidR="006B2214" w:rsidP="006B2214" w:rsidRDefault="006B2214" w14:paraId="2935EB9D" w14:textId="59C05CDD">
            <w:pPr>
              <w:autoSpaceDE w:val="0"/>
              <w:autoSpaceDN w:val="0"/>
              <w:adjustRightInd w:val="0"/>
            </w:pPr>
            <w:r w:rsidRPr="006B2214">
              <w:t xml:space="preserve">arise from new alliances and partnerships </w:t>
            </w:r>
          </w:p>
          <w:p w:rsidRPr="006B2214" w:rsidR="00F2331D" w:rsidP="006B2214" w:rsidRDefault="00F2331D" w14:paraId="43B77C67" w14:textId="77777777">
            <w:pPr>
              <w:autoSpaceDE w:val="0"/>
              <w:autoSpaceDN w:val="0"/>
              <w:adjustRightInd w:val="0"/>
            </w:pPr>
          </w:p>
          <w:p w:rsidR="006B2214" w:rsidP="006B2214" w:rsidRDefault="006B2214" w14:paraId="46E084AD" w14:textId="32CE2A3D">
            <w:pPr>
              <w:autoSpaceDE w:val="0"/>
              <w:autoSpaceDN w:val="0"/>
              <w:adjustRightInd w:val="0"/>
            </w:pPr>
            <w:r w:rsidRPr="006B2214">
              <w:t>Generalizing about whole groups of people risks misunderstanding the nuances of communities If you think about "students" as an entire group, you ignore the huge number of different groups &amp; organizations (potential allies!) that exist in a student community</w:t>
            </w:r>
          </w:p>
          <w:p w:rsidR="006B2214" w:rsidP="006B2214" w:rsidRDefault="006B2214" w14:paraId="2A373B48" w14:textId="602E399A">
            <w:pPr>
              <w:autoSpaceDE w:val="0"/>
              <w:autoSpaceDN w:val="0"/>
              <w:adjustRightInd w:val="0"/>
            </w:pPr>
          </w:p>
          <w:p w:rsidRPr="006B2214" w:rsidR="006B2214" w:rsidP="006B2214" w:rsidRDefault="006B2214" w14:paraId="6DA28E43" w14:textId="15349BD4">
            <w:pPr>
              <w:autoSpaceDE w:val="0"/>
              <w:autoSpaceDN w:val="0"/>
              <w:adjustRightInd w:val="0"/>
              <w:rPr>
                <w:color w:val="000000" w:themeColor="text1"/>
              </w:rPr>
            </w:pPr>
            <w:r w:rsidRPr="006B2214">
              <w:rPr>
                <w:b/>
                <w:color w:val="000000" w:themeColor="text1"/>
              </w:rPr>
              <w:t>DO focus on passive allies.</w:t>
            </w:r>
            <w:r w:rsidRPr="006B2214">
              <w:rPr>
                <w:color w:val="000000" w:themeColor="text1"/>
              </w:rPr>
              <w:t xml:space="preserve"> These are folks who know or care</w:t>
            </w:r>
          </w:p>
          <w:p w:rsidR="006B2214" w:rsidP="006B2214" w:rsidRDefault="006B2214" w14:paraId="6864AEAD" w14:textId="08EA7F7E">
            <w:pPr>
              <w:autoSpaceDE w:val="0"/>
              <w:autoSpaceDN w:val="0"/>
              <w:adjustRightInd w:val="0"/>
              <w:rPr>
                <w:color w:val="000000" w:themeColor="text1"/>
              </w:rPr>
            </w:pPr>
            <w:proofErr w:type="gramStart"/>
            <w:r w:rsidRPr="006B2214">
              <w:rPr>
                <w:color w:val="000000" w:themeColor="text1"/>
              </w:rPr>
              <w:t>about</w:t>
            </w:r>
            <w:proofErr w:type="gramEnd"/>
            <w:r w:rsidRPr="006B2214">
              <w:rPr>
                <w:color w:val="000000" w:themeColor="text1"/>
              </w:rPr>
              <w:t xml:space="preserve"> what you’re up to, but aren’t doing anything about it! Give them a chance to participate and build power with you.</w:t>
            </w:r>
          </w:p>
          <w:p w:rsidR="00F2331D" w:rsidP="006B2214" w:rsidRDefault="00F2331D" w14:paraId="2729B554" w14:textId="70984682">
            <w:pPr>
              <w:autoSpaceDE w:val="0"/>
              <w:autoSpaceDN w:val="0"/>
              <w:adjustRightInd w:val="0"/>
              <w:rPr>
                <w:color w:val="000000" w:themeColor="text1"/>
              </w:rPr>
            </w:pPr>
          </w:p>
          <w:p w:rsidRPr="00B56227" w:rsidR="00F2331D" w:rsidP="00F2331D" w:rsidRDefault="00F2331D" w14:paraId="40796388" w14:textId="7C490275">
            <w:pPr>
              <w:autoSpaceDE w:val="0"/>
              <w:autoSpaceDN w:val="0"/>
              <w:adjustRightInd w:val="0"/>
              <w:rPr>
                <w:rFonts w:asciiTheme="minorHAnsi" w:hAnsiTheme="minorHAnsi" w:cstheme="minorHAnsi"/>
              </w:rPr>
            </w:pPr>
            <w:r>
              <w:rPr>
                <w:rFonts w:asciiTheme="minorHAnsi" w:hAnsiTheme="minorHAnsi" w:cstheme="minorHAnsi"/>
              </w:rPr>
              <w:t>Good news, I</w:t>
            </w:r>
            <w:r w:rsidRPr="00B56227">
              <w:rPr>
                <w:rFonts w:asciiTheme="minorHAnsi" w:hAnsiTheme="minorHAnsi" w:cstheme="minorHAnsi"/>
              </w:rPr>
              <w:t>n most social change campaigns, it is not necessary to win the</w:t>
            </w:r>
            <w:r>
              <w:rPr>
                <w:rFonts w:asciiTheme="minorHAnsi" w:hAnsiTheme="minorHAnsi" w:cstheme="minorHAnsi"/>
              </w:rPr>
              <w:t xml:space="preserve"> </w:t>
            </w:r>
            <w:r w:rsidRPr="00B56227">
              <w:rPr>
                <w:rFonts w:asciiTheme="minorHAnsi" w:hAnsiTheme="minorHAnsi" w:cstheme="minorHAnsi"/>
                <w:b/>
              </w:rPr>
              <w:t>opponent</w:t>
            </w:r>
            <w:r w:rsidRPr="00B56227">
              <w:rPr>
                <w:rFonts w:asciiTheme="minorHAnsi" w:hAnsiTheme="minorHAnsi" w:cstheme="minorHAnsi"/>
              </w:rPr>
              <w:t xml:space="preserve"> to your point of view, even i</w:t>
            </w:r>
            <w:r>
              <w:rPr>
                <w:rFonts w:asciiTheme="minorHAnsi" w:hAnsiTheme="minorHAnsi" w:cstheme="minorHAnsi"/>
              </w:rPr>
              <w:t xml:space="preserve">f the </w:t>
            </w:r>
            <w:proofErr w:type="spellStart"/>
            <w:r>
              <w:rPr>
                <w:rFonts w:asciiTheme="minorHAnsi" w:hAnsiTheme="minorHAnsi" w:cstheme="minorHAnsi"/>
              </w:rPr>
              <w:t>powerholders</w:t>
            </w:r>
            <w:proofErr w:type="spellEnd"/>
            <w:r>
              <w:rPr>
                <w:rFonts w:asciiTheme="minorHAnsi" w:hAnsiTheme="minorHAnsi" w:cstheme="minorHAnsi"/>
              </w:rPr>
              <w:t xml:space="preserve"> are the oppo</w:t>
            </w:r>
            <w:r w:rsidRPr="00B56227">
              <w:rPr>
                <w:rFonts w:asciiTheme="minorHAnsi" w:hAnsiTheme="minorHAnsi" w:cstheme="minorHAnsi"/>
              </w:rPr>
              <w:t>nent. It is only</w:t>
            </w:r>
            <w:r>
              <w:rPr>
                <w:rFonts w:asciiTheme="minorHAnsi" w:hAnsiTheme="minorHAnsi" w:cstheme="minorHAnsi"/>
              </w:rPr>
              <w:t xml:space="preserve"> </w:t>
            </w:r>
            <w:r w:rsidRPr="00B56227">
              <w:rPr>
                <w:rFonts w:asciiTheme="minorHAnsi" w:hAnsiTheme="minorHAnsi" w:cstheme="minorHAnsi"/>
              </w:rPr>
              <w:t>necessary to move some or all of the pie wedges one step in your direction. If we shift each</w:t>
            </w:r>
            <w:r>
              <w:rPr>
                <w:rFonts w:asciiTheme="minorHAnsi" w:hAnsiTheme="minorHAnsi" w:cstheme="minorHAnsi"/>
              </w:rPr>
              <w:t xml:space="preserve"> </w:t>
            </w:r>
            <w:r w:rsidRPr="00B56227">
              <w:rPr>
                <w:rFonts w:asciiTheme="minorHAnsi" w:hAnsiTheme="minorHAnsi" w:cstheme="minorHAnsi"/>
              </w:rPr>
              <w:t>wedge one step, we are likely to win, even if the hardliners on the opponent’s side don’t</w:t>
            </w:r>
            <w:r>
              <w:rPr>
                <w:rFonts w:asciiTheme="minorHAnsi" w:hAnsiTheme="minorHAnsi" w:cstheme="minorHAnsi"/>
              </w:rPr>
              <w:t xml:space="preserve"> </w:t>
            </w:r>
            <w:r w:rsidRPr="00B56227">
              <w:rPr>
                <w:rFonts w:asciiTheme="minorHAnsi" w:hAnsiTheme="minorHAnsi" w:cstheme="minorHAnsi"/>
              </w:rPr>
              <w:t>budge.</w:t>
            </w:r>
          </w:p>
          <w:p w:rsidR="00F2331D" w:rsidP="006B2214" w:rsidRDefault="00F2331D" w14:paraId="1CD5E888" w14:textId="77777777">
            <w:pPr>
              <w:autoSpaceDE w:val="0"/>
              <w:autoSpaceDN w:val="0"/>
              <w:adjustRightInd w:val="0"/>
              <w:rPr>
                <w:color w:val="000000" w:themeColor="text1"/>
              </w:rPr>
            </w:pPr>
          </w:p>
          <w:p w:rsidRPr="006B2214" w:rsidR="006B2214" w:rsidP="006B2214" w:rsidRDefault="006B2214" w14:paraId="44012320" w14:textId="0F1729C4">
            <w:pPr>
              <w:autoSpaceDE w:val="0"/>
              <w:autoSpaceDN w:val="0"/>
              <w:adjustRightInd w:val="0"/>
              <w:rPr>
                <w:color w:val="000000" w:themeColor="text1"/>
              </w:rPr>
            </w:pPr>
            <w:r w:rsidRPr="006B2214">
              <w:rPr>
                <w:color w:val="000000" w:themeColor="text1"/>
                <w:u w:val="single"/>
              </w:rPr>
              <w:t xml:space="preserve">An example from history </w:t>
            </w:r>
            <w:r>
              <w:rPr>
                <w:color w:val="000000" w:themeColor="text1"/>
              </w:rPr>
              <w:t>-</w:t>
            </w:r>
          </w:p>
          <w:p w:rsidRPr="006B2214" w:rsidR="006B2214" w:rsidP="006B2214" w:rsidRDefault="006B2214" w14:paraId="36129956" w14:textId="77777777">
            <w:pPr>
              <w:autoSpaceDE w:val="0"/>
              <w:autoSpaceDN w:val="0"/>
              <w:adjustRightInd w:val="0"/>
              <w:rPr>
                <w:color w:val="000000" w:themeColor="text1"/>
              </w:rPr>
            </w:pPr>
            <w:r w:rsidRPr="006B2214">
              <w:rPr>
                <w:color w:val="000000" w:themeColor="text1"/>
              </w:rPr>
              <w:t>In 1964, the Student Nonviolent Coordinating Committee (SNCC), a major</w:t>
            </w:r>
          </w:p>
          <w:p w:rsidRPr="006B2214" w:rsidR="006B2214" w:rsidP="006B2214" w:rsidRDefault="006B2214" w14:paraId="2CA545C3" w14:textId="7F687F8F">
            <w:pPr>
              <w:autoSpaceDE w:val="0"/>
              <w:autoSpaceDN w:val="0"/>
              <w:adjustRightInd w:val="0"/>
              <w:rPr>
                <w:color w:val="000000" w:themeColor="text1"/>
              </w:rPr>
            </w:pPr>
            <w:proofErr w:type="gramStart"/>
            <w:r w:rsidRPr="006B2214">
              <w:rPr>
                <w:color w:val="000000" w:themeColor="text1"/>
              </w:rPr>
              <w:t>driver</w:t>
            </w:r>
            <w:proofErr w:type="gramEnd"/>
            <w:r w:rsidRPr="006B2214">
              <w:rPr>
                <w:color w:val="000000" w:themeColor="text1"/>
              </w:rPr>
              <w:t xml:space="preserve"> of the civil rights movement in the U.S. South, conducted a </w:t>
            </w:r>
            <w:r>
              <w:rPr>
                <w:color w:val="000000" w:themeColor="text1"/>
              </w:rPr>
              <w:t>s</w:t>
            </w:r>
            <w:r w:rsidRPr="006B2214">
              <w:rPr>
                <w:color w:val="000000" w:themeColor="text1"/>
              </w:rPr>
              <w:t>pectrum</w:t>
            </w:r>
            <w:r>
              <w:rPr>
                <w:color w:val="000000" w:themeColor="text1"/>
              </w:rPr>
              <w:t xml:space="preserve">  </w:t>
            </w:r>
            <w:r w:rsidRPr="006B2214">
              <w:rPr>
                <w:color w:val="000000" w:themeColor="text1"/>
              </w:rPr>
              <w:t>of-allies"-style analysis.</w:t>
            </w:r>
            <w:r w:rsidRPr="006B2214">
              <w:rPr>
                <w:b/>
                <w:color w:val="000000" w:themeColor="text1"/>
              </w:rPr>
              <w:t xml:space="preserve"> They had a lot of passive student allies in the North:</w:t>
            </w:r>
            <w:r w:rsidRPr="006B2214">
              <w:rPr>
                <w:color w:val="000000" w:themeColor="text1"/>
              </w:rPr>
              <w:t xml:space="preserve"> they were sympathetic, but had no entry point into the movement. They didn’t</w:t>
            </w:r>
            <w:r>
              <w:rPr>
                <w:color w:val="000000" w:themeColor="text1"/>
              </w:rPr>
              <w:t xml:space="preserve"> </w:t>
            </w:r>
            <w:r w:rsidRPr="006B2214">
              <w:rPr>
                <w:color w:val="000000" w:themeColor="text1"/>
              </w:rPr>
              <w:t>need to be “educated” or convinced,</w:t>
            </w:r>
            <w:r w:rsidRPr="006B2214">
              <w:rPr>
                <w:b/>
                <w:color w:val="000000" w:themeColor="text1"/>
              </w:rPr>
              <w:t xml:space="preserve"> they needed an invitation to enter</w:t>
            </w:r>
            <w:r w:rsidRPr="006B2214">
              <w:rPr>
                <w:color w:val="000000" w:themeColor="text1"/>
              </w:rPr>
              <w:t>.</w:t>
            </w:r>
            <w:r>
              <w:rPr>
                <w:color w:val="000000" w:themeColor="text1"/>
              </w:rPr>
              <w:t xml:space="preserve"> </w:t>
            </w:r>
            <w:r w:rsidRPr="006B2214">
              <w:rPr>
                <w:color w:val="000000" w:themeColor="text1"/>
              </w:rPr>
              <w:t>SNCC sent buses north to bring folks down to “Freedom Summer.” Students</w:t>
            </w:r>
            <w:r>
              <w:rPr>
                <w:color w:val="000000" w:themeColor="text1"/>
              </w:rPr>
              <w:t xml:space="preserve"> </w:t>
            </w:r>
            <w:r w:rsidRPr="006B2214">
              <w:rPr>
                <w:color w:val="000000" w:themeColor="text1"/>
              </w:rPr>
              <w:t>became active allies -- they came in droves, and many were deeply radicalized</w:t>
            </w:r>
            <w:r>
              <w:rPr>
                <w:color w:val="000000" w:themeColor="text1"/>
              </w:rPr>
              <w:t xml:space="preserve"> </w:t>
            </w:r>
            <w:r w:rsidRPr="006B2214">
              <w:rPr>
                <w:color w:val="000000" w:themeColor="text1"/>
              </w:rPr>
              <w:t>in the process, witnessing lynching &amp; violent police simply because black</w:t>
            </w:r>
            <w:r>
              <w:rPr>
                <w:color w:val="000000" w:themeColor="text1"/>
              </w:rPr>
              <w:t xml:space="preserve"> </w:t>
            </w:r>
            <w:r w:rsidRPr="006B2214">
              <w:rPr>
                <w:color w:val="000000" w:themeColor="text1"/>
              </w:rPr>
              <w:t>folks were trying to vote.</w:t>
            </w:r>
          </w:p>
          <w:p w:rsidRPr="006B2214" w:rsidR="006B2214" w:rsidP="006B2214" w:rsidRDefault="006B2214" w14:paraId="5B722301" w14:textId="77777777">
            <w:pPr>
              <w:autoSpaceDE w:val="0"/>
              <w:autoSpaceDN w:val="0"/>
              <w:adjustRightInd w:val="0"/>
              <w:rPr>
                <w:color w:val="000000" w:themeColor="text1"/>
              </w:rPr>
            </w:pPr>
            <w:r w:rsidRPr="006B2214">
              <w:rPr>
                <w:color w:val="000000" w:themeColor="text1"/>
              </w:rPr>
              <w:t>Many wrote letters home to their parents, who suddenly had a personal</w:t>
            </w:r>
          </w:p>
          <w:p w:rsidRPr="006B2214" w:rsidR="006B2214" w:rsidP="006B2214" w:rsidRDefault="006B2214" w14:paraId="370C0FA5" w14:textId="777DE3D2" w14:noSpellErr="1">
            <w:pPr>
              <w:autoSpaceDE w:val="0"/>
              <w:autoSpaceDN w:val="0"/>
              <w:adjustRightInd w:val="0"/>
              <w:rPr>
                <w:color w:val="000000" w:themeColor="text1"/>
              </w:rPr>
            </w:pPr>
            <w:r w:rsidRPr="77C7D80F" w:rsidR="006B2214">
              <w:rPr>
                <w:color w:val="000000" w:themeColor="text1" w:themeTint="FF" w:themeShade="FF"/>
              </w:rPr>
              <w:t>connection</w:t>
            </w:r>
            <w:r w:rsidRPr="77C7D80F" w:rsidR="006B2214">
              <w:rPr>
                <w:color w:val="000000" w:themeColor="text1" w:themeTint="FF" w:themeShade="FF"/>
              </w:rPr>
              <w:t xml:space="preserve"> to the struggle. This triggered another shift: their families became</w:t>
            </w:r>
            <w:r w:rsidRPr="77C7D80F" w:rsidR="006B2214">
              <w:rPr>
                <w:color w:val="000000" w:themeColor="text1" w:themeTint="FF" w:themeShade="FF"/>
              </w:rPr>
              <w:t xml:space="preserve"> </w:t>
            </w:r>
            <w:r w:rsidRPr="77C7D80F" w:rsidR="006B2214">
              <w:rPr>
                <w:color w:val="000000" w:themeColor="text1" w:themeTint="FF" w:themeShade="FF"/>
              </w:rPr>
              <w:t>passive allies as they learned about the struggle from those letters. The students</w:t>
            </w:r>
            <w:r w:rsidRPr="77C7D80F" w:rsidR="006B2214">
              <w:rPr>
                <w:color w:val="000000" w:themeColor="text1" w:themeTint="FF" w:themeShade="FF"/>
              </w:rPr>
              <w:t xml:space="preserve"> </w:t>
            </w:r>
            <w:r w:rsidRPr="77C7D80F" w:rsidR="006B2214">
              <w:rPr>
                <w:color w:val="000000" w:themeColor="text1" w:themeTint="FF" w:themeShade="FF"/>
              </w:rPr>
              <w:t>went back to school in the fall and</w:t>
            </w:r>
            <w:r w:rsidRPr="77C7D80F" w:rsidR="006B2214">
              <w:rPr>
                <w:color w:val="000000" w:themeColor="text1" w:themeTint="FF" w:themeShade="FF"/>
              </w:rPr>
              <w:t xml:space="preserve"> </w:t>
            </w:r>
            <w:r w:rsidRPr="77C7D80F" w:rsidR="006B2214">
              <w:rPr>
                <w:color w:val="000000" w:themeColor="text1" w:themeTint="FF" w:themeShade="FF"/>
              </w:rPr>
              <w:t>proceeded</w:t>
            </w:r>
            <w:r w:rsidRPr="77C7D80F" w:rsidR="006B2214">
              <w:rPr>
                <w:color w:val="000000" w:themeColor="text1" w:themeTint="FF" w:themeShade="FF"/>
              </w:rPr>
              <w:t xml:space="preserve"> to organize their campuses.</w:t>
            </w:r>
            <w:r w:rsidRPr="77C7D80F" w:rsidR="006B2214">
              <w:rPr>
                <w:color w:val="000000" w:themeColor="text1" w:themeTint="FF" w:themeShade="FF"/>
              </w:rPr>
              <w:t xml:space="preserve"> </w:t>
            </w:r>
            <w:r w:rsidRPr="77C7D80F" w:rsidR="006B2214">
              <w:rPr>
                <w:color w:val="000000" w:themeColor="text1" w:themeTint="FF" w:themeShade="FF"/>
              </w:rPr>
              <w:t>More shifts. The result: a profound transformation of the political landscape</w:t>
            </w:r>
            <w:r w:rsidRPr="77C7D80F" w:rsidR="006B2214">
              <w:rPr>
                <w:color w:val="000000" w:themeColor="text1" w:themeTint="FF" w:themeShade="FF"/>
              </w:rPr>
              <w:t xml:space="preserve"> </w:t>
            </w:r>
            <w:r w:rsidRPr="77C7D80F" w:rsidR="006B2214">
              <w:rPr>
                <w:color w:val="000000" w:themeColor="text1" w:themeTint="FF" w:themeShade="FF"/>
              </w:rPr>
              <w:t>of the U.S., resulting from a deliberate movement strategy.</w:t>
            </w:r>
          </w:p>
          <w:p w:rsidR="77C7D80F" w:rsidP="77C7D80F" w:rsidRDefault="77C7D80F" w14:paraId="2B0AEC46" w14:textId="4E36A8EF">
            <w:pPr>
              <w:rPr>
                <w:color w:val="000000" w:themeColor="text1" w:themeTint="FF" w:themeShade="FF"/>
              </w:rPr>
            </w:pPr>
          </w:p>
          <w:p w:rsidRPr="00054958" w:rsidR="00B56227" w:rsidP="77C7D80F" w:rsidRDefault="00B56227" w14:paraId="3B28ADB4" w14:textId="7D4E83A7">
            <w:pPr>
              <w:autoSpaceDE w:val="0"/>
              <w:autoSpaceDN w:val="0"/>
              <w:adjustRightInd w:val="0"/>
              <w:rPr>
                <w:rFonts w:ascii="Calibri" w:hAnsi="Calibri" w:cs="Calibri" w:asciiTheme="minorAscii" w:hAnsiTheme="minorAscii" w:cstheme="minorAscii"/>
              </w:rPr>
            </w:pPr>
            <w:r w:rsidRPr="77C7D80F" w:rsidR="00B56227">
              <w:rPr>
                <w:rFonts w:ascii="Calibri" w:hAnsi="Calibri" w:cs="Calibri" w:asciiTheme="minorAscii" w:hAnsiTheme="minorAscii" w:cstheme="minorAscii"/>
                <w:b w:val="1"/>
                <w:bCs w:val="1"/>
              </w:rPr>
              <w:t>1</w:t>
            </w:r>
            <w:r w:rsidRPr="77C7D80F" w:rsidR="49BB2380">
              <w:rPr>
                <w:rFonts w:ascii="Calibri" w:hAnsi="Calibri" w:cs="Calibri" w:asciiTheme="minorAscii" w:hAnsiTheme="minorAscii" w:cstheme="minorAscii"/>
                <w:b w:val="1"/>
                <w:bCs w:val="1"/>
              </w:rPr>
              <w:t>5</w:t>
            </w:r>
            <w:r w:rsidRPr="77C7D80F" w:rsidR="00B56227">
              <w:rPr>
                <w:rFonts w:ascii="Calibri" w:hAnsi="Calibri" w:cs="Calibri" w:asciiTheme="minorAscii" w:hAnsiTheme="minorAscii" w:cstheme="minorAscii"/>
                <w:b w:val="1"/>
                <w:bCs w:val="1"/>
              </w:rPr>
              <w:t xml:space="preserve"> Minutes of worktime for Step 2 Activity</w:t>
            </w:r>
            <w:r w:rsidRPr="77C7D80F" w:rsidR="00B56227">
              <w:rPr>
                <w:rFonts w:ascii="Calibri" w:hAnsi="Calibri" w:cs="Calibri" w:asciiTheme="minorAscii" w:hAnsiTheme="minorAscii" w:cstheme="minorAscii"/>
              </w:rPr>
              <w:t xml:space="preserve"> -  </w:t>
            </w:r>
          </w:p>
          <w:p w:rsidRPr="00054958" w:rsidR="00054958" w:rsidP="00054958" w:rsidRDefault="00054958" w14:paraId="00A0BC9D" w14:textId="77777777">
            <w:pPr>
              <w:pStyle w:val="Default"/>
              <w:rPr>
                <w:rFonts w:asciiTheme="minorHAnsi" w:hAnsiTheme="minorHAnsi" w:cstheme="minorHAnsi"/>
                <w:sz w:val="22"/>
                <w:szCs w:val="22"/>
              </w:rPr>
            </w:pPr>
            <w:r w:rsidRPr="00054958">
              <w:rPr>
                <w:rFonts w:asciiTheme="minorHAnsi" w:hAnsiTheme="minorHAnsi" w:cstheme="minorHAnsi"/>
                <w:sz w:val="22"/>
                <w:szCs w:val="22"/>
              </w:rPr>
              <w:t>For each of the wedges, your team is going to :</w:t>
            </w:r>
          </w:p>
          <w:p w:rsidRPr="00054958" w:rsidR="00054958" w:rsidP="00054958" w:rsidRDefault="00054958" w14:paraId="761A7D71" w14:textId="77777777">
            <w:pPr>
              <w:pStyle w:val="ListParagraph"/>
              <w:numPr>
                <w:ilvl w:val="0"/>
                <w:numId w:val="46"/>
              </w:numPr>
              <w:autoSpaceDE w:val="0"/>
              <w:autoSpaceDN w:val="0"/>
              <w:adjustRightInd w:val="0"/>
              <w:rPr>
                <w:rFonts w:asciiTheme="minorHAnsi" w:hAnsiTheme="minorHAnsi" w:cstheme="minorHAnsi"/>
              </w:rPr>
            </w:pPr>
            <w:r w:rsidRPr="00054958">
              <w:rPr>
                <w:rFonts w:asciiTheme="minorHAnsi" w:hAnsiTheme="minorHAnsi" w:cstheme="minorHAnsi"/>
              </w:rPr>
              <w:t xml:space="preserve">Develop a convincing argument or values based narrative that will appeal to each wedge. </w:t>
            </w:r>
          </w:p>
          <w:p w:rsidRPr="00054958" w:rsidR="00054958" w:rsidP="00054958" w:rsidRDefault="00054958" w14:paraId="51DDA197" w14:textId="77777777">
            <w:pPr>
              <w:pStyle w:val="ListParagraph"/>
              <w:numPr>
                <w:ilvl w:val="0"/>
                <w:numId w:val="46"/>
              </w:numPr>
              <w:autoSpaceDE w:val="0"/>
              <w:autoSpaceDN w:val="0"/>
              <w:adjustRightInd w:val="0"/>
              <w:rPr>
                <w:rFonts w:asciiTheme="minorHAnsi" w:hAnsiTheme="minorHAnsi" w:cstheme="minorHAnsi"/>
              </w:rPr>
            </w:pPr>
            <w:r w:rsidRPr="00054958">
              <w:rPr>
                <w:rFonts w:asciiTheme="minorHAnsi" w:hAnsiTheme="minorHAnsi" w:cstheme="minorHAnsi"/>
              </w:rPr>
              <w:t xml:space="preserve">Design one tactic for each wedge that you can invite them to participate in that will move that wedge one closer to us. </w:t>
            </w:r>
          </w:p>
          <w:p w:rsidRPr="00054958" w:rsidR="00054958" w:rsidP="00054958" w:rsidRDefault="00054958" w14:paraId="334CD3FA" w14:textId="4715B4D4">
            <w:pPr>
              <w:pStyle w:val="ListParagraph"/>
              <w:numPr>
                <w:ilvl w:val="0"/>
                <w:numId w:val="46"/>
              </w:numPr>
              <w:autoSpaceDE w:val="0"/>
              <w:autoSpaceDN w:val="0"/>
              <w:adjustRightInd w:val="0"/>
              <w:rPr>
                <w:rFonts w:asciiTheme="minorHAnsi" w:hAnsiTheme="minorHAnsi" w:cstheme="minorHAnsi"/>
              </w:rPr>
            </w:pPr>
            <w:r w:rsidRPr="00054958">
              <w:rPr>
                <w:rFonts w:asciiTheme="minorHAnsi" w:hAnsiTheme="minorHAnsi" w:cstheme="minorHAnsi"/>
                <w:iCs/>
              </w:rPr>
              <w:t>Design one small achievable ask to engage one individual from that wedge to move closer to you</w:t>
            </w:r>
          </w:p>
          <w:p w:rsidRPr="00054958" w:rsidR="00054958" w:rsidP="00054958" w:rsidRDefault="00054958" w14:paraId="34F793CB" w14:textId="77777777">
            <w:pPr>
              <w:autoSpaceDE w:val="0"/>
              <w:autoSpaceDN w:val="0"/>
              <w:adjustRightInd w:val="0"/>
              <w:rPr>
                <w:rFonts w:asciiTheme="minorHAnsi" w:hAnsiTheme="minorHAnsi" w:cstheme="minorHAnsi"/>
              </w:rPr>
            </w:pPr>
          </w:p>
          <w:p w:rsidRPr="000C4A1A" w:rsidR="00054958" w:rsidP="77C7D80F" w:rsidRDefault="00054958" w14:paraId="26C70D1F" w14:textId="04E16258">
            <w:pPr>
              <w:autoSpaceDE w:val="0"/>
              <w:autoSpaceDN w:val="0"/>
              <w:adjustRightInd w:val="0"/>
              <w:rPr>
                <w:rFonts w:ascii="Calibri" w:hAnsi="Calibri" w:cs="Calibri" w:asciiTheme="minorAscii" w:hAnsiTheme="minorAscii" w:cstheme="minorAscii"/>
                <w:b w:val="1"/>
                <w:bCs w:val="1"/>
              </w:rPr>
            </w:pPr>
            <w:r w:rsidRPr="77C7D80F" w:rsidR="2B2FB0FD">
              <w:rPr>
                <w:rFonts w:ascii="Calibri" w:hAnsi="Calibri" w:cs="Calibri" w:asciiTheme="minorAscii" w:hAnsiTheme="minorAscii" w:cstheme="minorAscii"/>
                <w:b w:val="1"/>
                <w:bCs w:val="1"/>
              </w:rPr>
              <w:t>9</w:t>
            </w:r>
            <w:r w:rsidRPr="77C7D80F" w:rsidR="00054958">
              <w:rPr>
                <w:rFonts w:ascii="Calibri" w:hAnsi="Calibri" w:cs="Calibri" w:asciiTheme="minorAscii" w:hAnsiTheme="minorAscii" w:cstheme="minorAscii"/>
                <w:b w:val="1"/>
                <w:bCs w:val="1"/>
              </w:rPr>
              <w:t xml:space="preserve"> Minutes – Pair Share</w:t>
            </w:r>
          </w:p>
          <w:p w:rsidR="00054958" w:rsidP="00054958" w:rsidRDefault="000C4A1A" w14:paraId="19998861" w14:textId="36BF42AF">
            <w:pPr>
              <w:autoSpaceDE w:val="0"/>
              <w:autoSpaceDN w:val="0"/>
              <w:adjustRightInd w:val="0"/>
              <w:rPr>
                <w:rFonts w:asciiTheme="minorHAnsi" w:hAnsiTheme="minorHAnsi" w:cstheme="minorHAnsi"/>
              </w:rPr>
            </w:pPr>
            <w:r>
              <w:rPr>
                <w:rFonts w:asciiTheme="minorHAnsi" w:hAnsiTheme="minorHAnsi" w:cstheme="minorHAnsi"/>
              </w:rPr>
              <w:t>Two teams will come together to share their work with each other</w:t>
            </w:r>
          </w:p>
          <w:p w:rsidR="000C4A1A" w:rsidP="00054958" w:rsidRDefault="000C4A1A" w14:paraId="626E0AA4" w14:textId="652617D0">
            <w:pPr>
              <w:autoSpaceDE w:val="0"/>
              <w:autoSpaceDN w:val="0"/>
              <w:adjustRightInd w:val="0"/>
              <w:rPr>
                <w:rFonts w:asciiTheme="minorHAnsi" w:hAnsiTheme="minorHAnsi" w:cstheme="minorHAnsi"/>
              </w:rPr>
            </w:pPr>
          </w:p>
          <w:p w:rsidRPr="000C4A1A" w:rsidR="000C4A1A" w:rsidP="77C7D80F" w:rsidRDefault="000C4A1A" w14:paraId="016C6799" w14:textId="0806D5F4">
            <w:pPr>
              <w:autoSpaceDE w:val="0"/>
              <w:autoSpaceDN w:val="0"/>
              <w:adjustRightInd w:val="0"/>
              <w:rPr>
                <w:rFonts w:ascii="Calibri" w:hAnsi="Calibri" w:cs="Calibri" w:asciiTheme="minorAscii" w:hAnsiTheme="minorAscii" w:cstheme="minorAscii"/>
                <w:b w:val="1"/>
                <w:bCs w:val="1"/>
              </w:rPr>
            </w:pPr>
            <w:r w:rsidRPr="77C7D80F" w:rsidR="30FF132A">
              <w:rPr>
                <w:rFonts w:ascii="Calibri" w:hAnsi="Calibri" w:cs="Calibri" w:asciiTheme="minorAscii" w:hAnsiTheme="minorAscii" w:cstheme="minorAscii"/>
                <w:b w:val="1"/>
                <w:bCs w:val="1"/>
              </w:rPr>
              <w:t>5</w:t>
            </w:r>
            <w:r w:rsidRPr="77C7D80F" w:rsidR="000C4A1A">
              <w:rPr>
                <w:rFonts w:ascii="Calibri" w:hAnsi="Calibri" w:cs="Calibri" w:asciiTheme="minorAscii" w:hAnsiTheme="minorAscii" w:cstheme="minorAscii"/>
                <w:b w:val="1"/>
                <w:bCs w:val="1"/>
              </w:rPr>
              <w:t xml:space="preserve"> Minutes Whole Group Discussion</w:t>
            </w:r>
          </w:p>
          <w:p w:rsidRPr="000C4A1A" w:rsidR="000C4A1A" w:rsidP="00054958" w:rsidRDefault="000C4A1A" w14:paraId="2996B8F8" w14:textId="77777777">
            <w:pPr>
              <w:autoSpaceDE w:val="0"/>
              <w:autoSpaceDN w:val="0"/>
              <w:adjustRightInd w:val="0"/>
              <w:rPr>
                <w:iCs/>
              </w:rPr>
            </w:pPr>
            <w:r w:rsidRPr="000C4A1A">
              <w:rPr>
                <w:iCs/>
              </w:rPr>
              <w:t xml:space="preserve">How did it feel to present your arguments for how to move your wedges? </w:t>
            </w:r>
          </w:p>
          <w:p w:rsidRPr="000C4A1A" w:rsidR="000C4A1A" w:rsidP="00054958" w:rsidRDefault="000C4A1A" w14:paraId="503E51B2" w14:textId="3E88159A">
            <w:pPr>
              <w:autoSpaceDE w:val="0"/>
              <w:autoSpaceDN w:val="0"/>
              <w:adjustRightInd w:val="0"/>
              <w:rPr>
                <w:iCs/>
              </w:rPr>
            </w:pPr>
            <w:r w:rsidRPr="000C4A1A">
              <w:rPr>
                <w:iCs/>
              </w:rPr>
              <w:t xml:space="preserve">What is something new you learned from this or from another team? </w:t>
            </w:r>
          </w:p>
          <w:p w:rsidR="5AEAEE95" w:rsidP="000C4A1A" w:rsidRDefault="000C4A1A" w14:paraId="5210C56A" w14:textId="77777777">
            <w:pPr>
              <w:autoSpaceDE w:val="0"/>
              <w:autoSpaceDN w:val="0"/>
              <w:adjustRightInd w:val="0"/>
              <w:rPr>
                <w:iCs/>
              </w:rPr>
            </w:pPr>
            <w:r w:rsidRPr="000C4A1A">
              <w:rPr>
                <w:iCs/>
              </w:rPr>
              <w:t xml:space="preserve">What do you think you could apply to your current work? </w:t>
            </w:r>
          </w:p>
          <w:p w:rsidR="000C4A1A" w:rsidP="000C4A1A" w:rsidRDefault="000C4A1A" w14:paraId="5B0B207B" w14:textId="77777777">
            <w:pPr>
              <w:autoSpaceDE w:val="0"/>
              <w:autoSpaceDN w:val="0"/>
              <w:adjustRightInd w:val="0"/>
              <w:rPr>
                <w:iCs/>
              </w:rPr>
            </w:pPr>
          </w:p>
          <w:p w:rsidRPr="00FA61B1" w:rsidR="000C4A1A" w:rsidP="77C7D80F" w:rsidRDefault="000C4A1A" w14:paraId="4940A786" w14:textId="3056C663">
            <w:pPr>
              <w:autoSpaceDE w:val="0"/>
              <w:autoSpaceDN w:val="0"/>
              <w:adjustRightInd w:val="0"/>
              <w:rPr>
                <w:b w:val="1"/>
                <w:bCs w:val="1"/>
              </w:rPr>
            </w:pPr>
            <w:r w:rsidRPr="77C7D80F" w:rsidR="2896A625">
              <w:rPr>
                <w:b w:val="1"/>
                <w:bCs w:val="1"/>
              </w:rPr>
              <w:t>1</w:t>
            </w:r>
            <w:r w:rsidRPr="77C7D80F" w:rsidR="000C4A1A">
              <w:rPr>
                <w:b w:val="1"/>
                <w:bCs w:val="1"/>
              </w:rPr>
              <w:t xml:space="preserve"> </w:t>
            </w:r>
            <w:r w:rsidRPr="77C7D80F" w:rsidR="221D9473">
              <w:rPr>
                <w:b w:val="1"/>
                <w:bCs w:val="1"/>
              </w:rPr>
              <w:t>Minutes</w:t>
            </w:r>
            <w:r w:rsidRPr="77C7D80F" w:rsidR="000C4A1A">
              <w:rPr>
                <w:b w:val="1"/>
                <w:bCs w:val="1"/>
              </w:rPr>
              <w:t xml:space="preserve"> – Key Points</w:t>
            </w:r>
          </w:p>
          <w:p w:rsidRPr="00FA61B1" w:rsidR="007A7697" w:rsidP="00FA61B1" w:rsidRDefault="00B97086" w14:paraId="19227620" w14:textId="6D570CF7">
            <w:pPr>
              <w:pStyle w:val="ListParagraph"/>
              <w:numPr>
                <w:ilvl w:val="0"/>
                <w:numId w:val="48"/>
              </w:numPr>
              <w:autoSpaceDE w:val="0"/>
              <w:autoSpaceDN w:val="0"/>
              <w:adjustRightInd w:val="0"/>
              <w:rPr>
                <w:iCs/>
              </w:rPr>
            </w:pPr>
            <w:r w:rsidRPr="00FA61B1">
              <w:rPr>
                <w:iCs/>
              </w:rPr>
              <w:t>It is only necessary to move some or all of the pie wedges one step in your direction.</w:t>
            </w:r>
          </w:p>
          <w:p w:rsidRPr="00FA61B1" w:rsidR="00FA61B1" w:rsidP="00FA61B1" w:rsidRDefault="00FA61B1" w14:paraId="1EB2ECED" w14:textId="5A1A7B38">
            <w:pPr>
              <w:pStyle w:val="ListParagraph"/>
              <w:numPr>
                <w:ilvl w:val="0"/>
                <w:numId w:val="48"/>
              </w:numPr>
              <w:autoSpaceDE w:val="0"/>
              <w:autoSpaceDN w:val="0"/>
              <w:adjustRightInd w:val="0"/>
              <w:rPr>
                <w:iCs/>
              </w:rPr>
            </w:pPr>
            <w:r w:rsidRPr="00FA61B1">
              <w:rPr>
                <w:iCs/>
              </w:rPr>
              <w:t>If we shift each wedge one step, we are likely to win, even if the hardliners on the opponent’s side don’t budge.</w:t>
            </w:r>
          </w:p>
          <w:p w:rsidRPr="00B56227" w:rsidR="000C4A1A" w:rsidP="000C4A1A" w:rsidRDefault="000C4A1A" w14:paraId="4418B058" w14:textId="6F6D2566">
            <w:pPr>
              <w:autoSpaceDE w:val="0"/>
              <w:autoSpaceDN w:val="0"/>
              <w:adjustRightInd w:val="0"/>
              <w:rPr>
                <w:rFonts w:asciiTheme="minorHAnsi" w:hAnsiTheme="minorHAnsi" w:cstheme="minorHAnsi"/>
              </w:rPr>
            </w:pPr>
          </w:p>
        </w:tc>
        <w:tc>
          <w:tcPr>
            <w:tcW w:w="2490" w:type="dxa"/>
            <w:tcMar/>
          </w:tcPr>
          <w:p w:rsidR="00FA61B1" w:rsidP="00FA61B1" w:rsidRDefault="1BEDE5E8" w14:paraId="72FB7021" w14:textId="6A49EDCD">
            <w:r>
              <w:t xml:space="preserve">Participants will </w:t>
            </w:r>
            <w:r w:rsidR="00FA61B1">
              <w:t xml:space="preserve">apply the Spectrum of Allies method to </w:t>
            </w:r>
            <w:proofErr w:type="gramStart"/>
            <w:r w:rsidR="00FA61B1">
              <w:t>map  focused</w:t>
            </w:r>
            <w:proofErr w:type="gramEnd"/>
            <w:r w:rsidR="00FA61B1">
              <w:t xml:space="preserve"> tactics, narratives, and asks designed to move people toward their overall goal of the campaign. </w:t>
            </w:r>
          </w:p>
          <w:p w:rsidR="0A8D761F" w:rsidP="782A7AEB" w:rsidRDefault="0A8D761F" w14:paraId="2FB3A75A" w14:textId="47DDC9DC"/>
        </w:tc>
      </w:tr>
      <w:tr w:rsidR="00755CA5" w:rsidTr="2DC2B45A" w14:paraId="1C6230AD" w14:textId="77777777">
        <w:trPr>
          <w:gridAfter w:val="1"/>
          <w:wAfter w:w="360" w:type="dxa"/>
          <w:trHeight w:val="278"/>
        </w:trPr>
        <w:tc>
          <w:tcPr>
            <w:tcW w:w="3149" w:type="dxa"/>
            <w:shd w:val="clear" w:color="auto" w:fill="E7E6E6" w:themeFill="background2"/>
            <w:tcMar/>
          </w:tcPr>
          <w:p w:rsidRPr="000C3C42" w:rsidR="00755CA5" w:rsidP="77C7D80F" w:rsidRDefault="00755CA5" w14:paraId="1C7E6948" w14:textId="7D1C4A58">
            <w:pPr>
              <w:rPr>
                <w:b w:val="1"/>
                <w:bCs w:val="1"/>
              </w:rPr>
            </w:pPr>
            <w:r w:rsidRPr="0BC32F10" w:rsidR="00755CA5">
              <w:rPr>
                <w:b w:val="1"/>
                <w:bCs w:val="1"/>
              </w:rPr>
              <w:t>4:</w:t>
            </w:r>
            <w:r w:rsidRPr="0BC32F10" w:rsidR="7731114C">
              <w:rPr>
                <w:b w:val="1"/>
                <w:bCs w:val="1"/>
              </w:rPr>
              <w:t>20</w:t>
            </w:r>
            <w:r w:rsidRPr="0BC32F10" w:rsidR="00755CA5">
              <w:rPr>
                <w:b w:val="1"/>
                <w:bCs w:val="1"/>
              </w:rPr>
              <w:t>-4:30</w:t>
            </w:r>
            <w:r w:rsidRPr="0BC32F10" w:rsidR="0CED7908">
              <w:rPr>
                <w:b w:val="1"/>
                <w:bCs w:val="1"/>
              </w:rPr>
              <w:t xml:space="preserve"> (Ellen) </w:t>
            </w:r>
          </w:p>
        </w:tc>
        <w:tc>
          <w:tcPr>
            <w:tcW w:w="1953" w:type="dxa"/>
            <w:shd w:val="clear" w:color="auto" w:fill="E7E6E6" w:themeFill="background2"/>
            <w:tcMar/>
          </w:tcPr>
          <w:p w:rsidR="00755CA5" w:rsidP="005173B9" w:rsidRDefault="00755CA5" w14:paraId="3899A58E" w14:textId="77777777"/>
        </w:tc>
        <w:tc>
          <w:tcPr>
            <w:tcW w:w="6858" w:type="dxa"/>
            <w:shd w:val="clear" w:color="auto" w:fill="E7E6E6" w:themeFill="background2"/>
            <w:tcMar/>
          </w:tcPr>
          <w:p w:rsidRPr="005D541D" w:rsidR="00755CA5" w:rsidP="77C7D80F" w:rsidRDefault="00755CA5" w14:paraId="79710D7A" w14:textId="3852DFC8">
            <w:pPr>
              <w:rPr>
                <w:b w:val="1"/>
                <w:bCs w:val="1"/>
              </w:rPr>
            </w:pPr>
            <w:r w:rsidRPr="77C7D80F" w:rsidR="03C2B65D">
              <w:rPr>
                <w:b w:val="1"/>
                <w:bCs w:val="1"/>
              </w:rPr>
              <w:t>10</w:t>
            </w:r>
            <w:r w:rsidRPr="77C7D80F" w:rsidR="00755CA5">
              <w:rPr>
                <w:b w:val="1"/>
                <w:bCs w:val="1"/>
              </w:rPr>
              <w:t xml:space="preserve"> Minutes - Ending it Right</w:t>
            </w:r>
          </w:p>
        </w:tc>
        <w:tc>
          <w:tcPr>
            <w:tcW w:w="2490" w:type="dxa"/>
            <w:shd w:val="clear" w:color="auto" w:fill="E7E6E6" w:themeFill="background2"/>
            <w:tcMar/>
          </w:tcPr>
          <w:p w:rsidR="00755CA5" w:rsidP="005173B9" w:rsidRDefault="00755CA5" w14:paraId="011EF9CF" w14:textId="77777777"/>
        </w:tc>
      </w:tr>
      <w:tr w:rsidR="00F31563" w:rsidTr="2DC2B45A" w14:paraId="79F0D582" w14:textId="77777777">
        <w:trPr>
          <w:gridAfter w:val="1"/>
          <w:wAfter w:w="360" w:type="dxa"/>
          <w:trHeight w:val="1805"/>
        </w:trPr>
        <w:tc>
          <w:tcPr>
            <w:tcW w:w="3149" w:type="dxa"/>
            <w:tcMar/>
          </w:tcPr>
          <w:p w:rsidRPr="000C3C42" w:rsidR="00F31563" w:rsidP="005173B9" w:rsidRDefault="00F31563" w14:paraId="3B563851" w14:textId="77777777">
            <w:pPr>
              <w:rPr>
                <w:b/>
              </w:rPr>
            </w:pPr>
          </w:p>
          <w:p w:rsidRPr="000C3C42" w:rsidR="00F31563" w:rsidP="005173B9" w:rsidRDefault="00F31563" w14:paraId="002DA9DA" w14:textId="4F92DA51">
            <w:pPr>
              <w:rPr>
                <w:b/>
              </w:rPr>
            </w:pPr>
          </w:p>
        </w:tc>
        <w:tc>
          <w:tcPr>
            <w:tcW w:w="1953" w:type="dxa"/>
            <w:tcMar/>
          </w:tcPr>
          <w:p w:rsidR="00F31563" w:rsidP="005173B9" w:rsidRDefault="00F31563" w14:paraId="267C7770" w14:textId="1F5B4A76"/>
        </w:tc>
        <w:tc>
          <w:tcPr>
            <w:tcW w:w="6858" w:type="dxa"/>
            <w:tcMar/>
          </w:tcPr>
          <w:p w:rsidR="00F31563" w:rsidP="0056021E" w:rsidRDefault="00F31563" w14:paraId="4C800BDA" w14:textId="77777777">
            <w:r>
              <w:t>Questions, Connections, Reflections</w:t>
            </w:r>
          </w:p>
          <w:p w:rsidR="00F31563" w:rsidP="0056021E" w:rsidRDefault="00F31563" w14:paraId="675384DB" w14:textId="77777777">
            <w:r>
              <w:t>Housekeeping announcements</w:t>
            </w:r>
          </w:p>
          <w:p w:rsidR="00F31563" w:rsidP="0056021E" w:rsidRDefault="00F31563" w14:paraId="0A1CBD86" w14:textId="77777777">
            <w:r>
              <w:t>Plus/Delta at the Door</w:t>
            </w:r>
          </w:p>
          <w:p w:rsidR="00F31563" w:rsidP="59AB8CDD" w:rsidRDefault="00F31563" w14:paraId="0B9F69BE" w14:textId="77777777"/>
          <w:p w:rsidRPr="000C3C42" w:rsidR="00F31563" w:rsidP="59AB8CDD" w:rsidRDefault="00F31563" w14:paraId="0FFEC04F" w14:textId="7DA84A01">
            <w:pPr>
              <w:rPr>
                <w:b/>
              </w:rPr>
            </w:pPr>
            <w:r w:rsidRPr="59AB8CDD">
              <w:rPr>
                <w:b/>
                <w:bCs/>
              </w:rPr>
              <w:t xml:space="preserve">FOR TOMORROW – </w:t>
            </w:r>
          </w:p>
        </w:tc>
        <w:tc>
          <w:tcPr>
            <w:tcW w:w="2490" w:type="dxa"/>
            <w:tcMar/>
          </w:tcPr>
          <w:p w:rsidR="00F31563" w:rsidP="005173B9" w:rsidRDefault="00F31563" w14:paraId="3B244827" w14:textId="3C2BFA1B">
            <w:r>
              <w:t xml:space="preserve">Participants will be able to bring a little closure to their learning and provide feedback on the day. </w:t>
            </w:r>
          </w:p>
        </w:tc>
      </w:tr>
      <w:tr w:rsidR="00755CA5" w:rsidTr="2DC2B45A" w14:paraId="147000C1" w14:textId="77777777">
        <w:trPr>
          <w:gridAfter w:val="1"/>
          <w:wAfter w:w="360" w:type="dxa"/>
          <w:trHeight w:val="251"/>
        </w:trPr>
        <w:tc>
          <w:tcPr>
            <w:tcW w:w="3149" w:type="dxa"/>
            <w:shd w:val="clear" w:color="auto" w:fill="E7E6E6" w:themeFill="background2"/>
            <w:tcMar/>
          </w:tcPr>
          <w:p w:rsidRPr="00F31563" w:rsidR="00755CA5" w:rsidP="005173B9" w:rsidRDefault="00755CA5" w14:paraId="752865FB" w14:textId="22C441C2">
            <w:pPr>
              <w:rPr>
                <w:b/>
              </w:rPr>
            </w:pPr>
            <w:r w:rsidRPr="00F31563">
              <w:rPr>
                <w:b/>
              </w:rPr>
              <w:t>4:30 – 5:00</w:t>
            </w:r>
          </w:p>
        </w:tc>
        <w:tc>
          <w:tcPr>
            <w:tcW w:w="1953" w:type="dxa"/>
            <w:shd w:val="clear" w:color="auto" w:fill="E7E6E6" w:themeFill="background2"/>
            <w:tcMar/>
          </w:tcPr>
          <w:p w:rsidR="00755CA5" w:rsidP="005173B9" w:rsidRDefault="00755CA5" w14:paraId="29DD3E94" w14:textId="77777777"/>
        </w:tc>
        <w:tc>
          <w:tcPr>
            <w:tcW w:w="6858" w:type="dxa"/>
            <w:shd w:val="clear" w:color="auto" w:fill="E7E6E6" w:themeFill="background2"/>
            <w:tcMar/>
          </w:tcPr>
          <w:p w:rsidRPr="00F31563" w:rsidR="00755CA5" w:rsidP="00F31563" w:rsidRDefault="00755CA5" w14:paraId="27B678ED" w14:textId="210A488F">
            <w:pPr>
              <w:pStyle w:val="Heading5"/>
              <w:keepLines w:val="0"/>
              <w:spacing w:before="0" w:after="0"/>
            </w:pPr>
            <w:r>
              <w:t xml:space="preserve">30 Minutes - </w:t>
            </w:r>
            <w:r w:rsidRPr="00F31563">
              <w:t>Choice Networking Activities</w:t>
            </w:r>
            <w:r>
              <w:t xml:space="preserve"> –</w:t>
            </w:r>
          </w:p>
        </w:tc>
        <w:tc>
          <w:tcPr>
            <w:tcW w:w="2490" w:type="dxa"/>
            <w:shd w:val="clear" w:color="auto" w:fill="E7E6E6" w:themeFill="background2"/>
            <w:tcMar/>
          </w:tcPr>
          <w:p w:rsidR="00755CA5" w:rsidP="005173B9" w:rsidRDefault="00755CA5" w14:paraId="1E49E8AD" w14:textId="77777777"/>
        </w:tc>
      </w:tr>
      <w:tr w:rsidR="00F31563" w:rsidTr="2DC2B45A" w14:paraId="60B798BC" w14:textId="77777777">
        <w:trPr>
          <w:gridAfter w:val="1"/>
          <w:wAfter w:w="360" w:type="dxa"/>
          <w:trHeight w:val="1194"/>
        </w:trPr>
        <w:tc>
          <w:tcPr>
            <w:tcW w:w="3149" w:type="dxa"/>
            <w:tcMar/>
          </w:tcPr>
          <w:p w:rsidRPr="000C3C42" w:rsidR="00F31563" w:rsidP="00755CA5" w:rsidRDefault="00F31563" w14:paraId="3C6A1B56" w14:textId="7C8C61D7">
            <w:pPr>
              <w:rPr>
                <w:b/>
              </w:rPr>
            </w:pPr>
          </w:p>
        </w:tc>
        <w:tc>
          <w:tcPr>
            <w:tcW w:w="1953" w:type="dxa"/>
            <w:tcMar/>
          </w:tcPr>
          <w:p w:rsidR="00F31563" w:rsidP="005173B9" w:rsidRDefault="00F31563" w14:paraId="2FAD33B1" w14:textId="77777777"/>
        </w:tc>
        <w:tc>
          <w:tcPr>
            <w:tcW w:w="6858" w:type="dxa"/>
            <w:tcMar/>
          </w:tcPr>
          <w:p w:rsidRPr="00F31563" w:rsidR="00F31563" w:rsidP="00F31563" w:rsidRDefault="00F31563" w14:paraId="22A4CCB1" w14:textId="43DD4738">
            <w:pPr>
              <w:pStyle w:val="Header"/>
              <w:tabs>
                <w:tab w:val="clear" w:pos="4680"/>
                <w:tab w:val="clear" w:pos="9360"/>
              </w:tabs>
              <w:rPr>
                <w:bCs/>
              </w:rPr>
            </w:pPr>
            <w:r w:rsidRPr="00F31563">
              <w:rPr>
                <w:bCs/>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2490" w:type="dxa"/>
            <w:tcMar/>
          </w:tcPr>
          <w:p w:rsidR="00F31563" w:rsidP="005173B9" w:rsidRDefault="00F31563" w14:paraId="274D6F67" w14:textId="60AE70D1">
            <w:r>
              <w:t xml:space="preserve">Participants will make useful connections with staff from other affiliates. </w:t>
            </w:r>
          </w:p>
        </w:tc>
      </w:tr>
      <w:tr w:rsidR="77C7D80F" w:rsidTr="2DC2B45A" w14:paraId="30426CDC">
        <w:trPr>
          <w:gridAfter w:val="1"/>
          <w:trHeight w:val="375"/>
        </w:trPr>
        <w:tc>
          <w:tcPr>
            <w:tcW w:w="14450" w:type="dxa"/>
            <w:gridSpan w:val="4"/>
            <w:shd w:val="clear" w:color="auto" w:fill="D0CECE" w:themeFill="background2" w:themeFillShade="E6"/>
            <w:tcMar/>
          </w:tcPr>
          <w:p w:rsidR="1C2D1DB4" w:rsidRDefault="1C2D1DB4" w14:paraId="5B452004" w14:textId="1997B9A2">
            <w:r w:rsidRPr="77C7D80F" w:rsidR="1C2D1DB4">
              <w:rPr>
                <w:b w:val="1"/>
                <w:bCs w:val="1"/>
              </w:rPr>
              <w:t>5:00 ADJOURN</w:t>
            </w:r>
          </w:p>
        </w:tc>
      </w:tr>
    </w:tbl>
    <w:p w:rsidR="77C7D80F" w:rsidRDefault="77C7D80F" w14:paraId="422E6220" w14:textId="59F4694E"/>
    <w:p w:rsidR="00D278ED" w:rsidP="00D869E9" w:rsidRDefault="00D278ED" w14:paraId="0A586A17" w14:textId="61DB81AA">
      <w:pPr>
        <w:spacing w:after="0"/>
        <w:rPr>
          <w:b/>
          <w:sz w:val="44"/>
          <w:szCs w:val="44"/>
        </w:rPr>
      </w:pPr>
    </w:p>
    <w:sectPr w:rsidR="00D278ED" w:rsidSect="006B4ECA">
      <w:headerReference w:type="default" r:id="rId84"/>
      <w:footerReference w:type="default" r:id="rId85"/>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E22FC" w:rsidRDefault="007E22FC" w14:paraId="63AF442E" w14:textId="77777777">
      <w:pPr>
        <w:spacing w:after="0" w:line="240" w:lineRule="auto"/>
      </w:pPr>
      <w:r>
        <w:separator/>
      </w:r>
    </w:p>
  </w:endnote>
  <w:endnote w:type="continuationSeparator" w:id="0">
    <w:p w:rsidR="007E22FC" w:rsidRDefault="007E22FC" w14:paraId="472CA78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sans-serif">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___WRD_EMBED_SUB_54">
    <w:panose1 w:val="00000000000000000000"/>
    <w:charset w:val="00"/>
    <w:family w:val="swiss"/>
    <w:notTrueType/>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22FC" w:rsidRDefault="007E22FC"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E22FC" w:rsidRDefault="007E22FC" w14:paraId="5F372C0B" w14:textId="77777777">
      <w:pPr>
        <w:spacing w:after="0" w:line="240" w:lineRule="auto"/>
      </w:pPr>
      <w:r>
        <w:separator/>
      </w:r>
    </w:p>
  </w:footnote>
  <w:footnote w:type="continuationSeparator" w:id="0">
    <w:p w:rsidR="007E22FC" w:rsidRDefault="007E22FC" w14:paraId="69B95FA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8661443"/>
      <w:docPartObj>
        <w:docPartGallery w:val="Page Numbers (Top of Page)"/>
        <w:docPartUnique/>
      </w:docPartObj>
    </w:sdtPr>
    <w:sdtEndPr>
      <w:rPr>
        <w:noProof/>
      </w:rPr>
    </w:sdtEndPr>
    <w:sdtContent>
      <w:p w:rsidR="007E22FC" w:rsidRDefault="007E22FC" w14:paraId="60038FEE" w14:textId="7D024ABE">
        <w:pPr>
          <w:pStyle w:val="Header"/>
          <w:jc w:val="right"/>
        </w:pPr>
        <w:r>
          <w:fldChar w:fldCharType="begin"/>
        </w:r>
        <w:r>
          <w:instrText xml:space="preserve"> PAGE   \* MERGEFORMAT </w:instrText>
        </w:r>
        <w:r>
          <w:fldChar w:fldCharType="separate"/>
        </w:r>
        <w:r w:rsidR="00B97086">
          <w:rPr>
            <w:noProof/>
          </w:rPr>
          <w:t>21</w:t>
        </w:r>
        <w:r>
          <w:rPr>
            <w:noProof/>
          </w:rPr>
          <w:fldChar w:fldCharType="end"/>
        </w:r>
      </w:p>
    </w:sdtContent>
  </w:sdt>
  <w:p w:rsidR="007E22FC" w:rsidRDefault="007E22FC" w14:paraId="03B580E5" w14:textId="7777777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52">
    <w:nsid w:val="6450c930"/>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2e2707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3c8363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Courier New" w:hAnsi="Courier New"/>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5f5e2f13"/>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90746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A562EC"/>
    <w:multiLevelType w:val="hybridMultilevel"/>
    <w:tmpl w:val="407C5556"/>
    <w:lvl w:ilvl="0" w:tplc="31202180">
      <w:start w:val="1"/>
      <w:numFmt w:val="bullet"/>
      <w:lvlText w:val="·"/>
      <w:lvlJc w:val="left"/>
      <w:pPr>
        <w:ind w:left="720" w:hanging="360"/>
      </w:pPr>
      <w:rPr>
        <w:rFonts w:hint="default" w:ascii="Symbol" w:hAnsi="Symbol"/>
      </w:rPr>
    </w:lvl>
    <w:lvl w:ilvl="1" w:tplc="83DC3218">
      <w:start w:val="1"/>
      <w:numFmt w:val="bullet"/>
      <w:lvlText w:val="o"/>
      <w:lvlJc w:val="left"/>
      <w:pPr>
        <w:ind w:left="1440" w:hanging="360"/>
      </w:pPr>
      <w:rPr>
        <w:rFonts w:hint="default" w:ascii="Courier New" w:hAnsi="Courier New"/>
      </w:rPr>
    </w:lvl>
    <w:lvl w:ilvl="2" w:tplc="35CAFF46">
      <w:start w:val="1"/>
      <w:numFmt w:val="bullet"/>
      <w:lvlText w:val=""/>
      <w:lvlJc w:val="left"/>
      <w:pPr>
        <w:ind w:left="2160" w:hanging="360"/>
      </w:pPr>
      <w:rPr>
        <w:rFonts w:hint="default" w:ascii="Wingdings" w:hAnsi="Wingdings"/>
      </w:rPr>
    </w:lvl>
    <w:lvl w:ilvl="3" w:tplc="BBA2A9AC">
      <w:start w:val="1"/>
      <w:numFmt w:val="bullet"/>
      <w:lvlText w:val=""/>
      <w:lvlJc w:val="left"/>
      <w:pPr>
        <w:ind w:left="2880" w:hanging="360"/>
      </w:pPr>
      <w:rPr>
        <w:rFonts w:hint="default" w:ascii="Symbol" w:hAnsi="Symbol"/>
      </w:rPr>
    </w:lvl>
    <w:lvl w:ilvl="4" w:tplc="9AB491DE">
      <w:start w:val="1"/>
      <w:numFmt w:val="bullet"/>
      <w:lvlText w:val="o"/>
      <w:lvlJc w:val="left"/>
      <w:pPr>
        <w:ind w:left="3600" w:hanging="360"/>
      </w:pPr>
      <w:rPr>
        <w:rFonts w:hint="default" w:ascii="Courier New" w:hAnsi="Courier New"/>
      </w:rPr>
    </w:lvl>
    <w:lvl w:ilvl="5" w:tplc="979CA216">
      <w:start w:val="1"/>
      <w:numFmt w:val="bullet"/>
      <w:lvlText w:val=""/>
      <w:lvlJc w:val="left"/>
      <w:pPr>
        <w:ind w:left="4320" w:hanging="360"/>
      </w:pPr>
      <w:rPr>
        <w:rFonts w:hint="default" w:ascii="Wingdings" w:hAnsi="Wingdings"/>
      </w:rPr>
    </w:lvl>
    <w:lvl w:ilvl="6" w:tplc="D6D66950">
      <w:start w:val="1"/>
      <w:numFmt w:val="bullet"/>
      <w:lvlText w:val=""/>
      <w:lvlJc w:val="left"/>
      <w:pPr>
        <w:ind w:left="5040" w:hanging="360"/>
      </w:pPr>
      <w:rPr>
        <w:rFonts w:hint="default" w:ascii="Symbol" w:hAnsi="Symbol"/>
      </w:rPr>
    </w:lvl>
    <w:lvl w:ilvl="7" w:tplc="9C4482B6">
      <w:start w:val="1"/>
      <w:numFmt w:val="bullet"/>
      <w:lvlText w:val="o"/>
      <w:lvlJc w:val="left"/>
      <w:pPr>
        <w:ind w:left="5760" w:hanging="360"/>
      </w:pPr>
      <w:rPr>
        <w:rFonts w:hint="default" w:ascii="Courier New" w:hAnsi="Courier New"/>
      </w:rPr>
    </w:lvl>
    <w:lvl w:ilvl="8" w:tplc="F6FA9AB0">
      <w:start w:val="1"/>
      <w:numFmt w:val="bullet"/>
      <w:lvlText w:val=""/>
      <w:lvlJc w:val="left"/>
      <w:pPr>
        <w:ind w:left="6480" w:hanging="360"/>
      </w:pPr>
      <w:rPr>
        <w:rFonts w:hint="default" w:ascii="Wingdings" w:hAnsi="Wingdings"/>
      </w:rPr>
    </w:lvl>
  </w:abstractNum>
  <w:abstractNum w:abstractNumId="1" w15:restartNumberingAfterBreak="0">
    <w:nsid w:val="024F2310"/>
    <w:multiLevelType w:val="hybridMultilevel"/>
    <w:tmpl w:val="B630DF3E"/>
    <w:lvl w:ilvl="0" w:tplc="124C725A">
      <w:start w:val="1"/>
      <w:numFmt w:val="decimal"/>
      <w:lvlText w:val="%1."/>
      <w:lvlJc w:val="left"/>
      <w:pPr>
        <w:ind w:left="720" w:hanging="360"/>
      </w:pPr>
    </w:lvl>
    <w:lvl w:ilvl="1" w:tplc="5D74C428">
      <w:start w:val="1"/>
      <w:numFmt w:val="lowerLetter"/>
      <w:lvlText w:val="%2."/>
      <w:lvlJc w:val="left"/>
      <w:pPr>
        <w:ind w:left="1440" w:hanging="360"/>
      </w:pPr>
    </w:lvl>
    <w:lvl w:ilvl="2" w:tplc="E92857D2">
      <w:start w:val="1"/>
      <w:numFmt w:val="lowerRoman"/>
      <w:lvlText w:val="%3."/>
      <w:lvlJc w:val="right"/>
      <w:pPr>
        <w:ind w:left="2160" w:hanging="180"/>
      </w:pPr>
    </w:lvl>
    <w:lvl w:ilvl="3" w:tplc="86C6FFB6">
      <w:start w:val="1"/>
      <w:numFmt w:val="decimal"/>
      <w:lvlText w:val="%4."/>
      <w:lvlJc w:val="left"/>
      <w:pPr>
        <w:ind w:left="2880" w:hanging="360"/>
      </w:pPr>
    </w:lvl>
    <w:lvl w:ilvl="4" w:tplc="B53895C8">
      <w:start w:val="1"/>
      <w:numFmt w:val="lowerLetter"/>
      <w:lvlText w:val="%5."/>
      <w:lvlJc w:val="left"/>
      <w:pPr>
        <w:ind w:left="3600" w:hanging="360"/>
      </w:pPr>
    </w:lvl>
    <w:lvl w:ilvl="5" w:tplc="97ECCD60">
      <w:start w:val="1"/>
      <w:numFmt w:val="lowerRoman"/>
      <w:lvlText w:val="%6."/>
      <w:lvlJc w:val="right"/>
      <w:pPr>
        <w:ind w:left="4320" w:hanging="180"/>
      </w:pPr>
    </w:lvl>
    <w:lvl w:ilvl="6" w:tplc="78F4AD86">
      <w:start w:val="1"/>
      <w:numFmt w:val="decimal"/>
      <w:lvlText w:val="%7."/>
      <w:lvlJc w:val="left"/>
      <w:pPr>
        <w:ind w:left="5040" w:hanging="360"/>
      </w:pPr>
    </w:lvl>
    <w:lvl w:ilvl="7" w:tplc="79CE2F9A">
      <w:start w:val="1"/>
      <w:numFmt w:val="lowerLetter"/>
      <w:lvlText w:val="%8."/>
      <w:lvlJc w:val="left"/>
      <w:pPr>
        <w:ind w:left="5760" w:hanging="360"/>
      </w:pPr>
    </w:lvl>
    <w:lvl w:ilvl="8" w:tplc="6CDCA24E">
      <w:start w:val="1"/>
      <w:numFmt w:val="lowerRoman"/>
      <w:lvlText w:val="%9."/>
      <w:lvlJc w:val="right"/>
      <w:pPr>
        <w:ind w:left="6480" w:hanging="180"/>
      </w:pPr>
    </w:lvl>
  </w:abstractNum>
  <w:abstractNum w:abstractNumId="2" w15:restartNumberingAfterBreak="0">
    <w:nsid w:val="04992091"/>
    <w:multiLevelType w:val="hybridMultilevel"/>
    <w:tmpl w:val="09F2F8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686FBCE"/>
    <w:multiLevelType w:val="hybridMultilevel"/>
    <w:tmpl w:val="030E9C4A"/>
    <w:lvl w:ilvl="0" w:tplc="625A8E00">
      <w:start w:val="1"/>
      <w:numFmt w:val="decimal"/>
      <w:lvlText w:val="%1."/>
      <w:lvlJc w:val="left"/>
      <w:pPr>
        <w:ind w:left="720" w:hanging="360"/>
      </w:pPr>
    </w:lvl>
    <w:lvl w:ilvl="1" w:tplc="145EBCC2">
      <w:start w:val="1"/>
      <w:numFmt w:val="lowerLetter"/>
      <w:lvlText w:val="%2."/>
      <w:lvlJc w:val="left"/>
      <w:pPr>
        <w:ind w:left="1440" w:hanging="360"/>
      </w:pPr>
    </w:lvl>
    <w:lvl w:ilvl="2" w:tplc="09F2E3A0">
      <w:start w:val="1"/>
      <w:numFmt w:val="lowerRoman"/>
      <w:lvlText w:val="%3."/>
      <w:lvlJc w:val="right"/>
      <w:pPr>
        <w:ind w:left="2160" w:hanging="180"/>
      </w:pPr>
    </w:lvl>
    <w:lvl w:ilvl="3" w:tplc="09EE55C4">
      <w:start w:val="1"/>
      <w:numFmt w:val="decimal"/>
      <w:lvlText w:val="%4."/>
      <w:lvlJc w:val="left"/>
      <w:pPr>
        <w:ind w:left="2880" w:hanging="360"/>
      </w:pPr>
    </w:lvl>
    <w:lvl w:ilvl="4" w:tplc="D0B8B410">
      <w:start w:val="1"/>
      <w:numFmt w:val="lowerLetter"/>
      <w:lvlText w:val="%5."/>
      <w:lvlJc w:val="left"/>
      <w:pPr>
        <w:ind w:left="3600" w:hanging="360"/>
      </w:pPr>
    </w:lvl>
    <w:lvl w:ilvl="5" w:tplc="5F5E16C4">
      <w:start w:val="1"/>
      <w:numFmt w:val="lowerRoman"/>
      <w:lvlText w:val="%6."/>
      <w:lvlJc w:val="right"/>
      <w:pPr>
        <w:ind w:left="4320" w:hanging="180"/>
      </w:pPr>
    </w:lvl>
    <w:lvl w:ilvl="6" w:tplc="A036BF22">
      <w:start w:val="1"/>
      <w:numFmt w:val="decimal"/>
      <w:lvlText w:val="%7."/>
      <w:lvlJc w:val="left"/>
      <w:pPr>
        <w:ind w:left="5040" w:hanging="360"/>
      </w:pPr>
    </w:lvl>
    <w:lvl w:ilvl="7" w:tplc="294A5DB4">
      <w:start w:val="1"/>
      <w:numFmt w:val="lowerLetter"/>
      <w:lvlText w:val="%8."/>
      <w:lvlJc w:val="left"/>
      <w:pPr>
        <w:ind w:left="5760" w:hanging="360"/>
      </w:pPr>
    </w:lvl>
    <w:lvl w:ilvl="8" w:tplc="1BF4A0E4">
      <w:start w:val="1"/>
      <w:numFmt w:val="lowerRoman"/>
      <w:lvlText w:val="%9."/>
      <w:lvlJc w:val="right"/>
      <w:pPr>
        <w:ind w:left="6480" w:hanging="180"/>
      </w:pPr>
    </w:lvl>
  </w:abstractNum>
  <w:abstractNum w:abstractNumId="4" w15:restartNumberingAfterBreak="0">
    <w:nsid w:val="07D476DA"/>
    <w:multiLevelType w:val="hybridMultilevel"/>
    <w:tmpl w:val="B5864B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95D7500"/>
    <w:multiLevelType w:val="hybridMultilevel"/>
    <w:tmpl w:val="C53C16DE"/>
    <w:lvl w:ilvl="0" w:tplc="C86A1AF8">
      <w:start w:val="1"/>
      <w:numFmt w:val="bullet"/>
      <w:lvlText w:val=" "/>
      <w:lvlJc w:val="left"/>
      <w:pPr>
        <w:tabs>
          <w:tab w:val="num" w:pos="720"/>
        </w:tabs>
        <w:ind w:left="720" w:hanging="360"/>
      </w:pPr>
      <w:rPr>
        <w:rFonts w:hint="default" w:ascii="Calibri" w:hAnsi="Calibri"/>
      </w:rPr>
    </w:lvl>
    <w:lvl w:ilvl="1" w:tplc="0A44418C" w:tentative="1">
      <w:start w:val="1"/>
      <w:numFmt w:val="bullet"/>
      <w:lvlText w:val=" "/>
      <w:lvlJc w:val="left"/>
      <w:pPr>
        <w:tabs>
          <w:tab w:val="num" w:pos="1440"/>
        </w:tabs>
        <w:ind w:left="1440" w:hanging="360"/>
      </w:pPr>
      <w:rPr>
        <w:rFonts w:hint="default" w:ascii="Calibri" w:hAnsi="Calibri"/>
      </w:rPr>
    </w:lvl>
    <w:lvl w:ilvl="2" w:tplc="06F66232" w:tentative="1">
      <w:start w:val="1"/>
      <w:numFmt w:val="bullet"/>
      <w:lvlText w:val=" "/>
      <w:lvlJc w:val="left"/>
      <w:pPr>
        <w:tabs>
          <w:tab w:val="num" w:pos="2160"/>
        </w:tabs>
        <w:ind w:left="2160" w:hanging="360"/>
      </w:pPr>
      <w:rPr>
        <w:rFonts w:hint="default" w:ascii="Calibri" w:hAnsi="Calibri"/>
      </w:rPr>
    </w:lvl>
    <w:lvl w:ilvl="3" w:tplc="7F58DAB8" w:tentative="1">
      <w:start w:val="1"/>
      <w:numFmt w:val="bullet"/>
      <w:lvlText w:val=" "/>
      <w:lvlJc w:val="left"/>
      <w:pPr>
        <w:tabs>
          <w:tab w:val="num" w:pos="2880"/>
        </w:tabs>
        <w:ind w:left="2880" w:hanging="360"/>
      </w:pPr>
      <w:rPr>
        <w:rFonts w:hint="default" w:ascii="Calibri" w:hAnsi="Calibri"/>
      </w:rPr>
    </w:lvl>
    <w:lvl w:ilvl="4" w:tplc="6A107CBE" w:tentative="1">
      <w:start w:val="1"/>
      <w:numFmt w:val="bullet"/>
      <w:lvlText w:val=" "/>
      <w:lvlJc w:val="left"/>
      <w:pPr>
        <w:tabs>
          <w:tab w:val="num" w:pos="3600"/>
        </w:tabs>
        <w:ind w:left="3600" w:hanging="360"/>
      </w:pPr>
      <w:rPr>
        <w:rFonts w:hint="default" w:ascii="Calibri" w:hAnsi="Calibri"/>
      </w:rPr>
    </w:lvl>
    <w:lvl w:ilvl="5" w:tplc="F67C8116" w:tentative="1">
      <w:start w:val="1"/>
      <w:numFmt w:val="bullet"/>
      <w:lvlText w:val=" "/>
      <w:lvlJc w:val="left"/>
      <w:pPr>
        <w:tabs>
          <w:tab w:val="num" w:pos="4320"/>
        </w:tabs>
        <w:ind w:left="4320" w:hanging="360"/>
      </w:pPr>
      <w:rPr>
        <w:rFonts w:hint="default" w:ascii="Calibri" w:hAnsi="Calibri"/>
      </w:rPr>
    </w:lvl>
    <w:lvl w:ilvl="6" w:tplc="B718C30A" w:tentative="1">
      <w:start w:val="1"/>
      <w:numFmt w:val="bullet"/>
      <w:lvlText w:val=" "/>
      <w:lvlJc w:val="left"/>
      <w:pPr>
        <w:tabs>
          <w:tab w:val="num" w:pos="5040"/>
        </w:tabs>
        <w:ind w:left="5040" w:hanging="360"/>
      </w:pPr>
      <w:rPr>
        <w:rFonts w:hint="default" w:ascii="Calibri" w:hAnsi="Calibri"/>
      </w:rPr>
    </w:lvl>
    <w:lvl w:ilvl="7" w:tplc="01B4A484" w:tentative="1">
      <w:start w:val="1"/>
      <w:numFmt w:val="bullet"/>
      <w:lvlText w:val=" "/>
      <w:lvlJc w:val="left"/>
      <w:pPr>
        <w:tabs>
          <w:tab w:val="num" w:pos="5760"/>
        </w:tabs>
        <w:ind w:left="5760" w:hanging="360"/>
      </w:pPr>
      <w:rPr>
        <w:rFonts w:hint="default" w:ascii="Calibri" w:hAnsi="Calibri"/>
      </w:rPr>
    </w:lvl>
    <w:lvl w:ilvl="8" w:tplc="02DE490A" w:tentative="1">
      <w:start w:val="1"/>
      <w:numFmt w:val="bullet"/>
      <w:lvlText w:val=" "/>
      <w:lvlJc w:val="left"/>
      <w:pPr>
        <w:tabs>
          <w:tab w:val="num" w:pos="6480"/>
        </w:tabs>
        <w:ind w:left="6480" w:hanging="360"/>
      </w:pPr>
      <w:rPr>
        <w:rFonts w:hint="default" w:ascii="Calibri" w:hAnsi="Calibri"/>
      </w:rPr>
    </w:lvl>
  </w:abstractNum>
  <w:abstractNum w:abstractNumId="6" w15:restartNumberingAfterBreak="0">
    <w:nsid w:val="09C959CF"/>
    <w:multiLevelType w:val="hybridMultilevel"/>
    <w:tmpl w:val="CFF0E0EC"/>
    <w:lvl w:ilvl="0" w:tplc="684A602E">
      <w:start w:val="1"/>
      <w:numFmt w:val="bullet"/>
      <w:lvlText w:val="o"/>
      <w:lvlJc w:val="left"/>
      <w:pPr>
        <w:ind w:left="720" w:hanging="360"/>
      </w:pPr>
      <w:rPr>
        <w:rFonts w:hint="default" w:ascii="Symbol" w:hAnsi="Symbol"/>
      </w:rPr>
    </w:lvl>
    <w:lvl w:ilvl="1" w:tplc="6332D634">
      <w:start w:val="1"/>
      <w:numFmt w:val="bullet"/>
      <w:lvlText w:val="o"/>
      <w:lvlJc w:val="left"/>
      <w:pPr>
        <w:ind w:left="1440" w:hanging="360"/>
      </w:pPr>
      <w:rPr>
        <w:rFonts w:hint="default" w:ascii="Courier New" w:hAnsi="Courier New"/>
      </w:rPr>
    </w:lvl>
    <w:lvl w:ilvl="2" w:tplc="1EC6D29C">
      <w:start w:val="1"/>
      <w:numFmt w:val="bullet"/>
      <w:lvlText w:val=""/>
      <w:lvlJc w:val="left"/>
      <w:pPr>
        <w:ind w:left="2160" w:hanging="360"/>
      </w:pPr>
      <w:rPr>
        <w:rFonts w:hint="default" w:ascii="Wingdings" w:hAnsi="Wingdings"/>
      </w:rPr>
    </w:lvl>
    <w:lvl w:ilvl="3" w:tplc="311E999C">
      <w:start w:val="1"/>
      <w:numFmt w:val="bullet"/>
      <w:lvlText w:val=""/>
      <w:lvlJc w:val="left"/>
      <w:pPr>
        <w:ind w:left="2880" w:hanging="360"/>
      </w:pPr>
      <w:rPr>
        <w:rFonts w:hint="default" w:ascii="Symbol" w:hAnsi="Symbol"/>
      </w:rPr>
    </w:lvl>
    <w:lvl w:ilvl="4" w:tplc="7DEC4DEC">
      <w:start w:val="1"/>
      <w:numFmt w:val="bullet"/>
      <w:lvlText w:val="o"/>
      <w:lvlJc w:val="left"/>
      <w:pPr>
        <w:ind w:left="3600" w:hanging="360"/>
      </w:pPr>
      <w:rPr>
        <w:rFonts w:hint="default" w:ascii="Courier New" w:hAnsi="Courier New"/>
      </w:rPr>
    </w:lvl>
    <w:lvl w:ilvl="5" w:tplc="CBF8729A">
      <w:start w:val="1"/>
      <w:numFmt w:val="bullet"/>
      <w:lvlText w:val=""/>
      <w:lvlJc w:val="left"/>
      <w:pPr>
        <w:ind w:left="4320" w:hanging="360"/>
      </w:pPr>
      <w:rPr>
        <w:rFonts w:hint="default" w:ascii="Wingdings" w:hAnsi="Wingdings"/>
      </w:rPr>
    </w:lvl>
    <w:lvl w:ilvl="6" w:tplc="E1900326">
      <w:start w:val="1"/>
      <w:numFmt w:val="bullet"/>
      <w:lvlText w:val=""/>
      <w:lvlJc w:val="left"/>
      <w:pPr>
        <w:ind w:left="5040" w:hanging="360"/>
      </w:pPr>
      <w:rPr>
        <w:rFonts w:hint="default" w:ascii="Symbol" w:hAnsi="Symbol"/>
      </w:rPr>
    </w:lvl>
    <w:lvl w:ilvl="7" w:tplc="2988BCFA">
      <w:start w:val="1"/>
      <w:numFmt w:val="bullet"/>
      <w:lvlText w:val="o"/>
      <w:lvlJc w:val="left"/>
      <w:pPr>
        <w:ind w:left="5760" w:hanging="360"/>
      </w:pPr>
      <w:rPr>
        <w:rFonts w:hint="default" w:ascii="Courier New" w:hAnsi="Courier New"/>
      </w:rPr>
    </w:lvl>
    <w:lvl w:ilvl="8" w:tplc="4FC6B4EA">
      <w:start w:val="1"/>
      <w:numFmt w:val="bullet"/>
      <w:lvlText w:val=""/>
      <w:lvlJc w:val="left"/>
      <w:pPr>
        <w:ind w:left="6480" w:hanging="360"/>
      </w:pPr>
      <w:rPr>
        <w:rFonts w:hint="default" w:ascii="Wingdings" w:hAnsi="Wingdings"/>
      </w:rPr>
    </w:lvl>
  </w:abstractNum>
  <w:abstractNum w:abstractNumId="7" w15:restartNumberingAfterBreak="0">
    <w:nsid w:val="0B875A8C"/>
    <w:multiLevelType w:val="hybridMultilevel"/>
    <w:tmpl w:val="D55A65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0DEA437E"/>
    <w:multiLevelType w:val="hybridMultilevel"/>
    <w:tmpl w:val="19D8F008"/>
    <w:lvl w:ilvl="0" w:tplc="1AF2FA70">
      <w:start w:val="1"/>
      <w:numFmt w:val="bullet"/>
      <w:lvlText w:val=""/>
      <w:lvlJc w:val="left"/>
      <w:pPr>
        <w:ind w:left="720" w:hanging="360"/>
      </w:pPr>
      <w:rPr>
        <w:rFonts w:hint="default" w:ascii="Symbol" w:hAnsi="Symbol"/>
      </w:rPr>
    </w:lvl>
    <w:lvl w:ilvl="1" w:tplc="3CE6C5DE">
      <w:start w:val="1"/>
      <w:numFmt w:val="bullet"/>
      <w:lvlText w:val="o"/>
      <w:lvlJc w:val="left"/>
      <w:pPr>
        <w:ind w:left="1440" w:hanging="360"/>
      </w:pPr>
      <w:rPr>
        <w:rFonts w:hint="default" w:ascii="Courier New" w:hAnsi="Courier New"/>
      </w:rPr>
    </w:lvl>
    <w:lvl w:ilvl="2" w:tplc="67DE2F1C">
      <w:start w:val="1"/>
      <w:numFmt w:val="bullet"/>
      <w:lvlText w:val=""/>
      <w:lvlJc w:val="left"/>
      <w:pPr>
        <w:ind w:left="2160" w:hanging="360"/>
      </w:pPr>
      <w:rPr>
        <w:rFonts w:hint="default" w:ascii="Wingdings" w:hAnsi="Wingdings"/>
      </w:rPr>
    </w:lvl>
    <w:lvl w:ilvl="3" w:tplc="BE88FDB0">
      <w:start w:val="1"/>
      <w:numFmt w:val="bullet"/>
      <w:lvlText w:val=""/>
      <w:lvlJc w:val="left"/>
      <w:pPr>
        <w:ind w:left="2880" w:hanging="360"/>
      </w:pPr>
      <w:rPr>
        <w:rFonts w:hint="default" w:ascii="Symbol" w:hAnsi="Symbol"/>
      </w:rPr>
    </w:lvl>
    <w:lvl w:ilvl="4" w:tplc="DD6E822A">
      <w:start w:val="1"/>
      <w:numFmt w:val="bullet"/>
      <w:lvlText w:val="o"/>
      <w:lvlJc w:val="left"/>
      <w:pPr>
        <w:ind w:left="3600" w:hanging="360"/>
      </w:pPr>
      <w:rPr>
        <w:rFonts w:hint="default" w:ascii="Courier New" w:hAnsi="Courier New"/>
      </w:rPr>
    </w:lvl>
    <w:lvl w:ilvl="5" w:tplc="F2E25C56">
      <w:start w:val="1"/>
      <w:numFmt w:val="bullet"/>
      <w:lvlText w:val=""/>
      <w:lvlJc w:val="left"/>
      <w:pPr>
        <w:ind w:left="4320" w:hanging="360"/>
      </w:pPr>
      <w:rPr>
        <w:rFonts w:hint="default" w:ascii="Wingdings" w:hAnsi="Wingdings"/>
      </w:rPr>
    </w:lvl>
    <w:lvl w:ilvl="6" w:tplc="C6484EEC">
      <w:start w:val="1"/>
      <w:numFmt w:val="bullet"/>
      <w:lvlText w:val=""/>
      <w:lvlJc w:val="left"/>
      <w:pPr>
        <w:ind w:left="5040" w:hanging="360"/>
      </w:pPr>
      <w:rPr>
        <w:rFonts w:hint="default" w:ascii="Symbol" w:hAnsi="Symbol"/>
      </w:rPr>
    </w:lvl>
    <w:lvl w:ilvl="7" w:tplc="0D885F74">
      <w:start w:val="1"/>
      <w:numFmt w:val="bullet"/>
      <w:lvlText w:val="o"/>
      <w:lvlJc w:val="left"/>
      <w:pPr>
        <w:ind w:left="5760" w:hanging="360"/>
      </w:pPr>
      <w:rPr>
        <w:rFonts w:hint="default" w:ascii="Courier New" w:hAnsi="Courier New"/>
      </w:rPr>
    </w:lvl>
    <w:lvl w:ilvl="8" w:tplc="3E12B1C8">
      <w:start w:val="1"/>
      <w:numFmt w:val="bullet"/>
      <w:lvlText w:val=""/>
      <w:lvlJc w:val="left"/>
      <w:pPr>
        <w:ind w:left="6480" w:hanging="360"/>
      </w:pPr>
      <w:rPr>
        <w:rFonts w:hint="default" w:ascii="Wingdings" w:hAnsi="Wingdings"/>
      </w:rPr>
    </w:lvl>
  </w:abstractNum>
  <w:abstractNum w:abstractNumId="9" w15:restartNumberingAfterBreak="0">
    <w:nsid w:val="12B67418"/>
    <w:multiLevelType w:val="hybridMultilevel"/>
    <w:tmpl w:val="2E98D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922002"/>
    <w:multiLevelType w:val="hybridMultilevel"/>
    <w:tmpl w:val="421C9810"/>
    <w:lvl w:ilvl="0" w:tplc="2D905C70">
      <w:start w:val="1"/>
      <w:numFmt w:val="bullet"/>
      <w:lvlText w:val=""/>
      <w:lvlJc w:val="left"/>
      <w:pPr>
        <w:ind w:left="720" w:hanging="360"/>
      </w:pPr>
      <w:rPr>
        <w:rFonts w:hint="default" w:ascii="Symbol" w:hAnsi="Symbol"/>
      </w:rPr>
    </w:lvl>
    <w:lvl w:ilvl="1" w:tplc="CD4464BA">
      <w:start w:val="1"/>
      <w:numFmt w:val="bullet"/>
      <w:lvlText w:val="o"/>
      <w:lvlJc w:val="left"/>
      <w:pPr>
        <w:ind w:left="1440" w:hanging="360"/>
      </w:pPr>
      <w:rPr>
        <w:rFonts w:hint="default" w:ascii="Courier New" w:hAnsi="Courier New"/>
      </w:rPr>
    </w:lvl>
    <w:lvl w:ilvl="2" w:tplc="B2AE40E2">
      <w:start w:val="1"/>
      <w:numFmt w:val="bullet"/>
      <w:lvlText w:val=""/>
      <w:lvlJc w:val="left"/>
      <w:pPr>
        <w:ind w:left="2160" w:hanging="360"/>
      </w:pPr>
      <w:rPr>
        <w:rFonts w:hint="default" w:ascii="Wingdings" w:hAnsi="Wingdings"/>
      </w:rPr>
    </w:lvl>
    <w:lvl w:ilvl="3" w:tplc="8942231C">
      <w:start w:val="1"/>
      <w:numFmt w:val="bullet"/>
      <w:lvlText w:val=""/>
      <w:lvlJc w:val="left"/>
      <w:pPr>
        <w:ind w:left="2880" w:hanging="360"/>
      </w:pPr>
      <w:rPr>
        <w:rFonts w:hint="default" w:ascii="Symbol" w:hAnsi="Symbol"/>
      </w:rPr>
    </w:lvl>
    <w:lvl w:ilvl="4" w:tplc="605883F6">
      <w:start w:val="1"/>
      <w:numFmt w:val="bullet"/>
      <w:lvlText w:val="o"/>
      <w:lvlJc w:val="left"/>
      <w:pPr>
        <w:ind w:left="3600" w:hanging="360"/>
      </w:pPr>
      <w:rPr>
        <w:rFonts w:hint="default" w:ascii="Courier New" w:hAnsi="Courier New"/>
      </w:rPr>
    </w:lvl>
    <w:lvl w:ilvl="5" w:tplc="031EFE88">
      <w:start w:val="1"/>
      <w:numFmt w:val="bullet"/>
      <w:lvlText w:val=""/>
      <w:lvlJc w:val="left"/>
      <w:pPr>
        <w:ind w:left="4320" w:hanging="360"/>
      </w:pPr>
      <w:rPr>
        <w:rFonts w:hint="default" w:ascii="Wingdings" w:hAnsi="Wingdings"/>
      </w:rPr>
    </w:lvl>
    <w:lvl w:ilvl="6" w:tplc="3272C916">
      <w:start w:val="1"/>
      <w:numFmt w:val="bullet"/>
      <w:lvlText w:val=""/>
      <w:lvlJc w:val="left"/>
      <w:pPr>
        <w:ind w:left="5040" w:hanging="360"/>
      </w:pPr>
      <w:rPr>
        <w:rFonts w:hint="default" w:ascii="Symbol" w:hAnsi="Symbol"/>
      </w:rPr>
    </w:lvl>
    <w:lvl w:ilvl="7" w:tplc="D45A226C">
      <w:start w:val="1"/>
      <w:numFmt w:val="bullet"/>
      <w:lvlText w:val="o"/>
      <w:lvlJc w:val="left"/>
      <w:pPr>
        <w:ind w:left="5760" w:hanging="360"/>
      </w:pPr>
      <w:rPr>
        <w:rFonts w:hint="default" w:ascii="Courier New" w:hAnsi="Courier New"/>
      </w:rPr>
    </w:lvl>
    <w:lvl w:ilvl="8" w:tplc="0824C942">
      <w:start w:val="1"/>
      <w:numFmt w:val="bullet"/>
      <w:lvlText w:val=""/>
      <w:lvlJc w:val="left"/>
      <w:pPr>
        <w:ind w:left="6480" w:hanging="360"/>
      </w:pPr>
      <w:rPr>
        <w:rFonts w:hint="default" w:ascii="Wingdings" w:hAnsi="Wingdings"/>
      </w:rPr>
    </w:lvl>
  </w:abstractNum>
  <w:abstractNum w:abstractNumId="11" w15:restartNumberingAfterBreak="0">
    <w:nsid w:val="198D256E"/>
    <w:multiLevelType w:val="hybridMultilevel"/>
    <w:tmpl w:val="3E98AF5C"/>
    <w:lvl w:ilvl="0" w:tplc="EB86FA56">
      <w:start w:val="1"/>
      <w:numFmt w:val="decimal"/>
      <w:lvlText w:val="•"/>
      <w:lvlJc w:val="left"/>
      <w:pPr>
        <w:ind w:left="720" w:hanging="360"/>
      </w:pPr>
    </w:lvl>
    <w:lvl w:ilvl="1" w:tplc="4C2A361E">
      <w:start w:val="1"/>
      <w:numFmt w:val="lowerLetter"/>
      <w:lvlText w:val="%2."/>
      <w:lvlJc w:val="left"/>
      <w:pPr>
        <w:ind w:left="1440" w:hanging="360"/>
      </w:pPr>
    </w:lvl>
    <w:lvl w:ilvl="2" w:tplc="69BA5B14">
      <w:start w:val="1"/>
      <w:numFmt w:val="lowerRoman"/>
      <w:lvlText w:val="%3."/>
      <w:lvlJc w:val="right"/>
      <w:pPr>
        <w:ind w:left="2160" w:hanging="180"/>
      </w:pPr>
    </w:lvl>
    <w:lvl w:ilvl="3" w:tplc="718204D0">
      <w:start w:val="1"/>
      <w:numFmt w:val="decimal"/>
      <w:lvlText w:val="%4."/>
      <w:lvlJc w:val="left"/>
      <w:pPr>
        <w:ind w:left="2880" w:hanging="360"/>
      </w:pPr>
    </w:lvl>
    <w:lvl w:ilvl="4" w:tplc="03CCEA5A">
      <w:start w:val="1"/>
      <w:numFmt w:val="lowerLetter"/>
      <w:lvlText w:val="%5."/>
      <w:lvlJc w:val="left"/>
      <w:pPr>
        <w:ind w:left="3600" w:hanging="360"/>
      </w:pPr>
    </w:lvl>
    <w:lvl w:ilvl="5" w:tplc="26B4537C">
      <w:start w:val="1"/>
      <w:numFmt w:val="lowerRoman"/>
      <w:lvlText w:val="%6."/>
      <w:lvlJc w:val="right"/>
      <w:pPr>
        <w:ind w:left="4320" w:hanging="180"/>
      </w:pPr>
    </w:lvl>
    <w:lvl w:ilvl="6" w:tplc="3DE26D6E">
      <w:start w:val="1"/>
      <w:numFmt w:val="decimal"/>
      <w:lvlText w:val="%7."/>
      <w:lvlJc w:val="left"/>
      <w:pPr>
        <w:ind w:left="5040" w:hanging="360"/>
      </w:pPr>
    </w:lvl>
    <w:lvl w:ilvl="7" w:tplc="9FC822B2">
      <w:start w:val="1"/>
      <w:numFmt w:val="lowerLetter"/>
      <w:lvlText w:val="%8."/>
      <w:lvlJc w:val="left"/>
      <w:pPr>
        <w:ind w:left="5760" w:hanging="360"/>
      </w:pPr>
    </w:lvl>
    <w:lvl w:ilvl="8" w:tplc="852A005A">
      <w:start w:val="1"/>
      <w:numFmt w:val="lowerRoman"/>
      <w:lvlText w:val="%9."/>
      <w:lvlJc w:val="right"/>
      <w:pPr>
        <w:ind w:left="6480" w:hanging="180"/>
      </w:pPr>
    </w:lvl>
  </w:abstractNum>
  <w:abstractNum w:abstractNumId="12" w15:restartNumberingAfterBreak="0">
    <w:nsid w:val="1B43146D"/>
    <w:multiLevelType w:val="hybridMultilevel"/>
    <w:tmpl w:val="905240D8"/>
    <w:lvl w:ilvl="0" w:tplc="F90615CE">
      <w:start w:val="1"/>
      <w:numFmt w:val="bullet"/>
      <w:lvlText w:val=" "/>
      <w:lvlJc w:val="left"/>
      <w:pPr>
        <w:tabs>
          <w:tab w:val="num" w:pos="720"/>
        </w:tabs>
        <w:ind w:left="720" w:hanging="360"/>
      </w:pPr>
      <w:rPr>
        <w:rFonts w:hint="default" w:ascii="Calibri" w:hAnsi="Calibri"/>
      </w:rPr>
    </w:lvl>
    <w:lvl w:ilvl="1" w:tplc="E6D64F0A" w:tentative="1">
      <w:start w:val="1"/>
      <w:numFmt w:val="bullet"/>
      <w:lvlText w:val=" "/>
      <w:lvlJc w:val="left"/>
      <w:pPr>
        <w:tabs>
          <w:tab w:val="num" w:pos="1440"/>
        </w:tabs>
        <w:ind w:left="1440" w:hanging="360"/>
      </w:pPr>
      <w:rPr>
        <w:rFonts w:hint="default" w:ascii="Calibri" w:hAnsi="Calibri"/>
      </w:rPr>
    </w:lvl>
    <w:lvl w:ilvl="2" w:tplc="AC607CA6" w:tentative="1">
      <w:start w:val="1"/>
      <w:numFmt w:val="bullet"/>
      <w:lvlText w:val=" "/>
      <w:lvlJc w:val="left"/>
      <w:pPr>
        <w:tabs>
          <w:tab w:val="num" w:pos="2160"/>
        </w:tabs>
        <w:ind w:left="2160" w:hanging="360"/>
      </w:pPr>
      <w:rPr>
        <w:rFonts w:hint="default" w:ascii="Calibri" w:hAnsi="Calibri"/>
      </w:rPr>
    </w:lvl>
    <w:lvl w:ilvl="3" w:tplc="77CE91D2" w:tentative="1">
      <w:start w:val="1"/>
      <w:numFmt w:val="bullet"/>
      <w:lvlText w:val=" "/>
      <w:lvlJc w:val="left"/>
      <w:pPr>
        <w:tabs>
          <w:tab w:val="num" w:pos="2880"/>
        </w:tabs>
        <w:ind w:left="2880" w:hanging="360"/>
      </w:pPr>
      <w:rPr>
        <w:rFonts w:hint="default" w:ascii="Calibri" w:hAnsi="Calibri"/>
      </w:rPr>
    </w:lvl>
    <w:lvl w:ilvl="4" w:tplc="D072515C" w:tentative="1">
      <w:start w:val="1"/>
      <w:numFmt w:val="bullet"/>
      <w:lvlText w:val=" "/>
      <w:lvlJc w:val="left"/>
      <w:pPr>
        <w:tabs>
          <w:tab w:val="num" w:pos="3600"/>
        </w:tabs>
        <w:ind w:left="3600" w:hanging="360"/>
      </w:pPr>
      <w:rPr>
        <w:rFonts w:hint="default" w:ascii="Calibri" w:hAnsi="Calibri"/>
      </w:rPr>
    </w:lvl>
    <w:lvl w:ilvl="5" w:tplc="89389388" w:tentative="1">
      <w:start w:val="1"/>
      <w:numFmt w:val="bullet"/>
      <w:lvlText w:val=" "/>
      <w:lvlJc w:val="left"/>
      <w:pPr>
        <w:tabs>
          <w:tab w:val="num" w:pos="4320"/>
        </w:tabs>
        <w:ind w:left="4320" w:hanging="360"/>
      </w:pPr>
      <w:rPr>
        <w:rFonts w:hint="default" w:ascii="Calibri" w:hAnsi="Calibri"/>
      </w:rPr>
    </w:lvl>
    <w:lvl w:ilvl="6" w:tplc="2D545D24" w:tentative="1">
      <w:start w:val="1"/>
      <w:numFmt w:val="bullet"/>
      <w:lvlText w:val=" "/>
      <w:lvlJc w:val="left"/>
      <w:pPr>
        <w:tabs>
          <w:tab w:val="num" w:pos="5040"/>
        </w:tabs>
        <w:ind w:left="5040" w:hanging="360"/>
      </w:pPr>
      <w:rPr>
        <w:rFonts w:hint="default" w:ascii="Calibri" w:hAnsi="Calibri"/>
      </w:rPr>
    </w:lvl>
    <w:lvl w:ilvl="7" w:tplc="AEE2B642" w:tentative="1">
      <w:start w:val="1"/>
      <w:numFmt w:val="bullet"/>
      <w:lvlText w:val=" "/>
      <w:lvlJc w:val="left"/>
      <w:pPr>
        <w:tabs>
          <w:tab w:val="num" w:pos="5760"/>
        </w:tabs>
        <w:ind w:left="5760" w:hanging="360"/>
      </w:pPr>
      <w:rPr>
        <w:rFonts w:hint="default" w:ascii="Calibri" w:hAnsi="Calibri"/>
      </w:rPr>
    </w:lvl>
    <w:lvl w:ilvl="8" w:tplc="A874D75E" w:tentative="1">
      <w:start w:val="1"/>
      <w:numFmt w:val="bullet"/>
      <w:lvlText w:val=" "/>
      <w:lvlJc w:val="left"/>
      <w:pPr>
        <w:tabs>
          <w:tab w:val="num" w:pos="6480"/>
        </w:tabs>
        <w:ind w:left="6480" w:hanging="360"/>
      </w:pPr>
      <w:rPr>
        <w:rFonts w:hint="default" w:ascii="Calibri" w:hAnsi="Calibri"/>
      </w:rPr>
    </w:lvl>
  </w:abstractNum>
  <w:abstractNum w:abstractNumId="13" w15:restartNumberingAfterBreak="0">
    <w:nsid w:val="21393E3B"/>
    <w:multiLevelType w:val="hybridMultilevel"/>
    <w:tmpl w:val="25F24104"/>
    <w:lvl w:ilvl="0" w:tplc="8F60FB0E">
      <w:start w:val="1"/>
      <w:numFmt w:val="bullet"/>
      <w:lvlText w:val=""/>
      <w:lvlJc w:val="left"/>
      <w:pPr>
        <w:tabs>
          <w:tab w:val="num" w:pos="720"/>
        </w:tabs>
        <w:ind w:left="720" w:hanging="360"/>
      </w:pPr>
      <w:rPr>
        <w:rFonts w:hint="default" w:ascii="Wingdings" w:hAnsi="Wingdings"/>
      </w:rPr>
    </w:lvl>
    <w:lvl w:ilvl="1" w:tplc="0C568F54" w:tentative="1">
      <w:start w:val="1"/>
      <w:numFmt w:val="bullet"/>
      <w:lvlText w:val=""/>
      <w:lvlJc w:val="left"/>
      <w:pPr>
        <w:tabs>
          <w:tab w:val="num" w:pos="1440"/>
        </w:tabs>
        <w:ind w:left="1440" w:hanging="360"/>
      </w:pPr>
      <w:rPr>
        <w:rFonts w:hint="default" w:ascii="Wingdings" w:hAnsi="Wingdings"/>
      </w:rPr>
    </w:lvl>
    <w:lvl w:ilvl="2" w:tplc="FC82A38E" w:tentative="1">
      <w:start w:val="1"/>
      <w:numFmt w:val="bullet"/>
      <w:lvlText w:val=""/>
      <w:lvlJc w:val="left"/>
      <w:pPr>
        <w:tabs>
          <w:tab w:val="num" w:pos="2160"/>
        </w:tabs>
        <w:ind w:left="2160" w:hanging="360"/>
      </w:pPr>
      <w:rPr>
        <w:rFonts w:hint="default" w:ascii="Wingdings" w:hAnsi="Wingdings"/>
      </w:rPr>
    </w:lvl>
    <w:lvl w:ilvl="3" w:tplc="16F03ECA" w:tentative="1">
      <w:start w:val="1"/>
      <w:numFmt w:val="bullet"/>
      <w:lvlText w:val=""/>
      <w:lvlJc w:val="left"/>
      <w:pPr>
        <w:tabs>
          <w:tab w:val="num" w:pos="2880"/>
        </w:tabs>
        <w:ind w:left="2880" w:hanging="360"/>
      </w:pPr>
      <w:rPr>
        <w:rFonts w:hint="default" w:ascii="Wingdings" w:hAnsi="Wingdings"/>
      </w:rPr>
    </w:lvl>
    <w:lvl w:ilvl="4" w:tplc="52944720" w:tentative="1">
      <w:start w:val="1"/>
      <w:numFmt w:val="bullet"/>
      <w:lvlText w:val=""/>
      <w:lvlJc w:val="left"/>
      <w:pPr>
        <w:tabs>
          <w:tab w:val="num" w:pos="3600"/>
        </w:tabs>
        <w:ind w:left="3600" w:hanging="360"/>
      </w:pPr>
      <w:rPr>
        <w:rFonts w:hint="default" w:ascii="Wingdings" w:hAnsi="Wingdings"/>
      </w:rPr>
    </w:lvl>
    <w:lvl w:ilvl="5" w:tplc="16A03C3C" w:tentative="1">
      <w:start w:val="1"/>
      <w:numFmt w:val="bullet"/>
      <w:lvlText w:val=""/>
      <w:lvlJc w:val="left"/>
      <w:pPr>
        <w:tabs>
          <w:tab w:val="num" w:pos="4320"/>
        </w:tabs>
        <w:ind w:left="4320" w:hanging="360"/>
      </w:pPr>
      <w:rPr>
        <w:rFonts w:hint="default" w:ascii="Wingdings" w:hAnsi="Wingdings"/>
      </w:rPr>
    </w:lvl>
    <w:lvl w:ilvl="6" w:tplc="2E8AE556" w:tentative="1">
      <w:start w:val="1"/>
      <w:numFmt w:val="bullet"/>
      <w:lvlText w:val=""/>
      <w:lvlJc w:val="left"/>
      <w:pPr>
        <w:tabs>
          <w:tab w:val="num" w:pos="5040"/>
        </w:tabs>
        <w:ind w:left="5040" w:hanging="360"/>
      </w:pPr>
      <w:rPr>
        <w:rFonts w:hint="default" w:ascii="Wingdings" w:hAnsi="Wingdings"/>
      </w:rPr>
    </w:lvl>
    <w:lvl w:ilvl="7" w:tplc="95A08EB2" w:tentative="1">
      <w:start w:val="1"/>
      <w:numFmt w:val="bullet"/>
      <w:lvlText w:val=""/>
      <w:lvlJc w:val="left"/>
      <w:pPr>
        <w:tabs>
          <w:tab w:val="num" w:pos="5760"/>
        </w:tabs>
        <w:ind w:left="5760" w:hanging="360"/>
      </w:pPr>
      <w:rPr>
        <w:rFonts w:hint="default" w:ascii="Wingdings" w:hAnsi="Wingdings"/>
      </w:rPr>
    </w:lvl>
    <w:lvl w:ilvl="8" w:tplc="EEDC09AE"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22845EEC"/>
    <w:multiLevelType w:val="hybridMultilevel"/>
    <w:tmpl w:val="88D6F13A"/>
    <w:lvl w:ilvl="0" w:tplc="D638A92E">
      <w:start w:val="1"/>
      <w:numFmt w:val="bullet"/>
      <w:lvlText w:val=" "/>
      <w:lvlJc w:val="left"/>
      <w:pPr>
        <w:tabs>
          <w:tab w:val="num" w:pos="720"/>
        </w:tabs>
        <w:ind w:left="720" w:hanging="360"/>
      </w:pPr>
      <w:rPr>
        <w:rFonts w:hint="default" w:ascii="Calibri" w:hAnsi="Calibri"/>
      </w:rPr>
    </w:lvl>
    <w:lvl w:ilvl="1" w:tplc="B40E0014" w:tentative="1">
      <w:start w:val="1"/>
      <w:numFmt w:val="bullet"/>
      <w:lvlText w:val=" "/>
      <w:lvlJc w:val="left"/>
      <w:pPr>
        <w:tabs>
          <w:tab w:val="num" w:pos="1440"/>
        </w:tabs>
        <w:ind w:left="1440" w:hanging="360"/>
      </w:pPr>
      <w:rPr>
        <w:rFonts w:hint="default" w:ascii="Calibri" w:hAnsi="Calibri"/>
      </w:rPr>
    </w:lvl>
    <w:lvl w:ilvl="2" w:tplc="676AEC66" w:tentative="1">
      <w:start w:val="1"/>
      <w:numFmt w:val="bullet"/>
      <w:lvlText w:val=" "/>
      <w:lvlJc w:val="left"/>
      <w:pPr>
        <w:tabs>
          <w:tab w:val="num" w:pos="2160"/>
        </w:tabs>
        <w:ind w:left="2160" w:hanging="360"/>
      </w:pPr>
      <w:rPr>
        <w:rFonts w:hint="default" w:ascii="Calibri" w:hAnsi="Calibri"/>
      </w:rPr>
    </w:lvl>
    <w:lvl w:ilvl="3" w:tplc="C3AA08E6" w:tentative="1">
      <w:start w:val="1"/>
      <w:numFmt w:val="bullet"/>
      <w:lvlText w:val=" "/>
      <w:lvlJc w:val="left"/>
      <w:pPr>
        <w:tabs>
          <w:tab w:val="num" w:pos="2880"/>
        </w:tabs>
        <w:ind w:left="2880" w:hanging="360"/>
      </w:pPr>
      <w:rPr>
        <w:rFonts w:hint="default" w:ascii="Calibri" w:hAnsi="Calibri"/>
      </w:rPr>
    </w:lvl>
    <w:lvl w:ilvl="4" w:tplc="C5584B4E" w:tentative="1">
      <w:start w:val="1"/>
      <w:numFmt w:val="bullet"/>
      <w:lvlText w:val=" "/>
      <w:lvlJc w:val="left"/>
      <w:pPr>
        <w:tabs>
          <w:tab w:val="num" w:pos="3600"/>
        </w:tabs>
        <w:ind w:left="3600" w:hanging="360"/>
      </w:pPr>
      <w:rPr>
        <w:rFonts w:hint="default" w:ascii="Calibri" w:hAnsi="Calibri"/>
      </w:rPr>
    </w:lvl>
    <w:lvl w:ilvl="5" w:tplc="54D001B6" w:tentative="1">
      <w:start w:val="1"/>
      <w:numFmt w:val="bullet"/>
      <w:lvlText w:val=" "/>
      <w:lvlJc w:val="left"/>
      <w:pPr>
        <w:tabs>
          <w:tab w:val="num" w:pos="4320"/>
        </w:tabs>
        <w:ind w:left="4320" w:hanging="360"/>
      </w:pPr>
      <w:rPr>
        <w:rFonts w:hint="default" w:ascii="Calibri" w:hAnsi="Calibri"/>
      </w:rPr>
    </w:lvl>
    <w:lvl w:ilvl="6" w:tplc="0CB8422E" w:tentative="1">
      <w:start w:val="1"/>
      <w:numFmt w:val="bullet"/>
      <w:lvlText w:val=" "/>
      <w:lvlJc w:val="left"/>
      <w:pPr>
        <w:tabs>
          <w:tab w:val="num" w:pos="5040"/>
        </w:tabs>
        <w:ind w:left="5040" w:hanging="360"/>
      </w:pPr>
      <w:rPr>
        <w:rFonts w:hint="default" w:ascii="Calibri" w:hAnsi="Calibri"/>
      </w:rPr>
    </w:lvl>
    <w:lvl w:ilvl="7" w:tplc="66D213BA" w:tentative="1">
      <w:start w:val="1"/>
      <w:numFmt w:val="bullet"/>
      <w:lvlText w:val=" "/>
      <w:lvlJc w:val="left"/>
      <w:pPr>
        <w:tabs>
          <w:tab w:val="num" w:pos="5760"/>
        </w:tabs>
        <w:ind w:left="5760" w:hanging="360"/>
      </w:pPr>
      <w:rPr>
        <w:rFonts w:hint="default" w:ascii="Calibri" w:hAnsi="Calibri"/>
      </w:rPr>
    </w:lvl>
    <w:lvl w:ilvl="8" w:tplc="2D3EE782" w:tentative="1">
      <w:start w:val="1"/>
      <w:numFmt w:val="bullet"/>
      <w:lvlText w:val=" "/>
      <w:lvlJc w:val="left"/>
      <w:pPr>
        <w:tabs>
          <w:tab w:val="num" w:pos="6480"/>
        </w:tabs>
        <w:ind w:left="6480" w:hanging="360"/>
      </w:pPr>
      <w:rPr>
        <w:rFonts w:hint="default" w:ascii="Calibri" w:hAnsi="Calibri"/>
      </w:rPr>
    </w:lvl>
  </w:abstractNum>
  <w:abstractNum w:abstractNumId="15" w15:restartNumberingAfterBreak="0">
    <w:nsid w:val="26E0E593"/>
    <w:multiLevelType w:val="hybridMultilevel"/>
    <w:tmpl w:val="92704116"/>
    <w:lvl w:ilvl="0" w:tplc="54A46B4A">
      <w:start w:val="1"/>
      <w:numFmt w:val="decimal"/>
      <w:lvlText w:val="•"/>
      <w:lvlJc w:val="left"/>
      <w:pPr>
        <w:ind w:left="720" w:hanging="360"/>
      </w:pPr>
    </w:lvl>
    <w:lvl w:ilvl="1" w:tplc="805AA178">
      <w:start w:val="1"/>
      <w:numFmt w:val="lowerLetter"/>
      <w:lvlText w:val="%2."/>
      <w:lvlJc w:val="left"/>
      <w:pPr>
        <w:ind w:left="1440" w:hanging="360"/>
      </w:pPr>
    </w:lvl>
    <w:lvl w:ilvl="2" w:tplc="F9781852">
      <w:start w:val="1"/>
      <w:numFmt w:val="lowerRoman"/>
      <w:lvlText w:val="%3."/>
      <w:lvlJc w:val="right"/>
      <w:pPr>
        <w:ind w:left="2160" w:hanging="180"/>
      </w:pPr>
    </w:lvl>
    <w:lvl w:ilvl="3" w:tplc="45BE1A50">
      <w:start w:val="1"/>
      <w:numFmt w:val="decimal"/>
      <w:lvlText w:val="%4."/>
      <w:lvlJc w:val="left"/>
      <w:pPr>
        <w:ind w:left="2880" w:hanging="360"/>
      </w:pPr>
    </w:lvl>
    <w:lvl w:ilvl="4" w:tplc="D696E098">
      <w:start w:val="1"/>
      <w:numFmt w:val="lowerLetter"/>
      <w:lvlText w:val="%5."/>
      <w:lvlJc w:val="left"/>
      <w:pPr>
        <w:ind w:left="3600" w:hanging="360"/>
      </w:pPr>
    </w:lvl>
    <w:lvl w:ilvl="5" w:tplc="C8DE76C8">
      <w:start w:val="1"/>
      <w:numFmt w:val="lowerRoman"/>
      <w:lvlText w:val="%6."/>
      <w:lvlJc w:val="right"/>
      <w:pPr>
        <w:ind w:left="4320" w:hanging="180"/>
      </w:pPr>
    </w:lvl>
    <w:lvl w:ilvl="6" w:tplc="669CE110">
      <w:start w:val="1"/>
      <w:numFmt w:val="decimal"/>
      <w:lvlText w:val="%7."/>
      <w:lvlJc w:val="left"/>
      <w:pPr>
        <w:ind w:left="5040" w:hanging="360"/>
      </w:pPr>
    </w:lvl>
    <w:lvl w:ilvl="7" w:tplc="B5B2DED0">
      <w:start w:val="1"/>
      <w:numFmt w:val="lowerLetter"/>
      <w:lvlText w:val="%8."/>
      <w:lvlJc w:val="left"/>
      <w:pPr>
        <w:ind w:left="5760" w:hanging="360"/>
      </w:pPr>
    </w:lvl>
    <w:lvl w:ilvl="8" w:tplc="8D14BE12">
      <w:start w:val="1"/>
      <w:numFmt w:val="lowerRoman"/>
      <w:lvlText w:val="%9."/>
      <w:lvlJc w:val="right"/>
      <w:pPr>
        <w:ind w:left="6480" w:hanging="180"/>
      </w:pPr>
    </w:lvl>
  </w:abstractNum>
  <w:abstractNum w:abstractNumId="16" w15:restartNumberingAfterBreak="0">
    <w:nsid w:val="2BA370E8"/>
    <w:multiLevelType w:val="hybridMultilevel"/>
    <w:tmpl w:val="BDFAC8AA"/>
    <w:lvl w:ilvl="0" w:tplc="D5584B28">
      <w:start w:val="1"/>
      <w:numFmt w:val="decimal"/>
      <w:lvlText w:val="•"/>
      <w:lvlJc w:val="left"/>
      <w:pPr>
        <w:ind w:left="720" w:hanging="360"/>
      </w:pPr>
    </w:lvl>
    <w:lvl w:ilvl="1" w:tplc="9684B972">
      <w:start w:val="1"/>
      <w:numFmt w:val="lowerLetter"/>
      <w:lvlText w:val="%2."/>
      <w:lvlJc w:val="left"/>
      <w:pPr>
        <w:ind w:left="1440" w:hanging="360"/>
      </w:pPr>
    </w:lvl>
    <w:lvl w:ilvl="2" w:tplc="D9B69334">
      <w:start w:val="1"/>
      <w:numFmt w:val="lowerRoman"/>
      <w:lvlText w:val="%3."/>
      <w:lvlJc w:val="right"/>
      <w:pPr>
        <w:ind w:left="2160" w:hanging="180"/>
      </w:pPr>
    </w:lvl>
    <w:lvl w:ilvl="3" w:tplc="9CEA6950">
      <w:start w:val="1"/>
      <w:numFmt w:val="decimal"/>
      <w:lvlText w:val="%4."/>
      <w:lvlJc w:val="left"/>
      <w:pPr>
        <w:ind w:left="2880" w:hanging="360"/>
      </w:pPr>
    </w:lvl>
    <w:lvl w:ilvl="4" w:tplc="A998B676">
      <w:start w:val="1"/>
      <w:numFmt w:val="lowerLetter"/>
      <w:lvlText w:val="%5."/>
      <w:lvlJc w:val="left"/>
      <w:pPr>
        <w:ind w:left="3600" w:hanging="360"/>
      </w:pPr>
    </w:lvl>
    <w:lvl w:ilvl="5" w:tplc="6FF8DEA2">
      <w:start w:val="1"/>
      <w:numFmt w:val="lowerRoman"/>
      <w:lvlText w:val="%6."/>
      <w:lvlJc w:val="right"/>
      <w:pPr>
        <w:ind w:left="4320" w:hanging="180"/>
      </w:pPr>
    </w:lvl>
    <w:lvl w:ilvl="6" w:tplc="736C9740">
      <w:start w:val="1"/>
      <w:numFmt w:val="decimal"/>
      <w:lvlText w:val="%7."/>
      <w:lvlJc w:val="left"/>
      <w:pPr>
        <w:ind w:left="5040" w:hanging="360"/>
      </w:pPr>
    </w:lvl>
    <w:lvl w:ilvl="7" w:tplc="DE888268">
      <w:start w:val="1"/>
      <w:numFmt w:val="lowerLetter"/>
      <w:lvlText w:val="%8."/>
      <w:lvlJc w:val="left"/>
      <w:pPr>
        <w:ind w:left="5760" w:hanging="360"/>
      </w:pPr>
    </w:lvl>
    <w:lvl w:ilvl="8" w:tplc="388CA93C">
      <w:start w:val="1"/>
      <w:numFmt w:val="lowerRoman"/>
      <w:lvlText w:val="%9."/>
      <w:lvlJc w:val="right"/>
      <w:pPr>
        <w:ind w:left="6480" w:hanging="180"/>
      </w:pPr>
    </w:lvl>
  </w:abstractNum>
  <w:abstractNum w:abstractNumId="17" w15:restartNumberingAfterBreak="0">
    <w:nsid w:val="2CD15191"/>
    <w:multiLevelType w:val="hybridMultilevel"/>
    <w:tmpl w:val="07E40C78"/>
    <w:lvl w:ilvl="0" w:tplc="97B0AA00">
      <w:start w:val="1"/>
      <w:numFmt w:val="bullet"/>
      <w:lvlText w:val=""/>
      <w:lvlJc w:val="left"/>
      <w:pPr>
        <w:ind w:left="720" w:hanging="360"/>
      </w:pPr>
      <w:rPr>
        <w:rFonts w:hint="default" w:ascii="Symbol" w:hAnsi="Symbol"/>
      </w:rPr>
    </w:lvl>
    <w:lvl w:ilvl="1" w:tplc="4762D4F2">
      <w:start w:val="1"/>
      <w:numFmt w:val="bullet"/>
      <w:lvlText w:val="o"/>
      <w:lvlJc w:val="left"/>
      <w:pPr>
        <w:ind w:left="1440" w:hanging="360"/>
      </w:pPr>
      <w:rPr>
        <w:rFonts w:hint="default" w:ascii="Courier New" w:hAnsi="Courier New"/>
      </w:rPr>
    </w:lvl>
    <w:lvl w:ilvl="2" w:tplc="E930543E">
      <w:start w:val="1"/>
      <w:numFmt w:val="bullet"/>
      <w:lvlText w:val=""/>
      <w:lvlJc w:val="left"/>
      <w:pPr>
        <w:ind w:left="2160" w:hanging="360"/>
      </w:pPr>
      <w:rPr>
        <w:rFonts w:hint="default" w:ascii="Wingdings" w:hAnsi="Wingdings"/>
      </w:rPr>
    </w:lvl>
    <w:lvl w:ilvl="3" w:tplc="2E84F60E">
      <w:start w:val="1"/>
      <w:numFmt w:val="bullet"/>
      <w:lvlText w:val=""/>
      <w:lvlJc w:val="left"/>
      <w:pPr>
        <w:ind w:left="2880" w:hanging="360"/>
      </w:pPr>
      <w:rPr>
        <w:rFonts w:hint="default" w:ascii="Symbol" w:hAnsi="Symbol"/>
      </w:rPr>
    </w:lvl>
    <w:lvl w:ilvl="4" w:tplc="3A702BCA">
      <w:start w:val="1"/>
      <w:numFmt w:val="bullet"/>
      <w:lvlText w:val="o"/>
      <w:lvlJc w:val="left"/>
      <w:pPr>
        <w:ind w:left="3600" w:hanging="360"/>
      </w:pPr>
      <w:rPr>
        <w:rFonts w:hint="default" w:ascii="Courier New" w:hAnsi="Courier New"/>
      </w:rPr>
    </w:lvl>
    <w:lvl w:ilvl="5" w:tplc="2E76DDFC">
      <w:start w:val="1"/>
      <w:numFmt w:val="bullet"/>
      <w:lvlText w:val=""/>
      <w:lvlJc w:val="left"/>
      <w:pPr>
        <w:ind w:left="4320" w:hanging="360"/>
      </w:pPr>
      <w:rPr>
        <w:rFonts w:hint="default" w:ascii="Wingdings" w:hAnsi="Wingdings"/>
      </w:rPr>
    </w:lvl>
    <w:lvl w:ilvl="6" w:tplc="97D2B81C">
      <w:start w:val="1"/>
      <w:numFmt w:val="bullet"/>
      <w:lvlText w:val=""/>
      <w:lvlJc w:val="left"/>
      <w:pPr>
        <w:ind w:left="5040" w:hanging="360"/>
      </w:pPr>
      <w:rPr>
        <w:rFonts w:hint="default" w:ascii="Symbol" w:hAnsi="Symbol"/>
      </w:rPr>
    </w:lvl>
    <w:lvl w:ilvl="7" w:tplc="844824AA">
      <w:start w:val="1"/>
      <w:numFmt w:val="bullet"/>
      <w:lvlText w:val="o"/>
      <w:lvlJc w:val="left"/>
      <w:pPr>
        <w:ind w:left="5760" w:hanging="360"/>
      </w:pPr>
      <w:rPr>
        <w:rFonts w:hint="default" w:ascii="Courier New" w:hAnsi="Courier New"/>
      </w:rPr>
    </w:lvl>
    <w:lvl w:ilvl="8" w:tplc="DF72BFB0">
      <w:start w:val="1"/>
      <w:numFmt w:val="bullet"/>
      <w:lvlText w:val=""/>
      <w:lvlJc w:val="left"/>
      <w:pPr>
        <w:ind w:left="6480" w:hanging="360"/>
      </w:pPr>
      <w:rPr>
        <w:rFonts w:hint="default" w:ascii="Wingdings" w:hAnsi="Wingdings"/>
      </w:rPr>
    </w:lvl>
  </w:abstractNum>
  <w:abstractNum w:abstractNumId="18" w15:restartNumberingAfterBreak="0">
    <w:nsid w:val="2D75500F"/>
    <w:multiLevelType w:val="hybridMultilevel"/>
    <w:tmpl w:val="4D10DFBA"/>
    <w:lvl w:ilvl="0" w:tplc="7CFEC384">
      <w:start w:val="1"/>
      <w:numFmt w:val="decimal"/>
      <w:lvlText w:val="%1."/>
      <w:lvlJc w:val="left"/>
      <w:pPr>
        <w:ind w:left="720" w:hanging="360"/>
      </w:pPr>
    </w:lvl>
    <w:lvl w:ilvl="1" w:tplc="43486BE6">
      <w:start w:val="1"/>
      <w:numFmt w:val="decimal"/>
      <w:lvlText w:val="•"/>
      <w:lvlJc w:val="left"/>
      <w:pPr>
        <w:ind w:left="1440" w:hanging="360"/>
      </w:pPr>
    </w:lvl>
    <w:lvl w:ilvl="2" w:tplc="C2C8FA80">
      <w:start w:val="1"/>
      <w:numFmt w:val="lowerRoman"/>
      <w:lvlText w:val="%3."/>
      <w:lvlJc w:val="right"/>
      <w:pPr>
        <w:ind w:left="2160" w:hanging="180"/>
      </w:pPr>
    </w:lvl>
    <w:lvl w:ilvl="3" w:tplc="A6189118">
      <w:start w:val="1"/>
      <w:numFmt w:val="decimal"/>
      <w:lvlText w:val="%4."/>
      <w:lvlJc w:val="left"/>
      <w:pPr>
        <w:ind w:left="2880" w:hanging="360"/>
      </w:pPr>
    </w:lvl>
    <w:lvl w:ilvl="4" w:tplc="EA90235C">
      <w:start w:val="1"/>
      <w:numFmt w:val="lowerLetter"/>
      <w:lvlText w:val="%5."/>
      <w:lvlJc w:val="left"/>
      <w:pPr>
        <w:ind w:left="3600" w:hanging="360"/>
      </w:pPr>
    </w:lvl>
    <w:lvl w:ilvl="5" w:tplc="CD68A480">
      <w:start w:val="1"/>
      <w:numFmt w:val="lowerRoman"/>
      <w:lvlText w:val="%6."/>
      <w:lvlJc w:val="right"/>
      <w:pPr>
        <w:ind w:left="4320" w:hanging="180"/>
      </w:pPr>
    </w:lvl>
    <w:lvl w:ilvl="6" w:tplc="5A26DA18">
      <w:start w:val="1"/>
      <w:numFmt w:val="decimal"/>
      <w:lvlText w:val="%7."/>
      <w:lvlJc w:val="left"/>
      <w:pPr>
        <w:ind w:left="5040" w:hanging="360"/>
      </w:pPr>
    </w:lvl>
    <w:lvl w:ilvl="7" w:tplc="6B8EADF2">
      <w:start w:val="1"/>
      <w:numFmt w:val="lowerLetter"/>
      <w:lvlText w:val="%8."/>
      <w:lvlJc w:val="left"/>
      <w:pPr>
        <w:ind w:left="5760" w:hanging="360"/>
      </w:pPr>
    </w:lvl>
    <w:lvl w:ilvl="8" w:tplc="9EBE6822">
      <w:start w:val="1"/>
      <w:numFmt w:val="lowerRoman"/>
      <w:lvlText w:val="%9."/>
      <w:lvlJc w:val="right"/>
      <w:pPr>
        <w:ind w:left="6480" w:hanging="180"/>
      </w:pPr>
    </w:lvl>
  </w:abstractNum>
  <w:abstractNum w:abstractNumId="19" w15:restartNumberingAfterBreak="0">
    <w:nsid w:val="3E017FBC"/>
    <w:multiLevelType w:val="hybridMultilevel"/>
    <w:tmpl w:val="BC1E5ABC"/>
    <w:lvl w:ilvl="0" w:tplc="4AC86F4A">
      <w:start w:val="1"/>
      <w:numFmt w:val="bullet"/>
      <w:lvlText w:val=""/>
      <w:lvlJc w:val="left"/>
      <w:pPr>
        <w:ind w:left="720" w:hanging="360"/>
      </w:pPr>
      <w:rPr>
        <w:rFonts w:hint="default" w:ascii="Symbol" w:hAnsi="Symbol"/>
      </w:rPr>
    </w:lvl>
    <w:lvl w:ilvl="1" w:tplc="CCB26D22">
      <w:start w:val="1"/>
      <w:numFmt w:val="bullet"/>
      <w:lvlText w:val="o"/>
      <w:lvlJc w:val="left"/>
      <w:pPr>
        <w:ind w:left="1440" w:hanging="360"/>
      </w:pPr>
      <w:rPr>
        <w:rFonts w:hint="default" w:ascii="Courier New" w:hAnsi="Courier New"/>
      </w:rPr>
    </w:lvl>
    <w:lvl w:ilvl="2" w:tplc="21AC1004">
      <w:start w:val="1"/>
      <w:numFmt w:val="bullet"/>
      <w:lvlText w:val=""/>
      <w:lvlJc w:val="left"/>
      <w:pPr>
        <w:ind w:left="2160" w:hanging="360"/>
      </w:pPr>
      <w:rPr>
        <w:rFonts w:hint="default" w:ascii="Wingdings" w:hAnsi="Wingdings"/>
      </w:rPr>
    </w:lvl>
    <w:lvl w:ilvl="3" w:tplc="B20E31E2">
      <w:start w:val="1"/>
      <w:numFmt w:val="bullet"/>
      <w:lvlText w:val=""/>
      <w:lvlJc w:val="left"/>
      <w:pPr>
        <w:ind w:left="2880" w:hanging="360"/>
      </w:pPr>
      <w:rPr>
        <w:rFonts w:hint="default" w:ascii="Symbol" w:hAnsi="Symbol"/>
      </w:rPr>
    </w:lvl>
    <w:lvl w:ilvl="4" w:tplc="3BC4365E">
      <w:start w:val="1"/>
      <w:numFmt w:val="bullet"/>
      <w:lvlText w:val="o"/>
      <w:lvlJc w:val="left"/>
      <w:pPr>
        <w:ind w:left="3600" w:hanging="360"/>
      </w:pPr>
      <w:rPr>
        <w:rFonts w:hint="default" w:ascii="Courier New" w:hAnsi="Courier New"/>
      </w:rPr>
    </w:lvl>
    <w:lvl w:ilvl="5" w:tplc="10866392">
      <w:start w:val="1"/>
      <w:numFmt w:val="bullet"/>
      <w:lvlText w:val=""/>
      <w:lvlJc w:val="left"/>
      <w:pPr>
        <w:ind w:left="4320" w:hanging="360"/>
      </w:pPr>
      <w:rPr>
        <w:rFonts w:hint="default" w:ascii="Wingdings" w:hAnsi="Wingdings"/>
      </w:rPr>
    </w:lvl>
    <w:lvl w:ilvl="6" w:tplc="4D60EF54">
      <w:start w:val="1"/>
      <w:numFmt w:val="bullet"/>
      <w:lvlText w:val=""/>
      <w:lvlJc w:val="left"/>
      <w:pPr>
        <w:ind w:left="5040" w:hanging="360"/>
      </w:pPr>
      <w:rPr>
        <w:rFonts w:hint="default" w:ascii="Symbol" w:hAnsi="Symbol"/>
      </w:rPr>
    </w:lvl>
    <w:lvl w:ilvl="7" w:tplc="170A5480">
      <w:start w:val="1"/>
      <w:numFmt w:val="bullet"/>
      <w:lvlText w:val="o"/>
      <w:lvlJc w:val="left"/>
      <w:pPr>
        <w:ind w:left="5760" w:hanging="360"/>
      </w:pPr>
      <w:rPr>
        <w:rFonts w:hint="default" w:ascii="Courier New" w:hAnsi="Courier New"/>
      </w:rPr>
    </w:lvl>
    <w:lvl w:ilvl="8" w:tplc="10D2C552">
      <w:start w:val="1"/>
      <w:numFmt w:val="bullet"/>
      <w:lvlText w:val=""/>
      <w:lvlJc w:val="left"/>
      <w:pPr>
        <w:ind w:left="6480" w:hanging="360"/>
      </w:pPr>
      <w:rPr>
        <w:rFonts w:hint="default" w:ascii="Wingdings" w:hAnsi="Wingdings"/>
      </w:rPr>
    </w:lvl>
  </w:abstractNum>
  <w:abstractNum w:abstractNumId="20" w15:restartNumberingAfterBreak="0">
    <w:nsid w:val="405D3C71"/>
    <w:multiLevelType w:val="hybridMultilevel"/>
    <w:tmpl w:val="6060A620"/>
    <w:lvl w:ilvl="0" w:tplc="86F85878">
      <w:start w:val="1"/>
      <w:numFmt w:val="decimal"/>
      <w:lvlText w:val="•"/>
      <w:lvlJc w:val="left"/>
      <w:pPr>
        <w:ind w:left="720" w:hanging="360"/>
      </w:pPr>
    </w:lvl>
    <w:lvl w:ilvl="1" w:tplc="5DCAA68E">
      <w:start w:val="1"/>
      <w:numFmt w:val="lowerLetter"/>
      <w:lvlText w:val="%2."/>
      <w:lvlJc w:val="left"/>
      <w:pPr>
        <w:ind w:left="1440" w:hanging="360"/>
      </w:pPr>
    </w:lvl>
    <w:lvl w:ilvl="2" w:tplc="3C7479DE">
      <w:start w:val="1"/>
      <w:numFmt w:val="lowerRoman"/>
      <w:lvlText w:val="%3."/>
      <w:lvlJc w:val="right"/>
      <w:pPr>
        <w:ind w:left="2160" w:hanging="180"/>
      </w:pPr>
    </w:lvl>
    <w:lvl w:ilvl="3" w:tplc="B1B85EBA">
      <w:start w:val="1"/>
      <w:numFmt w:val="decimal"/>
      <w:lvlText w:val="%4."/>
      <w:lvlJc w:val="left"/>
      <w:pPr>
        <w:ind w:left="2880" w:hanging="360"/>
      </w:pPr>
    </w:lvl>
    <w:lvl w:ilvl="4" w:tplc="9582397A">
      <w:start w:val="1"/>
      <w:numFmt w:val="lowerLetter"/>
      <w:lvlText w:val="%5."/>
      <w:lvlJc w:val="left"/>
      <w:pPr>
        <w:ind w:left="3600" w:hanging="360"/>
      </w:pPr>
    </w:lvl>
    <w:lvl w:ilvl="5" w:tplc="4C26B31E">
      <w:start w:val="1"/>
      <w:numFmt w:val="lowerRoman"/>
      <w:lvlText w:val="%6."/>
      <w:lvlJc w:val="right"/>
      <w:pPr>
        <w:ind w:left="4320" w:hanging="180"/>
      </w:pPr>
    </w:lvl>
    <w:lvl w:ilvl="6" w:tplc="F77E560A">
      <w:start w:val="1"/>
      <w:numFmt w:val="decimal"/>
      <w:lvlText w:val="%7."/>
      <w:lvlJc w:val="left"/>
      <w:pPr>
        <w:ind w:left="5040" w:hanging="360"/>
      </w:pPr>
    </w:lvl>
    <w:lvl w:ilvl="7" w:tplc="3D38F16C">
      <w:start w:val="1"/>
      <w:numFmt w:val="lowerLetter"/>
      <w:lvlText w:val="%8."/>
      <w:lvlJc w:val="left"/>
      <w:pPr>
        <w:ind w:left="5760" w:hanging="360"/>
      </w:pPr>
    </w:lvl>
    <w:lvl w:ilvl="8" w:tplc="5B2C21E8">
      <w:start w:val="1"/>
      <w:numFmt w:val="lowerRoman"/>
      <w:lvlText w:val="%9."/>
      <w:lvlJc w:val="right"/>
      <w:pPr>
        <w:ind w:left="6480" w:hanging="180"/>
      </w:pPr>
    </w:lvl>
  </w:abstractNum>
  <w:abstractNum w:abstractNumId="21" w15:restartNumberingAfterBreak="0">
    <w:nsid w:val="4124DEF7"/>
    <w:multiLevelType w:val="hybridMultilevel"/>
    <w:tmpl w:val="54640A20"/>
    <w:lvl w:ilvl="0" w:tplc="C7721A94">
      <w:start w:val="1"/>
      <w:numFmt w:val="bullet"/>
      <w:lvlText w:val=""/>
      <w:lvlJc w:val="left"/>
      <w:pPr>
        <w:ind w:left="720" w:hanging="360"/>
      </w:pPr>
      <w:rPr>
        <w:rFonts w:hint="default" w:ascii="Symbol" w:hAnsi="Symbol"/>
      </w:rPr>
    </w:lvl>
    <w:lvl w:ilvl="1" w:tplc="FD7AED6E">
      <w:start w:val="1"/>
      <w:numFmt w:val="bullet"/>
      <w:lvlText w:val="o"/>
      <w:lvlJc w:val="left"/>
      <w:pPr>
        <w:ind w:left="1440" w:hanging="360"/>
      </w:pPr>
      <w:rPr>
        <w:rFonts w:hint="default" w:ascii="Courier New" w:hAnsi="Courier New"/>
      </w:rPr>
    </w:lvl>
    <w:lvl w:ilvl="2" w:tplc="4BB6F28E">
      <w:start w:val="1"/>
      <w:numFmt w:val="bullet"/>
      <w:lvlText w:val=""/>
      <w:lvlJc w:val="left"/>
      <w:pPr>
        <w:ind w:left="2160" w:hanging="360"/>
      </w:pPr>
      <w:rPr>
        <w:rFonts w:hint="default" w:ascii="Wingdings" w:hAnsi="Wingdings"/>
      </w:rPr>
    </w:lvl>
    <w:lvl w:ilvl="3" w:tplc="F9B4F920">
      <w:start w:val="1"/>
      <w:numFmt w:val="bullet"/>
      <w:lvlText w:val=""/>
      <w:lvlJc w:val="left"/>
      <w:pPr>
        <w:ind w:left="2880" w:hanging="360"/>
      </w:pPr>
      <w:rPr>
        <w:rFonts w:hint="default" w:ascii="Symbol" w:hAnsi="Symbol"/>
      </w:rPr>
    </w:lvl>
    <w:lvl w:ilvl="4" w:tplc="E86AEE66">
      <w:start w:val="1"/>
      <w:numFmt w:val="bullet"/>
      <w:lvlText w:val="o"/>
      <w:lvlJc w:val="left"/>
      <w:pPr>
        <w:ind w:left="3600" w:hanging="360"/>
      </w:pPr>
      <w:rPr>
        <w:rFonts w:hint="default" w:ascii="Courier New" w:hAnsi="Courier New"/>
      </w:rPr>
    </w:lvl>
    <w:lvl w:ilvl="5" w:tplc="7A9C372E">
      <w:start w:val="1"/>
      <w:numFmt w:val="bullet"/>
      <w:lvlText w:val=""/>
      <w:lvlJc w:val="left"/>
      <w:pPr>
        <w:ind w:left="4320" w:hanging="360"/>
      </w:pPr>
      <w:rPr>
        <w:rFonts w:hint="default" w:ascii="Wingdings" w:hAnsi="Wingdings"/>
      </w:rPr>
    </w:lvl>
    <w:lvl w:ilvl="6" w:tplc="344C97A4">
      <w:start w:val="1"/>
      <w:numFmt w:val="bullet"/>
      <w:lvlText w:val=""/>
      <w:lvlJc w:val="left"/>
      <w:pPr>
        <w:ind w:left="5040" w:hanging="360"/>
      </w:pPr>
      <w:rPr>
        <w:rFonts w:hint="default" w:ascii="Symbol" w:hAnsi="Symbol"/>
      </w:rPr>
    </w:lvl>
    <w:lvl w:ilvl="7" w:tplc="0A002536">
      <w:start w:val="1"/>
      <w:numFmt w:val="bullet"/>
      <w:lvlText w:val="o"/>
      <w:lvlJc w:val="left"/>
      <w:pPr>
        <w:ind w:left="5760" w:hanging="360"/>
      </w:pPr>
      <w:rPr>
        <w:rFonts w:hint="default" w:ascii="Courier New" w:hAnsi="Courier New"/>
      </w:rPr>
    </w:lvl>
    <w:lvl w:ilvl="8" w:tplc="D742A726">
      <w:start w:val="1"/>
      <w:numFmt w:val="bullet"/>
      <w:lvlText w:val=""/>
      <w:lvlJc w:val="left"/>
      <w:pPr>
        <w:ind w:left="6480" w:hanging="360"/>
      </w:pPr>
      <w:rPr>
        <w:rFonts w:hint="default" w:ascii="Wingdings" w:hAnsi="Wingdings"/>
      </w:rPr>
    </w:lvl>
  </w:abstractNum>
  <w:abstractNum w:abstractNumId="22" w15:restartNumberingAfterBreak="0">
    <w:nsid w:val="45460E8A"/>
    <w:multiLevelType w:val="hybridMultilevel"/>
    <w:tmpl w:val="61DA60E8"/>
    <w:lvl w:ilvl="0" w:tplc="0186CFC4">
      <w:start w:val="1"/>
      <w:numFmt w:val="decimal"/>
      <w:lvlText w:val="•"/>
      <w:lvlJc w:val="left"/>
      <w:pPr>
        <w:ind w:left="720" w:hanging="360"/>
      </w:pPr>
    </w:lvl>
    <w:lvl w:ilvl="1" w:tplc="266C44B8">
      <w:start w:val="1"/>
      <w:numFmt w:val="lowerLetter"/>
      <w:lvlText w:val="%2."/>
      <w:lvlJc w:val="left"/>
      <w:pPr>
        <w:ind w:left="1440" w:hanging="360"/>
      </w:pPr>
    </w:lvl>
    <w:lvl w:ilvl="2" w:tplc="B2B8C488">
      <w:start w:val="1"/>
      <w:numFmt w:val="lowerRoman"/>
      <w:lvlText w:val="%3."/>
      <w:lvlJc w:val="right"/>
      <w:pPr>
        <w:ind w:left="2160" w:hanging="180"/>
      </w:pPr>
    </w:lvl>
    <w:lvl w:ilvl="3" w:tplc="352062C8">
      <w:start w:val="1"/>
      <w:numFmt w:val="decimal"/>
      <w:lvlText w:val="%4."/>
      <w:lvlJc w:val="left"/>
      <w:pPr>
        <w:ind w:left="2880" w:hanging="360"/>
      </w:pPr>
    </w:lvl>
    <w:lvl w:ilvl="4" w:tplc="F1E0C21A">
      <w:start w:val="1"/>
      <w:numFmt w:val="lowerLetter"/>
      <w:lvlText w:val="%5."/>
      <w:lvlJc w:val="left"/>
      <w:pPr>
        <w:ind w:left="3600" w:hanging="360"/>
      </w:pPr>
    </w:lvl>
    <w:lvl w:ilvl="5" w:tplc="FDC04CA0">
      <w:start w:val="1"/>
      <w:numFmt w:val="lowerRoman"/>
      <w:lvlText w:val="%6."/>
      <w:lvlJc w:val="right"/>
      <w:pPr>
        <w:ind w:left="4320" w:hanging="180"/>
      </w:pPr>
    </w:lvl>
    <w:lvl w:ilvl="6" w:tplc="0226BEFA">
      <w:start w:val="1"/>
      <w:numFmt w:val="decimal"/>
      <w:lvlText w:val="%7."/>
      <w:lvlJc w:val="left"/>
      <w:pPr>
        <w:ind w:left="5040" w:hanging="360"/>
      </w:pPr>
    </w:lvl>
    <w:lvl w:ilvl="7" w:tplc="30AC9170">
      <w:start w:val="1"/>
      <w:numFmt w:val="lowerLetter"/>
      <w:lvlText w:val="%8."/>
      <w:lvlJc w:val="left"/>
      <w:pPr>
        <w:ind w:left="5760" w:hanging="360"/>
      </w:pPr>
    </w:lvl>
    <w:lvl w:ilvl="8" w:tplc="1BA4B1BE">
      <w:start w:val="1"/>
      <w:numFmt w:val="lowerRoman"/>
      <w:lvlText w:val="%9."/>
      <w:lvlJc w:val="right"/>
      <w:pPr>
        <w:ind w:left="6480" w:hanging="180"/>
      </w:pPr>
    </w:lvl>
  </w:abstractNum>
  <w:abstractNum w:abstractNumId="23" w15:restartNumberingAfterBreak="0">
    <w:nsid w:val="47EAC000"/>
    <w:multiLevelType w:val="hybridMultilevel"/>
    <w:tmpl w:val="A7CE300C"/>
    <w:lvl w:ilvl="0" w:tplc="903E4662">
      <w:start w:val="1"/>
      <w:numFmt w:val="decimal"/>
      <w:lvlText w:val="•"/>
      <w:lvlJc w:val="left"/>
      <w:pPr>
        <w:ind w:left="720" w:hanging="360"/>
      </w:pPr>
    </w:lvl>
    <w:lvl w:ilvl="1" w:tplc="B144FD1C">
      <w:start w:val="1"/>
      <w:numFmt w:val="lowerLetter"/>
      <w:lvlText w:val="%2."/>
      <w:lvlJc w:val="left"/>
      <w:pPr>
        <w:ind w:left="1440" w:hanging="360"/>
      </w:pPr>
    </w:lvl>
    <w:lvl w:ilvl="2" w:tplc="E664297A">
      <w:start w:val="1"/>
      <w:numFmt w:val="lowerRoman"/>
      <w:lvlText w:val="%3."/>
      <w:lvlJc w:val="right"/>
      <w:pPr>
        <w:ind w:left="2160" w:hanging="180"/>
      </w:pPr>
    </w:lvl>
    <w:lvl w:ilvl="3" w:tplc="8436862E">
      <w:start w:val="1"/>
      <w:numFmt w:val="decimal"/>
      <w:lvlText w:val="%4."/>
      <w:lvlJc w:val="left"/>
      <w:pPr>
        <w:ind w:left="2880" w:hanging="360"/>
      </w:pPr>
    </w:lvl>
    <w:lvl w:ilvl="4" w:tplc="2E1C3638">
      <w:start w:val="1"/>
      <w:numFmt w:val="lowerLetter"/>
      <w:lvlText w:val="%5."/>
      <w:lvlJc w:val="left"/>
      <w:pPr>
        <w:ind w:left="3600" w:hanging="360"/>
      </w:pPr>
    </w:lvl>
    <w:lvl w:ilvl="5" w:tplc="7744D396">
      <w:start w:val="1"/>
      <w:numFmt w:val="lowerRoman"/>
      <w:lvlText w:val="%6."/>
      <w:lvlJc w:val="right"/>
      <w:pPr>
        <w:ind w:left="4320" w:hanging="180"/>
      </w:pPr>
    </w:lvl>
    <w:lvl w:ilvl="6" w:tplc="CBC853F0">
      <w:start w:val="1"/>
      <w:numFmt w:val="decimal"/>
      <w:lvlText w:val="%7."/>
      <w:lvlJc w:val="left"/>
      <w:pPr>
        <w:ind w:left="5040" w:hanging="360"/>
      </w:pPr>
    </w:lvl>
    <w:lvl w:ilvl="7" w:tplc="9292713A">
      <w:start w:val="1"/>
      <w:numFmt w:val="lowerLetter"/>
      <w:lvlText w:val="%8."/>
      <w:lvlJc w:val="left"/>
      <w:pPr>
        <w:ind w:left="5760" w:hanging="360"/>
      </w:pPr>
    </w:lvl>
    <w:lvl w:ilvl="8" w:tplc="619C14D4">
      <w:start w:val="1"/>
      <w:numFmt w:val="lowerRoman"/>
      <w:lvlText w:val="%9."/>
      <w:lvlJc w:val="right"/>
      <w:pPr>
        <w:ind w:left="6480" w:hanging="180"/>
      </w:pPr>
    </w:lvl>
  </w:abstractNum>
  <w:abstractNum w:abstractNumId="24" w15:restartNumberingAfterBreak="0">
    <w:nsid w:val="481B662A"/>
    <w:multiLevelType w:val="hybridMultilevel"/>
    <w:tmpl w:val="2876AB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8F052C8"/>
    <w:multiLevelType w:val="hybridMultilevel"/>
    <w:tmpl w:val="0846BE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4A044B8B"/>
    <w:multiLevelType w:val="hybridMultilevel"/>
    <w:tmpl w:val="8C6216D4"/>
    <w:lvl w:ilvl="0" w:tplc="1F58B71A">
      <w:start w:val="1"/>
      <w:numFmt w:val="bullet"/>
      <w:lvlText w:val=" "/>
      <w:lvlJc w:val="left"/>
      <w:pPr>
        <w:tabs>
          <w:tab w:val="num" w:pos="720"/>
        </w:tabs>
        <w:ind w:left="720" w:hanging="360"/>
      </w:pPr>
      <w:rPr>
        <w:rFonts w:hint="default" w:ascii="Calibri" w:hAnsi="Calibri"/>
      </w:rPr>
    </w:lvl>
    <w:lvl w:ilvl="1" w:tplc="E36A0BF8" w:tentative="1">
      <w:start w:val="1"/>
      <w:numFmt w:val="bullet"/>
      <w:lvlText w:val=" "/>
      <w:lvlJc w:val="left"/>
      <w:pPr>
        <w:tabs>
          <w:tab w:val="num" w:pos="1440"/>
        </w:tabs>
        <w:ind w:left="1440" w:hanging="360"/>
      </w:pPr>
      <w:rPr>
        <w:rFonts w:hint="default" w:ascii="Calibri" w:hAnsi="Calibri"/>
      </w:rPr>
    </w:lvl>
    <w:lvl w:ilvl="2" w:tplc="855A3C42" w:tentative="1">
      <w:start w:val="1"/>
      <w:numFmt w:val="bullet"/>
      <w:lvlText w:val=" "/>
      <w:lvlJc w:val="left"/>
      <w:pPr>
        <w:tabs>
          <w:tab w:val="num" w:pos="2160"/>
        </w:tabs>
        <w:ind w:left="2160" w:hanging="360"/>
      </w:pPr>
      <w:rPr>
        <w:rFonts w:hint="default" w:ascii="Calibri" w:hAnsi="Calibri"/>
      </w:rPr>
    </w:lvl>
    <w:lvl w:ilvl="3" w:tplc="390C0C18" w:tentative="1">
      <w:start w:val="1"/>
      <w:numFmt w:val="bullet"/>
      <w:lvlText w:val=" "/>
      <w:lvlJc w:val="left"/>
      <w:pPr>
        <w:tabs>
          <w:tab w:val="num" w:pos="2880"/>
        </w:tabs>
        <w:ind w:left="2880" w:hanging="360"/>
      </w:pPr>
      <w:rPr>
        <w:rFonts w:hint="default" w:ascii="Calibri" w:hAnsi="Calibri"/>
      </w:rPr>
    </w:lvl>
    <w:lvl w:ilvl="4" w:tplc="6EFE9C08" w:tentative="1">
      <w:start w:val="1"/>
      <w:numFmt w:val="bullet"/>
      <w:lvlText w:val=" "/>
      <w:lvlJc w:val="left"/>
      <w:pPr>
        <w:tabs>
          <w:tab w:val="num" w:pos="3600"/>
        </w:tabs>
        <w:ind w:left="3600" w:hanging="360"/>
      </w:pPr>
      <w:rPr>
        <w:rFonts w:hint="default" w:ascii="Calibri" w:hAnsi="Calibri"/>
      </w:rPr>
    </w:lvl>
    <w:lvl w:ilvl="5" w:tplc="8264A166" w:tentative="1">
      <w:start w:val="1"/>
      <w:numFmt w:val="bullet"/>
      <w:lvlText w:val=" "/>
      <w:lvlJc w:val="left"/>
      <w:pPr>
        <w:tabs>
          <w:tab w:val="num" w:pos="4320"/>
        </w:tabs>
        <w:ind w:left="4320" w:hanging="360"/>
      </w:pPr>
      <w:rPr>
        <w:rFonts w:hint="default" w:ascii="Calibri" w:hAnsi="Calibri"/>
      </w:rPr>
    </w:lvl>
    <w:lvl w:ilvl="6" w:tplc="700E560E" w:tentative="1">
      <w:start w:val="1"/>
      <w:numFmt w:val="bullet"/>
      <w:lvlText w:val=" "/>
      <w:lvlJc w:val="left"/>
      <w:pPr>
        <w:tabs>
          <w:tab w:val="num" w:pos="5040"/>
        </w:tabs>
        <w:ind w:left="5040" w:hanging="360"/>
      </w:pPr>
      <w:rPr>
        <w:rFonts w:hint="default" w:ascii="Calibri" w:hAnsi="Calibri"/>
      </w:rPr>
    </w:lvl>
    <w:lvl w:ilvl="7" w:tplc="DB4A59B6" w:tentative="1">
      <w:start w:val="1"/>
      <w:numFmt w:val="bullet"/>
      <w:lvlText w:val=" "/>
      <w:lvlJc w:val="left"/>
      <w:pPr>
        <w:tabs>
          <w:tab w:val="num" w:pos="5760"/>
        </w:tabs>
        <w:ind w:left="5760" w:hanging="360"/>
      </w:pPr>
      <w:rPr>
        <w:rFonts w:hint="default" w:ascii="Calibri" w:hAnsi="Calibri"/>
      </w:rPr>
    </w:lvl>
    <w:lvl w:ilvl="8" w:tplc="31D40B02" w:tentative="1">
      <w:start w:val="1"/>
      <w:numFmt w:val="bullet"/>
      <w:lvlText w:val=" "/>
      <w:lvlJc w:val="left"/>
      <w:pPr>
        <w:tabs>
          <w:tab w:val="num" w:pos="6480"/>
        </w:tabs>
        <w:ind w:left="6480" w:hanging="360"/>
      </w:pPr>
      <w:rPr>
        <w:rFonts w:hint="default" w:ascii="Calibri" w:hAnsi="Calibri"/>
      </w:rPr>
    </w:lvl>
  </w:abstractNum>
  <w:abstractNum w:abstractNumId="27" w15:restartNumberingAfterBreak="0">
    <w:nsid w:val="4A838CB6"/>
    <w:multiLevelType w:val="hybridMultilevel"/>
    <w:tmpl w:val="F7AC1738"/>
    <w:lvl w:ilvl="0" w:tplc="04C68E5C">
      <w:start w:val="1"/>
      <w:numFmt w:val="bullet"/>
      <w:lvlText w:val=""/>
      <w:lvlJc w:val="left"/>
      <w:pPr>
        <w:ind w:left="720" w:hanging="360"/>
      </w:pPr>
      <w:rPr>
        <w:rFonts w:hint="default" w:ascii="Symbol" w:hAnsi="Symbol"/>
      </w:rPr>
    </w:lvl>
    <w:lvl w:ilvl="1" w:tplc="043600C0">
      <w:start w:val="1"/>
      <w:numFmt w:val="bullet"/>
      <w:lvlText w:val="o"/>
      <w:lvlJc w:val="left"/>
      <w:pPr>
        <w:ind w:left="1440" w:hanging="360"/>
      </w:pPr>
      <w:rPr>
        <w:rFonts w:hint="default" w:ascii="Courier New" w:hAnsi="Courier New"/>
      </w:rPr>
    </w:lvl>
    <w:lvl w:ilvl="2" w:tplc="2C6C9644">
      <w:start w:val="1"/>
      <w:numFmt w:val="bullet"/>
      <w:lvlText w:val=""/>
      <w:lvlJc w:val="left"/>
      <w:pPr>
        <w:ind w:left="2160" w:hanging="360"/>
      </w:pPr>
      <w:rPr>
        <w:rFonts w:hint="default" w:ascii="Wingdings" w:hAnsi="Wingdings"/>
      </w:rPr>
    </w:lvl>
    <w:lvl w:ilvl="3" w:tplc="3B0A5BAE">
      <w:start w:val="1"/>
      <w:numFmt w:val="bullet"/>
      <w:lvlText w:val=""/>
      <w:lvlJc w:val="left"/>
      <w:pPr>
        <w:ind w:left="2880" w:hanging="360"/>
      </w:pPr>
      <w:rPr>
        <w:rFonts w:hint="default" w:ascii="Symbol" w:hAnsi="Symbol"/>
      </w:rPr>
    </w:lvl>
    <w:lvl w:ilvl="4" w:tplc="A260D488">
      <w:start w:val="1"/>
      <w:numFmt w:val="bullet"/>
      <w:lvlText w:val="o"/>
      <w:lvlJc w:val="left"/>
      <w:pPr>
        <w:ind w:left="3600" w:hanging="360"/>
      </w:pPr>
      <w:rPr>
        <w:rFonts w:hint="default" w:ascii="Courier New" w:hAnsi="Courier New"/>
      </w:rPr>
    </w:lvl>
    <w:lvl w:ilvl="5" w:tplc="DD4C5FB4">
      <w:start w:val="1"/>
      <w:numFmt w:val="bullet"/>
      <w:lvlText w:val=""/>
      <w:lvlJc w:val="left"/>
      <w:pPr>
        <w:ind w:left="4320" w:hanging="360"/>
      </w:pPr>
      <w:rPr>
        <w:rFonts w:hint="default" w:ascii="Wingdings" w:hAnsi="Wingdings"/>
      </w:rPr>
    </w:lvl>
    <w:lvl w:ilvl="6" w:tplc="F15AC60A">
      <w:start w:val="1"/>
      <w:numFmt w:val="bullet"/>
      <w:lvlText w:val=""/>
      <w:lvlJc w:val="left"/>
      <w:pPr>
        <w:ind w:left="5040" w:hanging="360"/>
      </w:pPr>
      <w:rPr>
        <w:rFonts w:hint="default" w:ascii="Symbol" w:hAnsi="Symbol"/>
      </w:rPr>
    </w:lvl>
    <w:lvl w:ilvl="7" w:tplc="15A22950">
      <w:start w:val="1"/>
      <w:numFmt w:val="bullet"/>
      <w:lvlText w:val="o"/>
      <w:lvlJc w:val="left"/>
      <w:pPr>
        <w:ind w:left="5760" w:hanging="360"/>
      </w:pPr>
      <w:rPr>
        <w:rFonts w:hint="default" w:ascii="Courier New" w:hAnsi="Courier New"/>
      </w:rPr>
    </w:lvl>
    <w:lvl w:ilvl="8" w:tplc="6A5E0AF8">
      <w:start w:val="1"/>
      <w:numFmt w:val="bullet"/>
      <w:lvlText w:val=""/>
      <w:lvlJc w:val="left"/>
      <w:pPr>
        <w:ind w:left="6480" w:hanging="360"/>
      </w:pPr>
      <w:rPr>
        <w:rFonts w:hint="default" w:ascii="Wingdings" w:hAnsi="Wingdings"/>
      </w:rPr>
    </w:lvl>
  </w:abstractNum>
  <w:abstractNum w:abstractNumId="28" w15:restartNumberingAfterBreak="0">
    <w:nsid w:val="52640E3D"/>
    <w:multiLevelType w:val="hybridMultilevel"/>
    <w:tmpl w:val="BC520A1E"/>
    <w:lvl w:ilvl="0" w:tplc="A078A0E4">
      <w:start w:val="1"/>
      <w:numFmt w:val="bullet"/>
      <w:lvlText w:val=" "/>
      <w:lvlJc w:val="left"/>
      <w:pPr>
        <w:tabs>
          <w:tab w:val="num" w:pos="720"/>
        </w:tabs>
        <w:ind w:left="720" w:hanging="360"/>
      </w:pPr>
      <w:rPr>
        <w:rFonts w:hint="default" w:ascii="Calibri" w:hAnsi="Calibri"/>
      </w:rPr>
    </w:lvl>
    <w:lvl w:ilvl="1" w:tplc="E64A3E30" w:tentative="1">
      <w:start w:val="1"/>
      <w:numFmt w:val="bullet"/>
      <w:lvlText w:val=" "/>
      <w:lvlJc w:val="left"/>
      <w:pPr>
        <w:tabs>
          <w:tab w:val="num" w:pos="1440"/>
        </w:tabs>
        <w:ind w:left="1440" w:hanging="360"/>
      </w:pPr>
      <w:rPr>
        <w:rFonts w:hint="default" w:ascii="Calibri" w:hAnsi="Calibri"/>
      </w:rPr>
    </w:lvl>
    <w:lvl w:ilvl="2" w:tplc="2C4A79F2" w:tentative="1">
      <w:start w:val="1"/>
      <w:numFmt w:val="bullet"/>
      <w:lvlText w:val=" "/>
      <w:lvlJc w:val="left"/>
      <w:pPr>
        <w:tabs>
          <w:tab w:val="num" w:pos="2160"/>
        </w:tabs>
        <w:ind w:left="2160" w:hanging="360"/>
      </w:pPr>
      <w:rPr>
        <w:rFonts w:hint="default" w:ascii="Calibri" w:hAnsi="Calibri"/>
      </w:rPr>
    </w:lvl>
    <w:lvl w:ilvl="3" w:tplc="D40C5EDE" w:tentative="1">
      <w:start w:val="1"/>
      <w:numFmt w:val="bullet"/>
      <w:lvlText w:val=" "/>
      <w:lvlJc w:val="left"/>
      <w:pPr>
        <w:tabs>
          <w:tab w:val="num" w:pos="2880"/>
        </w:tabs>
        <w:ind w:left="2880" w:hanging="360"/>
      </w:pPr>
      <w:rPr>
        <w:rFonts w:hint="default" w:ascii="Calibri" w:hAnsi="Calibri"/>
      </w:rPr>
    </w:lvl>
    <w:lvl w:ilvl="4" w:tplc="DE5284FE" w:tentative="1">
      <w:start w:val="1"/>
      <w:numFmt w:val="bullet"/>
      <w:lvlText w:val=" "/>
      <w:lvlJc w:val="left"/>
      <w:pPr>
        <w:tabs>
          <w:tab w:val="num" w:pos="3600"/>
        </w:tabs>
        <w:ind w:left="3600" w:hanging="360"/>
      </w:pPr>
      <w:rPr>
        <w:rFonts w:hint="default" w:ascii="Calibri" w:hAnsi="Calibri"/>
      </w:rPr>
    </w:lvl>
    <w:lvl w:ilvl="5" w:tplc="A61CF1A2" w:tentative="1">
      <w:start w:val="1"/>
      <w:numFmt w:val="bullet"/>
      <w:lvlText w:val=" "/>
      <w:lvlJc w:val="left"/>
      <w:pPr>
        <w:tabs>
          <w:tab w:val="num" w:pos="4320"/>
        </w:tabs>
        <w:ind w:left="4320" w:hanging="360"/>
      </w:pPr>
      <w:rPr>
        <w:rFonts w:hint="default" w:ascii="Calibri" w:hAnsi="Calibri"/>
      </w:rPr>
    </w:lvl>
    <w:lvl w:ilvl="6" w:tplc="9432C62C" w:tentative="1">
      <w:start w:val="1"/>
      <w:numFmt w:val="bullet"/>
      <w:lvlText w:val=" "/>
      <w:lvlJc w:val="left"/>
      <w:pPr>
        <w:tabs>
          <w:tab w:val="num" w:pos="5040"/>
        </w:tabs>
        <w:ind w:left="5040" w:hanging="360"/>
      </w:pPr>
      <w:rPr>
        <w:rFonts w:hint="default" w:ascii="Calibri" w:hAnsi="Calibri"/>
      </w:rPr>
    </w:lvl>
    <w:lvl w:ilvl="7" w:tplc="12465472" w:tentative="1">
      <w:start w:val="1"/>
      <w:numFmt w:val="bullet"/>
      <w:lvlText w:val=" "/>
      <w:lvlJc w:val="left"/>
      <w:pPr>
        <w:tabs>
          <w:tab w:val="num" w:pos="5760"/>
        </w:tabs>
        <w:ind w:left="5760" w:hanging="360"/>
      </w:pPr>
      <w:rPr>
        <w:rFonts w:hint="default" w:ascii="Calibri" w:hAnsi="Calibri"/>
      </w:rPr>
    </w:lvl>
    <w:lvl w:ilvl="8" w:tplc="0C4654B6" w:tentative="1">
      <w:start w:val="1"/>
      <w:numFmt w:val="bullet"/>
      <w:lvlText w:val=" "/>
      <w:lvlJc w:val="left"/>
      <w:pPr>
        <w:tabs>
          <w:tab w:val="num" w:pos="6480"/>
        </w:tabs>
        <w:ind w:left="6480" w:hanging="360"/>
      </w:pPr>
      <w:rPr>
        <w:rFonts w:hint="default" w:ascii="Calibri" w:hAnsi="Calibri"/>
      </w:rPr>
    </w:lvl>
  </w:abstractNum>
  <w:abstractNum w:abstractNumId="29" w15:restartNumberingAfterBreak="0">
    <w:nsid w:val="533A13E0"/>
    <w:multiLevelType w:val="hybridMultilevel"/>
    <w:tmpl w:val="463CE01E"/>
    <w:lvl w:ilvl="0" w:tplc="7FA2C742">
      <w:start w:val="1"/>
      <w:numFmt w:val="bullet"/>
      <w:lvlText w:val=" "/>
      <w:lvlJc w:val="left"/>
      <w:pPr>
        <w:tabs>
          <w:tab w:val="num" w:pos="720"/>
        </w:tabs>
        <w:ind w:left="720" w:hanging="360"/>
      </w:pPr>
      <w:rPr>
        <w:rFonts w:hint="default" w:ascii="Calibri" w:hAnsi="Calibri"/>
      </w:rPr>
    </w:lvl>
    <w:lvl w:ilvl="1" w:tplc="A7BA2A9E" w:tentative="1">
      <w:start w:val="1"/>
      <w:numFmt w:val="bullet"/>
      <w:lvlText w:val=" "/>
      <w:lvlJc w:val="left"/>
      <w:pPr>
        <w:tabs>
          <w:tab w:val="num" w:pos="1440"/>
        </w:tabs>
        <w:ind w:left="1440" w:hanging="360"/>
      </w:pPr>
      <w:rPr>
        <w:rFonts w:hint="default" w:ascii="Calibri" w:hAnsi="Calibri"/>
      </w:rPr>
    </w:lvl>
    <w:lvl w:ilvl="2" w:tplc="7CD69ADA" w:tentative="1">
      <w:start w:val="1"/>
      <w:numFmt w:val="bullet"/>
      <w:lvlText w:val=" "/>
      <w:lvlJc w:val="left"/>
      <w:pPr>
        <w:tabs>
          <w:tab w:val="num" w:pos="2160"/>
        </w:tabs>
        <w:ind w:left="2160" w:hanging="360"/>
      </w:pPr>
      <w:rPr>
        <w:rFonts w:hint="default" w:ascii="Calibri" w:hAnsi="Calibri"/>
      </w:rPr>
    </w:lvl>
    <w:lvl w:ilvl="3" w:tplc="32544F1E" w:tentative="1">
      <w:start w:val="1"/>
      <w:numFmt w:val="bullet"/>
      <w:lvlText w:val=" "/>
      <w:lvlJc w:val="left"/>
      <w:pPr>
        <w:tabs>
          <w:tab w:val="num" w:pos="2880"/>
        </w:tabs>
        <w:ind w:left="2880" w:hanging="360"/>
      </w:pPr>
      <w:rPr>
        <w:rFonts w:hint="default" w:ascii="Calibri" w:hAnsi="Calibri"/>
      </w:rPr>
    </w:lvl>
    <w:lvl w:ilvl="4" w:tplc="8D961EB6" w:tentative="1">
      <w:start w:val="1"/>
      <w:numFmt w:val="bullet"/>
      <w:lvlText w:val=" "/>
      <w:lvlJc w:val="left"/>
      <w:pPr>
        <w:tabs>
          <w:tab w:val="num" w:pos="3600"/>
        </w:tabs>
        <w:ind w:left="3600" w:hanging="360"/>
      </w:pPr>
      <w:rPr>
        <w:rFonts w:hint="default" w:ascii="Calibri" w:hAnsi="Calibri"/>
      </w:rPr>
    </w:lvl>
    <w:lvl w:ilvl="5" w:tplc="77A8DE72" w:tentative="1">
      <w:start w:val="1"/>
      <w:numFmt w:val="bullet"/>
      <w:lvlText w:val=" "/>
      <w:lvlJc w:val="left"/>
      <w:pPr>
        <w:tabs>
          <w:tab w:val="num" w:pos="4320"/>
        </w:tabs>
        <w:ind w:left="4320" w:hanging="360"/>
      </w:pPr>
      <w:rPr>
        <w:rFonts w:hint="default" w:ascii="Calibri" w:hAnsi="Calibri"/>
      </w:rPr>
    </w:lvl>
    <w:lvl w:ilvl="6" w:tplc="5DAC2844" w:tentative="1">
      <w:start w:val="1"/>
      <w:numFmt w:val="bullet"/>
      <w:lvlText w:val=" "/>
      <w:lvlJc w:val="left"/>
      <w:pPr>
        <w:tabs>
          <w:tab w:val="num" w:pos="5040"/>
        </w:tabs>
        <w:ind w:left="5040" w:hanging="360"/>
      </w:pPr>
      <w:rPr>
        <w:rFonts w:hint="default" w:ascii="Calibri" w:hAnsi="Calibri"/>
      </w:rPr>
    </w:lvl>
    <w:lvl w:ilvl="7" w:tplc="2F321CFE" w:tentative="1">
      <w:start w:val="1"/>
      <w:numFmt w:val="bullet"/>
      <w:lvlText w:val=" "/>
      <w:lvlJc w:val="left"/>
      <w:pPr>
        <w:tabs>
          <w:tab w:val="num" w:pos="5760"/>
        </w:tabs>
        <w:ind w:left="5760" w:hanging="360"/>
      </w:pPr>
      <w:rPr>
        <w:rFonts w:hint="default" w:ascii="Calibri" w:hAnsi="Calibri"/>
      </w:rPr>
    </w:lvl>
    <w:lvl w:ilvl="8" w:tplc="A4B2BA98" w:tentative="1">
      <w:start w:val="1"/>
      <w:numFmt w:val="bullet"/>
      <w:lvlText w:val=" "/>
      <w:lvlJc w:val="left"/>
      <w:pPr>
        <w:tabs>
          <w:tab w:val="num" w:pos="6480"/>
        </w:tabs>
        <w:ind w:left="6480" w:hanging="360"/>
      </w:pPr>
      <w:rPr>
        <w:rFonts w:hint="default" w:ascii="Calibri" w:hAnsi="Calibri"/>
      </w:rPr>
    </w:lvl>
  </w:abstractNum>
  <w:abstractNum w:abstractNumId="30" w15:restartNumberingAfterBreak="0">
    <w:nsid w:val="56F106D4"/>
    <w:multiLevelType w:val="hybridMultilevel"/>
    <w:tmpl w:val="877C2978"/>
    <w:lvl w:ilvl="0" w:tplc="6FD816EE">
      <w:start w:val="1"/>
      <w:numFmt w:val="bullet"/>
      <w:lvlText w:val=""/>
      <w:lvlJc w:val="left"/>
      <w:pPr>
        <w:ind w:left="720" w:hanging="360"/>
      </w:pPr>
      <w:rPr>
        <w:rFonts w:hint="default" w:ascii="Symbol" w:hAnsi="Symbol"/>
      </w:rPr>
    </w:lvl>
    <w:lvl w:ilvl="1" w:tplc="0BD2B5EA">
      <w:start w:val="1"/>
      <w:numFmt w:val="bullet"/>
      <w:lvlText w:val="o"/>
      <w:lvlJc w:val="left"/>
      <w:pPr>
        <w:ind w:left="1440" w:hanging="360"/>
      </w:pPr>
      <w:rPr>
        <w:rFonts w:hint="default" w:ascii="Courier New" w:hAnsi="Courier New"/>
      </w:rPr>
    </w:lvl>
    <w:lvl w:ilvl="2" w:tplc="49B866F4">
      <w:start w:val="1"/>
      <w:numFmt w:val="bullet"/>
      <w:lvlText w:val=""/>
      <w:lvlJc w:val="left"/>
      <w:pPr>
        <w:ind w:left="2160" w:hanging="360"/>
      </w:pPr>
      <w:rPr>
        <w:rFonts w:hint="default" w:ascii="Wingdings" w:hAnsi="Wingdings"/>
      </w:rPr>
    </w:lvl>
    <w:lvl w:ilvl="3" w:tplc="22BAB85A">
      <w:start w:val="1"/>
      <w:numFmt w:val="bullet"/>
      <w:lvlText w:val=""/>
      <w:lvlJc w:val="left"/>
      <w:pPr>
        <w:ind w:left="2880" w:hanging="360"/>
      </w:pPr>
      <w:rPr>
        <w:rFonts w:hint="default" w:ascii="Symbol" w:hAnsi="Symbol"/>
      </w:rPr>
    </w:lvl>
    <w:lvl w:ilvl="4" w:tplc="0E900408">
      <w:start w:val="1"/>
      <w:numFmt w:val="bullet"/>
      <w:lvlText w:val="o"/>
      <w:lvlJc w:val="left"/>
      <w:pPr>
        <w:ind w:left="3600" w:hanging="360"/>
      </w:pPr>
      <w:rPr>
        <w:rFonts w:hint="default" w:ascii="Courier New" w:hAnsi="Courier New"/>
      </w:rPr>
    </w:lvl>
    <w:lvl w:ilvl="5" w:tplc="072C7410">
      <w:start w:val="1"/>
      <w:numFmt w:val="bullet"/>
      <w:lvlText w:val=""/>
      <w:lvlJc w:val="left"/>
      <w:pPr>
        <w:ind w:left="4320" w:hanging="360"/>
      </w:pPr>
      <w:rPr>
        <w:rFonts w:hint="default" w:ascii="Wingdings" w:hAnsi="Wingdings"/>
      </w:rPr>
    </w:lvl>
    <w:lvl w:ilvl="6" w:tplc="0796604E">
      <w:start w:val="1"/>
      <w:numFmt w:val="bullet"/>
      <w:lvlText w:val=""/>
      <w:lvlJc w:val="left"/>
      <w:pPr>
        <w:ind w:left="5040" w:hanging="360"/>
      </w:pPr>
      <w:rPr>
        <w:rFonts w:hint="default" w:ascii="Symbol" w:hAnsi="Symbol"/>
      </w:rPr>
    </w:lvl>
    <w:lvl w:ilvl="7" w:tplc="F806B46A">
      <w:start w:val="1"/>
      <w:numFmt w:val="bullet"/>
      <w:lvlText w:val="o"/>
      <w:lvlJc w:val="left"/>
      <w:pPr>
        <w:ind w:left="5760" w:hanging="360"/>
      </w:pPr>
      <w:rPr>
        <w:rFonts w:hint="default" w:ascii="Courier New" w:hAnsi="Courier New"/>
      </w:rPr>
    </w:lvl>
    <w:lvl w:ilvl="8" w:tplc="F670B8B2">
      <w:start w:val="1"/>
      <w:numFmt w:val="bullet"/>
      <w:lvlText w:val=""/>
      <w:lvlJc w:val="left"/>
      <w:pPr>
        <w:ind w:left="6480" w:hanging="360"/>
      </w:pPr>
      <w:rPr>
        <w:rFonts w:hint="default" w:ascii="Wingdings" w:hAnsi="Wingdings"/>
      </w:rPr>
    </w:lvl>
  </w:abstractNum>
  <w:abstractNum w:abstractNumId="31" w15:restartNumberingAfterBreak="0">
    <w:nsid w:val="5754E35A"/>
    <w:multiLevelType w:val="hybridMultilevel"/>
    <w:tmpl w:val="A3C8B346"/>
    <w:lvl w:ilvl="0" w:tplc="2F86B66C">
      <w:start w:val="1"/>
      <w:numFmt w:val="bullet"/>
      <w:lvlText w:val=""/>
      <w:lvlJc w:val="left"/>
      <w:pPr>
        <w:ind w:left="720" w:hanging="360"/>
      </w:pPr>
      <w:rPr>
        <w:rFonts w:hint="default" w:ascii="Symbol" w:hAnsi="Symbol"/>
      </w:rPr>
    </w:lvl>
    <w:lvl w:ilvl="1" w:tplc="CD48CA4E">
      <w:start w:val="1"/>
      <w:numFmt w:val="bullet"/>
      <w:lvlText w:val="o"/>
      <w:lvlJc w:val="left"/>
      <w:pPr>
        <w:ind w:left="1440" w:hanging="360"/>
      </w:pPr>
      <w:rPr>
        <w:rFonts w:hint="default" w:ascii="Courier New" w:hAnsi="Courier New"/>
      </w:rPr>
    </w:lvl>
    <w:lvl w:ilvl="2" w:tplc="9E467616">
      <w:start w:val="1"/>
      <w:numFmt w:val="bullet"/>
      <w:lvlText w:val=""/>
      <w:lvlJc w:val="left"/>
      <w:pPr>
        <w:ind w:left="2160" w:hanging="360"/>
      </w:pPr>
      <w:rPr>
        <w:rFonts w:hint="default" w:ascii="Wingdings" w:hAnsi="Wingdings"/>
      </w:rPr>
    </w:lvl>
    <w:lvl w:ilvl="3" w:tplc="9196C7AE">
      <w:start w:val="1"/>
      <w:numFmt w:val="bullet"/>
      <w:lvlText w:val=""/>
      <w:lvlJc w:val="left"/>
      <w:pPr>
        <w:ind w:left="2880" w:hanging="360"/>
      </w:pPr>
      <w:rPr>
        <w:rFonts w:hint="default" w:ascii="Symbol" w:hAnsi="Symbol"/>
      </w:rPr>
    </w:lvl>
    <w:lvl w:ilvl="4" w:tplc="01544602">
      <w:start w:val="1"/>
      <w:numFmt w:val="bullet"/>
      <w:lvlText w:val="o"/>
      <w:lvlJc w:val="left"/>
      <w:pPr>
        <w:ind w:left="3600" w:hanging="360"/>
      </w:pPr>
      <w:rPr>
        <w:rFonts w:hint="default" w:ascii="Courier New" w:hAnsi="Courier New"/>
      </w:rPr>
    </w:lvl>
    <w:lvl w:ilvl="5" w:tplc="1BD4FA54">
      <w:start w:val="1"/>
      <w:numFmt w:val="bullet"/>
      <w:lvlText w:val=""/>
      <w:lvlJc w:val="left"/>
      <w:pPr>
        <w:ind w:left="4320" w:hanging="360"/>
      </w:pPr>
      <w:rPr>
        <w:rFonts w:hint="default" w:ascii="Wingdings" w:hAnsi="Wingdings"/>
      </w:rPr>
    </w:lvl>
    <w:lvl w:ilvl="6" w:tplc="1710FE7C">
      <w:start w:val="1"/>
      <w:numFmt w:val="bullet"/>
      <w:lvlText w:val=""/>
      <w:lvlJc w:val="left"/>
      <w:pPr>
        <w:ind w:left="5040" w:hanging="360"/>
      </w:pPr>
      <w:rPr>
        <w:rFonts w:hint="default" w:ascii="Symbol" w:hAnsi="Symbol"/>
      </w:rPr>
    </w:lvl>
    <w:lvl w:ilvl="7" w:tplc="812E2616">
      <w:start w:val="1"/>
      <w:numFmt w:val="bullet"/>
      <w:lvlText w:val="o"/>
      <w:lvlJc w:val="left"/>
      <w:pPr>
        <w:ind w:left="5760" w:hanging="360"/>
      </w:pPr>
      <w:rPr>
        <w:rFonts w:hint="default" w:ascii="Courier New" w:hAnsi="Courier New"/>
      </w:rPr>
    </w:lvl>
    <w:lvl w:ilvl="8" w:tplc="70AAC458">
      <w:start w:val="1"/>
      <w:numFmt w:val="bullet"/>
      <w:lvlText w:val=""/>
      <w:lvlJc w:val="left"/>
      <w:pPr>
        <w:ind w:left="6480" w:hanging="360"/>
      </w:pPr>
      <w:rPr>
        <w:rFonts w:hint="default" w:ascii="Wingdings" w:hAnsi="Wingdings"/>
      </w:rPr>
    </w:lvl>
  </w:abstractNum>
  <w:abstractNum w:abstractNumId="32" w15:restartNumberingAfterBreak="0">
    <w:nsid w:val="5B7E4243"/>
    <w:multiLevelType w:val="hybridMultilevel"/>
    <w:tmpl w:val="97D2D72E"/>
    <w:lvl w:ilvl="0" w:tplc="B7C822DE">
      <w:start w:val="1"/>
      <w:numFmt w:val="bullet"/>
      <w:lvlText w:val=" "/>
      <w:lvlJc w:val="left"/>
      <w:pPr>
        <w:tabs>
          <w:tab w:val="num" w:pos="720"/>
        </w:tabs>
        <w:ind w:left="720" w:hanging="360"/>
      </w:pPr>
      <w:rPr>
        <w:rFonts w:hint="default" w:ascii="Calibri" w:hAnsi="Calibri"/>
      </w:rPr>
    </w:lvl>
    <w:lvl w:ilvl="1" w:tplc="1FFA2C9E" w:tentative="1">
      <w:start w:val="1"/>
      <w:numFmt w:val="bullet"/>
      <w:lvlText w:val=" "/>
      <w:lvlJc w:val="left"/>
      <w:pPr>
        <w:tabs>
          <w:tab w:val="num" w:pos="1440"/>
        </w:tabs>
        <w:ind w:left="1440" w:hanging="360"/>
      </w:pPr>
      <w:rPr>
        <w:rFonts w:hint="default" w:ascii="Calibri" w:hAnsi="Calibri"/>
      </w:rPr>
    </w:lvl>
    <w:lvl w:ilvl="2" w:tplc="06E6FFA0" w:tentative="1">
      <w:start w:val="1"/>
      <w:numFmt w:val="bullet"/>
      <w:lvlText w:val=" "/>
      <w:lvlJc w:val="left"/>
      <w:pPr>
        <w:tabs>
          <w:tab w:val="num" w:pos="2160"/>
        </w:tabs>
        <w:ind w:left="2160" w:hanging="360"/>
      </w:pPr>
      <w:rPr>
        <w:rFonts w:hint="default" w:ascii="Calibri" w:hAnsi="Calibri"/>
      </w:rPr>
    </w:lvl>
    <w:lvl w:ilvl="3" w:tplc="31EA4DAC" w:tentative="1">
      <w:start w:val="1"/>
      <w:numFmt w:val="bullet"/>
      <w:lvlText w:val=" "/>
      <w:lvlJc w:val="left"/>
      <w:pPr>
        <w:tabs>
          <w:tab w:val="num" w:pos="2880"/>
        </w:tabs>
        <w:ind w:left="2880" w:hanging="360"/>
      </w:pPr>
      <w:rPr>
        <w:rFonts w:hint="default" w:ascii="Calibri" w:hAnsi="Calibri"/>
      </w:rPr>
    </w:lvl>
    <w:lvl w:ilvl="4" w:tplc="25E4166A" w:tentative="1">
      <w:start w:val="1"/>
      <w:numFmt w:val="bullet"/>
      <w:lvlText w:val=" "/>
      <w:lvlJc w:val="left"/>
      <w:pPr>
        <w:tabs>
          <w:tab w:val="num" w:pos="3600"/>
        </w:tabs>
        <w:ind w:left="3600" w:hanging="360"/>
      </w:pPr>
      <w:rPr>
        <w:rFonts w:hint="default" w:ascii="Calibri" w:hAnsi="Calibri"/>
      </w:rPr>
    </w:lvl>
    <w:lvl w:ilvl="5" w:tplc="32DA63B6" w:tentative="1">
      <w:start w:val="1"/>
      <w:numFmt w:val="bullet"/>
      <w:lvlText w:val=" "/>
      <w:lvlJc w:val="left"/>
      <w:pPr>
        <w:tabs>
          <w:tab w:val="num" w:pos="4320"/>
        </w:tabs>
        <w:ind w:left="4320" w:hanging="360"/>
      </w:pPr>
      <w:rPr>
        <w:rFonts w:hint="default" w:ascii="Calibri" w:hAnsi="Calibri"/>
      </w:rPr>
    </w:lvl>
    <w:lvl w:ilvl="6" w:tplc="C1E89DEA" w:tentative="1">
      <w:start w:val="1"/>
      <w:numFmt w:val="bullet"/>
      <w:lvlText w:val=" "/>
      <w:lvlJc w:val="left"/>
      <w:pPr>
        <w:tabs>
          <w:tab w:val="num" w:pos="5040"/>
        </w:tabs>
        <w:ind w:left="5040" w:hanging="360"/>
      </w:pPr>
      <w:rPr>
        <w:rFonts w:hint="default" w:ascii="Calibri" w:hAnsi="Calibri"/>
      </w:rPr>
    </w:lvl>
    <w:lvl w:ilvl="7" w:tplc="9BCC6586" w:tentative="1">
      <w:start w:val="1"/>
      <w:numFmt w:val="bullet"/>
      <w:lvlText w:val=" "/>
      <w:lvlJc w:val="left"/>
      <w:pPr>
        <w:tabs>
          <w:tab w:val="num" w:pos="5760"/>
        </w:tabs>
        <w:ind w:left="5760" w:hanging="360"/>
      </w:pPr>
      <w:rPr>
        <w:rFonts w:hint="default" w:ascii="Calibri" w:hAnsi="Calibri"/>
      </w:rPr>
    </w:lvl>
    <w:lvl w:ilvl="8" w:tplc="37E4795A" w:tentative="1">
      <w:start w:val="1"/>
      <w:numFmt w:val="bullet"/>
      <w:lvlText w:val=" "/>
      <w:lvlJc w:val="left"/>
      <w:pPr>
        <w:tabs>
          <w:tab w:val="num" w:pos="6480"/>
        </w:tabs>
        <w:ind w:left="6480" w:hanging="360"/>
      </w:pPr>
      <w:rPr>
        <w:rFonts w:hint="default" w:ascii="Calibri" w:hAnsi="Calibri"/>
      </w:rPr>
    </w:lvl>
  </w:abstractNum>
  <w:abstractNum w:abstractNumId="33" w15:restartNumberingAfterBreak="0">
    <w:nsid w:val="5E983BA7"/>
    <w:multiLevelType w:val="hybridMultilevel"/>
    <w:tmpl w:val="67C8DFCC"/>
    <w:lvl w:ilvl="0" w:tplc="1234CBA4">
      <w:start w:val="1"/>
      <w:numFmt w:val="bullet"/>
      <w:lvlText w:val=" "/>
      <w:lvlJc w:val="left"/>
      <w:pPr>
        <w:tabs>
          <w:tab w:val="num" w:pos="720"/>
        </w:tabs>
        <w:ind w:left="720" w:hanging="360"/>
      </w:pPr>
      <w:rPr>
        <w:rFonts w:hint="default" w:ascii="Calibri" w:hAnsi="Calibri"/>
      </w:rPr>
    </w:lvl>
    <w:lvl w:ilvl="1" w:tplc="FEC44280" w:tentative="1">
      <w:start w:val="1"/>
      <w:numFmt w:val="bullet"/>
      <w:lvlText w:val=" "/>
      <w:lvlJc w:val="left"/>
      <w:pPr>
        <w:tabs>
          <w:tab w:val="num" w:pos="1440"/>
        </w:tabs>
        <w:ind w:left="1440" w:hanging="360"/>
      </w:pPr>
      <w:rPr>
        <w:rFonts w:hint="default" w:ascii="Calibri" w:hAnsi="Calibri"/>
      </w:rPr>
    </w:lvl>
    <w:lvl w:ilvl="2" w:tplc="84BEE306" w:tentative="1">
      <w:start w:val="1"/>
      <w:numFmt w:val="bullet"/>
      <w:lvlText w:val=" "/>
      <w:lvlJc w:val="left"/>
      <w:pPr>
        <w:tabs>
          <w:tab w:val="num" w:pos="2160"/>
        </w:tabs>
        <w:ind w:left="2160" w:hanging="360"/>
      </w:pPr>
      <w:rPr>
        <w:rFonts w:hint="default" w:ascii="Calibri" w:hAnsi="Calibri"/>
      </w:rPr>
    </w:lvl>
    <w:lvl w:ilvl="3" w:tplc="E8E8C0A6" w:tentative="1">
      <w:start w:val="1"/>
      <w:numFmt w:val="bullet"/>
      <w:lvlText w:val=" "/>
      <w:lvlJc w:val="left"/>
      <w:pPr>
        <w:tabs>
          <w:tab w:val="num" w:pos="2880"/>
        </w:tabs>
        <w:ind w:left="2880" w:hanging="360"/>
      </w:pPr>
      <w:rPr>
        <w:rFonts w:hint="default" w:ascii="Calibri" w:hAnsi="Calibri"/>
      </w:rPr>
    </w:lvl>
    <w:lvl w:ilvl="4" w:tplc="18B0A154" w:tentative="1">
      <w:start w:val="1"/>
      <w:numFmt w:val="bullet"/>
      <w:lvlText w:val=" "/>
      <w:lvlJc w:val="left"/>
      <w:pPr>
        <w:tabs>
          <w:tab w:val="num" w:pos="3600"/>
        </w:tabs>
        <w:ind w:left="3600" w:hanging="360"/>
      </w:pPr>
      <w:rPr>
        <w:rFonts w:hint="default" w:ascii="Calibri" w:hAnsi="Calibri"/>
      </w:rPr>
    </w:lvl>
    <w:lvl w:ilvl="5" w:tplc="B4A0E084" w:tentative="1">
      <w:start w:val="1"/>
      <w:numFmt w:val="bullet"/>
      <w:lvlText w:val=" "/>
      <w:lvlJc w:val="left"/>
      <w:pPr>
        <w:tabs>
          <w:tab w:val="num" w:pos="4320"/>
        </w:tabs>
        <w:ind w:left="4320" w:hanging="360"/>
      </w:pPr>
      <w:rPr>
        <w:rFonts w:hint="default" w:ascii="Calibri" w:hAnsi="Calibri"/>
      </w:rPr>
    </w:lvl>
    <w:lvl w:ilvl="6" w:tplc="DF9AD1B4" w:tentative="1">
      <w:start w:val="1"/>
      <w:numFmt w:val="bullet"/>
      <w:lvlText w:val=" "/>
      <w:lvlJc w:val="left"/>
      <w:pPr>
        <w:tabs>
          <w:tab w:val="num" w:pos="5040"/>
        </w:tabs>
        <w:ind w:left="5040" w:hanging="360"/>
      </w:pPr>
      <w:rPr>
        <w:rFonts w:hint="default" w:ascii="Calibri" w:hAnsi="Calibri"/>
      </w:rPr>
    </w:lvl>
    <w:lvl w:ilvl="7" w:tplc="9CF4D838" w:tentative="1">
      <w:start w:val="1"/>
      <w:numFmt w:val="bullet"/>
      <w:lvlText w:val=" "/>
      <w:lvlJc w:val="left"/>
      <w:pPr>
        <w:tabs>
          <w:tab w:val="num" w:pos="5760"/>
        </w:tabs>
        <w:ind w:left="5760" w:hanging="360"/>
      </w:pPr>
      <w:rPr>
        <w:rFonts w:hint="default" w:ascii="Calibri" w:hAnsi="Calibri"/>
      </w:rPr>
    </w:lvl>
    <w:lvl w:ilvl="8" w:tplc="7556C54E" w:tentative="1">
      <w:start w:val="1"/>
      <w:numFmt w:val="bullet"/>
      <w:lvlText w:val=" "/>
      <w:lvlJc w:val="left"/>
      <w:pPr>
        <w:tabs>
          <w:tab w:val="num" w:pos="6480"/>
        </w:tabs>
        <w:ind w:left="6480" w:hanging="360"/>
      </w:pPr>
      <w:rPr>
        <w:rFonts w:hint="default" w:ascii="Calibri" w:hAnsi="Calibri"/>
      </w:rPr>
    </w:lvl>
  </w:abstractNum>
  <w:abstractNum w:abstractNumId="34" w15:restartNumberingAfterBreak="0">
    <w:nsid w:val="61B61565"/>
    <w:multiLevelType w:val="hybridMultilevel"/>
    <w:tmpl w:val="0144F5C4"/>
    <w:lvl w:ilvl="0" w:tplc="F3BAB49A">
      <w:start w:val="1"/>
      <w:numFmt w:val="bullet"/>
      <w:lvlText w:val="·"/>
      <w:lvlJc w:val="left"/>
      <w:pPr>
        <w:ind w:left="720" w:hanging="360"/>
      </w:pPr>
      <w:rPr>
        <w:rFonts w:hint="default" w:ascii="Calibri, sans-serif" w:hAnsi="Calibri, sans-serif"/>
      </w:rPr>
    </w:lvl>
    <w:lvl w:ilvl="1" w:tplc="E5E87A56">
      <w:start w:val="1"/>
      <w:numFmt w:val="bullet"/>
      <w:lvlText w:val="o"/>
      <w:lvlJc w:val="left"/>
      <w:pPr>
        <w:ind w:left="1440" w:hanging="360"/>
      </w:pPr>
      <w:rPr>
        <w:rFonts w:hint="default" w:ascii="Courier New" w:hAnsi="Courier New"/>
      </w:rPr>
    </w:lvl>
    <w:lvl w:ilvl="2" w:tplc="C8F2930E">
      <w:start w:val="1"/>
      <w:numFmt w:val="bullet"/>
      <w:lvlText w:val=""/>
      <w:lvlJc w:val="left"/>
      <w:pPr>
        <w:ind w:left="2160" w:hanging="360"/>
      </w:pPr>
      <w:rPr>
        <w:rFonts w:hint="default" w:ascii="Wingdings" w:hAnsi="Wingdings"/>
      </w:rPr>
    </w:lvl>
    <w:lvl w:ilvl="3" w:tplc="FCC47F32">
      <w:start w:val="1"/>
      <w:numFmt w:val="bullet"/>
      <w:lvlText w:val=""/>
      <w:lvlJc w:val="left"/>
      <w:pPr>
        <w:ind w:left="2880" w:hanging="360"/>
      </w:pPr>
      <w:rPr>
        <w:rFonts w:hint="default" w:ascii="Symbol" w:hAnsi="Symbol"/>
      </w:rPr>
    </w:lvl>
    <w:lvl w:ilvl="4" w:tplc="05FC119E">
      <w:start w:val="1"/>
      <w:numFmt w:val="bullet"/>
      <w:lvlText w:val="o"/>
      <w:lvlJc w:val="left"/>
      <w:pPr>
        <w:ind w:left="3600" w:hanging="360"/>
      </w:pPr>
      <w:rPr>
        <w:rFonts w:hint="default" w:ascii="Courier New" w:hAnsi="Courier New"/>
      </w:rPr>
    </w:lvl>
    <w:lvl w:ilvl="5" w:tplc="6226CB86">
      <w:start w:val="1"/>
      <w:numFmt w:val="bullet"/>
      <w:lvlText w:val=""/>
      <w:lvlJc w:val="left"/>
      <w:pPr>
        <w:ind w:left="4320" w:hanging="360"/>
      </w:pPr>
      <w:rPr>
        <w:rFonts w:hint="default" w:ascii="Wingdings" w:hAnsi="Wingdings"/>
      </w:rPr>
    </w:lvl>
    <w:lvl w:ilvl="6" w:tplc="5052E540">
      <w:start w:val="1"/>
      <w:numFmt w:val="bullet"/>
      <w:lvlText w:val=""/>
      <w:lvlJc w:val="left"/>
      <w:pPr>
        <w:ind w:left="5040" w:hanging="360"/>
      </w:pPr>
      <w:rPr>
        <w:rFonts w:hint="default" w:ascii="Symbol" w:hAnsi="Symbol"/>
      </w:rPr>
    </w:lvl>
    <w:lvl w:ilvl="7" w:tplc="841A6FC2">
      <w:start w:val="1"/>
      <w:numFmt w:val="bullet"/>
      <w:lvlText w:val="o"/>
      <w:lvlJc w:val="left"/>
      <w:pPr>
        <w:ind w:left="5760" w:hanging="360"/>
      </w:pPr>
      <w:rPr>
        <w:rFonts w:hint="default" w:ascii="Courier New" w:hAnsi="Courier New"/>
      </w:rPr>
    </w:lvl>
    <w:lvl w:ilvl="8" w:tplc="07AC8B56">
      <w:start w:val="1"/>
      <w:numFmt w:val="bullet"/>
      <w:lvlText w:val=""/>
      <w:lvlJc w:val="left"/>
      <w:pPr>
        <w:ind w:left="6480" w:hanging="360"/>
      </w:pPr>
      <w:rPr>
        <w:rFonts w:hint="default" w:ascii="Wingdings" w:hAnsi="Wingdings"/>
      </w:rPr>
    </w:lvl>
  </w:abstractNum>
  <w:abstractNum w:abstractNumId="35" w15:restartNumberingAfterBreak="0">
    <w:nsid w:val="64F27A29"/>
    <w:multiLevelType w:val="hybridMultilevel"/>
    <w:tmpl w:val="1116CF2E"/>
    <w:lvl w:ilvl="0" w:tplc="B27A968C">
      <w:start w:val="1"/>
      <w:numFmt w:val="bullet"/>
      <w:lvlText w:val=""/>
      <w:lvlJc w:val="left"/>
      <w:pPr>
        <w:ind w:left="720" w:hanging="360"/>
      </w:pPr>
      <w:rPr>
        <w:rFonts w:hint="default" w:ascii="Symbol" w:hAnsi="Symbol"/>
      </w:rPr>
    </w:lvl>
    <w:lvl w:ilvl="1" w:tplc="00589818">
      <w:start w:val="1"/>
      <w:numFmt w:val="bullet"/>
      <w:lvlText w:val="o"/>
      <w:lvlJc w:val="left"/>
      <w:pPr>
        <w:ind w:left="1440" w:hanging="360"/>
      </w:pPr>
      <w:rPr>
        <w:rFonts w:hint="default" w:ascii="Courier New" w:hAnsi="Courier New"/>
      </w:rPr>
    </w:lvl>
    <w:lvl w:ilvl="2" w:tplc="4D5896F2">
      <w:start w:val="1"/>
      <w:numFmt w:val="bullet"/>
      <w:lvlText w:val=""/>
      <w:lvlJc w:val="left"/>
      <w:pPr>
        <w:ind w:left="2160" w:hanging="360"/>
      </w:pPr>
      <w:rPr>
        <w:rFonts w:hint="default" w:ascii="Wingdings" w:hAnsi="Wingdings"/>
      </w:rPr>
    </w:lvl>
    <w:lvl w:ilvl="3" w:tplc="2FD0C460">
      <w:start w:val="1"/>
      <w:numFmt w:val="bullet"/>
      <w:lvlText w:val=""/>
      <w:lvlJc w:val="left"/>
      <w:pPr>
        <w:ind w:left="2880" w:hanging="360"/>
      </w:pPr>
      <w:rPr>
        <w:rFonts w:hint="default" w:ascii="Symbol" w:hAnsi="Symbol"/>
      </w:rPr>
    </w:lvl>
    <w:lvl w:ilvl="4" w:tplc="37505F4C">
      <w:start w:val="1"/>
      <w:numFmt w:val="bullet"/>
      <w:lvlText w:val="o"/>
      <w:lvlJc w:val="left"/>
      <w:pPr>
        <w:ind w:left="3600" w:hanging="360"/>
      </w:pPr>
      <w:rPr>
        <w:rFonts w:hint="default" w:ascii="Courier New" w:hAnsi="Courier New"/>
      </w:rPr>
    </w:lvl>
    <w:lvl w:ilvl="5" w:tplc="85103828">
      <w:start w:val="1"/>
      <w:numFmt w:val="bullet"/>
      <w:lvlText w:val=""/>
      <w:lvlJc w:val="left"/>
      <w:pPr>
        <w:ind w:left="4320" w:hanging="360"/>
      </w:pPr>
      <w:rPr>
        <w:rFonts w:hint="default" w:ascii="Wingdings" w:hAnsi="Wingdings"/>
      </w:rPr>
    </w:lvl>
    <w:lvl w:ilvl="6" w:tplc="D3A619CE">
      <w:start w:val="1"/>
      <w:numFmt w:val="bullet"/>
      <w:lvlText w:val=""/>
      <w:lvlJc w:val="left"/>
      <w:pPr>
        <w:ind w:left="5040" w:hanging="360"/>
      </w:pPr>
      <w:rPr>
        <w:rFonts w:hint="default" w:ascii="Symbol" w:hAnsi="Symbol"/>
      </w:rPr>
    </w:lvl>
    <w:lvl w:ilvl="7" w:tplc="32847A62">
      <w:start w:val="1"/>
      <w:numFmt w:val="bullet"/>
      <w:lvlText w:val="o"/>
      <w:lvlJc w:val="left"/>
      <w:pPr>
        <w:ind w:left="5760" w:hanging="360"/>
      </w:pPr>
      <w:rPr>
        <w:rFonts w:hint="default" w:ascii="Courier New" w:hAnsi="Courier New"/>
      </w:rPr>
    </w:lvl>
    <w:lvl w:ilvl="8" w:tplc="970E5E4A">
      <w:start w:val="1"/>
      <w:numFmt w:val="bullet"/>
      <w:lvlText w:val=""/>
      <w:lvlJc w:val="left"/>
      <w:pPr>
        <w:ind w:left="6480" w:hanging="360"/>
      </w:pPr>
      <w:rPr>
        <w:rFonts w:hint="default" w:ascii="Wingdings" w:hAnsi="Wingdings"/>
      </w:rPr>
    </w:lvl>
  </w:abstractNum>
  <w:abstractNum w:abstractNumId="36" w15:restartNumberingAfterBreak="0">
    <w:nsid w:val="65435AAA"/>
    <w:multiLevelType w:val="hybridMultilevel"/>
    <w:tmpl w:val="C2FCF240"/>
    <w:lvl w:ilvl="0" w:tplc="39980CC2">
      <w:start w:val="1"/>
      <w:numFmt w:val="decimal"/>
      <w:lvlText w:val="%1."/>
      <w:lvlJc w:val="left"/>
      <w:pPr>
        <w:ind w:left="720" w:hanging="360"/>
      </w:pPr>
    </w:lvl>
    <w:lvl w:ilvl="1" w:tplc="C226A142">
      <w:start w:val="1"/>
      <w:numFmt w:val="lowerLetter"/>
      <w:lvlText w:val="%2."/>
      <w:lvlJc w:val="left"/>
      <w:pPr>
        <w:ind w:left="1440" w:hanging="360"/>
      </w:pPr>
    </w:lvl>
    <w:lvl w:ilvl="2" w:tplc="DDAE1316">
      <w:start w:val="1"/>
      <w:numFmt w:val="lowerRoman"/>
      <w:lvlText w:val="%3."/>
      <w:lvlJc w:val="right"/>
      <w:pPr>
        <w:ind w:left="2160" w:hanging="180"/>
      </w:pPr>
    </w:lvl>
    <w:lvl w:ilvl="3" w:tplc="7DE8B504">
      <w:start w:val="1"/>
      <w:numFmt w:val="decimal"/>
      <w:lvlText w:val="%4."/>
      <w:lvlJc w:val="left"/>
      <w:pPr>
        <w:ind w:left="2880" w:hanging="360"/>
      </w:pPr>
    </w:lvl>
    <w:lvl w:ilvl="4" w:tplc="C82A7AD0">
      <w:start w:val="1"/>
      <w:numFmt w:val="lowerLetter"/>
      <w:lvlText w:val="%5."/>
      <w:lvlJc w:val="left"/>
      <w:pPr>
        <w:ind w:left="3600" w:hanging="360"/>
      </w:pPr>
    </w:lvl>
    <w:lvl w:ilvl="5" w:tplc="F8625AE4">
      <w:start w:val="1"/>
      <w:numFmt w:val="lowerRoman"/>
      <w:lvlText w:val="%6."/>
      <w:lvlJc w:val="right"/>
      <w:pPr>
        <w:ind w:left="4320" w:hanging="180"/>
      </w:pPr>
    </w:lvl>
    <w:lvl w:ilvl="6" w:tplc="6C0C8FE4">
      <w:start w:val="1"/>
      <w:numFmt w:val="decimal"/>
      <w:lvlText w:val="%7."/>
      <w:lvlJc w:val="left"/>
      <w:pPr>
        <w:ind w:left="5040" w:hanging="360"/>
      </w:pPr>
    </w:lvl>
    <w:lvl w:ilvl="7" w:tplc="BBAE79E2">
      <w:start w:val="1"/>
      <w:numFmt w:val="lowerLetter"/>
      <w:lvlText w:val="%8."/>
      <w:lvlJc w:val="left"/>
      <w:pPr>
        <w:ind w:left="5760" w:hanging="360"/>
      </w:pPr>
    </w:lvl>
    <w:lvl w:ilvl="8" w:tplc="3C9A4076">
      <w:start w:val="1"/>
      <w:numFmt w:val="lowerRoman"/>
      <w:lvlText w:val="%9."/>
      <w:lvlJc w:val="right"/>
      <w:pPr>
        <w:ind w:left="6480" w:hanging="180"/>
      </w:pPr>
    </w:lvl>
  </w:abstractNum>
  <w:abstractNum w:abstractNumId="37" w15:restartNumberingAfterBreak="0">
    <w:nsid w:val="67365870"/>
    <w:multiLevelType w:val="hybridMultilevel"/>
    <w:tmpl w:val="800E00CA"/>
    <w:lvl w:ilvl="0" w:tplc="82DEF624">
      <w:start w:val="1"/>
      <w:numFmt w:val="bullet"/>
      <w:lvlText w:val=""/>
      <w:lvlJc w:val="left"/>
      <w:pPr>
        <w:ind w:left="720" w:hanging="360"/>
      </w:pPr>
      <w:rPr>
        <w:rFonts w:hint="default" w:ascii="Symbol" w:hAnsi="Symbol"/>
      </w:rPr>
    </w:lvl>
    <w:lvl w:ilvl="1" w:tplc="6882CC78">
      <w:start w:val="1"/>
      <w:numFmt w:val="bullet"/>
      <w:lvlText w:val="o"/>
      <w:lvlJc w:val="left"/>
      <w:pPr>
        <w:ind w:left="1440" w:hanging="360"/>
      </w:pPr>
      <w:rPr>
        <w:rFonts w:hint="default" w:ascii="Courier New" w:hAnsi="Courier New"/>
      </w:rPr>
    </w:lvl>
    <w:lvl w:ilvl="2" w:tplc="BBC4D844">
      <w:start w:val="1"/>
      <w:numFmt w:val="bullet"/>
      <w:lvlText w:val=""/>
      <w:lvlJc w:val="left"/>
      <w:pPr>
        <w:ind w:left="2160" w:hanging="360"/>
      </w:pPr>
      <w:rPr>
        <w:rFonts w:hint="default" w:ascii="Wingdings" w:hAnsi="Wingdings"/>
      </w:rPr>
    </w:lvl>
    <w:lvl w:ilvl="3" w:tplc="68F8739C">
      <w:start w:val="1"/>
      <w:numFmt w:val="bullet"/>
      <w:lvlText w:val=""/>
      <w:lvlJc w:val="left"/>
      <w:pPr>
        <w:ind w:left="2880" w:hanging="360"/>
      </w:pPr>
      <w:rPr>
        <w:rFonts w:hint="default" w:ascii="Symbol" w:hAnsi="Symbol"/>
      </w:rPr>
    </w:lvl>
    <w:lvl w:ilvl="4" w:tplc="AF68BE48">
      <w:start w:val="1"/>
      <w:numFmt w:val="bullet"/>
      <w:lvlText w:val="o"/>
      <w:lvlJc w:val="left"/>
      <w:pPr>
        <w:ind w:left="3600" w:hanging="360"/>
      </w:pPr>
      <w:rPr>
        <w:rFonts w:hint="default" w:ascii="Courier New" w:hAnsi="Courier New"/>
      </w:rPr>
    </w:lvl>
    <w:lvl w:ilvl="5" w:tplc="861EA4CC">
      <w:start w:val="1"/>
      <w:numFmt w:val="bullet"/>
      <w:lvlText w:val=""/>
      <w:lvlJc w:val="left"/>
      <w:pPr>
        <w:ind w:left="4320" w:hanging="360"/>
      </w:pPr>
      <w:rPr>
        <w:rFonts w:hint="default" w:ascii="Wingdings" w:hAnsi="Wingdings"/>
      </w:rPr>
    </w:lvl>
    <w:lvl w:ilvl="6" w:tplc="C52EF24E">
      <w:start w:val="1"/>
      <w:numFmt w:val="bullet"/>
      <w:lvlText w:val=""/>
      <w:lvlJc w:val="left"/>
      <w:pPr>
        <w:ind w:left="5040" w:hanging="360"/>
      </w:pPr>
      <w:rPr>
        <w:rFonts w:hint="default" w:ascii="Symbol" w:hAnsi="Symbol"/>
      </w:rPr>
    </w:lvl>
    <w:lvl w:ilvl="7" w:tplc="2AE289CA">
      <w:start w:val="1"/>
      <w:numFmt w:val="bullet"/>
      <w:lvlText w:val="o"/>
      <w:lvlJc w:val="left"/>
      <w:pPr>
        <w:ind w:left="5760" w:hanging="360"/>
      </w:pPr>
      <w:rPr>
        <w:rFonts w:hint="default" w:ascii="Courier New" w:hAnsi="Courier New"/>
      </w:rPr>
    </w:lvl>
    <w:lvl w:ilvl="8" w:tplc="8BA22FC2">
      <w:start w:val="1"/>
      <w:numFmt w:val="bullet"/>
      <w:lvlText w:val=""/>
      <w:lvlJc w:val="left"/>
      <w:pPr>
        <w:ind w:left="6480" w:hanging="360"/>
      </w:pPr>
      <w:rPr>
        <w:rFonts w:hint="default" w:ascii="Wingdings" w:hAnsi="Wingdings"/>
      </w:rPr>
    </w:lvl>
  </w:abstractNum>
  <w:abstractNum w:abstractNumId="38" w15:restartNumberingAfterBreak="0">
    <w:nsid w:val="675C07CC"/>
    <w:multiLevelType w:val="hybridMultilevel"/>
    <w:tmpl w:val="85CA0648"/>
    <w:lvl w:ilvl="0" w:tplc="60506584">
      <w:start w:val="1"/>
      <w:numFmt w:val="bullet"/>
      <w:lvlText w:val=" "/>
      <w:lvlJc w:val="left"/>
      <w:pPr>
        <w:tabs>
          <w:tab w:val="num" w:pos="720"/>
        </w:tabs>
        <w:ind w:left="720" w:hanging="360"/>
      </w:pPr>
      <w:rPr>
        <w:rFonts w:hint="default" w:ascii="Calibri" w:hAnsi="Calibri"/>
      </w:rPr>
    </w:lvl>
    <w:lvl w:ilvl="1" w:tplc="D04A4F2A" w:tentative="1">
      <w:start w:val="1"/>
      <w:numFmt w:val="bullet"/>
      <w:lvlText w:val=" "/>
      <w:lvlJc w:val="left"/>
      <w:pPr>
        <w:tabs>
          <w:tab w:val="num" w:pos="1440"/>
        </w:tabs>
        <w:ind w:left="1440" w:hanging="360"/>
      </w:pPr>
      <w:rPr>
        <w:rFonts w:hint="default" w:ascii="Calibri" w:hAnsi="Calibri"/>
      </w:rPr>
    </w:lvl>
    <w:lvl w:ilvl="2" w:tplc="8D5C9D56" w:tentative="1">
      <w:start w:val="1"/>
      <w:numFmt w:val="bullet"/>
      <w:lvlText w:val=" "/>
      <w:lvlJc w:val="left"/>
      <w:pPr>
        <w:tabs>
          <w:tab w:val="num" w:pos="2160"/>
        </w:tabs>
        <w:ind w:left="2160" w:hanging="360"/>
      </w:pPr>
      <w:rPr>
        <w:rFonts w:hint="default" w:ascii="Calibri" w:hAnsi="Calibri"/>
      </w:rPr>
    </w:lvl>
    <w:lvl w:ilvl="3" w:tplc="7360CD04" w:tentative="1">
      <w:start w:val="1"/>
      <w:numFmt w:val="bullet"/>
      <w:lvlText w:val=" "/>
      <w:lvlJc w:val="left"/>
      <w:pPr>
        <w:tabs>
          <w:tab w:val="num" w:pos="2880"/>
        </w:tabs>
        <w:ind w:left="2880" w:hanging="360"/>
      </w:pPr>
      <w:rPr>
        <w:rFonts w:hint="default" w:ascii="Calibri" w:hAnsi="Calibri"/>
      </w:rPr>
    </w:lvl>
    <w:lvl w:ilvl="4" w:tplc="9FBC9D12" w:tentative="1">
      <w:start w:val="1"/>
      <w:numFmt w:val="bullet"/>
      <w:lvlText w:val=" "/>
      <w:lvlJc w:val="left"/>
      <w:pPr>
        <w:tabs>
          <w:tab w:val="num" w:pos="3600"/>
        </w:tabs>
        <w:ind w:left="3600" w:hanging="360"/>
      </w:pPr>
      <w:rPr>
        <w:rFonts w:hint="default" w:ascii="Calibri" w:hAnsi="Calibri"/>
      </w:rPr>
    </w:lvl>
    <w:lvl w:ilvl="5" w:tplc="548618FA" w:tentative="1">
      <w:start w:val="1"/>
      <w:numFmt w:val="bullet"/>
      <w:lvlText w:val=" "/>
      <w:lvlJc w:val="left"/>
      <w:pPr>
        <w:tabs>
          <w:tab w:val="num" w:pos="4320"/>
        </w:tabs>
        <w:ind w:left="4320" w:hanging="360"/>
      </w:pPr>
      <w:rPr>
        <w:rFonts w:hint="default" w:ascii="Calibri" w:hAnsi="Calibri"/>
      </w:rPr>
    </w:lvl>
    <w:lvl w:ilvl="6" w:tplc="8CE48E56" w:tentative="1">
      <w:start w:val="1"/>
      <w:numFmt w:val="bullet"/>
      <w:lvlText w:val=" "/>
      <w:lvlJc w:val="left"/>
      <w:pPr>
        <w:tabs>
          <w:tab w:val="num" w:pos="5040"/>
        </w:tabs>
        <w:ind w:left="5040" w:hanging="360"/>
      </w:pPr>
      <w:rPr>
        <w:rFonts w:hint="default" w:ascii="Calibri" w:hAnsi="Calibri"/>
      </w:rPr>
    </w:lvl>
    <w:lvl w:ilvl="7" w:tplc="EFBEDBB8" w:tentative="1">
      <w:start w:val="1"/>
      <w:numFmt w:val="bullet"/>
      <w:lvlText w:val=" "/>
      <w:lvlJc w:val="left"/>
      <w:pPr>
        <w:tabs>
          <w:tab w:val="num" w:pos="5760"/>
        </w:tabs>
        <w:ind w:left="5760" w:hanging="360"/>
      </w:pPr>
      <w:rPr>
        <w:rFonts w:hint="default" w:ascii="Calibri" w:hAnsi="Calibri"/>
      </w:rPr>
    </w:lvl>
    <w:lvl w:ilvl="8" w:tplc="B560C716" w:tentative="1">
      <w:start w:val="1"/>
      <w:numFmt w:val="bullet"/>
      <w:lvlText w:val=" "/>
      <w:lvlJc w:val="left"/>
      <w:pPr>
        <w:tabs>
          <w:tab w:val="num" w:pos="6480"/>
        </w:tabs>
        <w:ind w:left="6480" w:hanging="360"/>
      </w:pPr>
      <w:rPr>
        <w:rFonts w:hint="default" w:ascii="Calibri" w:hAnsi="Calibri"/>
      </w:rPr>
    </w:lvl>
  </w:abstractNum>
  <w:abstractNum w:abstractNumId="39" w15:restartNumberingAfterBreak="0">
    <w:nsid w:val="67848ECF"/>
    <w:multiLevelType w:val="hybridMultilevel"/>
    <w:tmpl w:val="2CE6BC94"/>
    <w:lvl w:ilvl="0" w:tplc="2496EB10">
      <w:start w:val="1"/>
      <w:numFmt w:val="bullet"/>
      <w:lvlText w:val="·"/>
      <w:lvlJc w:val="left"/>
      <w:pPr>
        <w:ind w:left="720" w:hanging="360"/>
      </w:pPr>
      <w:rPr>
        <w:rFonts w:hint="default" w:ascii="Calibri, sans-serif" w:hAnsi="Calibri, sans-serif"/>
      </w:rPr>
    </w:lvl>
    <w:lvl w:ilvl="1" w:tplc="6494092E">
      <w:start w:val="1"/>
      <w:numFmt w:val="bullet"/>
      <w:lvlText w:val="o"/>
      <w:lvlJc w:val="left"/>
      <w:pPr>
        <w:ind w:left="1440" w:hanging="360"/>
      </w:pPr>
      <w:rPr>
        <w:rFonts w:hint="default" w:ascii="Courier New" w:hAnsi="Courier New"/>
      </w:rPr>
    </w:lvl>
    <w:lvl w:ilvl="2" w:tplc="82208332">
      <w:start w:val="1"/>
      <w:numFmt w:val="bullet"/>
      <w:lvlText w:val=""/>
      <w:lvlJc w:val="left"/>
      <w:pPr>
        <w:ind w:left="2160" w:hanging="360"/>
      </w:pPr>
      <w:rPr>
        <w:rFonts w:hint="default" w:ascii="Wingdings" w:hAnsi="Wingdings"/>
      </w:rPr>
    </w:lvl>
    <w:lvl w:ilvl="3" w:tplc="AFA83EF6">
      <w:start w:val="1"/>
      <w:numFmt w:val="bullet"/>
      <w:lvlText w:val=""/>
      <w:lvlJc w:val="left"/>
      <w:pPr>
        <w:ind w:left="2880" w:hanging="360"/>
      </w:pPr>
      <w:rPr>
        <w:rFonts w:hint="default" w:ascii="Symbol" w:hAnsi="Symbol"/>
      </w:rPr>
    </w:lvl>
    <w:lvl w:ilvl="4" w:tplc="C466332C">
      <w:start w:val="1"/>
      <w:numFmt w:val="bullet"/>
      <w:lvlText w:val="o"/>
      <w:lvlJc w:val="left"/>
      <w:pPr>
        <w:ind w:left="3600" w:hanging="360"/>
      </w:pPr>
      <w:rPr>
        <w:rFonts w:hint="default" w:ascii="Courier New" w:hAnsi="Courier New"/>
      </w:rPr>
    </w:lvl>
    <w:lvl w:ilvl="5" w:tplc="8FAE6D10">
      <w:start w:val="1"/>
      <w:numFmt w:val="bullet"/>
      <w:lvlText w:val=""/>
      <w:lvlJc w:val="left"/>
      <w:pPr>
        <w:ind w:left="4320" w:hanging="360"/>
      </w:pPr>
      <w:rPr>
        <w:rFonts w:hint="default" w:ascii="Wingdings" w:hAnsi="Wingdings"/>
      </w:rPr>
    </w:lvl>
    <w:lvl w:ilvl="6" w:tplc="68CCB568">
      <w:start w:val="1"/>
      <w:numFmt w:val="bullet"/>
      <w:lvlText w:val=""/>
      <w:lvlJc w:val="left"/>
      <w:pPr>
        <w:ind w:left="5040" w:hanging="360"/>
      </w:pPr>
      <w:rPr>
        <w:rFonts w:hint="default" w:ascii="Symbol" w:hAnsi="Symbol"/>
      </w:rPr>
    </w:lvl>
    <w:lvl w:ilvl="7" w:tplc="F1D8B1A2">
      <w:start w:val="1"/>
      <w:numFmt w:val="bullet"/>
      <w:lvlText w:val="o"/>
      <w:lvlJc w:val="left"/>
      <w:pPr>
        <w:ind w:left="5760" w:hanging="360"/>
      </w:pPr>
      <w:rPr>
        <w:rFonts w:hint="default" w:ascii="Courier New" w:hAnsi="Courier New"/>
      </w:rPr>
    </w:lvl>
    <w:lvl w:ilvl="8" w:tplc="13921942">
      <w:start w:val="1"/>
      <w:numFmt w:val="bullet"/>
      <w:lvlText w:val=""/>
      <w:lvlJc w:val="left"/>
      <w:pPr>
        <w:ind w:left="6480" w:hanging="360"/>
      </w:pPr>
      <w:rPr>
        <w:rFonts w:hint="default" w:ascii="Wingdings" w:hAnsi="Wingdings"/>
      </w:rPr>
    </w:lvl>
  </w:abstractNum>
  <w:abstractNum w:abstractNumId="40" w15:restartNumberingAfterBreak="0">
    <w:nsid w:val="683D8071"/>
    <w:multiLevelType w:val="hybridMultilevel"/>
    <w:tmpl w:val="65108F74"/>
    <w:lvl w:ilvl="0" w:tplc="EF005156">
      <w:start w:val="1"/>
      <w:numFmt w:val="bullet"/>
      <w:lvlText w:val=""/>
      <w:lvlJc w:val="left"/>
      <w:pPr>
        <w:ind w:left="720" w:hanging="360"/>
      </w:pPr>
      <w:rPr>
        <w:rFonts w:hint="default" w:ascii="Symbol" w:hAnsi="Symbol"/>
      </w:rPr>
    </w:lvl>
    <w:lvl w:ilvl="1" w:tplc="C0285EE4">
      <w:start w:val="1"/>
      <w:numFmt w:val="bullet"/>
      <w:lvlText w:val="o"/>
      <w:lvlJc w:val="left"/>
      <w:pPr>
        <w:ind w:left="1440" w:hanging="360"/>
      </w:pPr>
      <w:rPr>
        <w:rFonts w:hint="default" w:ascii="Courier New" w:hAnsi="Courier New"/>
      </w:rPr>
    </w:lvl>
    <w:lvl w:ilvl="2" w:tplc="EF0ADFB0">
      <w:start w:val="1"/>
      <w:numFmt w:val="bullet"/>
      <w:lvlText w:val=""/>
      <w:lvlJc w:val="left"/>
      <w:pPr>
        <w:ind w:left="2160" w:hanging="360"/>
      </w:pPr>
      <w:rPr>
        <w:rFonts w:hint="default" w:ascii="Wingdings" w:hAnsi="Wingdings"/>
      </w:rPr>
    </w:lvl>
    <w:lvl w:ilvl="3" w:tplc="FC3C53D6">
      <w:start w:val="1"/>
      <w:numFmt w:val="bullet"/>
      <w:lvlText w:val=""/>
      <w:lvlJc w:val="left"/>
      <w:pPr>
        <w:ind w:left="2880" w:hanging="360"/>
      </w:pPr>
      <w:rPr>
        <w:rFonts w:hint="default" w:ascii="Symbol" w:hAnsi="Symbol"/>
      </w:rPr>
    </w:lvl>
    <w:lvl w:ilvl="4" w:tplc="D44E5490">
      <w:start w:val="1"/>
      <w:numFmt w:val="bullet"/>
      <w:lvlText w:val="o"/>
      <w:lvlJc w:val="left"/>
      <w:pPr>
        <w:ind w:left="3600" w:hanging="360"/>
      </w:pPr>
      <w:rPr>
        <w:rFonts w:hint="default" w:ascii="Courier New" w:hAnsi="Courier New"/>
      </w:rPr>
    </w:lvl>
    <w:lvl w:ilvl="5" w:tplc="85FA4FD0">
      <w:start w:val="1"/>
      <w:numFmt w:val="bullet"/>
      <w:lvlText w:val=""/>
      <w:lvlJc w:val="left"/>
      <w:pPr>
        <w:ind w:left="4320" w:hanging="360"/>
      </w:pPr>
      <w:rPr>
        <w:rFonts w:hint="default" w:ascii="Wingdings" w:hAnsi="Wingdings"/>
      </w:rPr>
    </w:lvl>
    <w:lvl w:ilvl="6" w:tplc="73F03E10">
      <w:start w:val="1"/>
      <w:numFmt w:val="bullet"/>
      <w:lvlText w:val=""/>
      <w:lvlJc w:val="left"/>
      <w:pPr>
        <w:ind w:left="5040" w:hanging="360"/>
      </w:pPr>
      <w:rPr>
        <w:rFonts w:hint="default" w:ascii="Symbol" w:hAnsi="Symbol"/>
      </w:rPr>
    </w:lvl>
    <w:lvl w:ilvl="7" w:tplc="6A0EFAB4">
      <w:start w:val="1"/>
      <w:numFmt w:val="bullet"/>
      <w:lvlText w:val="o"/>
      <w:lvlJc w:val="left"/>
      <w:pPr>
        <w:ind w:left="5760" w:hanging="360"/>
      </w:pPr>
      <w:rPr>
        <w:rFonts w:hint="default" w:ascii="Courier New" w:hAnsi="Courier New"/>
      </w:rPr>
    </w:lvl>
    <w:lvl w:ilvl="8" w:tplc="54F817AA">
      <w:start w:val="1"/>
      <w:numFmt w:val="bullet"/>
      <w:lvlText w:val=""/>
      <w:lvlJc w:val="left"/>
      <w:pPr>
        <w:ind w:left="6480" w:hanging="360"/>
      </w:pPr>
      <w:rPr>
        <w:rFonts w:hint="default" w:ascii="Wingdings" w:hAnsi="Wingdings"/>
      </w:rPr>
    </w:lvl>
  </w:abstractNum>
  <w:abstractNum w:abstractNumId="41" w15:restartNumberingAfterBreak="0">
    <w:nsid w:val="6B8508D0"/>
    <w:multiLevelType w:val="hybridMultilevel"/>
    <w:tmpl w:val="118A5B80"/>
    <w:lvl w:ilvl="0" w:tplc="D43EDB1A">
      <w:start w:val="1"/>
      <w:numFmt w:val="decimal"/>
      <w:lvlText w:val="%1."/>
      <w:lvlJc w:val="left"/>
      <w:pPr>
        <w:ind w:left="720" w:hanging="360"/>
      </w:pPr>
    </w:lvl>
    <w:lvl w:ilvl="1" w:tplc="2F4CC65C">
      <w:start w:val="1"/>
      <w:numFmt w:val="lowerLetter"/>
      <w:lvlText w:val="%2."/>
      <w:lvlJc w:val="left"/>
      <w:pPr>
        <w:ind w:left="1440" w:hanging="360"/>
      </w:pPr>
    </w:lvl>
    <w:lvl w:ilvl="2" w:tplc="5122DC64">
      <w:start w:val="1"/>
      <w:numFmt w:val="lowerRoman"/>
      <w:lvlText w:val="%3."/>
      <w:lvlJc w:val="right"/>
      <w:pPr>
        <w:ind w:left="2160" w:hanging="180"/>
      </w:pPr>
    </w:lvl>
    <w:lvl w:ilvl="3" w:tplc="95D6D2BE">
      <w:start w:val="1"/>
      <w:numFmt w:val="decimal"/>
      <w:lvlText w:val="%4."/>
      <w:lvlJc w:val="left"/>
      <w:pPr>
        <w:ind w:left="2880" w:hanging="360"/>
      </w:pPr>
    </w:lvl>
    <w:lvl w:ilvl="4" w:tplc="4550935C">
      <w:start w:val="1"/>
      <w:numFmt w:val="lowerLetter"/>
      <w:lvlText w:val="%5."/>
      <w:lvlJc w:val="left"/>
      <w:pPr>
        <w:ind w:left="3600" w:hanging="360"/>
      </w:pPr>
    </w:lvl>
    <w:lvl w:ilvl="5" w:tplc="DD6C100A">
      <w:start w:val="1"/>
      <w:numFmt w:val="lowerRoman"/>
      <w:lvlText w:val="%6."/>
      <w:lvlJc w:val="right"/>
      <w:pPr>
        <w:ind w:left="4320" w:hanging="180"/>
      </w:pPr>
    </w:lvl>
    <w:lvl w:ilvl="6" w:tplc="C8422748">
      <w:start w:val="1"/>
      <w:numFmt w:val="decimal"/>
      <w:lvlText w:val="%7."/>
      <w:lvlJc w:val="left"/>
      <w:pPr>
        <w:ind w:left="5040" w:hanging="360"/>
      </w:pPr>
    </w:lvl>
    <w:lvl w:ilvl="7" w:tplc="508C829A">
      <w:start w:val="1"/>
      <w:numFmt w:val="lowerLetter"/>
      <w:lvlText w:val="%8."/>
      <w:lvlJc w:val="left"/>
      <w:pPr>
        <w:ind w:left="5760" w:hanging="360"/>
      </w:pPr>
    </w:lvl>
    <w:lvl w:ilvl="8" w:tplc="BA8E587C">
      <w:start w:val="1"/>
      <w:numFmt w:val="lowerRoman"/>
      <w:lvlText w:val="%9."/>
      <w:lvlJc w:val="right"/>
      <w:pPr>
        <w:ind w:left="6480" w:hanging="180"/>
      </w:pPr>
    </w:lvl>
  </w:abstractNum>
  <w:abstractNum w:abstractNumId="42" w15:restartNumberingAfterBreak="0">
    <w:nsid w:val="6BD6C15E"/>
    <w:multiLevelType w:val="hybridMultilevel"/>
    <w:tmpl w:val="43543896"/>
    <w:lvl w:ilvl="0" w:tplc="3566E914">
      <w:start w:val="1"/>
      <w:numFmt w:val="decimal"/>
      <w:lvlText w:val="•"/>
      <w:lvlJc w:val="left"/>
      <w:pPr>
        <w:ind w:left="720" w:hanging="360"/>
      </w:pPr>
    </w:lvl>
    <w:lvl w:ilvl="1" w:tplc="390AB51E">
      <w:start w:val="1"/>
      <w:numFmt w:val="lowerLetter"/>
      <w:lvlText w:val="%2."/>
      <w:lvlJc w:val="left"/>
      <w:pPr>
        <w:ind w:left="1440" w:hanging="360"/>
      </w:pPr>
    </w:lvl>
    <w:lvl w:ilvl="2" w:tplc="D24E96D8">
      <w:start w:val="1"/>
      <w:numFmt w:val="lowerRoman"/>
      <w:lvlText w:val="%3."/>
      <w:lvlJc w:val="right"/>
      <w:pPr>
        <w:ind w:left="2160" w:hanging="180"/>
      </w:pPr>
    </w:lvl>
    <w:lvl w:ilvl="3" w:tplc="7642336E">
      <w:start w:val="1"/>
      <w:numFmt w:val="decimal"/>
      <w:lvlText w:val="%4."/>
      <w:lvlJc w:val="left"/>
      <w:pPr>
        <w:ind w:left="2880" w:hanging="360"/>
      </w:pPr>
    </w:lvl>
    <w:lvl w:ilvl="4" w:tplc="82208ECA">
      <w:start w:val="1"/>
      <w:numFmt w:val="lowerLetter"/>
      <w:lvlText w:val="%5."/>
      <w:lvlJc w:val="left"/>
      <w:pPr>
        <w:ind w:left="3600" w:hanging="360"/>
      </w:pPr>
    </w:lvl>
    <w:lvl w:ilvl="5" w:tplc="79E6DACA">
      <w:start w:val="1"/>
      <w:numFmt w:val="lowerRoman"/>
      <w:lvlText w:val="%6."/>
      <w:lvlJc w:val="right"/>
      <w:pPr>
        <w:ind w:left="4320" w:hanging="180"/>
      </w:pPr>
    </w:lvl>
    <w:lvl w:ilvl="6" w:tplc="110AEA2A">
      <w:start w:val="1"/>
      <w:numFmt w:val="decimal"/>
      <w:lvlText w:val="%7."/>
      <w:lvlJc w:val="left"/>
      <w:pPr>
        <w:ind w:left="5040" w:hanging="360"/>
      </w:pPr>
    </w:lvl>
    <w:lvl w:ilvl="7" w:tplc="06C4FBB4">
      <w:start w:val="1"/>
      <w:numFmt w:val="lowerLetter"/>
      <w:lvlText w:val="%8."/>
      <w:lvlJc w:val="left"/>
      <w:pPr>
        <w:ind w:left="5760" w:hanging="360"/>
      </w:pPr>
    </w:lvl>
    <w:lvl w:ilvl="8" w:tplc="BCBAD740">
      <w:start w:val="1"/>
      <w:numFmt w:val="lowerRoman"/>
      <w:lvlText w:val="%9."/>
      <w:lvlJc w:val="right"/>
      <w:pPr>
        <w:ind w:left="6480" w:hanging="180"/>
      </w:pPr>
    </w:lvl>
  </w:abstractNum>
  <w:abstractNum w:abstractNumId="43" w15:restartNumberingAfterBreak="0">
    <w:nsid w:val="6E206B18"/>
    <w:multiLevelType w:val="hybridMultilevel"/>
    <w:tmpl w:val="1FA8E5FE"/>
    <w:lvl w:ilvl="0" w:tplc="BD9E08EE">
      <w:start w:val="1"/>
      <w:numFmt w:val="decimal"/>
      <w:lvlText w:val="%1."/>
      <w:lvlJc w:val="left"/>
      <w:pPr>
        <w:ind w:left="720" w:hanging="360"/>
      </w:pPr>
    </w:lvl>
    <w:lvl w:ilvl="1" w:tplc="E67CCD28">
      <w:start w:val="1"/>
      <w:numFmt w:val="lowerLetter"/>
      <w:lvlText w:val="%2."/>
      <w:lvlJc w:val="left"/>
      <w:pPr>
        <w:ind w:left="1440" w:hanging="360"/>
      </w:pPr>
    </w:lvl>
    <w:lvl w:ilvl="2" w:tplc="25C694B2">
      <w:start w:val="1"/>
      <w:numFmt w:val="lowerRoman"/>
      <w:lvlText w:val="%3."/>
      <w:lvlJc w:val="right"/>
      <w:pPr>
        <w:ind w:left="2160" w:hanging="180"/>
      </w:pPr>
    </w:lvl>
    <w:lvl w:ilvl="3" w:tplc="1C1EFC68">
      <w:start w:val="1"/>
      <w:numFmt w:val="decimal"/>
      <w:lvlText w:val="%4."/>
      <w:lvlJc w:val="left"/>
      <w:pPr>
        <w:ind w:left="2880" w:hanging="360"/>
      </w:pPr>
    </w:lvl>
    <w:lvl w:ilvl="4" w:tplc="BD309072">
      <w:start w:val="1"/>
      <w:numFmt w:val="lowerLetter"/>
      <w:lvlText w:val="%5."/>
      <w:lvlJc w:val="left"/>
      <w:pPr>
        <w:ind w:left="3600" w:hanging="360"/>
      </w:pPr>
    </w:lvl>
    <w:lvl w:ilvl="5" w:tplc="E892DC7E">
      <w:start w:val="1"/>
      <w:numFmt w:val="lowerRoman"/>
      <w:lvlText w:val="%6."/>
      <w:lvlJc w:val="right"/>
      <w:pPr>
        <w:ind w:left="4320" w:hanging="180"/>
      </w:pPr>
    </w:lvl>
    <w:lvl w:ilvl="6" w:tplc="847608F8">
      <w:start w:val="1"/>
      <w:numFmt w:val="decimal"/>
      <w:lvlText w:val="%7."/>
      <w:lvlJc w:val="left"/>
      <w:pPr>
        <w:ind w:left="5040" w:hanging="360"/>
      </w:pPr>
    </w:lvl>
    <w:lvl w:ilvl="7" w:tplc="6512E25C">
      <w:start w:val="1"/>
      <w:numFmt w:val="lowerLetter"/>
      <w:lvlText w:val="%8."/>
      <w:lvlJc w:val="left"/>
      <w:pPr>
        <w:ind w:left="5760" w:hanging="360"/>
      </w:pPr>
    </w:lvl>
    <w:lvl w:ilvl="8" w:tplc="A5647BCE">
      <w:start w:val="1"/>
      <w:numFmt w:val="lowerRoman"/>
      <w:lvlText w:val="%9."/>
      <w:lvlJc w:val="right"/>
      <w:pPr>
        <w:ind w:left="6480" w:hanging="180"/>
      </w:pPr>
    </w:lvl>
  </w:abstractNum>
  <w:abstractNum w:abstractNumId="44" w15:restartNumberingAfterBreak="0">
    <w:nsid w:val="6E20E2CF"/>
    <w:multiLevelType w:val="hybridMultilevel"/>
    <w:tmpl w:val="44D2B478"/>
    <w:lvl w:ilvl="0" w:tplc="DD941B42">
      <w:start w:val="1"/>
      <w:numFmt w:val="decimal"/>
      <w:lvlText w:val="•"/>
      <w:lvlJc w:val="left"/>
      <w:pPr>
        <w:ind w:left="0" w:hanging="360"/>
      </w:pPr>
    </w:lvl>
    <w:lvl w:ilvl="1" w:tplc="18C4850A">
      <w:start w:val="1"/>
      <w:numFmt w:val="lowerLetter"/>
      <w:lvlText w:val="%2."/>
      <w:lvlJc w:val="left"/>
      <w:pPr>
        <w:ind w:left="720" w:hanging="360"/>
      </w:pPr>
    </w:lvl>
    <w:lvl w:ilvl="2" w:tplc="4A86503E">
      <w:start w:val="1"/>
      <w:numFmt w:val="lowerRoman"/>
      <w:lvlText w:val="%3."/>
      <w:lvlJc w:val="right"/>
      <w:pPr>
        <w:ind w:left="1440" w:hanging="180"/>
      </w:pPr>
    </w:lvl>
    <w:lvl w:ilvl="3" w:tplc="E54A0758">
      <w:start w:val="1"/>
      <w:numFmt w:val="decimal"/>
      <w:lvlText w:val="%4."/>
      <w:lvlJc w:val="left"/>
      <w:pPr>
        <w:ind w:left="2160" w:hanging="360"/>
      </w:pPr>
    </w:lvl>
    <w:lvl w:ilvl="4" w:tplc="10A612C8">
      <w:start w:val="1"/>
      <w:numFmt w:val="lowerLetter"/>
      <w:lvlText w:val="%5."/>
      <w:lvlJc w:val="left"/>
      <w:pPr>
        <w:ind w:left="2880" w:hanging="360"/>
      </w:pPr>
    </w:lvl>
    <w:lvl w:ilvl="5" w:tplc="C39CD496">
      <w:start w:val="1"/>
      <w:numFmt w:val="lowerRoman"/>
      <w:lvlText w:val="%6."/>
      <w:lvlJc w:val="right"/>
      <w:pPr>
        <w:ind w:left="3600" w:hanging="180"/>
      </w:pPr>
    </w:lvl>
    <w:lvl w:ilvl="6" w:tplc="32987840">
      <w:start w:val="1"/>
      <w:numFmt w:val="decimal"/>
      <w:lvlText w:val="%7."/>
      <w:lvlJc w:val="left"/>
      <w:pPr>
        <w:ind w:left="4320" w:hanging="360"/>
      </w:pPr>
    </w:lvl>
    <w:lvl w:ilvl="7" w:tplc="D3CCEF26">
      <w:start w:val="1"/>
      <w:numFmt w:val="lowerLetter"/>
      <w:lvlText w:val="%8."/>
      <w:lvlJc w:val="left"/>
      <w:pPr>
        <w:ind w:left="5040" w:hanging="360"/>
      </w:pPr>
    </w:lvl>
    <w:lvl w:ilvl="8" w:tplc="34CE39DE">
      <w:start w:val="1"/>
      <w:numFmt w:val="lowerRoman"/>
      <w:lvlText w:val="%9."/>
      <w:lvlJc w:val="right"/>
      <w:pPr>
        <w:ind w:left="5760" w:hanging="180"/>
      </w:pPr>
    </w:lvl>
  </w:abstractNum>
  <w:abstractNum w:abstractNumId="45" w15:restartNumberingAfterBreak="0">
    <w:nsid w:val="6F695C4F"/>
    <w:multiLevelType w:val="hybridMultilevel"/>
    <w:tmpl w:val="F6525A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6" w15:restartNumberingAfterBreak="0">
    <w:nsid w:val="7E066DE4"/>
    <w:multiLevelType w:val="hybridMultilevel"/>
    <w:tmpl w:val="1824988C"/>
    <w:lvl w:ilvl="0" w:tplc="B6A8E138">
      <w:start w:val="1"/>
      <w:numFmt w:val="bullet"/>
      <w:lvlText w:val=" "/>
      <w:lvlJc w:val="left"/>
      <w:pPr>
        <w:tabs>
          <w:tab w:val="num" w:pos="720"/>
        </w:tabs>
        <w:ind w:left="720" w:hanging="360"/>
      </w:pPr>
      <w:rPr>
        <w:rFonts w:hint="default" w:ascii="Calibri" w:hAnsi="Calibri"/>
      </w:rPr>
    </w:lvl>
    <w:lvl w:ilvl="1" w:tplc="CE9246A4" w:tentative="1">
      <w:start w:val="1"/>
      <w:numFmt w:val="bullet"/>
      <w:lvlText w:val=" "/>
      <w:lvlJc w:val="left"/>
      <w:pPr>
        <w:tabs>
          <w:tab w:val="num" w:pos="1440"/>
        </w:tabs>
        <w:ind w:left="1440" w:hanging="360"/>
      </w:pPr>
      <w:rPr>
        <w:rFonts w:hint="default" w:ascii="Calibri" w:hAnsi="Calibri"/>
      </w:rPr>
    </w:lvl>
    <w:lvl w:ilvl="2" w:tplc="5DE0CA1A" w:tentative="1">
      <w:start w:val="1"/>
      <w:numFmt w:val="bullet"/>
      <w:lvlText w:val=" "/>
      <w:lvlJc w:val="left"/>
      <w:pPr>
        <w:tabs>
          <w:tab w:val="num" w:pos="2160"/>
        </w:tabs>
        <w:ind w:left="2160" w:hanging="360"/>
      </w:pPr>
      <w:rPr>
        <w:rFonts w:hint="default" w:ascii="Calibri" w:hAnsi="Calibri"/>
      </w:rPr>
    </w:lvl>
    <w:lvl w:ilvl="3" w:tplc="F47AA85C" w:tentative="1">
      <w:start w:val="1"/>
      <w:numFmt w:val="bullet"/>
      <w:lvlText w:val=" "/>
      <w:lvlJc w:val="left"/>
      <w:pPr>
        <w:tabs>
          <w:tab w:val="num" w:pos="2880"/>
        </w:tabs>
        <w:ind w:left="2880" w:hanging="360"/>
      </w:pPr>
      <w:rPr>
        <w:rFonts w:hint="default" w:ascii="Calibri" w:hAnsi="Calibri"/>
      </w:rPr>
    </w:lvl>
    <w:lvl w:ilvl="4" w:tplc="5F9A004C" w:tentative="1">
      <w:start w:val="1"/>
      <w:numFmt w:val="bullet"/>
      <w:lvlText w:val=" "/>
      <w:lvlJc w:val="left"/>
      <w:pPr>
        <w:tabs>
          <w:tab w:val="num" w:pos="3600"/>
        </w:tabs>
        <w:ind w:left="3600" w:hanging="360"/>
      </w:pPr>
      <w:rPr>
        <w:rFonts w:hint="default" w:ascii="Calibri" w:hAnsi="Calibri"/>
      </w:rPr>
    </w:lvl>
    <w:lvl w:ilvl="5" w:tplc="C6DEEA9A" w:tentative="1">
      <w:start w:val="1"/>
      <w:numFmt w:val="bullet"/>
      <w:lvlText w:val=" "/>
      <w:lvlJc w:val="left"/>
      <w:pPr>
        <w:tabs>
          <w:tab w:val="num" w:pos="4320"/>
        </w:tabs>
        <w:ind w:left="4320" w:hanging="360"/>
      </w:pPr>
      <w:rPr>
        <w:rFonts w:hint="default" w:ascii="Calibri" w:hAnsi="Calibri"/>
      </w:rPr>
    </w:lvl>
    <w:lvl w:ilvl="6" w:tplc="A73E898C" w:tentative="1">
      <w:start w:val="1"/>
      <w:numFmt w:val="bullet"/>
      <w:lvlText w:val=" "/>
      <w:lvlJc w:val="left"/>
      <w:pPr>
        <w:tabs>
          <w:tab w:val="num" w:pos="5040"/>
        </w:tabs>
        <w:ind w:left="5040" w:hanging="360"/>
      </w:pPr>
      <w:rPr>
        <w:rFonts w:hint="default" w:ascii="Calibri" w:hAnsi="Calibri"/>
      </w:rPr>
    </w:lvl>
    <w:lvl w:ilvl="7" w:tplc="65BA216A" w:tentative="1">
      <w:start w:val="1"/>
      <w:numFmt w:val="bullet"/>
      <w:lvlText w:val=" "/>
      <w:lvlJc w:val="left"/>
      <w:pPr>
        <w:tabs>
          <w:tab w:val="num" w:pos="5760"/>
        </w:tabs>
        <w:ind w:left="5760" w:hanging="360"/>
      </w:pPr>
      <w:rPr>
        <w:rFonts w:hint="default" w:ascii="Calibri" w:hAnsi="Calibri"/>
      </w:rPr>
    </w:lvl>
    <w:lvl w:ilvl="8" w:tplc="6A92E714" w:tentative="1">
      <w:start w:val="1"/>
      <w:numFmt w:val="bullet"/>
      <w:lvlText w:val=" "/>
      <w:lvlJc w:val="left"/>
      <w:pPr>
        <w:tabs>
          <w:tab w:val="num" w:pos="6480"/>
        </w:tabs>
        <w:ind w:left="6480" w:hanging="360"/>
      </w:pPr>
      <w:rPr>
        <w:rFonts w:hint="default" w:ascii="Calibri" w:hAnsi="Calibri"/>
      </w:rPr>
    </w:lvl>
  </w:abstractNum>
  <w:abstractNum w:abstractNumId="47" w15:restartNumberingAfterBreak="0">
    <w:nsid w:val="7E427123"/>
    <w:multiLevelType w:val="hybridMultilevel"/>
    <w:tmpl w:val="3E56FC88"/>
    <w:lvl w:ilvl="0" w:tplc="A1E8AECA">
      <w:start w:val="1"/>
      <w:numFmt w:val="decimal"/>
      <w:lvlText w:val="•"/>
      <w:lvlJc w:val="left"/>
      <w:pPr>
        <w:ind w:left="0" w:hanging="360"/>
      </w:pPr>
    </w:lvl>
    <w:lvl w:ilvl="1" w:tplc="107E320A">
      <w:start w:val="1"/>
      <w:numFmt w:val="lowerLetter"/>
      <w:lvlText w:val="%2."/>
      <w:lvlJc w:val="left"/>
      <w:pPr>
        <w:ind w:left="720" w:hanging="360"/>
      </w:pPr>
    </w:lvl>
    <w:lvl w:ilvl="2" w:tplc="2BB66A3E">
      <w:start w:val="1"/>
      <w:numFmt w:val="lowerRoman"/>
      <w:lvlText w:val="%3."/>
      <w:lvlJc w:val="right"/>
      <w:pPr>
        <w:ind w:left="1440" w:hanging="180"/>
      </w:pPr>
    </w:lvl>
    <w:lvl w:ilvl="3" w:tplc="5B485648">
      <w:start w:val="1"/>
      <w:numFmt w:val="decimal"/>
      <w:lvlText w:val="%4."/>
      <w:lvlJc w:val="left"/>
      <w:pPr>
        <w:ind w:left="2160" w:hanging="360"/>
      </w:pPr>
    </w:lvl>
    <w:lvl w:ilvl="4" w:tplc="7B444CCE">
      <w:start w:val="1"/>
      <w:numFmt w:val="lowerLetter"/>
      <w:lvlText w:val="%5."/>
      <w:lvlJc w:val="left"/>
      <w:pPr>
        <w:ind w:left="2880" w:hanging="360"/>
      </w:pPr>
    </w:lvl>
    <w:lvl w:ilvl="5" w:tplc="0D3C28B4">
      <w:start w:val="1"/>
      <w:numFmt w:val="lowerRoman"/>
      <w:lvlText w:val="%6."/>
      <w:lvlJc w:val="right"/>
      <w:pPr>
        <w:ind w:left="3600" w:hanging="180"/>
      </w:pPr>
    </w:lvl>
    <w:lvl w:ilvl="6" w:tplc="C96CEDEC">
      <w:start w:val="1"/>
      <w:numFmt w:val="decimal"/>
      <w:lvlText w:val="%7."/>
      <w:lvlJc w:val="left"/>
      <w:pPr>
        <w:ind w:left="4320" w:hanging="360"/>
      </w:pPr>
    </w:lvl>
    <w:lvl w:ilvl="7" w:tplc="02A4A988">
      <w:start w:val="1"/>
      <w:numFmt w:val="lowerLetter"/>
      <w:lvlText w:val="%8."/>
      <w:lvlJc w:val="left"/>
      <w:pPr>
        <w:ind w:left="5040" w:hanging="360"/>
      </w:pPr>
    </w:lvl>
    <w:lvl w:ilvl="8" w:tplc="71DC89B4">
      <w:start w:val="1"/>
      <w:numFmt w:val="lowerRoman"/>
      <w:lvlText w:val="%9."/>
      <w:lvlJc w:val="right"/>
      <w:pPr>
        <w:ind w:left="5760" w:hanging="180"/>
      </w:pPr>
    </w:lvl>
  </w:abstractNum>
  <w:num w:numId="53">
    <w:abstractNumId w:val="52"/>
  </w:num>
  <w:num w:numId="52">
    <w:abstractNumId w:val="51"/>
  </w:num>
  <w:num w:numId="51">
    <w:abstractNumId w:val="50"/>
  </w:num>
  <w:num w:numId="50">
    <w:abstractNumId w:val="49"/>
  </w:num>
  <w:num w:numId="49">
    <w:abstractNumId w:val="48"/>
  </w:num>
  <w:num w:numId="1" w16cid:durableId="1607612102">
    <w:abstractNumId w:val="18"/>
  </w:num>
  <w:num w:numId="2" w16cid:durableId="1462844958">
    <w:abstractNumId w:val="0"/>
  </w:num>
  <w:num w:numId="3" w16cid:durableId="424031990">
    <w:abstractNumId w:val="3"/>
  </w:num>
  <w:num w:numId="4" w16cid:durableId="2037804885">
    <w:abstractNumId w:val="1"/>
  </w:num>
  <w:num w:numId="5" w16cid:durableId="1989941096">
    <w:abstractNumId w:val="41"/>
  </w:num>
  <w:num w:numId="6" w16cid:durableId="120926387">
    <w:abstractNumId w:val="43"/>
  </w:num>
  <w:num w:numId="7" w16cid:durableId="1469544142">
    <w:abstractNumId w:val="35"/>
  </w:num>
  <w:num w:numId="8" w16cid:durableId="1674138659">
    <w:abstractNumId w:val="36"/>
  </w:num>
  <w:num w:numId="9" w16cid:durableId="1218980009">
    <w:abstractNumId w:val="40"/>
  </w:num>
  <w:num w:numId="10" w16cid:durableId="404646396">
    <w:abstractNumId w:val="8"/>
  </w:num>
  <w:num w:numId="11" w16cid:durableId="878207657">
    <w:abstractNumId w:val="27"/>
  </w:num>
  <w:num w:numId="12" w16cid:durableId="258031357">
    <w:abstractNumId w:val="17"/>
  </w:num>
  <w:num w:numId="13" w16cid:durableId="44448548">
    <w:abstractNumId w:val="10"/>
  </w:num>
  <w:num w:numId="14" w16cid:durableId="560484810">
    <w:abstractNumId w:val="30"/>
  </w:num>
  <w:num w:numId="15" w16cid:durableId="72045471">
    <w:abstractNumId w:val="6"/>
  </w:num>
  <w:num w:numId="16" w16cid:durableId="1992636481">
    <w:abstractNumId w:val="15"/>
  </w:num>
  <w:num w:numId="17" w16cid:durableId="1995522797">
    <w:abstractNumId w:val="44"/>
  </w:num>
  <w:num w:numId="18" w16cid:durableId="168563834">
    <w:abstractNumId w:val="42"/>
  </w:num>
  <w:num w:numId="19" w16cid:durableId="1363438176">
    <w:abstractNumId w:val="34"/>
  </w:num>
  <w:num w:numId="20" w16cid:durableId="815996865">
    <w:abstractNumId w:val="39"/>
  </w:num>
  <w:num w:numId="21" w16cid:durableId="1269045853">
    <w:abstractNumId w:val="47"/>
  </w:num>
  <w:num w:numId="22" w16cid:durableId="2084790675">
    <w:abstractNumId w:val="16"/>
  </w:num>
  <w:num w:numId="23" w16cid:durableId="1227567711">
    <w:abstractNumId w:val="23"/>
  </w:num>
  <w:num w:numId="24" w16cid:durableId="1317028988">
    <w:abstractNumId w:val="11"/>
  </w:num>
  <w:num w:numId="25" w16cid:durableId="2249897">
    <w:abstractNumId w:val="22"/>
  </w:num>
  <w:num w:numId="26" w16cid:durableId="691371747">
    <w:abstractNumId w:val="20"/>
  </w:num>
  <w:num w:numId="27" w16cid:durableId="963121379">
    <w:abstractNumId w:val="21"/>
  </w:num>
  <w:num w:numId="28" w16cid:durableId="683557871">
    <w:abstractNumId w:val="19"/>
  </w:num>
  <w:num w:numId="29" w16cid:durableId="614942727">
    <w:abstractNumId w:val="31"/>
  </w:num>
  <w:num w:numId="30" w16cid:durableId="1344287543">
    <w:abstractNumId w:val="37"/>
  </w:num>
  <w:num w:numId="31" w16cid:durableId="506213386">
    <w:abstractNumId w:val="25"/>
  </w:num>
  <w:num w:numId="32" w16cid:durableId="650712805">
    <w:abstractNumId w:val="13"/>
  </w:num>
  <w:num w:numId="33" w16cid:durableId="659847556">
    <w:abstractNumId w:val="33"/>
  </w:num>
  <w:num w:numId="34" w16cid:durableId="208304179">
    <w:abstractNumId w:val="5"/>
  </w:num>
  <w:num w:numId="35" w16cid:durableId="1065447638">
    <w:abstractNumId w:val="26"/>
  </w:num>
  <w:num w:numId="36" w16cid:durableId="1812403953">
    <w:abstractNumId w:val="28"/>
  </w:num>
  <w:num w:numId="37" w16cid:durableId="662008714">
    <w:abstractNumId w:val="14"/>
  </w:num>
  <w:num w:numId="38" w16cid:durableId="540092896">
    <w:abstractNumId w:val="32"/>
  </w:num>
  <w:num w:numId="39" w16cid:durableId="1476675541">
    <w:abstractNumId w:val="12"/>
  </w:num>
  <w:num w:numId="40" w16cid:durableId="503588538">
    <w:abstractNumId w:val="29"/>
  </w:num>
  <w:num w:numId="41" w16cid:durableId="456801413">
    <w:abstractNumId w:val="9"/>
  </w:num>
  <w:num w:numId="42" w16cid:durableId="83691992">
    <w:abstractNumId w:val="38"/>
  </w:num>
  <w:num w:numId="43" w16cid:durableId="1130245540">
    <w:abstractNumId w:val="24"/>
  </w:num>
  <w:num w:numId="44" w16cid:durableId="1960214105">
    <w:abstractNumId w:val="2"/>
  </w:num>
  <w:num w:numId="45" w16cid:durableId="1018627829">
    <w:abstractNumId w:val="7"/>
  </w:num>
  <w:num w:numId="46" w16cid:durableId="1357997772">
    <w:abstractNumId w:val="4"/>
  </w:num>
  <w:num w:numId="47" w16cid:durableId="1462261446">
    <w:abstractNumId w:val="46"/>
  </w:num>
  <w:num w:numId="48" w16cid:durableId="749230122">
    <w:abstractNumId w:val="4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162E2"/>
    <w:rsid w:val="000225AD"/>
    <w:rsid w:val="00036FCB"/>
    <w:rsid w:val="00043C2B"/>
    <w:rsid w:val="0004ACDB"/>
    <w:rsid w:val="00054958"/>
    <w:rsid w:val="00054DCE"/>
    <w:rsid w:val="00060F12"/>
    <w:rsid w:val="00077A34"/>
    <w:rsid w:val="000809ED"/>
    <w:rsid w:val="00085589"/>
    <w:rsid w:val="0008739F"/>
    <w:rsid w:val="000901E2"/>
    <w:rsid w:val="00091023"/>
    <w:rsid w:val="000A23C9"/>
    <w:rsid w:val="000A69F7"/>
    <w:rsid w:val="000B051C"/>
    <w:rsid w:val="000B35FE"/>
    <w:rsid w:val="000C3C42"/>
    <w:rsid w:val="000C4A1A"/>
    <w:rsid w:val="000C7CA0"/>
    <w:rsid w:val="000D34D2"/>
    <w:rsid w:val="000D3585"/>
    <w:rsid w:val="000D3BF4"/>
    <w:rsid w:val="000D5ACA"/>
    <w:rsid w:val="000F32A3"/>
    <w:rsid w:val="00100665"/>
    <w:rsid w:val="00104A02"/>
    <w:rsid w:val="00106DB8"/>
    <w:rsid w:val="00110756"/>
    <w:rsid w:val="00112E06"/>
    <w:rsid w:val="00117646"/>
    <w:rsid w:val="00123646"/>
    <w:rsid w:val="0012623D"/>
    <w:rsid w:val="001309D7"/>
    <w:rsid w:val="0014287F"/>
    <w:rsid w:val="0014292F"/>
    <w:rsid w:val="00152855"/>
    <w:rsid w:val="00153C66"/>
    <w:rsid w:val="00164059"/>
    <w:rsid w:val="00164385"/>
    <w:rsid w:val="00167C64"/>
    <w:rsid w:val="001771F6"/>
    <w:rsid w:val="001778CD"/>
    <w:rsid w:val="001951F2"/>
    <w:rsid w:val="001A1E5C"/>
    <w:rsid w:val="001A6BAD"/>
    <w:rsid w:val="001C4039"/>
    <w:rsid w:val="001C5374"/>
    <w:rsid w:val="001E0FC2"/>
    <w:rsid w:val="001F39B9"/>
    <w:rsid w:val="00201517"/>
    <w:rsid w:val="002018C2"/>
    <w:rsid w:val="00205AD9"/>
    <w:rsid w:val="0021238C"/>
    <w:rsid w:val="00221197"/>
    <w:rsid w:val="00223815"/>
    <w:rsid w:val="00224930"/>
    <w:rsid w:val="002346E1"/>
    <w:rsid w:val="002414F1"/>
    <w:rsid w:val="002457AA"/>
    <w:rsid w:val="002464E0"/>
    <w:rsid w:val="0026138A"/>
    <w:rsid w:val="0026416E"/>
    <w:rsid w:val="00272647"/>
    <w:rsid w:val="002928E4"/>
    <w:rsid w:val="002963CD"/>
    <w:rsid w:val="002C35BD"/>
    <w:rsid w:val="002D0DE3"/>
    <w:rsid w:val="002D1532"/>
    <w:rsid w:val="002D1670"/>
    <w:rsid w:val="002D1C89"/>
    <w:rsid w:val="002D3D6D"/>
    <w:rsid w:val="002F5D1C"/>
    <w:rsid w:val="00300CCD"/>
    <w:rsid w:val="00302B49"/>
    <w:rsid w:val="003071FD"/>
    <w:rsid w:val="003105A5"/>
    <w:rsid w:val="00337351"/>
    <w:rsid w:val="00346D13"/>
    <w:rsid w:val="00354CF6"/>
    <w:rsid w:val="00370957"/>
    <w:rsid w:val="003743BA"/>
    <w:rsid w:val="003760F9"/>
    <w:rsid w:val="00377905"/>
    <w:rsid w:val="00381589"/>
    <w:rsid w:val="003A0846"/>
    <w:rsid w:val="003A3D19"/>
    <w:rsid w:val="003A5725"/>
    <w:rsid w:val="003B73EE"/>
    <w:rsid w:val="003C729E"/>
    <w:rsid w:val="003D055D"/>
    <w:rsid w:val="00414172"/>
    <w:rsid w:val="00427AA8"/>
    <w:rsid w:val="00434B4D"/>
    <w:rsid w:val="00435DBF"/>
    <w:rsid w:val="0043652C"/>
    <w:rsid w:val="00444952"/>
    <w:rsid w:val="00446022"/>
    <w:rsid w:val="0044667A"/>
    <w:rsid w:val="0045180B"/>
    <w:rsid w:val="00452485"/>
    <w:rsid w:val="00461898"/>
    <w:rsid w:val="004738EF"/>
    <w:rsid w:val="004752BB"/>
    <w:rsid w:val="00477F3E"/>
    <w:rsid w:val="00491A3C"/>
    <w:rsid w:val="004A750F"/>
    <w:rsid w:val="004B7F89"/>
    <w:rsid w:val="004C694B"/>
    <w:rsid w:val="004D5D1F"/>
    <w:rsid w:val="004E5DCD"/>
    <w:rsid w:val="004E6868"/>
    <w:rsid w:val="00503C7B"/>
    <w:rsid w:val="005068AA"/>
    <w:rsid w:val="005074E5"/>
    <w:rsid w:val="00516FE1"/>
    <w:rsid w:val="005173B9"/>
    <w:rsid w:val="00524FC0"/>
    <w:rsid w:val="0053780E"/>
    <w:rsid w:val="0054447D"/>
    <w:rsid w:val="005511B4"/>
    <w:rsid w:val="00552D56"/>
    <w:rsid w:val="0056021E"/>
    <w:rsid w:val="0056203C"/>
    <w:rsid w:val="00562AD2"/>
    <w:rsid w:val="0057060A"/>
    <w:rsid w:val="00582D15"/>
    <w:rsid w:val="00590ED6"/>
    <w:rsid w:val="00592D1E"/>
    <w:rsid w:val="005A0885"/>
    <w:rsid w:val="005A0CD4"/>
    <w:rsid w:val="005A5278"/>
    <w:rsid w:val="005A7836"/>
    <w:rsid w:val="005C3FCD"/>
    <w:rsid w:val="005D4CD6"/>
    <w:rsid w:val="005D541D"/>
    <w:rsid w:val="005E2860"/>
    <w:rsid w:val="005E766F"/>
    <w:rsid w:val="005E7ABF"/>
    <w:rsid w:val="005F42E6"/>
    <w:rsid w:val="005F5CEF"/>
    <w:rsid w:val="006044C8"/>
    <w:rsid w:val="0060666C"/>
    <w:rsid w:val="00614380"/>
    <w:rsid w:val="00625558"/>
    <w:rsid w:val="006571A9"/>
    <w:rsid w:val="00660526"/>
    <w:rsid w:val="00677B2E"/>
    <w:rsid w:val="006871EF"/>
    <w:rsid w:val="006A1E61"/>
    <w:rsid w:val="006A30FD"/>
    <w:rsid w:val="006B2214"/>
    <w:rsid w:val="006B4ECA"/>
    <w:rsid w:val="006C2DCF"/>
    <w:rsid w:val="006C87EB"/>
    <w:rsid w:val="006D7B14"/>
    <w:rsid w:val="006D7EC3"/>
    <w:rsid w:val="006E0C2A"/>
    <w:rsid w:val="006E4807"/>
    <w:rsid w:val="006E6408"/>
    <w:rsid w:val="006E6594"/>
    <w:rsid w:val="007053F5"/>
    <w:rsid w:val="007146BF"/>
    <w:rsid w:val="007174FB"/>
    <w:rsid w:val="00755CA5"/>
    <w:rsid w:val="0076180E"/>
    <w:rsid w:val="00771849"/>
    <w:rsid w:val="007728CB"/>
    <w:rsid w:val="00772929"/>
    <w:rsid w:val="00787C75"/>
    <w:rsid w:val="007A14C4"/>
    <w:rsid w:val="007A2516"/>
    <w:rsid w:val="007A3DFD"/>
    <w:rsid w:val="007A5E97"/>
    <w:rsid w:val="007A7697"/>
    <w:rsid w:val="007B432F"/>
    <w:rsid w:val="007B68CF"/>
    <w:rsid w:val="007B6AF5"/>
    <w:rsid w:val="007C5591"/>
    <w:rsid w:val="007C64BC"/>
    <w:rsid w:val="007D5DB5"/>
    <w:rsid w:val="007D7A5C"/>
    <w:rsid w:val="007E22FC"/>
    <w:rsid w:val="007E541E"/>
    <w:rsid w:val="007F3063"/>
    <w:rsid w:val="00800D0B"/>
    <w:rsid w:val="008252E8"/>
    <w:rsid w:val="00851038"/>
    <w:rsid w:val="00856BB6"/>
    <w:rsid w:val="008574F0"/>
    <w:rsid w:val="008773C3"/>
    <w:rsid w:val="0087CDA8"/>
    <w:rsid w:val="00897897"/>
    <w:rsid w:val="008A7212"/>
    <w:rsid w:val="008B23D6"/>
    <w:rsid w:val="008C0D51"/>
    <w:rsid w:val="008C6FF6"/>
    <w:rsid w:val="008E0DF1"/>
    <w:rsid w:val="008E4CA9"/>
    <w:rsid w:val="008F0C95"/>
    <w:rsid w:val="008F7680"/>
    <w:rsid w:val="0090097D"/>
    <w:rsid w:val="0091225B"/>
    <w:rsid w:val="00912789"/>
    <w:rsid w:val="00917E35"/>
    <w:rsid w:val="00926A1F"/>
    <w:rsid w:val="00932D77"/>
    <w:rsid w:val="00945225"/>
    <w:rsid w:val="00950AF9"/>
    <w:rsid w:val="00956ADA"/>
    <w:rsid w:val="00975BCD"/>
    <w:rsid w:val="00991AAA"/>
    <w:rsid w:val="009A727B"/>
    <w:rsid w:val="009B381B"/>
    <w:rsid w:val="009B64BA"/>
    <w:rsid w:val="009C12B7"/>
    <w:rsid w:val="009C36A1"/>
    <w:rsid w:val="009D2E4D"/>
    <w:rsid w:val="009D374A"/>
    <w:rsid w:val="009D7430"/>
    <w:rsid w:val="00A1386E"/>
    <w:rsid w:val="00A15824"/>
    <w:rsid w:val="00A24955"/>
    <w:rsid w:val="00A27538"/>
    <w:rsid w:val="00A306E4"/>
    <w:rsid w:val="00A35347"/>
    <w:rsid w:val="00A412BA"/>
    <w:rsid w:val="00A51E94"/>
    <w:rsid w:val="00A535BC"/>
    <w:rsid w:val="00A64174"/>
    <w:rsid w:val="00A647F4"/>
    <w:rsid w:val="00A701A3"/>
    <w:rsid w:val="00A7297D"/>
    <w:rsid w:val="00A8758B"/>
    <w:rsid w:val="00AA2749"/>
    <w:rsid w:val="00AA7FBC"/>
    <w:rsid w:val="00AD0DD8"/>
    <w:rsid w:val="00AD1BA9"/>
    <w:rsid w:val="00AD7527"/>
    <w:rsid w:val="00AF161E"/>
    <w:rsid w:val="00AF2BFF"/>
    <w:rsid w:val="00AF7DBD"/>
    <w:rsid w:val="00B145C4"/>
    <w:rsid w:val="00B23525"/>
    <w:rsid w:val="00B25B88"/>
    <w:rsid w:val="00B40F33"/>
    <w:rsid w:val="00B46A5A"/>
    <w:rsid w:val="00B47EFE"/>
    <w:rsid w:val="00B51734"/>
    <w:rsid w:val="00B56227"/>
    <w:rsid w:val="00B618BA"/>
    <w:rsid w:val="00B62408"/>
    <w:rsid w:val="00B77251"/>
    <w:rsid w:val="00B80B3A"/>
    <w:rsid w:val="00B878A0"/>
    <w:rsid w:val="00B97086"/>
    <w:rsid w:val="00BB7913"/>
    <w:rsid w:val="00BD113B"/>
    <w:rsid w:val="00BD69A3"/>
    <w:rsid w:val="00BD70C3"/>
    <w:rsid w:val="00BF3010"/>
    <w:rsid w:val="00BF3D8A"/>
    <w:rsid w:val="00BF6058"/>
    <w:rsid w:val="00BF72B1"/>
    <w:rsid w:val="00C05299"/>
    <w:rsid w:val="00C1244E"/>
    <w:rsid w:val="00C17467"/>
    <w:rsid w:val="00C20CB6"/>
    <w:rsid w:val="00C31958"/>
    <w:rsid w:val="00C41664"/>
    <w:rsid w:val="00C6792F"/>
    <w:rsid w:val="00C67BDA"/>
    <w:rsid w:val="00C7624B"/>
    <w:rsid w:val="00C83FF0"/>
    <w:rsid w:val="00C86996"/>
    <w:rsid w:val="00C87E83"/>
    <w:rsid w:val="00C9200C"/>
    <w:rsid w:val="00CA520D"/>
    <w:rsid w:val="00CA5BC9"/>
    <w:rsid w:val="00CB1DB7"/>
    <w:rsid w:val="00CB33C0"/>
    <w:rsid w:val="00CB4481"/>
    <w:rsid w:val="00CB688E"/>
    <w:rsid w:val="00CB7DC5"/>
    <w:rsid w:val="00CBA268"/>
    <w:rsid w:val="00CC4A89"/>
    <w:rsid w:val="00CC4E18"/>
    <w:rsid w:val="00CC5AC8"/>
    <w:rsid w:val="00CF233B"/>
    <w:rsid w:val="00CF2D17"/>
    <w:rsid w:val="00D11447"/>
    <w:rsid w:val="00D20215"/>
    <w:rsid w:val="00D21726"/>
    <w:rsid w:val="00D21902"/>
    <w:rsid w:val="00D22AC6"/>
    <w:rsid w:val="00D278ED"/>
    <w:rsid w:val="00D35C4D"/>
    <w:rsid w:val="00D434F9"/>
    <w:rsid w:val="00D46C2B"/>
    <w:rsid w:val="00D50935"/>
    <w:rsid w:val="00D71C37"/>
    <w:rsid w:val="00D8484C"/>
    <w:rsid w:val="00D869E9"/>
    <w:rsid w:val="00D904D3"/>
    <w:rsid w:val="00D93A9F"/>
    <w:rsid w:val="00DA0111"/>
    <w:rsid w:val="00DA0595"/>
    <w:rsid w:val="00DB072E"/>
    <w:rsid w:val="00DC3798"/>
    <w:rsid w:val="00DD0644"/>
    <w:rsid w:val="00E20068"/>
    <w:rsid w:val="00E24F38"/>
    <w:rsid w:val="00E3464B"/>
    <w:rsid w:val="00E4189A"/>
    <w:rsid w:val="00E43278"/>
    <w:rsid w:val="00E4491A"/>
    <w:rsid w:val="00E44C1E"/>
    <w:rsid w:val="00E46C16"/>
    <w:rsid w:val="00E52D01"/>
    <w:rsid w:val="00E54FBF"/>
    <w:rsid w:val="00E5531C"/>
    <w:rsid w:val="00E74E2A"/>
    <w:rsid w:val="00E8008A"/>
    <w:rsid w:val="00E87D8B"/>
    <w:rsid w:val="00E9660B"/>
    <w:rsid w:val="00E97CF1"/>
    <w:rsid w:val="00EC0644"/>
    <w:rsid w:val="00EC4C39"/>
    <w:rsid w:val="00EC4CC8"/>
    <w:rsid w:val="00ED1385"/>
    <w:rsid w:val="00ED2DF4"/>
    <w:rsid w:val="00ED5FC6"/>
    <w:rsid w:val="00ED6409"/>
    <w:rsid w:val="00EE1507"/>
    <w:rsid w:val="00EE7F94"/>
    <w:rsid w:val="00EF5AF7"/>
    <w:rsid w:val="00EF77F7"/>
    <w:rsid w:val="00F2331D"/>
    <w:rsid w:val="00F2736E"/>
    <w:rsid w:val="00F31563"/>
    <w:rsid w:val="00F35DB1"/>
    <w:rsid w:val="00F411C6"/>
    <w:rsid w:val="00F41E6C"/>
    <w:rsid w:val="00F43A8F"/>
    <w:rsid w:val="00F56743"/>
    <w:rsid w:val="00F6070F"/>
    <w:rsid w:val="00F66CE8"/>
    <w:rsid w:val="00F71D8F"/>
    <w:rsid w:val="00F96E18"/>
    <w:rsid w:val="00FA61B1"/>
    <w:rsid w:val="00FA7653"/>
    <w:rsid w:val="00FB1679"/>
    <w:rsid w:val="00FB67A3"/>
    <w:rsid w:val="00FB84A2"/>
    <w:rsid w:val="00FC26FA"/>
    <w:rsid w:val="00FC5C7E"/>
    <w:rsid w:val="00FD2E7E"/>
    <w:rsid w:val="00FE40AE"/>
    <w:rsid w:val="00FE5835"/>
    <w:rsid w:val="0127752D"/>
    <w:rsid w:val="01353DED"/>
    <w:rsid w:val="013DAEB2"/>
    <w:rsid w:val="01546EEE"/>
    <w:rsid w:val="0167E394"/>
    <w:rsid w:val="01708428"/>
    <w:rsid w:val="01952B4D"/>
    <w:rsid w:val="01A27E1E"/>
    <w:rsid w:val="01CA35D0"/>
    <w:rsid w:val="020002CE"/>
    <w:rsid w:val="0206E1BA"/>
    <w:rsid w:val="0226657C"/>
    <w:rsid w:val="022A559F"/>
    <w:rsid w:val="023CA171"/>
    <w:rsid w:val="02493E3C"/>
    <w:rsid w:val="02496441"/>
    <w:rsid w:val="025EDCE4"/>
    <w:rsid w:val="02779615"/>
    <w:rsid w:val="02830341"/>
    <w:rsid w:val="02C83329"/>
    <w:rsid w:val="02C98029"/>
    <w:rsid w:val="02DBE883"/>
    <w:rsid w:val="02DE71D7"/>
    <w:rsid w:val="0337D53F"/>
    <w:rsid w:val="034490CF"/>
    <w:rsid w:val="0358A46F"/>
    <w:rsid w:val="0364ADC5"/>
    <w:rsid w:val="038888C0"/>
    <w:rsid w:val="03921DDB"/>
    <w:rsid w:val="039DF4E0"/>
    <w:rsid w:val="03A3DBFF"/>
    <w:rsid w:val="03C2B65D"/>
    <w:rsid w:val="0411EBD7"/>
    <w:rsid w:val="0423CA65"/>
    <w:rsid w:val="04305F17"/>
    <w:rsid w:val="04615B45"/>
    <w:rsid w:val="048F69B3"/>
    <w:rsid w:val="049B61DA"/>
    <w:rsid w:val="04A77D17"/>
    <w:rsid w:val="04AFFE57"/>
    <w:rsid w:val="04BD41DE"/>
    <w:rsid w:val="04E4EEC9"/>
    <w:rsid w:val="04EF2A8C"/>
    <w:rsid w:val="04F20A9A"/>
    <w:rsid w:val="05066CB6"/>
    <w:rsid w:val="050B1840"/>
    <w:rsid w:val="056EEF7F"/>
    <w:rsid w:val="05A1CB41"/>
    <w:rsid w:val="05BA6D67"/>
    <w:rsid w:val="05DA7076"/>
    <w:rsid w:val="05E74F7A"/>
    <w:rsid w:val="0614BD3C"/>
    <w:rsid w:val="06624A66"/>
    <w:rsid w:val="068E158C"/>
    <w:rsid w:val="0693D8F3"/>
    <w:rsid w:val="06B79289"/>
    <w:rsid w:val="06ED2E0A"/>
    <w:rsid w:val="0715868B"/>
    <w:rsid w:val="0726B177"/>
    <w:rsid w:val="072F2623"/>
    <w:rsid w:val="076C16E2"/>
    <w:rsid w:val="078D4406"/>
    <w:rsid w:val="07B02498"/>
    <w:rsid w:val="07E6B913"/>
    <w:rsid w:val="07EA59D2"/>
    <w:rsid w:val="07F833DF"/>
    <w:rsid w:val="07FF0845"/>
    <w:rsid w:val="0808C63F"/>
    <w:rsid w:val="080971F9"/>
    <w:rsid w:val="0813018D"/>
    <w:rsid w:val="0891A6F2"/>
    <w:rsid w:val="08BBE454"/>
    <w:rsid w:val="08C64F3D"/>
    <w:rsid w:val="08D167E9"/>
    <w:rsid w:val="08D8FF3B"/>
    <w:rsid w:val="08E4883A"/>
    <w:rsid w:val="08F5417E"/>
    <w:rsid w:val="0916DE69"/>
    <w:rsid w:val="097CBB13"/>
    <w:rsid w:val="0989445F"/>
    <w:rsid w:val="099A98AB"/>
    <w:rsid w:val="09A5F443"/>
    <w:rsid w:val="09C92DF5"/>
    <w:rsid w:val="09E68AC9"/>
    <w:rsid w:val="09FE49BB"/>
    <w:rsid w:val="0A51E7E5"/>
    <w:rsid w:val="0A6A3381"/>
    <w:rsid w:val="0A830127"/>
    <w:rsid w:val="0A8D761F"/>
    <w:rsid w:val="0A8EA747"/>
    <w:rsid w:val="0A95E1FB"/>
    <w:rsid w:val="0ABC7380"/>
    <w:rsid w:val="0AE5AE00"/>
    <w:rsid w:val="0AF68DC0"/>
    <w:rsid w:val="0B7351FC"/>
    <w:rsid w:val="0B7DDF8D"/>
    <w:rsid w:val="0B7EBC42"/>
    <w:rsid w:val="0B8F62E0"/>
    <w:rsid w:val="0B8FB5C3"/>
    <w:rsid w:val="0BB0C35C"/>
    <w:rsid w:val="0BC32F10"/>
    <w:rsid w:val="0BD09D17"/>
    <w:rsid w:val="0BFAA050"/>
    <w:rsid w:val="0C07DAE9"/>
    <w:rsid w:val="0C61FFB1"/>
    <w:rsid w:val="0CA42C81"/>
    <w:rsid w:val="0CECBFCB"/>
    <w:rsid w:val="0CED7908"/>
    <w:rsid w:val="0D049DF8"/>
    <w:rsid w:val="0D0B8306"/>
    <w:rsid w:val="0D293D83"/>
    <w:rsid w:val="0D3D1838"/>
    <w:rsid w:val="0D4943A0"/>
    <w:rsid w:val="0D514269"/>
    <w:rsid w:val="0D601E9E"/>
    <w:rsid w:val="0D61A492"/>
    <w:rsid w:val="0D7AC3FA"/>
    <w:rsid w:val="0D912BAF"/>
    <w:rsid w:val="0DA627E8"/>
    <w:rsid w:val="0DF0A3C9"/>
    <w:rsid w:val="0DF3A283"/>
    <w:rsid w:val="0E02D6D1"/>
    <w:rsid w:val="0E100B58"/>
    <w:rsid w:val="0E13B50B"/>
    <w:rsid w:val="0E24CA48"/>
    <w:rsid w:val="0E25E009"/>
    <w:rsid w:val="0E487728"/>
    <w:rsid w:val="0E636D1F"/>
    <w:rsid w:val="0E9222D1"/>
    <w:rsid w:val="0E9746A3"/>
    <w:rsid w:val="0EB824E0"/>
    <w:rsid w:val="0EE52C3A"/>
    <w:rsid w:val="0EEB5B30"/>
    <w:rsid w:val="0F180347"/>
    <w:rsid w:val="0F457891"/>
    <w:rsid w:val="0F5A3340"/>
    <w:rsid w:val="0F9226B2"/>
    <w:rsid w:val="0FA86329"/>
    <w:rsid w:val="0FAB3D93"/>
    <w:rsid w:val="0FB1F0C0"/>
    <w:rsid w:val="0FC8E5E7"/>
    <w:rsid w:val="0FD96391"/>
    <w:rsid w:val="0FEBD152"/>
    <w:rsid w:val="10083A4E"/>
    <w:rsid w:val="102C8A18"/>
    <w:rsid w:val="1030433A"/>
    <w:rsid w:val="103D31FC"/>
    <w:rsid w:val="103DD3F3"/>
    <w:rsid w:val="10568438"/>
    <w:rsid w:val="109A1EED"/>
    <w:rsid w:val="109D3B73"/>
    <w:rsid w:val="10ACAF0C"/>
    <w:rsid w:val="10D9F5BA"/>
    <w:rsid w:val="10EEE6F7"/>
    <w:rsid w:val="10F76FA6"/>
    <w:rsid w:val="10F880EC"/>
    <w:rsid w:val="1104B08D"/>
    <w:rsid w:val="11113CDF"/>
    <w:rsid w:val="11127E8D"/>
    <w:rsid w:val="1128E446"/>
    <w:rsid w:val="114F99C7"/>
    <w:rsid w:val="115D9242"/>
    <w:rsid w:val="1161B283"/>
    <w:rsid w:val="11D0AEF1"/>
    <w:rsid w:val="11D75BFC"/>
    <w:rsid w:val="11DBD194"/>
    <w:rsid w:val="1210439E"/>
    <w:rsid w:val="12505F2F"/>
    <w:rsid w:val="127F6E23"/>
    <w:rsid w:val="128FB2E2"/>
    <w:rsid w:val="12B4DD47"/>
    <w:rsid w:val="12D4501C"/>
    <w:rsid w:val="13167FEE"/>
    <w:rsid w:val="1317941D"/>
    <w:rsid w:val="135B31DF"/>
    <w:rsid w:val="1368B85B"/>
    <w:rsid w:val="1389B6A9"/>
    <w:rsid w:val="139DA065"/>
    <w:rsid w:val="13A20FA8"/>
    <w:rsid w:val="13E213E2"/>
    <w:rsid w:val="13EF7117"/>
    <w:rsid w:val="13FC3B5D"/>
    <w:rsid w:val="140574A5"/>
    <w:rsid w:val="140AA97B"/>
    <w:rsid w:val="143F2439"/>
    <w:rsid w:val="1473CF1F"/>
    <w:rsid w:val="149E2B58"/>
    <w:rsid w:val="14A27D0D"/>
    <w:rsid w:val="14A73AB9"/>
    <w:rsid w:val="14CA885A"/>
    <w:rsid w:val="14E9A672"/>
    <w:rsid w:val="15042566"/>
    <w:rsid w:val="1504DF08"/>
    <w:rsid w:val="150D7F2C"/>
    <w:rsid w:val="1511DEA0"/>
    <w:rsid w:val="156A7D7A"/>
    <w:rsid w:val="1573193A"/>
    <w:rsid w:val="15842D59"/>
    <w:rsid w:val="158965C0"/>
    <w:rsid w:val="1593D379"/>
    <w:rsid w:val="15B44D8F"/>
    <w:rsid w:val="15D813E0"/>
    <w:rsid w:val="15DC301F"/>
    <w:rsid w:val="160857F4"/>
    <w:rsid w:val="161003A3"/>
    <w:rsid w:val="162DE508"/>
    <w:rsid w:val="166DCE42"/>
    <w:rsid w:val="16A5BBAD"/>
    <w:rsid w:val="16B17B17"/>
    <w:rsid w:val="16B70AD9"/>
    <w:rsid w:val="16EA0CCA"/>
    <w:rsid w:val="17163018"/>
    <w:rsid w:val="171BE6A9"/>
    <w:rsid w:val="17334856"/>
    <w:rsid w:val="174FA865"/>
    <w:rsid w:val="17628CE2"/>
    <w:rsid w:val="1771CCC3"/>
    <w:rsid w:val="17913015"/>
    <w:rsid w:val="179C24BF"/>
    <w:rsid w:val="17C3C801"/>
    <w:rsid w:val="17DDABAE"/>
    <w:rsid w:val="180FAA5E"/>
    <w:rsid w:val="1813C709"/>
    <w:rsid w:val="181F7FEB"/>
    <w:rsid w:val="1822ECAC"/>
    <w:rsid w:val="183D7425"/>
    <w:rsid w:val="183F9EDC"/>
    <w:rsid w:val="18445D65"/>
    <w:rsid w:val="184B48BB"/>
    <w:rsid w:val="18564386"/>
    <w:rsid w:val="18624671"/>
    <w:rsid w:val="1890364B"/>
    <w:rsid w:val="18A4AAA3"/>
    <w:rsid w:val="18C9E410"/>
    <w:rsid w:val="18CE93AA"/>
    <w:rsid w:val="18D4206C"/>
    <w:rsid w:val="18D8777B"/>
    <w:rsid w:val="18FD8DC4"/>
    <w:rsid w:val="19069388"/>
    <w:rsid w:val="1912344C"/>
    <w:rsid w:val="192B6CBA"/>
    <w:rsid w:val="19325025"/>
    <w:rsid w:val="19364905"/>
    <w:rsid w:val="197191B5"/>
    <w:rsid w:val="197F5151"/>
    <w:rsid w:val="19962FDF"/>
    <w:rsid w:val="199F1E20"/>
    <w:rsid w:val="19AE307B"/>
    <w:rsid w:val="19B7A725"/>
    <w:rsid w:val="19B7D89E"/>
    <w:rsid w:val="19BA732D"/>
    <w:rsid w:val="19DD42A7"/>
    <w:rsid w:val="19E15D55"/>
    <w:rsid w:val="19F237BC"/>
    <w:rsid w:val="1A0A7F7D"/>
    <w:rsid w:val="1A1AD6EE"/>
    <w:rsid w:val="1A42211D"/>
    <w:rsid w:val="1A6CED80"/>
    <w:rsid w:val="1A80B2AD"/>
    <w:rsid w:val="1A8D6A4C"/>
    <w:rsid w:val="1ABE995E"/>
    <w:rsid w:val="1ABFFA4B"/>
    <w:rsid w:val="1AC70C86"/>
    <w:rsid w:val="1ACDE93B"/>
    <w:rsid w:val="1AD0CAC9"/>
    <w:rsid w:val="1AF24173"/>
    <w:rsid w:val="1B0CBFE7"/>
    <w:rsid w:val="1B235106"/>
    <w:rsid w:val="1B4BA938"/>
    <w:rsid w:val="1B5A6D19"/>
    <w:rsid w:val="1B7CF061"/>
    <w:rsid w:val="1B887914"/>
    <w:rsid w:val="1BB88588"/>
    <w:rsid w:val="1BEDE5E8"/>
    <w:rsid w:val="1C0A1C1C"/>
    <w:rsid w:val="1C2D1DB4"/>
    <w:rsid w:val="1C48DF24"/>
    <w:rsid w:val="1C55E19D"/>
    <w:rsid w:val="1C733AF7"/>
    <w:rsid w:val="1CB730FF"/>
    <w:rsid w:val="1CE2C9AF"/>
    <w:rsid w:val="1CE8B6FB"/>
    <w:rsid w:val="1D0A2739"/>
    <w:rsid w:val="1D401FAA"/>
    <w:rsid w:val="1D480751"/>
    <w:rsid w:val="1D64E11E"/>
    <w:rsid w:val="1DC6FEE0"/>
    <w:rsid w:val="1DDE3147"/>
    <w:rsid w:val="1DE82054"/>
    <w:rsid w:val="1E10A261"/>
    <w:rsid w:val="1E191484"/>
    <w:rsid w:val="1E41D952"/>
    <w:rsid w:val="1E7F33A9"/>
    <w:rsid w:val="1E82EBB7"/>
    <w:rsid w:val="1E9ACF49"/>
    <w:rsid w:val="1ECAD7AA"/>
    <w:rsid w:val="1EE41CB8"/>
    <w:rsid w:val="1EE54AE9"/>
    <w:rsid w:val="1EED85A9"/>
    <w:rsid w:val="1F35092A"/>
    <w:rsid w:val="1F516F27"/>
    <w:rsid w:val="1F81EAB2"/>
    <w:rsid w:val="1F85FBBD"/>
    <w:rsid w:val="1FB2211E"/>
    <w:rsid w:val="1FB2F593"/>
    <w:rsid w:val="1FB940B8"/>
    <w:rsid w:val="1FCE6A0D"/>
    <w:rsid w:val="1FCE7752"/>
    <w:rsid w:val="1FE29B03"/>
    <w:rsid w:val="2008A1B5"/>
    <w:rsid w:val="20419947"/>
    <w:rsid w:val="20464433"/>
    <w:rsid w:val="204CCC74"/>
    <w:rsid w:val="2059EB30"/>
    <w:rsid w:val="205E5794"/>
    <w:rsid w:val="2064F8AF"/>
    <w:rsid w:val="209329CC"/>
    <w:rsid w:val="20AB3125"/>
    <w:rsid w:val="20C7380B"/>
    <w:rsid w:val="2113A5BF"/>
    <w:rsid w:val="21212DBE"/>
    <w:rsid w:val="2123A30F"/>
    <w:rsid w:val="212CFD44"/>
    <w:rsid w:val="21364EBF"/>
    <w:rsid w:val="214B0225"/>
    <w:rsid w:val="216404A3"/>
    <w:rsid w:val="21669D2C"/>
    <w:rsid w:val="217CE2F0"/>
    <w:rsid w:val="218D2E09"/>
    <w:rsid w:val="219F3246"/>
    <w:rsid w:val="21A099F2"/>
    <w:rsid w:val="21CD2771"/>
    <w:rsid w:val="21D23189"/>
    <w:rsid w:val="21DC28D8"/>
    <w:rsid w:val="21E73380"/>
    <w:rsid w:val="21FAF95C"/>
    <w:rsid w:val="22138B1D"/>
    <w:rsid w:val="221533C3"/>
    <w:rsid w:val="221D9473"/>
    <w:rsid w:val="222EE52A"/>
    <w:rsid w:val="226E1AE5"/>
    <w:rsid w:val="227EF876"/>
    <w:rsid w:val="22975B8F"/>
    <w:rsid w:val="229D9CD3"/>
    <w:rsid w:val="22A9B854"/>
    <w:rsid w:val="22DE6967"/>
    <w:rsid w:val="22E3292E"/>
    <w:rsid w:val="233F3113"/>
    <w:rsid w:val="235B86F1"/>
    <w:rsid w:val="2382FA24"/>
    <w:rsid w:val="2390F5E3"/>
    <w:rsid w:val="2391CE47"/>
    <w:rsid w:val="239882E7"/>
    <w:rsid w:val="23B41D45"/>
    <w:rsid w:val="23CC1E99"/>
    <w:rsid w:val="23DA0B27"/>
    <w:rsid w:val="23F4C1FA"/>
    <w:rsid w:val="24076A6B"/>
    <w:rsid w:val="2427B298"/>
    <w:rsid w:val="24937D87"/>
    <w:rsid w:val="25085022"/>
    <w:rsid w:val="250FBB09"/>
    <w:rsid w:val="251C4229"/>
    <w:rsid w:val="253C2406"/>
    <w:rsid w:val="2542AE21"/>
    <w:rsid w:val="2578213F"/>
    <w:rsid w:val="258EFB8F"/>
    <w:rsid w:val="25948C09"/>
    <w:rsid w:val="259E11CA"/>
    <w:rsid w:val="25A5A47D"/>
    <w:rsid w:val="25B52D5A"/>
    <w:rsid w:val="25C040D9"/>
    <w:rsid w:val="25DDB179"/>
    <w:rsid w:val="2607E66C"/>
    <w:rsid w:val="263308BD"/>
    <w:rsid w:val="264E2BF0"/>
    <w:rsid w:val="26787BBB"/>
    <w:rsid w:val="268AE9F1"/>
    <w:rsid w:val="26ABC139"/>
    <w:rsid w:val="26AC1B73"/>
    <w:rsid w:val="26AE070A"/>
    <w:rsid w:val="26DB2503"/>
    <w:rsid w:val="26ECF220"/>
    <w:rsid w:val="26EEFCC6"/>
    <w:rsid w:val="26F0ED80"/>
    <w:rsid w:val="26F2D964"/>
    <w:rsid w:val="270756C2"/>
    <w:rsid w:val="2710A73C"/>
    <w:rsid w:val="27322899"/>
    <w:rsid w:val="2765E688"/>
    <w:rsid w:val="27770EA7"/>
    <w:rsid w:val="27770EA7"/>
    <w:rsid w:val="27771C64"/>
    <w:rsid w:val="27AEBF69"/>
    <w:rsid w:val="27D3E88D"/>
    <w:rsid w:val="27DEE70A"/>
    <w:rsid w:val="27E5E56D"/>
    <w:rsid w:val="27FFFF43"/>
    <w:rsid w:val="28168AB0"/>
    <w:rsid w:val="28171B95"/>
    <w:rsid w:val="285E186F"/>
    <w:rsid w:val="289298E6"/>
    <w:rsid w:val="2896A625"/>
    <w:rsid w:val="28C8226F"/>
    <w:rsid w:val="28F6474C"/>
    <w:rsid w:val="28FB0E0E"/>
    <w:rsid w:val="2902F501"/>
    <w:rsid w:val="2908F766"/>
    <w:rsid w:val="295486B7"/>
    <w:rsid w:val="295F2F26"/>
    <w:rsid w:val="29681C51"/>
    <w:rsid w:val="2970C6EF"/>
    <w:rsid w:val="2979E8F6"/>
    <w:rsid w:val="299AF7CD"/>
    <w:rsid w:val="29AE2330"/>
    <w:rsid w:val="29C47AED"/>
    <w:rsid w:val="29C85E39"/>
    <w:rsid w:val="29CDB467"/>
    <w:rsid w:val="2A01F18E"/>
    <w:rsid w:val="2A4BBFF6"/>
    <w:rsid w:val="2A641CE7"/>
    <w:rsid w:val="2A93B606"/>
    <w:rsid w:val="2AB48F41"/>
    <w:rsid w:val="2AC01F6E"/>
    <w:rsid w:val="2AE7C130"/>
    <w:rsid w:val="2B104503"/>
    <w:rsid w:val="2B11A95D"/>
    <w:rsid w:val="2B2D4DA4"/>
    <w:rsid w:val="2B2FB0FD"/>
    <w:rsid w:val="2B33DF13"/>
    <w:rsid w:val="2B476142"/>
    <w:rsid w:val="2B55C677"/>
    <w:rsid w:val="2B5AF501"/>
    <w:rsid w:val="2B7B3154"/>
    <w:rsid w:val="2B7ECDBB"/>
    <w:rsid w:val="2BDD2963"/>
    <w:rsid w:val="2C02D2C9"/>
    <w:rsid w:val="2C362BBE"/>
    <w:rsid w:val="2C387E4C"/>
    <w:rsid w:val="2C760FE2"/>
    <w:rsid w:val="2C7DEFB0"/>
    <w:rsid w:val="2C80D91E"/>
    <w:rsid w:val="2C81344F"/>
    <w:rsid w:val="2C900D8B"/>
    <w:rsid w:val="2CC82D0D"/>
    <w:rsid w:val="2CD05F41"/>
    <w:rsid w:val="2CFE695F"/>
    <w:rsid w:val="2D349D3B"/>
    <w:rsid w:val="2D53C6D9"/>
    <w:rsid w:val="2D53C8A5"/>
    <w:rsid w:val="2D5AFC2A"/>
    <w:rsid w:val="2D72E655"/>
    <w:rsid w:val="2D93BE96"/>
    <w:rsid w:val="2DC2B45A"/>
    <w:rsid w:val="2DCF6BE9"/>
    <w:rsid w:val="2DF1FD0F"/>
    <w:rsid w:val="2DFEF483"/>
    <w:rsid w:val="2E218588"/>
    <w:rsid w:val="2E24B79E"/>
    <w:rsid w:val="2E295C52"/>
    <w:rsid w:val="2E2F5D87"/>
    <w:rsid w:val="2E32F105"/>
    <w:rsid w:val="2E4608C3"/>
    <w:rsid w:val="2E50B3AB"/>
    <w:rsid w:val="2E6E1D85"/>
    <w:rsid w:val="2E7DC572"/>
    <w:rsid w:val="2EA40E24"/>
    <w:rsid w:val="2F003052"/>
    <w:rsid w:val="2F0AC374"/>
    <w:rsid w:val="2F5B8C14"/>
    <w:rsid w:val="2F5BF523"/>
    <w:rsid w:val="2F5FC59E"/>
    <w:rsid w:val="2F6BD01F"/>
    <w:rsid w:val="2F863082"/>
    <w:rsid w:val="2F8EA9CD"/>
    <w:rsid w:val="2FA43C90"/>
    <w:rsid w:val="2FA50A45"/>
    <w:rsid w:val="2FC8F892"/>
    <w:rsid w:val="2FD267E3"/>
    <w:rsid w:val="3011824E"/>
    <w:rsid w:val="30150552"/>
    <w:rsid w:val="3021D751"/>
    <w:rsid w:val="303B2E0F"/>
    <w:rsid w:val="3065112E"/>
    <w:rsid w:val="30824F10"/>
    <w:rsid w:val="3083133D"/>
    <w:rsid w:val="30958F93"/>
    <w:rsid w:val="309732EC"/>
    <w:rsid w:val="30A827E3"/>
    <w:rsid w:val="30E58063"/>
    <w:rsid w:val="30E76A2C"/>
    <w:rsid w:val="30E77D5B"/>
    <w:rsid w:val="30FF132A"/>
    <w:rsid w:val="30FFA27D"/>
    <w:rsid w:val="310C60C2"/>
    <w:rsid w:val="31191C9E"/>
    <w:rsid w:val="3128CBDA"/>
    <w:rsid w:val="312D8C08"/>
    <w:rsid w:val="316D05A6"/>
    <w:rsid w:val="31741A42"/>
    <w:rsid w:val="31782373"/>
    <w:rsid w:val="318F2DEE"/>
    <w:rsid w:val="31934E2F"/>
    <w:rsid w:val="3196614C"/>
    <w:rsid w:val="31A383B7"/>
    <w:rsid w:val="31B4AD8B"/>
    <w:rsid w:val="31EED0D1"/>
    <w:rsid w:val="31EF624A"/>
    <w:rsid w:val="31F536AE"/>
    <w:rsid w:val="31FF4DBF"/>
    <w:rsid w:val="320E8CFB"/>
    <w:rsid w:val="3232BF74"/>
    <w:rsid w:val="326A2873"/>
    <w:rsid w:val="327BABF6"/>
    <w:rsid w:val="32889A90"/>
    <w:rsid w:val="3296BB84"/>
    <w:rsid w:val="329D8BE0"/>
    <w:rsid w:val="32F0EB1A"/>
    <w:rsid w:val="331544BE"/>
    <w:rsid w:val="331677A0"/>
    <w:rsid w:val="331CFB47"/>
    <w:rsid w:val="333928E8"/>
    <w:rsid w:val="33393A16"/>
    <w:rsid w:val="334B2100"/>
    <w:rsid w:val="337250BF"/>
    <w:rsid w:val="337250BF"/>
    <w:rsid w:val="337EB3D9"/>
    <w:rsid w:val="33A328CF"/>
    <w:rsid w:val="33D22BA8"/>
    <w:rsid w:val="33E965EF"/>
    <w:rsid w:val="3413ABC4"/>
    <w:rsid w:val="341923D8"/>
    <w:rsid w:val="34194F21"/>
    <w:rsid w:val="342A6F80"/>
    <w:rsid w:val="34631A96"/>
    <w:rsid w:val="3469F623"/>
    <w:rsid w:val="346C6A17"/>
    <w:rsid w:val="3473AE80"/>
    <w:rsid w:val="34BDC454"/>
    <w:rsid w:val="34C47E49"/>
    <w:rsid w:val="353D1033"/>
    <w:rsid w:val="356AA447"/>
    <w:rsid w:val="35731378"/>
    <w:rsid w:val="35865445"/>
    <w:rsid w:val="358BAE41"/>
    <w:rsid w:val="35AB6524"/>
    <w:rsid w:val="35AC7C8B"/>
    <w:rsid w:val="35B85174"/>
    <w:rsid w:val="35B9872E"/>
    <w:rsid w:val="35DF23E9"/>
    <w:rsid w:val="35E242A5"/>
    <w:rsid w:val="35E7A77F"/>
    <w:rsid w:val="36029A0D"/>
    <w:rsid w:val="361D60EF"/>
    <w:rsid w:val="36266832"/>
    <w:rsid w:val="368EB844"/>
    <w:rsid w:val="368FB8F7"/>
    <w:rsid w:val="368FB8F7"/>
    <w:rsid w:val="36996644"/>
    <w:rsid w:val="36A10C6B"/>
    <w:rsid w:val="36A2506D"/>
    <w:rsid w:val="36C7111B"/>
    <w:rsid w:val="3705C5DF"/>
    <w:rsid w:val="37076949"/>
    <w:rsid w:val="37155E27"/>
    <w:rsid w:val="371D61AF"/>
    <w:rsid w:val="372F198C"/>
    <w:rsid w:val="373207B8"/>
    <w:rsid w:val="3760211A"/>
    <w:rsid w:val="3781AF7A"/>
    <w:rsid w:val="378FFA74"/>
    <w:rsid w:val="37951715"/>
    <w:rsid w:val="3798ED46"/>
    <w:rsid w:val="37AC7810"/>
    <w:rsid w:val="37D45594"/>
    <w:rsid w:val="37D6982C"/>
    <w:rsid w:val="37F8A5B7"/>
    <w:rsid w:val="381DEB4B"/>
    <w:rsid w:val="3822CD45"/>
    <w:rsid w:val="3853C4A9"/>
    <w:rsid w:val="387C05BB"/>
    <w:rsid w:val="387E994C"/>
    <w:rsid w:val="3883FB64"/>
    <w:rsid w:val="38B47F45"/>
    <w:rsid w:val="38B68080"/>
    <w:rsid w:val="38DE804D"/>
    <w:rsid w:val="38E0D7CA"/>
    <w:rsid w:val="391A152E"/>
    <w:rsid w:val="3922FA49"/>
    <w:rsid w:val="39267F88"/>
    <w:rsid w:val="392B7A02"/>
    <w:rsid w:val="393011F8"/>
    <w:rsid w:val="398A526B"/>
    <w:rsid w:val="399B8196"/>
    <w:rsid w:val="39A1B2E5"/>
    <w:rsid w:val="39D54F07"/>
    <w:rsid w:val="39E80278"/>
    <w:rsid w:val="3A4C71BE"/>
    <w:rsid w:val="3A4F0281"/>
    <w:rsid w:val="3A59CC4C"/>
    <w:rsid w:val="3A6025A8"/>
    <w:rsid w:val="3A619C8D"/>
    <w:rsid w:val="3AB05BE2"/>
    <w:rsid w:val="3AB0A45D"/>
    <w:rsid w:val="3AF3AD5B"/>
    <w:rsid w:val="3AF746EB"/>
    <w:rsid w:val="3B090A53"/>
    <w:rsid w:val="3B3113CA"/>
    <w:rsid w:val="3B5BB97F"/>
    <w:rsid w:val="3B6C0C68"/>
    <w:rsid w:val="3B7D26A6"/>
    <w:rsid w:val="3B91CEDD"/>
    <w:rsid w:val="3B92C972"/>
    <w:rsid w:val="3BDB55DC"/>
    <w:rsid w:val="3C01CA8B"/>
    <w:rsid w:val="3C0B0B81"/>
    <w:rsid w:val="3C3B14F1"/>
    <w:rsid w:val="3C4C7141"/>
    <w:rsid w:val="3C5659E4"/>
    <w:rsid w:val="3C6DE0F0"/>
    <w:rsid w:val="3C882DD3"/>
    <w:rsid w:val="3CCED2F4"/>
    <w:rsid w:val="3CE91E9A"/>
    <w:rsid w:val="3CFDD10D"/>
    <w:rsid w:val="3D0C112B"/>
    <w:rsid w:val="3D2168B5"/>
    <w:rsid w:val="3D2665D1"/>
    <w:rsid w:val="3D83395B"/>
    <w:rsid w:val="3DB02D7A"/>
    <w:rsid w:val="3DD0C012"/>
    <w:rsid w:val="3DD2FA00"/>
    <w:rsid w:val="3E128354"/>
    <w:rsid w:val="3E3476F6"/>
    <w:rsid w:val="3E36469C"/>
    <w:rsid w:val="3E3B1A5F"/>
    <w:rsid w:val="3E40F383"/>
    <w:rsid w:val="3E535235"/>
    <w:rsid w:val="3EBD61E2"/>
    <w:rsid w:val="3EC7C886"/>
    <w:rsid w:val="3ED4004A"/>
    <w:rsid w:val="3ED52804"/>
    <w:rsid w:val="3EDA9ABA"/>
    <w:rsid w:val="3EE6AAB3"/>
    <w:rsid w:val="3EF14F9F"/>
    <w:rsid w:val="3EFD6978"/>
    <w:rsid w:val="3EFECA6F"/>
    <w:rsid w:val="3F0FCED6"/>
    <w:rsid w:val="3F1654AE"/>
    <w:rsid w:val="3F2D305A"/>
    <w:rsid w:val="3F44FBD1"/>
    <w:rsid w:val="3F526121"/>
    <w:rsid w:val="3F668B06"/>
    <w:rsid w:val="3F82E805"/>
    <w:rsid w:val="3F8A3D03"/>
    <w:rsid w:val="3F9C27FA"/>
    <w:rsid w:val="3FAE1CA9"/>
    <w:rsid w:val="3FB56E11"/>
    <w:rsid w:val="3FC9EE59"/>
    <w:rsid w:val="3FF0324D"/>
    <w:rsid w:val="401D55FA"/>
    <w:rsid w:val="40239144"/>
    <w:rsid w:val="402697ED"/>
    <w:rsid w:val="402FBD48"/>
    <w:rsid w:val="407E4961"/>
    <w:rsid w:val="408BA1D0"/>
    <w:rsid w:val="408FF9E5"/>
    <w:rsid w:val="4094E52B"/>
    <w:rsid w:val="40C06A87"/>
    <w:rsid w:val="40CE3927"/>
    <w:rsid w:val="40E48F46"/>
    <w:rsid w:val="40E5C7E1"/>
    <w:rsid w:val="40F19ABB"/>
    <w:rsid w:val="40FF0335"/>
    <w:rsid w:val="4103A026"/>
    <w:rsid w:val="41122EF8"/>
    <w:rsid w:val="411B2B42"/>
    <w:rsid w:val="412F0F9E"/>
    <w:rsid w:val="41389E6F"/>
    <w:rsid w:val="41485FCC"/>
    <w:rsid w:val="415A8E6D"/>
    <w:rsid w:val="415C75D0"/>
    <w:rsid w:val="4169959A"/>
    <w:rsid w:val="41895F3F"/>
    <w:rsid w:val="420903D9"/>
    <w:rsid w:val="424B6716"/>
    <w:rsid w:val="4258C96B"/>
    <w:rsid w:val="427709C6"/>
    <w:rsid w:val="42875C91"/>
    <w:rsid w:val="42A31254"/>
    <w:rsid w:val="42A73EB7"/>
    <w:rsid w:val="42B08D36"/>
    <w:rsid w:val="42B14E8C"/>
    <w:rsid w:val="42B16329"/>
    <w:rsid w:val="42B9A40C"/>
    <w:rsid w:val="42BC21F6"/>
    <w:rsid w:val="42D298F6"/>
    <w:rsid w:val="433A76FD"/>
    <w:rsid w:val="433B8926"/>
    <w:rsid w:val="4341CB20"/>
    <w:rsid w:val="434225CA"/>
    <w:rsid w:val="43574063"/>
    <w:rsid w:val="435B82EF"/>
    <w:rsid w:val="437D4E6B"/>
    <w:rsid w:val="43968015"/>
    <w:rsid w:val="43A4BF7F"/>
    <w:rsid w:val="440E915D"/>
    <w:rsid w:val="442AECF4"/>
    <w:rsid w:val="442CB0E6"/>
    <w:rsid w:val="4437E3D4"/>
    <w:rsid w:val="443B377A"/>
    <w:rsid w:val="4476CA59"/>
    <w:rsid w:val="449C7899"/>
    <w:rsid w:val="44A8816C"/>
    <w:rsid w:val="44BE38D0"/>
    <w:rsid w:val="44CD8342"/>
    <w:rsid w:val="44E98684"/>
    <w:rsid w:val="44EE7072"/>
    <w:rsid w:val="45052CC1"/>
    <w:rsid w:val="4508EAB1"/>
    <w:rsid w:val="451255D3"/>
    <w:rsid w:val="4518C626"/>
    <w:rsid w:val="45194726"/>
    <w:rsid w:val="4530EDA5"/>
    <w:rsid w:val="45355B08"/>
    <w:rsid w:val="4535D9F8"/>
    <w:rsid w:val="453BB7D9"/>
    <w:rsid w:val="455AA150"/>
    <w:rsid w:val="455B5F85"/>
    <w:rsid w:val="455F1D25"/>
    <w:rsid w:val="45667AB5"/>
    <w:rsid w:val="456759AE"/>
    <w:rsid w:val="459A3729"/>
    <w:rsid w:val="45AFB25B"/>
    <w:rsid w:val="45ED3C2C"/>
    <w:rsid w:val="45FC8507"/>
    <w:rsid w:val="46141B14"/>
    <w:rsid w:val="46697C0C"/>
    <w:rsid w:val="4670FC7A"/>
    <w:rsid w:val="4677965B"/>
    <w:rsid w:val="46894D6F"/>
    <w:rsid w:val="46A26C15"/>
    <w:rsid w:val="46A910B8"/>
    <w:rsid w:val="46D29C5B"/>
    <w:rsid w:val="4745348D"/>
    <w:rsid w:val="47858696"/>
    <w:rsid w:val="47A284E1"/>
    <w:rsid w:val="47A68D3C"/>
    <w:rsid w:val="47FE48DF"/>
    <w:rsid w:val="4811ADEB"/>
    <w:rsid w:val="4817DD58"/>
    <w:rsid w:val="482F9BB9"/>
    <w:rsid w:val="4865BF54"/>
    <w:rsid w:val="486EBF10"/>
    <w:rsid w:val="48788E79"/>
    <w:rsid w:val="4880A985"/>
    <w:rsid w:val="488C603F"/>
    <w:rsid w:val="48A5A7B6"/>
    <w:rsid w:val="48B1977F"/>
    <w:rsid w:val="48DADD78"/>
    <w:rsid w:val="48E511E9"/>
    <w:rsid w:val="48EEAE34"/>
    <w:rsid w:val="48EFD754"/>
    <w:rsid w:val="49108EE0"/>
    <w:rsid w:val="491B6D1B"/>
    <w:rsid w:val="4971607D"/>
    <w:rsid w:val="497799AC"/>
    <w:rsid w:val="497B81FB"/>
    <w:rsid w:val="4981DF53"/>
    <w:rsid w:val="4991711E"/>
    <w:rsid w:val="49A05F37"/>
    <w:rsid w:val="49B53DF9"/>
    <w:rsid w:val="49B628BA"/>
    <w:rsid w:val="49BB2380"/>
    <w:rsid w:val="49CEC84D"/>
    <w:rsid w:val="49DD3A3B"/>
    <w:rsid w:val="4A030F67"/>
    <w:rsid w:val="4A124632"/>
    <w:rsid w:val="4A1ABFA2"/>
    <w:rsid w:val="4A204F19"/>
    <w:rsid w:val="4A5C1E57"/>
    <w:rsid w:val="4A7F4D7B"/>
    <w:rsid w:val="4A88EEE1"/>
    <w:rsid w:val="4A8DC075"/>
    <w:rsid w:val="4AC0DA6A"/>
    <w:rsid w:val="4AEE9433"/>
    <w:rsid w:val="4AF9526A"/>
    <w:rsid w:val="4B2B7486"/>
    <w:rsid w:val="4B2BD472"/>
    <w:rsid w:val="4B2DE2F0"/>
    <w:rsid w:val="4B55B7FD"/>
    <w:rsid w:val="4B5A4A81"/>
    <w:rsid w:val="4B71767E"/>
    <w:rsid w:val="4BAAD37C"/>
    <w:rsid w:val="4BC77002"/>
    <w:rsid w:val="4BFB6558"/>
    <w:rsid w:val="4C086FB7"/>
    <w:rsid w:val="4C12488D"/>
    <w:rsid w:val="4C1B1BBF"/>
    <w:rsid w:val="4C5A9E3C"/>
    <w:rsid w:val="4C5F0497"/>
    <w:rsid w:val="4C5F49DC"/>
    <w:rsid w:val="4C66195E"/>
    <w:rsid w:val="4C69DC95"/>
    <w:rsid w:val="4C7195A1"/>
    <w:rsid w:val="4C7494DD"/>
    <w:rsid w:val="4CD2CB9D"/>
    <w:rsid w:val="4CE7B6EA"/>
    <w:rsid w:val="4CF3BD95"/>
    <w:rsid w:val="4CF8326E"/>
    <w:rsid w:val="4D039FA8"/>
    <w:rsid w:val="4D21AC69"/>
    <w:rsid w:val="4D3179C9"/>
    <w:rsid w:val="4D56473B"/>
    <w:rsid w:val="4D573936"/>
    <w:rsid w:val="4D6B0C3A"/>
    <w:rsid w:val="4D792099"/>
    <w:rsid w:val="4D9FA292"/>
    <w:rsid w:val="4DD4CC8B"/>
    <w:rsid w:val="4DEAF7D7"/>
    <w:rsid w:val="4E05A669"/>
    <w:rsid w:val="4E05E028"/>
    <w:rsid w:val="4E2BF873"/>
    <w:rsid w:val="4E30795E"/>
    <w:rsid w:val="4E3ABE1F"/>
    <w:rsid w:val="4E40964D"/>
    <w:rsid w:val="4E45380B"/>
    <w:rsid w:val="4E5808D7"/>
    <w:rsid w:val="4E641E2E"/>
    <w:rsid w:val="4E65B48C"/>
    <w:rsid w:val="4E82D27F"/>
    <w:rsid w:val="4E98D99C"/>
    <w:rsid w:val="4E999FD0"/>
    <w:rsid w:val="4E9ECF6B"/>
    <w:rsid w:val="4EB14D95"/>
    <w:rsid w:val="4EB8B336"/>
    <w:rsid w:val="4ECEC342"/>
    <w:rsid w:val="4F000840"/>
    <w:rsid w:val="4F0DB469"/>
    <w:rsid w:val="4F0FF02E"/>
    <w:rsid w:val="4F2C4509"/>
    <w:rsid w:val="4F547C45"/>
    <w:rsid w:val="4F58CF45"/>
    <w:rsid w:val="4FA3494E"/>
    <w:rsid w:val="4FB4E074"/>
    <w:rsid w:val="4FDE59C6"/>
    <w:rsid w:val="4FE17AC1"/>
    <w:rsid w:val="4FE2B689"/>
    <w:rsid w:val="4FFFD503"/>
    <w:rsid w:val="50165153"/>
    <w:rsid w:val="502EB597"/>
    <w:rsid w:val="50345DB9"/>
    <w:rsid w:val="50458399"/>
    <w:rsid w:val="5065A7FF"/>
    <w:rsid w:val="50721873"/>
    <w:rsid w:val="50BAD91E"/>
    <w:rsid w:val="50C58DF1"/>
    <w:rsid w:val="50C941E0"/>
    <w:rsid w:val="50F14827"/>
    <w:rsid w:val="511E10BC"/>
    <w:rsid w:val="513E413A"/>
    <w:rsid w:val="51416E89"/>
    <w:rsid w:val="51563D8A"/>
    <w:rsid w:val="5161439C"/>
    <w:rsid w:val="5166EACE"/>
    <w:rsid w:val="5178E8F4"/>
    <w:rsid w:val="51A11D99"/>
    <w:rsid w:val="51E3323B"/>
    <w:rsid w:val="51F5D226"/>
    <w:rsid w:val="5229529D"/>
    <w:rsid w:val="52436F94"/>
    <w:rsid w:val="526100D1"/>
    <w:rsid w:val="52DB71AF"/>
    <w:rsid w:val="52E38C90"/>
    <w:rsid w:val="52E499AC"/>
    <w:rsid w:val="5325865A"/>
    <w:rsid w:val="532A2637"/>
    <w:rsid w:val="5353848C"/>
    <w:rsid w:val="535F4C56"/>
    <w:rsid w:val="537871FE"/>
    <w:rsid w:val="53989BB3"/>
    <w:rsid w:val="53B2F53F"/>
    <w:rsid w:val="53B3F5A5"/>
    <w:rsid w:val="53D35279"/>
    <w:rsid w:val="53D35279"/>
    <w:rsid w:val="53DE031F"/>
    <w:rsid w:val="53E5D6AE"/>
    <w:rsid w:val="53F0EF48"/>
    <w:rsid w:val="5439E03E"/>
    <w:rsid w:val="545747C3"/>
    <w:rsid w:val="54789883"/>
    <w:rsid w:val="54879390"/>
    <w:rsid w:val="5496AC36"/>
    <w:rsid w:val="54A115D8"/>
    <w:rsid w:val="54B99AD9"/>
    <w:rsid w:val="54E6A576"/>
    <w:rsid w:val="54E87E62"/>
    <w:rsid w:val="550CF3A6"/>
    <w:rsid w:val="555A2C15"/>
    <w:rsid w:val="5567061D"/>
    <w:rsid w:val="55A0B7A0"/>
    <w:rsid w:val="55B47EF1"/>
    <w:rsid w:val="55B8C538"/>
    <w:rsid w:val="55C3CD97"/>
    <w:rsid w:val="55C535A8"/>
    <w:rsid w:val="55D1744A"/>
    <w:rsid w:val="55D67442"/>
    <w:rsid w:val="55DE7845"/>
    <w:rsid w:val="55FB3EF2"/>
    <w:rsid w:val="5638C63F"/>
    <w:rsid w:val="564562AA"/>
    <w:rsid w:val="5672EBFC"/>
    <w:rsid w:val="5673A7DD"/>
    <w:rsid w:val="56CA0537"/>
    <w:rsid w:val="56D046BA"/>
    <w:rsid w:val="56DC8F60"/>
    <w:rsid w:val="5740D973"/>
    <w:rsid w:val="5749B0BD"/>
    <w:rsid w:val="5758733C"/>
    <w:rsid w:val="575DEB81"/>
    <w:rsid w:val="576AADDA"/>
    <w:rsid w:val="5780C355"/>
    <w:rsid w:val="5787E778"/>
    <w:rsid w:val="5793F271"/>
    <w:rsid w:val="57B7F989"/>
    <w:rsid w:val="57D3F771"/>
    <w:rsid w:val="58000D2F"/>
    <w:rsid w:val="581142DC"/>
    <w:rsid w:val="581E18F3"/>
    <w:rsid w:val="58237740"/>
    <w:rsid w:val="583B4C74"/>
    <w:rsid w:val="58422ED7"/>
    <w:rsid w:val="586BAB18"/>
    <w:rsid w:val="587CAB87"/>
    <w:rsid w:val="58801027"/>
    <w:rsid w:val="58951059"/>
    <w:rsid w:val="58CE3DB3"/>
    <w:rsid w:val="58E8D918"/>
    <w:rsid w:val="5965E63A"/>
    <w:rsid w:val="598FF0C7"/>
    <w:rsid w:val="59AB8CDD"/>
    <w:rsid w:val="59BC8F30"/>
    <w:rsid w:val="59CA33E1"/>
    <w:rsid w:val="5A35EE83"/>
    <w:rsid w:val="5A414DD5"/>
    <w:rsid w:val="5A607833"/>
    <w:rsid w:val="5A82C144"/>
    <w:rsid w:val="5AA041B6"/>
    <w:rsid w:val="5AAAC973"/>
    <w:rsid w:val="5AB3CE5B"/>
    <w:rsid w:val="5AC39B19"/>
    <w:rsid w:val="5ACAF709"/>
    <w:rsid w:val="5ACE5127"/>
    <w:rsid w:val="5AE3D387"/>
    <w:rsid w:val="5AEAEE95"/>
    <w:rsid w:val="5AEE26C9"/>
    <w:rsid w:val="5B0F0A2F"/>
    <w:rsid w:val="5B244E17"/>
    <w:rsid w:val="5B2EF5C4"/>
    <w:rsid w:val="5B4D2C76"/>
    <w:rsid w:val="5B543140"/>
    <w:rsid w:val="5B5B413F"/>
    <w:rsid w:val="5BB51ABD"/>
    <w:rsid w:val="5BB57115"/>
    <w:rsid w:val="5BE3AA45"/>
    <w:rsid w:val="5C005A39"/>
    <w:rsid w:val="5C11F348"/>
    <w:rsid w:val="5C1379B6"/>
    <w:rsid w:val="5C1A181B"/>
    <w:rsid w:val="5C1A47DC"/>
    <w:rsid w:val="5C44E4CF"/>
    <w:rsid w:val="5C4B01FB"/>
    <w:rsid w:val="5C881200"/>
    <w:rsid w:val="5C910E83"/>
    <w:rsid w:val="5CA6D5DA"/>
    <w:rsid w:val="5CCB6C65"/>
    <w:rsid w:val="5CD72DBB"/>
    <w:rsid w:val="5CF292E7"/>
    <w:rsid w:val="5CF58FE7"/>
    <w:rsid w:val="5D2079FF"/>
    <w:rsid w:val="5D33151D"/>
    <w:rsid w:val="5D36D90D"/>
    <w:rsid w:val="5D4500AE"/>
    <w:rsid w:val="5D5B5AA9"/>
    <w:rsid w:val="5D853922"/>
    <w:rsid w:val="5D9262ED"/>
    <w:rsid w:val="5DB5CE54"/>
    <w:rsid w:val="5E05CFE8"/>
    <w:rsid w:val="5E0D0951"/>
    <w:rsid w:val="5E0D3890"/>
    <w:rsid w:val="5E22B767"/>
    <w:rsid w:val="5E2DE346"/>
    <w:rsid w:val="5E4A7936"/>
    <w:rsid w:val="5E4A7936"/>
    <w:rsid w:val="5E6F7DB3"/>
    <w:rsid w:val="5E922B95"/>
    <w:rsid w:val="5E9BB000"/>
    <w:rsid w:val="5EA5E988"/>
    <w:rsid w:val="5EAFB284"/>
    <w:rsid w:val="5EBAF9F4"/>
    <w:rsid w:val="5ECD93BA"/>
    <w:rsid w:val="5EF9938D"/>
    <w:rsid w:val="5EFE75F1"/>
    <w:rsid w:val="5F1C5405"/>
    <w:rsid w:val="5F348792"/>
    <w:rsid w:val="5F57BDF0"/>
    <w:rsid w:val="5F62407E"/>
    <w:rsid w:val="5F7150DA"/>
    <w:rsid w:val="5F75D313"/>
    <w:rsid w:val="5FD7E8A6"/>
    <w:rsid w:val="5FDF32FE"/>
    <w:rsid w:val="6009A3AD"/>
    <w:rsid w:val="604361EF"/>
    <w:rsid w:val="605CCB84"/>
    <w:rsid w:val="607DF2C8"/>
    <w:rsid w:val="608E41EE"/>
    <w:rsid w:val="60A35C3D"/>
    <w:rsid w:val="60B3C8AE"/>
    <w:rsid w:val="60C6C002"/>
    <w:rsid w:val="60CFC6C9"/>
    <w:rsid w:val="60D8B830"/>
    <w:rsid w:val="60EB4F0D"/>
    <w:rsid w:val="60F04EE2"/>
    <w:rsid w:val="610F8840"/>
    <w:rsid w:val="611F7734"/>
    <w:rsid w:val="6157385D"/>
    <w:rsid w:val="618EAC59"/>
    <w:rsid w:val="61BDFFC2"/>
    <w:rsid w:val="61C7F20E"/>
    <w:rsid w:val="61F4865D"/>
    <w:rsid w:val="61F51521"/>
    <w:rsid w:val="6216C1EF"/>
    <w:rsid w:val="621E4A73"/>
    <w:rsid w:val="6230B8E5"/>
    <w:rsid w:val="6241FCC1"/>
    <w:rsid w:val="62435F7D"/>
    <w:rsid w:val="624740BA"/>
    <w:rsid w:val="627FE6C1"/>
    <w:rsid w:val="6280F937"/>
    <w:rsid w:val="6286831E"/>
    <w:rsid w:val="628F7952"/>
    <w:rsid w:val="62971F36"/>
    <w:rsid w:val="62BC06A0"/>
    <w:rsid w:val="62C88071"/>
    <w:rsid w:val="62F09731"/>
    <w:rsid w:val="62F47EF5"/>
    <w:rsid w:val="62F4E1BB"/>
    <w:rsid w:val="6302A4D3"/>
    <w:rsid w:val="63225E53"/>
    <w:rsid w:val="6338A116"/>
    <w:rsid w:val="63527B41"/>
    <w:rsid w:val="637A50C3"/>
    <w:rsid w:val="639E6DB5"/>
    <w:rsid w:val="63AC5EB1"/>
    <w:rsid w:val="63B5AFA4"/>
    <w:rsid w:val="63C94EAC"/>
    <w:rsid w:val="63CF1088"/>
    <w:rsid w:val="63EAED9F"/>
    <w:rsid w:val="63ECF914"/>
    <w:rsid w:val="640A58A0"/>
    <w:rsid w:val="640B110E"/>
    <w:rsid w:val="640FD40F"/>
    <w:rsid w:val="64401F13"/>
    <w:rsid w:val="644B0B0B"/>
    <w:rsid w:val="645D4446"/>
    <w:rsid w:val="64ABF9D8"/>
    <w:rsid w:val="64B0B7C1"/>
    <w:rsid w:val="64B4A29D"/>
    <w:rsid w:val="64ED24E7"/>
    <w:rsid w:val="650CB78A"/>
    <w:rsid w:val="652B52A7"/>
    <w:rsid w:val="65401CC1"/>
    <w:rsid w:val="655FE6CC"/>
    <w:rsid w:val="659FA164"/>
    <w:rsid w:val="65CD9998"/>
    <w:rsid w:val="65D81C4C"/>
    <w:rsid w:val="65DDAFC7"/>
    <w:rsid w:val="65FE61E3"/>
    <w:rsid w:val="660CC084"/>
    <w:rsid w:val="660FADDB"/>
    <w:rsid w:val="6617F9C7"/>
    <w:rsid w:val="66202660"/>
    <w:rsid w:val="6664BEFD"/>
    <w:rsid w:val="66AC5125"/>
    <w:rsid w:val="66DC3D8B"/>
    <w:rsid w:val="6718AF0E"/>
    <w:rsid w:val="671A8D01"/>
    <w:rsid w:val="671CBB13"/>
    <w:rsid w:val="67364426"/>
    <w:rsid w:val="674026A8"/>
    <w:rsid w:val="6744C3DC"/>
    <w:rsid w:val="674F8F46"/>
    <w:rsid w:val="676FE49F"/>
    <w:rsid w:val="6775E74D"/>
    <w:rsid w:val="678B83AA"/>
    <w:rsid w:val="679B9EC7"/>
    <w:rsid w:val="67C3C80A"/>
    <w:rsid w:val="67F589F3"/>
    <w:rsid w:val="680C6540"/>
    <w:rsid w:val="68156F77"/>
    <w:rsid w:val="6819F1C3"/>
    <w:rsid w:val="682AA1C3"/>
    <w:rsid w:val="68302BF1"/>
    <w:rsid w:val="68365C96"/>
    <w:rsid w:val="68402497"/>
    <w:rsid w:val="6853ADB2"/>
    <w:rsid w:val="6859B234"/>
    <w:rsid w:val="68A63490"/>
    <w:rsid w:val="68B94AE0"/>
    <w:rsid w:val="68E5FE4B"/>
    <w:rsid w:val="68E87A5C"/>
    <w:rsid w:val="68F5A925"/>
    <w:rsid w:val="69253FDE"/>
    <w:rsid w:val="6934D911"/>
    <w:rsid w:val="69C4ADC1"/>
    <w:rsid w:val="69CE2283"/>
    <w:rsid w:val="69DAE3F2"/>
    <w:rsid w:val="69DEA221"/>
    <w:rsid w:val="69FC0524"/>
    <w:rsid w:val="6A229655"/>
    <w:rsid w:val="6A4E3506"/>
    <w:rsid w:val="6A54BA95"/>
    <w:rsid w:val="6A6A9B55"/>
    <w:rsid w:val="6A89218D"/>
    <w:rsid w:val="6A9D338B"/>
    <w:rsid w:val="6B190E52"/>
    <w:rsid w:val="6B1B8B4F"/>
    <w:rsid w:val="6B72687E"/>
    <w:rsid w:val="6B83A0CE"/>
    <w:rsid w:val="6B86F913"/>
    <w:rsid w:val="6B94BFDD"/>
    <w:rsid w:val="6BAB4373"/>
    <w:rsid w:val="6BE26CA1"/>
    <w:rsid w:val="6BFB5476"/>
    <w:rsid w:val="6C37CB8A"/>
    <w:rsid w:val="6C3DBEFC"/>
    <w:rsid w:val="6C4B1AB8"/>
    <w:rsid w:val="6C5521F4"/>
    <w:rsid w:val="6C613A21"/>
    <w:rsid w:val="6C78E4B8"/>
    <w:rsid w:val="6C8F04A2"/>
    <w:rsid w:val="6C9220A9"/>
    <w:rsid w:val="6CB24C26"/>
    <w:rsid w:val="6CB78B67"/>
    <w:rsid w:val="6CBCAB18"/>
    <w:rsid w:val="6CBCAE0F"/>
    <w:rsid w:val="6CBFE67A"/>
    <w:rsid w:val="6CD51CE6"/>
    <w:rsid w:val="6CF869D6"/>
    <w:rsid w:val="6D090221"/>
    <w:rsid w:val="6D0E1DD3"/>
    <w:rsid w:val="6D0EA38C"/>
    <w:rsid w:val="6D285E6F"/>
    <w:rsid w:val="6D38F78B"/>
    <w:rsid w:val="6D3D1F31"/>
    <w:rsid w:val="6D3D3365"/>
    <w:rsid w:val="6D554990"/>
    <w:rsid w:val="6D58BEC3"/>
    <w:rsid w:val="6D823A74"/>
    <w:rsid w:val="6D87E409"/>
    <w:rsid w:val="6D8BCB61"/>
    <w:rsid w:val="6D8FF1B4"/>
    <w:rsid w:val="6D95112B"/>
    <w:rsid w:val="6D9F9D4C"/>
    <w:rsid w:val="6DF3477C"/>
    <w:rsid w:val="6E1539D9"/>
    <w:rsid w:val="6E22B1F9"/>
    <w:rsid w:val="6E384B5B"/>
    <w:rsid w:val="6E5B2D1C"/>
    <w:rsid w:val="6E650488"/>
    <w:rsid w:val="6E88E96F"/>
    <w:rsid w:val="6EAF1A5A"/>
    <w:rsid w:val="6EAF8EA2"/>
    <w:rsid w:val="6EC08218"/>
    <w:rsid w:val="6EF6CBC9"/>
    <w:rsid w:val="6F1A94D1"/>
    <w:rsid w:val="6F31DEF2"/>
    <w:rsid w:val="6F33FB22"/>
    <w:rsid w:val="6F33FB22"/>
    <w:rsid w:val="6F3646A6"/>
    <w:rsid w:val="6F65B722"/>
    <w:rsid w:val="6F7BC077"/>
    <w:rsid w:val="6F905871"/>
    <w:rsid w:val="6FF5E728"/>
    <w:rsid w:val="70106662"/>
    <w:rsid w:val="7020377B"/>
    <w:rsid w:val="70247CB9"/>
    <w:rsid w:val="7045F2BD"/>
    <w:rsid w:val="70488166"/>
    <w:rsid w:val="706A25DF"/>
    <w:rsid w:val="709B5AE0"/>
    <w:rsid w:val="70A84C1E"/>
    <w:rsid w:val="70BC3FCC"/>
    <w:rsid w:val="70D9F557"/>
    <w:rsid w:val="70DC5959"/>
    <w:rsid w:val="712E2963"/>
    <w:rsid w:val="71347849"/>
    <w:rsid w:val="714369C5"/>
    <w:rsid w:val="71474959"/>
    <w:rsid w:val="71566CE6"/>
    <w:rsid w:val="715BEC75"/>
    <w:rsid w:val="71644F20"/>
    <w:rsid w:val="71665171"/>
    <w:rsid w:val="71893DC4"/>
    <w:rsid w:val="7189DF40"/>
    <w:rsid w:val="7199B755"/>
    <w:rsid w:val="71A1DF3E"/>
    <w:rsid w:val="71AA58F7"/>
    <w:rsid w:val="71AC9DFB"/>
    <w:rsid w:val="71D07D81"/>
    <w:rsid w:val="71FBC013"/>
    <w:rsid w:val="720A671E"/>
    <w:rsid w:val="72157225"/>
    <w:rsid w:val="72174E8B"/>
    <w:rsid w:val="72289A84"/>
    <w:rsid w:val="7248B6DC"/>
    <w:rsid w:val="726519E8"/>
    <w:rsid w:val="727CCFAE"/>
    <w:rsid w:val="728213B2"/>
    <w:rsid w:val="72B109E1"/>
    <w:rsid w:val="72D47C31"/>
    <w:rsid w:val="7308564C"/>
    <w:rsid w:val="732F8099"/>
    <w:rsid w:val="732FDBC7"/>
    <w:rsid w:val="734BDAA6"/>
    <w:rsid w:val="734EF018"/>
    <w:rsid w:val="73DC8FF2"/>
    <w:rsid w:val="73DE632E"/>
    <w:rsid w:val="74091483"/>
    <w:rsid w:val="741C2E78"/>
    <w:rsid w:val="74219FAF"/>
    <w:rsid w:val="74226800"/>
    <w:rsid w:val="74419B4C"/>
    <w:rsid w:val="7461BE2A"/>
    <w:rsid w:val="746EAB5E"/>
    <w:rsid w:val="74872633"/>
    <w:rsid w:val="748CA639"/>
    <w:rsid w:val="7494695C"/>
    <w:rsid w:val="74C360C5"/>
    <w:rsid w:val="74EB6734"/>
    <w:rsid w:val="74F24C37"/>
    <w:rsid w:val="75054A88"/>
    <w:rsid w:val="750F43C9"/>
    <w:rsid w:val="75297DA4"/>
    <w:rsid w:val="7533AB2E"/>
    <w:rsid w:val="754A60A2"/>
    <w:rsid w:val="755D56C6"/>
    <w:rsid w:val="7563A7B2"/>
    <w:rsid w:val="7588026A"/>
    <w:rsid w:val="75C0D4C5"/>
    <w:rsid w:val="762C2374"/>
    <w:rsid w:val="765FA25F"/>
    <w:rsid w:val="767B8DAD"/>
    <w:rsid w:val="767B94C4"/>
    <w:rsid w:val="768114EB"/>
    <w:rsid w:val="769D7E4C"/>
    <w:rsid w:val="769E0486"/>
    <w:rsid w:val="76EDC281"/>
    <w:rsid w:val="76EF5003"/>
    <w:rsid w:val="76F03095"/>
    <w:rsid w:val="7708E263"/>
    <w:rsid w:val="7731114C"/>
    <w:rsid w:val="77520DFA"/>
    <w:rsid w:val="777070D6"/>
    <w:rsid w:val="7774352E"/>
    <w:rsid w:val="777A0436"/>
    <w:rsid w:val="777C0AF0"/>
    <w:rsid w:val="779BC1C6"/>
    <w:rsid w:val="77BB2C37"/>
    <w:rsid w:val="77C1A45D"/>
    <w:rsid w:val="77C7D80F"/>
    <w:rsid w:val="77CB1D8C"/>
    <w:rsid w:val="782A7AEB"/>
    <w:rsid w:val="782F41C1"/>
    <w:rsid w:val="7837C6B8"/>
    <w:rsid w:val="784E2FF0"/>
    <w:rsid w:val="785716E4"/>
    <w:rsid w:val="78DED6EF"/>
    <w:rsid w:val="78F47672"/>
    <w:rsid w:val="78FF9BB1"/>
    <w:rsid w:val="791DD66A"/>
    <w:rsid w:val="79229F36"/>
    <w:rsid w:val="792CA08A"/>
    <w:rsid w:val="79358697"/>
    <w:rsid w:val="79452B4B"/>
    <w:rsid w:val="795DC271"/>
    <w:rsid w:val="79713425"/>
    <w:rsid w:val="798A1928"/>
    <w:rsid w:val="79B2E5DC"/>
    <w:rsid w:val="79E7C2C7"/>
    <w:rsid w:val="7A12D456"/>
    <w:rsid w:val="7A33FF52"/>
    <w:rsid w:val="7A5691F9"/>
    <w:rsid w:val="7A7C6D01"/>
    <w:rsid w:val="7A7CE55D"/>
    <w:rsid w:val="7A8531F7"/>
    <w:rsid w:val="7A9AEAA0"/>
    <w:rsid w:val="7AA1B0C4"/>
    <w:rsid w:val="7AC5AE60"/>
    <w:rsid w:val="7AF74F8A"/>
    <w:rsid w:val="7AF9C3AC"/>
    <w:rsid w:val="7AFC0565"/>
    <w:rsid w:val="7AFCF276"/>
    <w:rsid w:val="7B04150A"/>
    <w:rsid w:val="7B0429C4"/>
    <w:rsid w:val="7B05C5E4"/>
    <w:rsid w:val="7B0C16A7"/>
    <w:rsid w:val="7B13FDB0"/>
    <w:rsid w:val="7B5DAE1F"/>
    <w:rsid w:val="7B7C4542"/>
    <w:rsid w:val="7B8A8396"/>
    <w:rsid w:val="7BA2AE3D"/>
    <w:rsid w:val="7BBF2E9B"/>
    <w:rsid w:val="7BCD9C09"/>
    <w:rsid w:val="7C125589"/>
    <w:rsid w:val="7C13A0D9"/>
    <w:rsid w:val="7C1F67A4"/>
    <w:rsid w:val="7C2C1FD9"/>
    <w:rsid w:val="7C38A114"/>
    <w:rsid w:val="7C3B9CCA"/>
    <w:rsid w:val="7C40E7C9"/>
    <w:rsid w:val="7C48FEF6"/>
    <w:rsid w:val="7C4E815F"/>
    <w:rsid w:val="7C613DD3"/>
    <w:rsid w:val="7C6EB6AA"/>
    <w:rsid w:val="7CB776A7"/>
    <w:rsid w:val="7CB99B26"/>
    <w:rsid w:val="7CC797CB"/>
    <w:rsid w:val="7CD61BBE"/>
    <w:rsid w:val="7D035326"/>
    <w:rsid w:val="7D05AD05"/>
    <w:rsid w:val="7D3802F2"/>
    <w:rsid w:val="7D59AB53"/>
    <w:rsid w:val="7D9FADC6"/>
    <w:rsid w:val="7DA97E01"/>
    <w:rsid w:val="7DB6C988"/>
    <w:rsid w:val="7DC28DF6"/>
    <w:rsid w:val="7DE734A8"/>
    <w:rsid w:val="7E111A60"/>
    <w:rsid w:val="7E34ED7F"/>
    <w:rsid w:val="7E3F2889"/>
    <w:rsid w:val="7E48272B"/>
    <w:rsid w:val="7E54862C"/>
    <w:rsid w:val="7E7E6B4F"/>
    <w:rsid w:val="7E9EBFDF"/>
    <w:rsid w:val="7F0BA44C"/>
    <w:rsid w:val="7F1775B4"/>
    <w:rsid w:val="7FB86CF6"/>
    <w:rsid w:val="7FB88837"/>
    <w:rsid w:val="7FC00F22"/>
    <w:rsid w:val="7FD91B49"/>
    <w:rsid w:val="7FDB91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1F39B9"/>
  </w:style>
  <w:style w:type="paragraph" w:styleId="Default" w:customStyle="1">
    <w:name w:val="Default"/>
    <w:rsid w:val="00054958"/>
    <w:pPr>
      <w:autoSpaceDE w:val="0"/>
      <w:autoSpaceDN w:val="0"/>
      <w:adjustRightInd w:val="0"/>
      <w:spacing w:after="0" w:line="240" w:lineRule="auto"/>
    </w:pPr>
    <w:rPr>
      <w:rFonts w:ascii="___WRD_EMBED_SUB_54" w:hAnsi="___WRD_EMBED_SUB_54" w:cs="___WRD_EMBED_SUB_5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77600412">
      <w:bodyDiv w:val="1"/>
      <w:marLeft w:val="0"/>
      <w:marRight w:val="0"/>
      <w:marTop w:val="0"/>
      <w:marBottom w:val="0"/>
      <w:divBdr>
        <w:top w:val="none" w:sz="0" w:space="0" w:color="auto"/>
        <w:left w:val="none" w:sz="0" w:space="0" w:color="auto"/>
        <w:bottom w:val="none" w:sz="0" w:space="0" w:color="auto"/>
        <w:right w:val="none" w:sz="0" w:space="0" w:color="auto"/>
      </w:divBdr>
      <w:divsChild>
        <w:div w:id="1674724991">
          <w:marLeft w:val="144"/>
          <w:marRight w:val="0"/>
          <w:marTop w:val="240"/>
          <w:marBottom w:val="40"/>
          <w:divBdr>
            <w:top w:val="none" w:sz="0" w:space="0" w:color="auto"/>
            <w:left w:val="none" w:sz="0" w:space="0" w:color="auto"/>
            <w:bottom w:val="none" w:sz="0" w:space="0" w:color="auto"/>
            <w:right w:val="none" w:sz="0" w:space="0" w:color="auto"/>
          </w:divBdr>
        </w:div>
      </w:divsChild>
    </w:div>
    <w:div w:id="213933221">
      <w:bodyDiv w:val="1"/>
      <w:marLeft w:val="0"/>
      <w:marRight w:val="0"/>
      <w:marTop w:val="0"/>
      <w:marBottom w:val="0"/>
      <w:divBdr>
        <w:top w:val="none" w:sz="0" w:space="0" w:color="auto"/>
        <w:left w:val="none" w:sz="0" w:space="0" w:color="auto"/>
        <w:bottom w:val="none" w:sz="0" w:space="0" w:color="auto"/>
        <w:right w:val="none" w:sz="0" w:space="0" w:color="auto"/>
      </w:divBdr>
      <w:divsChild>
        <w:div w:id="1927416357">
          <w:marLeft w:val="144"/>
          <w:marRight w:val="0"/>
          <w:marTop w:val="240"/>
          <w:marBottom w:val="40"/>
          <w:divBdr>
            <w:top w:val="none" w:sz="0" w:space="0" w:color="auto"/>
            <w:left w:val="none" w:sz="0" w:space="0" w:color="auto"/>
            <w:bottom w:val="none" w:sz="0" w:space="0" w:color="auto"/>
            <w:right w:val="none" w:sz="0" w:space="0" w:color="auto"/>
          </w:divBdr>
        </w:div>
        <w:div w:id="1190531767">
          <w:marLeft w:val="144"/>
          <w:marRight w:val="0"/>
          <w:marTop w:val="240"/>
          <w:marBottom w:val="40"/>
          <w:divBdr>
            <w:top w:val="none" w:sz="0" w:space="0" w:color="auto"/>
            <w:left w:val="none" w:sz="0" w:space="0" w:color="auto"/>
            <w:bottom w:val="none" w:sz="0" w:space="0" w:color="auto"/>
            <w:right w:val="none" w:sz="0" w:space="0" w:color="auto"/>
          </w:divBdr>
        </w:div>
        <w:div w:id="1720855927">
          <w:marLeft w:val="144"/>
          <w:marRight w:val="0"/>
          <w:marTop w:val="240"/>
          <w:marBottom w:val="40"/>
          <w:divBdr>
            <w:top w:val="none" w:sz="0" w:space="0" w:color="auto"/>
            <w:left w:val="none" w:sz="0" w:space="0" w:color="auto"/>
            <w:bottom w:val="none" w:sz="0" w:space="0" w:color="auto"/>
            <w:right w:val="none" w:sz="0" w:space="0" w:color="auto"/>
          </w:divBdr>
        </w:div>
        <w:div w:id="2027781184">
          <w:marLeft w:val="144"/>
          <w:marRight w:val="0"/>
          <w:marTop w:val="240"/>
          <w:marBottom w:val="40"/>
          <w:divBdr>
            <w:top w:val="none" w:sz="0" w:space="0" w:color="auto"/>
            <w:left w:val="none" w:sz="0" w:space="0" w:color="auto"/>
            <w:bottom w:val="none" w:sz="0" w:space="0" w:color="auto"/>
            <w:right w:val="none" w:sz="0" w:space="0" w:color="auto"/>
          </w:divBdr>
        </w:div>
        <w:div w:id="638731987">
          <w:marLeft w:val="144"/>
          <w:marRight w:val="0"/>
          <w:marTop w:val="240"/>
          <w:marBottom w:val="40"/>
          <w:divBdr>
            <w:top w:val="none" w:sz="0" w:space="0" w:color="auto"/>
            <w:left w:val="none" w:sz="0" w:space="0" w:color="auto"/>
            <w:bottom w:val="none" w:sz="0" w:space="0" w:color="auto"/>
            <w:right w:val="none" w:sz="0" w:space="0" w:color="auto"/>
          </w:divBdr>
        </w:div>
        <w:div w:id="773593040">
          <w:marLeft w:val="144"/>
          <w:marRight w:val="0"/>
          <w:marTop w:val="240"/>
          <w:marBottom w:val="40"/>
          <w:divBdr>
            <w:top w:val="none" w:sz="0" w:space="0" w:color="auto"/>
            <w:left w:val="none" w:sz="0" w:space="0" w:color="auto"/>
            <w:bottom w:val="none" w:sz="0" w:space="0" w:color="auto"/>
            <w:right w:val="none" w:sz="0" w:space="0" w:color="auto"/>
          </w:divBdr>
        </w:div>
      </w:divsChild>
    </w:div>
    <w:div w:id="596056941">
      <w:bodyDiv w:val="1"/>
      <w:marLeft w:val="0"/>
      <w:marRight w:val="0"/>
      <w:marTop w:val="0"/>
      <w:marBottom w:val="0"/>
      <w:divBdr>
        <w:top w:val="none" w:sz="0" w:space="0" w:color="auto"/>
        <w:left w:val="none" w:sz="0" w:space="0" w:color="auto"/>
        <w:bottom w:val="none" w:sz="0" w:space="0" w:color="auto"/>
        <w:right w:val="none" w:sz="0" w:space="0" w:color="auto"/>
      </w:divBdr>
      <w:divsChild>
        <w:div w:id="1704279943">
          <w:marLeft w:val="144"/>
          <w:marRight w:val="0"/>
          <w:marTop w:val="240"/>
          <w:marBottom w:val="40"/>
          <w:divBdr>
            <w:top w:val="none" w:sz="0" w:space="0" w:color="auto"/>
            <w:left w:val="none" w:sz="0" w:space="0" w:color="auto"/>
            <w:bottom w:val="none" w:sz="0" w:space="0" w:color="auto"/>
            <w:right w:val="none" w:sz="0" w:space="0" w:color="auto"/>
          </w:divBdr>
        </w:div>
        <w:div w:id="142894030">
          <w:marLeft w:val="144"/>
          <w:marRight w:val="0"/>
          <w:marTop w:val="240"/>
          <w:marBottom w:val="40"/>
          <w:divBdr>
            <w:top w:val="none" w:sz="0" w:space="0" w:color="auto"/>
            <w:left w:val="none" w:sz="0" w:space="0" w:color="auto"/>
            <w:bottom w:val="none" w:sz="0" w:space="0" w:color="auto"/>
            <w:right w:val="none" w:sz="0" w:space="0" w:color="auto"/>
          </w:divBdr>
        </w:div>
        <w:div w:id="2072003289">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872772134">
      <w:bodyDiv w:val="1"/>
      <w:marLeft w:val="0"/>
      <w:marRight w:val="0"/>
      <w:marTop w:val="0"/>
      <w:marBottom w:val="0"/>
      <w:divBdr>
        <w:top w:val="none" w:sz="0" w:space="0" w:color="auto"/>
        <w:left w:val="none" w:sz="0" w:space="0" w:color="auto"/>
        <w:bottom w:val="none" w:sz="0" w:space="0" w:color="auto"/>
        <w:right w:val="none" w:sz="0" w:space="0" w:color="auto"/>
      </w:divBdr>
      <w:divsChild>
        <w:div w:id="1877303498">
          <w:marLeft w:val="144"/>
          <w:marRight w:val="0"/>
          <w:marTop w:val="240"/>
          <w:marBottom w:val="40"/>
          <w:divBdr>
            <w:top w:val="none" w:sz="0" w:space="0" w:color="auto"/>
            <w:left w:val="none" w:sz="0" w:space="0" w:color="auto"/>
            <w:bottom w:val="none" w:sz="0" w:space="0" w:color="auto"/>
            <w:right w:val="none" w:sz="0" w:space="0" w:color="auto"/>
          </w:divBdr>
        </w:div>
        <w:div w:id="2099062857">
          <w:marLeft w:val="144"/>
          <w:marRight w:val="0"/>
          <w:marTop w:val="240"/>
          <w:marBottom w:val="40"/>
          <w:divBdr>
            <w:top w:val="none" w:sz="0" w:space="0" w:color="auto"/>
            <w:left w:val="none" w:sz="0" w:space="0" w:color="auto"/>
            <w:bottom w:val="none" w:sz="0" w:space="0" w:color="auto"/>
            <w:right w:val="none" w:sz="0" w:space="0" w:color="auto"/>
          </w:divBdr>
        </w:div>
        <w:div w:id="1751073903">
          <w:marLeft w:val="144"/>
          <w:marRight w:val="0"/>
          <w:marTop w:val="240"/>
          <w:marBottom w:val="40"/>
          <w:divBdr>
            <w:top w:val="none" w:sz="0" w:space="0" w:color="auto"/>
            <w:left w:val="none" w:sz="0" w:space="0" w:color="auto"/>
            <w:bottom w:val="none" w:sz="0" w:space="0" w:color="auto"/>
            <w:right w:val="none" w:sz="0" w:space="0" w:color="auto"/>
          </w:divBdr>
        </w:div>
        <w:div w:id="1955012756">
          <w:marLeft w:val="144"/>
          <w:marRight w:val="0"/>
          <w:marTop w:val="240"/>
          <w:marBottom w:val="40"/>
          <w:divBdr>
            <w:top w:val="none" w:sz="0" w:space="0" w:color="auto"/>
            <w:left w:val="none" w:sz="0" w:space="0" w:color="auto"/>
            <w:bottom w:val="none" w:sz="0" w:space="0" w:color="auto"/>
            <w:right w:val="none" w:sz="0" w:space="0" w:color="auto"/>
          </w:divBdr>
        </w:div>
        <w:div w:id="1795757319">
          <w:marLeft w:val="144"/>
          <w:marRight w:val="0"/>
          <w:marTop w:val="240"/>
          <w:marBottom w:val="40"/>
          <w:divBdr>
            <w:top w:val="none" w:sz="0" w:space="0" w:color="auto"/>
            <w:left w:val="none" w:sz="0" w:space="0" w:color="auto"/>
            <w:bottom w:val="none" w:sz="0" w:space="0" w:color="auto"/>
            <w:right w:val="none" w:sz="0" w:space="0" w:color="auto"/>
          </w:divBdr>
        </w:div>
        <w:div w:id="1708140430">
          <w:marLeft w:val="144"/>
          <w:marRight w:val="0"/>
          <w:marTop w:val="240"/>
          <w:marBottom w:val="40"/>
          <w:divBdr>
            <w:top w:val="none" w:sz="0" w:space="0" w:color="auto"/>
            <w:left w:val="none" w:sz="0" w:space="0" w:color="auto"/>
            <w:bottom w:val="none" w:sz="0" w:space="0" w:color="auto"/>
            <w:right w:val="none" w:sz="0" w:space="0" w:color="auto"/>
          </w:divBdr>
        </w:div>
        <w:div w:id="845828954">
          <w:marLeft w:val="144"/>
          <w:marRight w:val="0"/>
          <w:marTop w:val="240"/>
          <w:marBottom w:val="40"/>
          <w:divBdr>
            <w:top w:val="none" w:sz="0" w:space="0" w:color="auto"/>
            <w:left w:val="none" w:sz="0" w:space="0" w:color="auto"/>
            <w:bottom w:val="none" w:sz="0" w:space="0" w:color="auto"/>
            <w:right w:val="none" w:sz="0" w:space="0" w:color="auto"/>
          </w:divBdr>
        </w:div>
      </w:divsChild>
    </w:div>
    <w:div w:id="901908188">
      <w:bodyDiv w:val="1"/>
      <w:marLeft w:val="0"/>
      <w:marRight w:val="0"/>
      <w:marTop w:val="0"/>
      <w:marBottom w:val="0"/>
      <w:divBdr>
        <w:top w:val="none" w:sz="0" w:space="0" w:color="auto"/>
        <w:left w:val="none" w:sz="0" w:space="0" w:color="auto"/>
        <w:bottom w:val="none" w:sz="0" w:space="0" w:color="auto"/>
        <w:right w:val="none" w:sz="0" w:space="0" w:color="auto"/>
      </w:divBdr>
      <w:divsChild>
        <w:div w:id="335814960">
          <w:marLeft w:val="144"/>
          <w:marRight w:val="0"/>
          <w:marTop w:val="240"/>
          <w:marBottom w:val="40"/>
          <w:divBdr>
            <w:top w:val="none" w:sz="0" w:space="0" w:color="auto"/>
            <w:left w:val="none" w:sz="0" w:space="0" w:color="auto"/>
            <w:bottom w:val="none" w:sz="0" w:space="0" w:color="auto"/>
            <w:right w:val="none" w:sz="0" w:space="0" w:color="auto"/>
          </w:divBdr>
        </w:div>
      </w:divsChild>
    </w:div>
    <w:div w:id="940914192">
      <w:bodyDiv w:val="1"/>
      <w:marLeft w:val="0"/>
      <w:marRight w:val="0"/>
      <w:marTop w:val="0"/>
      <w:marBottom w:val="0"/>
      <w:divBdr>
        <w:top w:val="none" w:sz="0" w:space="0" w:color="auto"/>
        <w:left w:val="none" w:sz="0" w:space="0" w:color="auto"/>
        <w:bottom w:val="none" w:sz="0" w:space="0" w:color="auto"/>
        <w:right w:val="none" w:sz="0" w:space="0" w:color="auto"/>
      </w:divBdr>
      <w:divsChild>
        <w:div w:id="1862054">
          <w:marLeft w:val="144"/>
          <w:marRight w:val="0"/>
          <w:marTop w:val="240"/>
          <w:marBottom w:val="40"/>
          <w:divBdr>
            <w:top w:val="none" w:sz="0" w:space="0" w:color="auto"/>
            <w:left w:val="none" w:sz="0" w:space="0" w:color="auto"/>
            <w:bottom w:val="none" w:sz="0" w:space="0" w:color="auto"/>
            <w:right w:val="none" w:sz="0" w:space="0" w:color="auto"/>
          </w:divBdr>
        </w:div>
        <w:div w:id="37557937">
          <w:marLeft w:val="144"/>
          <w:marRight w:val="0"/>
          <w:marTop w:val="240"/>
          <w:marBottom w:val="40"/>
          <w:divBdr>
            <w:top w:val="none" w:sz="0" w:space="0" w:color="auto"/>
            <w:left w:val="none" w:sz="0" w:space="0" w:color="auto"/>
            <w:bottom w:val="none" w:sz="0" w:space="0" w:color="auto"/>
            <w:right w:val="none" w:sz="0" w:space="0" w:color="auto"/>
          </w:divBdr>
        </w:div>
        <w:div w:id="59207428">
          <w:marLeft w:val="144"/>
          <w:marRight w:val="0"/>
          <w:marTop w:val="240"/>
          <w:marBottom w:val="40"/>
          <w:divBdr>
            <w:top w:val="none" w:sz="0" w:space="0" w:color="auto"/>
            <w:left w:val="none" w:sz="0" w:space="0" w:color="auto"/>
            <w:bottom w:val="none" w:sz="0" w:space="0" w:color="auto"/>
            <w:right w:val="none" w:sz="0" w:space="0" w:color="auto"/>
          </w:divBdr>
        </w:div>
        <w:div w:id="2089620008">
          <w:marLeft w:val="144"/>
          <w:marRight w:val="0"/>
          <w:marTop w:val="240"/>
          <w:marBottom w:val="40"/>
          <w:divBdr>
            <w:top w:val="none" w:sz="0" w:space="0" w:color="auto"/>
            <w:left w:val="none" w:sz="0" w:space="0" w:color="auto"/>
            <w:bottom w:val="none" w:sz="0" w:space="0" w:color="auto"/>
            <w:right w:val="none" w:sz="0" w:space="0" w:color="auto"/>
          </w:divBdr>
        </w:div>
        <w:div w:id="1760635358">
          <w:marLeft w:val="144"/>
          <w:marRight w:val="0"/>
          <w:marTop w:val="240"/>
          <w:marBottom w:val="40"/>
          <w:divBdr>
            <w:top w:val="none" w:sz="0" w:space="0" w:color="auto"/>
            <w:left w:val="none" w:sz="0" w:space="0" w:color="auto"/>
            <w:bottom w:val="none" w:sz="0" w:space="0" w:color="auto"/>
            <w:right w:val="none" w:sz="0" w:space="0" w:color="auto"/>
          </w:divBdr>
        </w:div>
      </w:divsChild>
    </w:div>
    <w:div w:id="1013337558">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95919582">
      <w:bodyDiv w:val="1"/>
      <w:marLeft w:val="0"/>
      <w:marRight w:val="0"/>
      <w:marTop w:val="0"/>
      <w:marBottom w:val="0"/>
      <w:divBdr>
        <w:top w:val="none" w:sz="0" w:space="0" w:color="auto"/>
        <w:left w:val="none" w:sz="0" w:space="0" w:color="auto"/>
        <w:bottom w:val="none" w:sz="0" w:space="0" w:color="auto"/>
        <w:right w:val="none" w:sz="0" w:space="0" w:color="auto"/>
      </w:divBdr>
      <w:divsChild>
        <w:div w:id="129248768">
          <w:marLeft w:val="144"/>
          <w:marRight w:val="0"/>
          <w:marTop w:val="240"/>
          <w:marBottom w:val="40"/>
          <w:divBdr>
            <w:top w:val="none" w:sz="0" w:space="0" w:color="auto"/>
            <w:left w:val="none" w:sz="0" w:space="0" w:color="auto"/>
            <w:bottom w:val="none" w:sz="0" w:space="0" w:color="auto"/>
            <w:right w:val="none" w:sz="0" w:space="0" w:color="auto"/>
          </w:divBdr>
        </w:div>
      </w:divsChild>
    </w:div>
    <w:div w:id="1199467175">
      <w:bodyDiv w:val="1"/>
      <w:marLeft w:val="0"/>
      <w:marRight w:val="0"/>
      <w:marTop w:val="0"/>
      <w:marBottom w:val="0"/>
      <w:divBdr>
        <w:top w:val="none" w:sz="0" w:space="0" w:color="auto"/>
        <w:left w:val="none" w:sz="0" w:space="0" w:color="auto"/>
        <w:bottom w:val="none" w:sz="0" w:space="0" w:color="auto"/>
        <w:right w:val="none" w:sz="0" w:space="0" w:color="auto"/>
      </w:divBdr>
      <w:divsChild>
        <w:div w:id="1093168549">
          <w:marLeft w:val="144"/>
          <w:marRight w:val="0"/>
          <w:marTop w:val="240"/>
          <w:marBottom w:val="40"/>
          <w:divBdr>
            <w:top w:val="none" w:sz="0" w:space="0" w:color="auto"/>
            <w:left w:val="none" w:sz="0" w:space="0" w:color="auto"/>
            <w:bottom w:val="none" w:sz="0" w:space="0" w:color="auto"/>
            <w:right w:val="none" w:sz="0" w:space="0" w:color="auto"/>
          </w:divBdr>
        </w:div>
        <w:div w:id="823202241">
          <w:marLeft w:val="144"/>
          <w:marRight w:val="0"/>
          <w:marTop w:val="240"/>
          <w:marBottom w:val="40"/>
          <w:divBdr>
            <w:top w:val="none" w:sz="0" w:space="0" w:color="auto"/>
            <w:left w:val="none" w:sz="0" w:space="0" w:color="auto"/>
            <w:bottom w:val="none" w:sz="0" w:space="0" w:color="auto"/>
            <w:right w:val="none" w:sz="0" w:space="0" w:color="auto"/>
          </w:divBdr>
        </w:div>
        <w:div w:id="1929844431">
          <w:marLeft w:val="144"/>
          <w:marRight w:val="0"/>
          <w:marTop w:val="240"/>
          <w:marBottom w:val="40"/>
          <w:divBdr>
            <w:top w:val="none" w:sz="0" w:space="0" w:color="auto"/>
            <w:left w:val="none" w:sz="0" w:space="0" w:color="auto"/>
            <w:bottom w:val="none" w:sz="0" w:space="0" w:color="auto"/>
            <w:right w:val="none" w:sz="0" w:space="0" w:color="auto"/>
          </w:divBdr>
        </w:div>
        <w:div w:id="143158555">
          <w:marLeft w:val="144"/>
          <w:marRight w:val="0"/>
          <w:marTop w:val="240"/>
          <w:marBottom w:val="40"/>
          <w:divBdr>
            <w:top w:val="none" w:sz="0" w:space="0" w:color="auto"/>
            <w:left w:val="none" w:sz="0" w:space="0" w:color="auto"/>
            <w:bottom w:val="none" w:sz="0" w:space="0" w:color="auto"/>
            <w:right w:val="none" w:sz="0" w:space="0" w:color="auto"/>
          </w:divBdr>
        </w:div>
        <w:div w:id="1712924862">
          <w:marLeft w:val="144"/>
          <w:marRight w:val="0"/>
          <w:marTop w:val="240"/>
          <w:marBottom w:val="40"/>
          <w:divBdr>
            <w:top w:val="none" w:sz="0" w:space="0" w:color="auto"/>
            <w:left w:val="none" w:sz="0" w:space="0" w:color="auto"/>
            <w:bottom w:val="none" w:sz="0" w:space="0" w:color="auto"/>
            <w:right w:val="none" w:sz="0" w:space="0" w:color="auto"/>
          </w:divBdr>
        </w:div>
        <w:div w:id="142738371">
          <w:marLeft w:val="144"/>
          <w:marRight w:val="0"/>
          <w:marTop w:val="240"/>
          <w:marBottom w:val="40"/>
          <w:divBdr>
            <w:top w:val="none" w:sz="0" w:space="0" w:color="auto"/>
            <w:left w:val="none" w:sz="0" w:space="0" w:color="auto"/>
            <w:bottom w:val="none" w:sz="0" w:space="0" w:color="auto"/>
            <w:right w:val="none" w:sz="0" w:space="0" w:color="auto"/>
          </w:divBdr>
        </w:div>
      </w:divsChild>
    </w:div>
    <w:div w:id="1203404134">
      <w:bodyDiv w:val="1"/>
      <w:marLeft w:val="0"/>
      <w:marRight w:val="0"/>
      <w:marTop w:val="0"/>
      <w:marBottom w:val="0"/>
      <w:divBdr>
        <w:top w:val="none" w:sz="0" w:space="0" w:color="auto"/>
        <w:left w:val="none" w:sz="0" w:space="0" w:color="auto"/>
        <w:bottom w:val="none" w:sz="0" w:space="0" w:color="auto"/>
        <w:right w:val="none" w:sz="0" w:space="0" w:color="auto"/>
      </w:divBdr>
    </w:div>
    <w:div w:id="1322391298">
      <w:bodyDiv w:val="1"/>
      <w:marLeft w:val="0"/>
      <w:marRight w:val="0"/>
      <w:marTop w:val="0"/>
      <w:marBottom w:val="0"/>
      <w:divBdr>
        <w:top w:val="none" w:sz="0" w:space="0" w:color="auto"/>
        <w:left w:val="none" w:sz="0" w:space="0" w:color="auto"/>
        <w:bottom w:val="none" w:sz="0" w:space="0" w:color="auto"/>
        <w:right w:val="none" w:sz="0" w:space="0" w:color="auto"/>
      </w:divBdr>
      <w:divsChild>
        <w:div w:id="830945321">
          <w:marLeft w:val="144"/>
          <w:marRight w:val="0"/>
          <w:marTop w:val="240"/>
          <w:marBottom w:val="40"/>
          <w:divBdr>
            <w:top w:val="none" w:sz="0" w:space="0" w:color="auto"/>
            <w:left w:val="none" w:sz="0" w:space="0" w:color="auto"/>
            <w:bottom w:val="none" w:sz="0" w:space="0" w:color="auto"/>
            <w:right w:val="none" w:sz="0" w:space="0" w:color="auto"/>
          </w:divBdr>
        </w:div>
        <w:div w:id="891502321">
          <w:marLeft w:val="144"/>
          <w:marRight w:val="0"/>
          <w:marTop w:val="240"/>
          <w:marBottom w:val="40"/>
          <w:divBdr>
            <w:top w:val="none" w:sz="0" w:space="0" w:color="auto"/>
            <w:left w:val="none" w:sz="0" w:space="0" w:color="auto"/>
            <w:bottom w:val="none" w:sz="0" w:space="0" w:color="auto"/>
            <w:right w:val="none" w:sz="0" w:space="0" w:color="auto"/>
          </w:divBdr>
        </w:div>
      </w:divsChild>
    </w:div>
    <w:div w:id="1322737507">
      <w:bodyDiv w:val="1"/>
      <w:marLeft w:val="0"/>
      <w:marRight w:val="0"/>
      <w:marTop w:val="0"/>
      <w:marBottom w:val="0"/>
      <w:divBdr>
        <w:top w:val="none" w:sz="0" w:space="0" w:color="auto"/>
        <w:left w:val="none" w:sz="0" w:space="0" w:color="auto"/>
        <w:bottom w:val="none" w:sz="0" w:space="0" w:color="auto"/>
        <w:right w:val="none" w:sz="0" w:space="0" w:color="auto"/>
      </w:divBdr>
      <w:divsChild>
        <w:div w:id="380638745">
          <w:marLeft w:val="144"/>
          <w:marRight w:val="0"/>
          <w:marTop w:val="240"/>
          <w:marBottom w:val="40"/>
          <w:divBdr>
            <w:top w:val="none" w:sz="0" w:space="0" w:color="auto"/>
            <w:left w:val="none" w:sz="0" w:space="0" w:color="auto"/>
            <w:bottom w:val="none" w:sz="0" w:space="0" w:color="auto"/>
            <w:right w:val="none" w:sz="0" w:space="0" w:color="auto"/>
          </w:divBdr>
        </w:div>
      </w:divsChild>
    </w:div>
    <w:div w:id="1634018044">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934820545">
      <w:bodyDiv w:val="1"/>
      <w:marLeft w:val="0"/>
      <w:marRight w:val="0"/>
      <w:marTop w:val="0"/>
      <w:marBottom w:val="0"/>
      <w:divBdr>
        <w:top w:val="none" w:sz="0" w:space="0" w:color="auto"/>
        <w:left w:val="none" w:sz="0" w:space="0" w:color="auto"/>
        <w:bottom w:val="none" w:sz="0" w:space="0" w:color="auto"/>
        <w:right w:val="none" w:sz="0" w:space="0" w:color="auto"/>
      </w:divBdr>
    </w:div>
    <w:div w:id="2027171805">
      <w:bodyDiv w:val="1"/>
      <w:marLeft w:val="0"/>
      <w:marRight w:val="0"/>
      <w:marTop w:val="0"/>
      <w:marBottom w:val="0"/>
      <w:divBdr>
        <w:top w:val="none" w:sz="0" w:space="0" w:color="auto"/>
        <w:left w:val="none" w:sz="0" w:space="0" w:color="auto"/>
        <w:bottom w:val="none" w:sz="0" w:space="0" w:color="auto"/>
        <w:right w:val="none" w:sz="0" w:space="0" w:color="auto"/>
      </w:divBdr>
      <w:divsChild>
        <w:div w:id="763839961">
          <w:marLeft w:val="144"/>
          <w:marRight w:val="0"/>
          <w:marTop w:val="240"/>
          <w:marBottom w:val="40"/>
          <w:divBdr>
            <w:top w:val="none" w:sz="0" w:space="0" w:color="auto"/>
            <w:left w:val="none" w:sz="0" w:space="0" w:color="auto"/>
            <w:bottom w:val="none" w:sz="0" w:space="0" w:color="auto"/>
            <w:right w:val="none" w:sz="0" w:space="0" w:color="auto"/>
          </w:divBdr>
        </w:div>
        <w:div w:id="155272164">
          <w:marLeft w:val="144"/>
          <w:marRight w:val="0"/>
          <w:marTop w:val="240"/>
          <w:marBottom w:val="40"/>
          <w:divBdr>
            <w:top w:val="none" w:sz="0" w:space="0" w:color="auto"/>
            <w:left w:val="none" w:sz="0" w:space="0" w:color="auto"/>
            <w:bottom w:val="none" w:sz="0" w:space="0" w:color="auto"/>
            <w:right w:val="none" w:sz="0" w:space="0" w:color="auto"/>
          </w:divBdr>
        </w:div>
        <w:div w:id="526799004">
          <w:marLeft w:val="144"/>
          <w:marRight w:val="0"/>
          <w:marTop w:val="240"/>
          <w:marBottom w:val="40"/>
          <w:divBdr>
            <w:top w:val="none" w:sz="0" w:space="0" w:color="auto"/>
            <w:left w:val="none" w:sz="0" w:space="0" w:color="auto"/>
            <w:bottom w:val="none" w:sz="0" w:space="0" w:color="auto"/>
            <w:right w:val="none" w:sz="0" w:space="0" w:color="auto"/>
          </w:divBdr>
        </w:div>
        <w:div w:id="1838954688">
          <w:marLeft w:val="144"/>
          <w:marRight w:val="0"/>
          <w:marTop w:val="240"/>
          <w:marBottom w:val="40"/>
          <w:divBdr>
            <w:top w:val="none" w:sz="0" w:space="0" w:color="auto"/>
            <w:left w:val="none" w:sz="0" w:space="0" w:color="auto"/>
            <w:bottom w:val="none" w:sz="0" w:space="0" w:color="auto"/>
            <w:right w:val="none" w:sz="0" w:space="0" w:color="auto"/>
          </w:divBdr>
        </w:div>
        <w:div w:id="1363822537">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2.png" Id="rId21" /><Relationship Type="http://schemas.openxmlformats.org/officeDocument/2006/relationships/image" Target="media/image33.png" Id="rId42" /><Relationship Type="http://schemas.openxmlformats.org/officeDocument/2006/relationships/image" Target="media/image38.png" Id="rId47" /><Relationship Type="http://schemas.openxmlformats.org/officeDocument/2006/relationships/header" Target="header1.xml" Id="rId84" /><Relationship Type="http://schemas.openxmlformats.org/officeDocument/2006/relationships/image" Target="media/image7.png" Id="rId16" /><Relationship Type="http://schemas.openxmlformats.org/officeDocument/2006/relationships/image" Target="media/image2.png" Id="rId11"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image" Target="media/image44.png" Id="rId53" /><Relationship Type="http://schemas.openxmlformats.org/officeDocument/2006/relationships/image" Target="media/image49.png" Id="rId58" /><Relationship Type="http://schemas.openxmlformats.org/officeDocument/2006/relationships/image" Target="media/image60.png" Id="rId74" /><Relationship Type="http://schemas.openxmlformats.org/officeDocument/2006/relationships/image" Target="media/image65.png" Id="rId79" /><Relationship Type="http://schemas.openxmlformats.org/officeDocument/2006/relationships/styles" Target="styles.xml" Id="rId5" /><Relationship Type="http://schemas.openxmlformats.org/officeDocument/2006/relationships/image" Target="media/image10.png" Id="rId19"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image" Target="media/image39.png" Id="rId48" /><Relationship Type="http://schemas.openxmlformats.org/officeDocument/2006/relationships/image" Target="media/image47.png" Id="rId56" /><Relationship Type="http://schemas.openxmlformats.org/officeDocument/2006/relationships/image" Target="media/image63.png" Id="rId77" /><Relationship Type="http://schemas.openxmlformats.org/officeDocument/2006/relationships/footnotes" Target="footnotes.xml" Id="rId8" /><Relationship Type="http://schemas.openxmlformats.org/officeDocument/2006/relationships/image" Target="media/image42.png" Id="rId51" /><Relationship Type="http://schemas.openxmlformats.org/officeDocument/2006/relationships/image" Target="media/image66.png" Id="rId80" /><Relationship Type="http://schemas.openxmlformats.org/officeDocument/2006/relationships/footer" Target="footer1.xml" Id="rId85"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image" Target="media/image24.png" Id="rId33" /><Relationship Type="http://schemas.openxmlformats.org/officeDocument/2006/relationships/image" Target="media/image29.png" Id="rId38" /><Relationship Type="http://schemas.openxmlformats.org/officeDocument/2006/relationships/image" Target="media/image37.png" Id="rId46" /><Relationship Type="http://schemas.openxmlformats.org/officeDocument/2006/relationships/hyperlink" Target="https://neahq.sharepoint.com/:v:/r/sites/NationalUniServandOrganizerProgramMaterials/Shared%20Documents/F2F%20Org%20HBCU/PartnershipsCoalitions_HOTHClip.mp4?csf=1&amp;web=1&amp;e=kkxwqg" TargetMode="External" Id="rId59" /><Relationship Type="http://schemas.openxmlformats.org/officeDocument/2006/relationships/image" Target="media/image11.png" Id="rId20" /><Relationship Type="http://schemas.openxmlformats.org/officeDocument/2006/relationships/image" Target="media/image32.png" Id="rId41" /><Relationship Type="http://schemas.openxmlformats.org/officeDocument/2006/relationships/image" Target="media/image45.png" Id="rId54" /><Relationship Type="http://schemas.openxmlformats.org/officeDocument/2006/relationships/image" Target="media/image61.png" Id="rId75" /><Relationship Type="http://schemas.openxmlformats.org/officeDocument/2006/relationships/image" Target="media/image69.png" Id="rId83" /><Relationship Type="http://schemas.microsoft.com/office/2020/10/relationships/intelligence" Target="intelligence2.xml" Id="rId88"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27.png" Id="rId36" /><Relationship Type="http://schemas.openxmlformats.org/officeDocument/2006/relationships/image" Target="media/image48.png" Id="rId57"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35.png" Id="rId44" /><Relationship Type="http://schemas.openxmlformats.org/officeDocument/2006/relationships/image" Target="media/image43.png" Id="rId52" /><Relationship Type="http://schemas.openxmlformats.org/officeDocument/2006/relationships/hyperlink" Target="https://ctb.ku.edu/en/table-of-contents/assessment/promotion-strategies/maintain-a-coalition/tools" TargetMode="External" Id="rId60" /><Relationship Type="http://schemas.openxmlformats.org/officeDocument/2006/relationships/image" Target="media/image59.png" Id="rId73" /><Relationship Type="http://schemas.openxmlformats.org/officeDocument/2006/relationships/image" Target="media/image64.png" Id="rId78" /><Relationship Type="http://schemas.openxmlformats.org/officeDocument/2006/relationships/image" Target="media/image67.png" Id="rId81" /><Relationship Type="http://schemas.openxmlformats.org/officeDocument/2006/relationships/fontTable" Target="fontTable.xml" Id="rId86"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9.png" Id="rId18" /><Relationship Type="http://schemas.openxmlformats.org/officeDocument/2006/relationships/image" Target="media/image30.png" Id="rId39" /><Relationship Type="http://schemas.openxmlformats.org/officeDocument/2006/relationships/image" Target="media/image25.png" Id="rId34" /><Relationship Type="http://schemas.openxmlformats.org/officeDocument/2006/relationships/image" Target="media/image46.png" Id="rId55" /><Relationship Type="http://schemas.openxmlformats.org/officeDocument/2006/relationships/image" Target="media/image62.png" Id="rId76"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15.png" Id="rId24" /><Relationship Type="http://schemas.openxmlformats.org/officeDocument/2006/relationships/image" Target="media/image36.png" Id="rId45" /><Relationship Type="http://schemas.openxmlformats.org/officeDocument/2006/relationships/theme" Target="theme/theme1.xml" Id="rId87" /><Relationship Type="http://schemas.openxmlformats.org/officeDocument/2006/relationships/image" Target="media/image68.png" Id="rId82" /><Relationship Type="http://schemas.openxmlformats.org/officeDocument/2006/relationships/image" Target="/media/image46.png" Id="Rbcc69418910345c9" /><Relationship Type="http://schemas.openxmlformats.org/officeDocument/2006/relationships/image" Target="/media/image47.png" Id="R2850ce57c4bf4bd2" /><Relationship Type="http://schemas.openxmlformats.org/officeDocument/2006/relationships/image" Target="/media/image48.png" Id="Ra9c77d92332f4a36" /><Relationship Type="http://schemas.openxmlformats.org/officeDocument/2006/relationships/image" Target="/media/image49.png" Id="Rfef40e665f02417f" /><Relationship Type="http://schemas.openxmlformats.org/officeDocument/2006/relationships/image" Target="/media/image4a.png" Id="R763f88abee264d62" /><Relationship Type="http://schemas.openxmlformats.org/officeDocument/2006/relationships/image" Target="/media/image4b.png" Id="R4cc3adec793e4c95" /><Relationship Type="http://schemas.openxmlformats.org/officeDocument/2006/relationships/image" Target="/media/image4c.png" Id="Rf10c22e1bc224c8a" /><Relationship Type="http://schemas.openxmlformats.org/officeDocument/2006/relationships/image" Target="/media/image4d.png" Id="Rd78c55b3b04c4208" /><Relationship Type="http://schemas.openxmlformats.org/officeDocument/2006/relationships/image" Target="/media/image4e.png" Id="R7bafbc6984924b26" /><Relationship Type="http://schemas.openxmlformats.org/officeDocument/2006/relationships/image" Target="/media/image4f.png" Id="R1a69cea23dce46b3" /><Relationship Type="http://schemas.openxmlformats.org/officeDocument/2006/relationships/image" Target="/media/image50.png" Id="Re9db0845fd764eca" /><Relationship Type="http://schemas.openxmlformats.org/officeDocument/2006/relationships/image" Target="/media/image51.png" Id="Ra726b92613ce4ced" /><Relationship Type="http://schemas.openxmlformats.org/officeDocument/2006/relationships/image" Target="/media/image52.png" Id="R0eaa8b37421943c3" /><Relationship Type="http://schemas.openxmlformats.org/officeDocument/2006/relationships/image" Target="/media/image53.png" Id="R6e0fcc35c64545a6" /><Relationship Type="http://schemas.openxmlformats.org/officeDocument/2006/relationships/image" Target="/media/image54.png" Id="R7bd973a448ab47f8" /><Relationship Type="http://schemas.openxmlformats.org/officeDocument/2006/relationships/image" Target="/media/image55.png" Id="Rf8cbf241ed954328" /><Relationship Type="http://schemas.openxmlformats.org/officeDocument/2006/relationships/image" Target="/media/image56.png" Id="Rec5fa38f42d245a5" /><Relationship Type="http://schemas.openxmlformats.org/officeDocument/2006/relationships/hyperlink" Target="https://neahq.sharepoint.com/:w:/r/sites/NationalUniServandOrganizerProgramMaterials/Shared%20Documents/F2F%20Org%20HBCU/Participant%20Handouts/Day%202%20Intentional%20Power%20Building%20Cases.docx?d=w7409dbc61ccd4a868526d10f54f0ac65&amp;csf=1&amp;web=1&amp;e=itOXxl" TargetMode="External" Id="Rcb725eb790664d17" /><Relationship Type="http://schemas.openxmlformats.org/officeDocument/2006/relationships/hyperlink" Target="https://neahq.sharepoint.com/:w:/r/sites/NationalUniServandOrganizerProgramMaterials/Shared%20Documents/F2F%20Org%20HBCU/Participant%20Handouts/Day%202%20Intentional%20Power%20Building%20Analysis.docx?d=w6a31a42a8a9d47aa99296f0807d92aab&amp;csf=1&amp;web=1&amp;e=VMLHRR" TargetMode="External" Id="Ra1e27321bd9a4d13" /><Relationship Type="http://schemas.openxmlformats.org/officeDocument/2006/relationships/hyperlink" Target="https://neahq.sharepoint.com/:w:/r/sites/NationalUniServandOrganizerProgramMaterials/Shared%20Documents/F2F%20Org%20HBCU/Participant%20Handouts/Day%202%20Campaign%20Planning%20-%20Issues%20and%20Opportunities%20Activity.docx?d=w0b31eed660c2433a974ed98d17ccfc1f&amp;csf=1&amp;web=1&amp;e=WXDXeK" TargetMode="External" Id="Rafddfb7caa514b76" /><Relationship Type="http://schemas.openxmlformats.org/officeDocument/2006/relationships/hyperlink" Target="https://neahq.sharepoint.com/:w:/r/sites/NationalUniServandOrganizerProgramMaterials/Shared%20Documents/F2F%20Org%20HBCU/Participant%20Handouts/Day%202%20Campaign%20Planning%20-%20Issues%20and%20Opportunities%20Activity.docx?d=w0b31eed660c2433a974ed98d17ccfc1f&amp;csf=1&amp;web=1&amp;e=wEszD5" TargetMode="External" Id="Rf0e2ba9f30c44764" /><Relationship Type="http://schemas.openxmlformats.org/officeDocument/2006/relationships/image" Target="/media/image57.png" Id="R73dbcc82e2a44ec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43D704-10F5-4728-B4EC-43EADF97A051}">
  <ds:schemaRefs>
    <ds:schemaRef ds:uri="5ed5bd0d-9aa5-480d-8c58-25f9f57090c9"/>
    <ds:schemaRef ds:uri="http://schemas.microsoft.com/office/2006/documentManagement/types"/>
    <ds:schemaRef ds:uri="http://purl.org/dc/terms/"/>
    <ds:schemaRef ds:uri="http://purl.org/dc/dcmitype/"/>
    <ds:schemaRef ds:uri="http://www.w3.org/XML/1998/namespace"/>
    <ds:schemaRef ds:uri="http://schemas.openxmlformats.org/package/2006/metadata/core-properties"/>
    <ds:schemaRef ds:uri="http://purl.org/dc/elements/1.1/"/>
    <ds:schemaRef ds:uri="http://schemas.microsoft.com/office/infopath/2007/PartnerControls"/>
    <ds:schemaRef ds:uri="05627597-0322-42fc-bc19-1d0dde15c694"/>
    <ds:schemaRef ds:uri="http://schemas.microsoft.com/office/2006/metadata/properties"/>
  </ds:schemaRefs>
</ds:datastoreItem>
</file>

<file path=customXml/itemProps2.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3.xml><?xml version="1.0" encoding="utf-8"?>
<ds:datastoreItem xmlns:ds="http://schemas.openxmlformats.org/officeDocument/2006/customXml" ds:itemID="{340324BA-FE5F-40ED-927D-40F22A5D3EC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Morrow, Ilissa [MN]</cp:lastModifiedBy>
  <cp:revision>56</cp:revision>
  <cp:lastPrinted>2017-06-05T15:26:00Z</cp:lastPrinted>
  <dcterms:created xsi:type="dcterms:W3CDTF">2024-10-28T16:58:00Z</dcterms:created>
  <dcterms:modified xsi:type="dcterms:W3CDTF">2025-01-29T17:19:21Z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