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92D9D" w14:textId="77777777" w:rsidR="008F661C" w:rsidRDefault="008F661C" w:rsidP="008F661C">
      <w:pPr>
        <w:rPr>
          <w:b/>
          <w:bCs/>
        </w:rPr>
      </w:pPr>
      <w:r>
        <w:rPr>
          <w:b/>
          <w:bCs/>
        </w:rPr>
        <w:t>Resource and Research Page Day 1</w:t>
      </w:r>
    </w:p>
    <w:p w14:paraId="05A78E92" w14:textId="77777777" w:rsidR="008F661C" w:rsidRDefault="008F661C" w:rsidP="008F661C">
      <w:pPr>
        <w:rPr>
          <w:b/>
          <w:bCs/>
        </w:rPr>
      </w:pPr>
      <w:bookmarkStart w:id="0" w:name="_GoBack"/>
      <w:bookmarkEnd w:id="0"/>
      <w:r w:rsidRPr="73EE060A">
        <w:rPr>
          <w:b/>
          <w:bCs/>
        </w:rPr>
        <w:t>Tribal Colleges &amp; Universities</w:t>
      </w:r>
    </w:p>
    <w:p w14:paraId="081522CD" w14:textId="77777777" w:rsidR="008F661C" w:rsidRDefault="008F661C" w:rsidP="008F661C">
      <w:pPr>
        <w:rPr>
          <w:b/>
          <w:bCs/>
        </w:rPr>
      </w:pPr>
      <w:r w:rsidRPr="73EE060A">
        <w:rPr>
          <w:b/>
          <w:bCs/>
        </w:rPr>
        <w:t>Videos:</w:t>
      </w:r>
    </w:p>
    <w:p w14:paraId="2DE4C8F2" w14:textId="77777777" w:rsidR="008F661C" w:rsidRDefault="008F661C" w:rsidP="008F661C">
      <w:hyperlink r:id="rId7">
        <w:r w:rsidRPr="73EE060A">
          <w:rPr>
            <w:rStyle w:val="Hyperlink"/>
          </w:rPr>
          <w:t>Recognizing the Importance of Tribal Colleges (youtube.com)</w:t>
        </w:r>
      </w:hyperlink>
      <w:r w:rsidRPr="73EE060A">
        <w:t xml:space="preserve">  2 minutes</w:t>
      </w:r>
    </w:p>
    <w:p w14:paraId="3CFDC7C7" w14:textId="77777777" w:rsidR="008F661C" w:rsidRDefault="008F661C" w:rsidP="008F661C">
      <w:hyperlink r:id="rId8">
        <w:r w:rsidRPr="73EE060A">
          <w:rPr>
            <w:rStyle w:val="Hyperlink"/>
          </w:rPr>
          <w:t>Why Attend a Tribal College and University (youtube.com)</w:t>
        </w:r>
      </w:hyperlink>
      <w:r w:rsidRPr="73EE060A">
        <w:t xml:space="preserve"> 2 minutes</w:t>
      </w:r>
    </w:p>
    <w:p w14:paraId="6EE5EB4A" w14:textId="77777777" w:rsidR="008F661C" w:rsidRDefault="008F661C" w:rsidP="008F661C">
      <w:pPr>
        <w:rPr>
          <w:b/>
          <w:bCs/>
        </w:rPr>
      </w:pPr>
    </w:p>
    <w:p w14:paraId="05807976" w14:textId="77777777" w:rsidR="008F661C" w:rsidRDefault="008F661C" w:rsidP="008F661C">
      <w:hyperlink r:id="rId9">
        <w:r w:rsidRPr="4AED452A">
          <w:rPr>
            <w:rStyle w:val="Hyperlink"/>
          </w:rPr>
          <w:t>Tribal Colleges &amp; Universities – American Indian Higher Education Consortium (aihec.org)</w:t>
        </w:r>
      </w:hyperlink>
    </w:p>
    <w:p w14:paraId="2CC055D9" w14:textId="77777777" w:rsidR="008F661C" w:rsidRDefault="008F661C" w:rsidP="008F661C"/>
    <w:p w14:paraId="69AA1F3A" w14:textId="77777777" w:rsidR="008F661C" w:rsidRDefault="008F661C" w:rsidP="008F661C">
      <w:r w:rsidRPr="73EE060A">
        <w:t>Articles/Case Study Info</w:t>
      </w:r>
    </w:p>
    <w:p w14:paraId="3E7CD328" w14:textId="77777777" w:rsidR="008F661C" w:rsidRDefault="008F661C" w:rsidP="008F661C">
      <w:hyperlink r:id="rId10">
        <w:r w:rsidRPr="73EE060A">
          <w:rPr>
            <w:rStyle w:val="Hyperlink"/>
          </w:rPr>
          <w:t>American Indian Higher Education Consortium – American Indian Higher Education Consortium (aihec.org)</w:t>
        </w:r>
      </w:hyperlink>
    </w:p>
    <w:p w14:paraId="55BD6C43" w14:textId="77777777" w:rsidR="008F661C" w:rsidRDefault="008F661C" w:rsidP="008F661C"/>
    <w:p w14:paraId="5EEF3229" w14:textId="77777777" w:rsidR="008F661C" w:rsidRDefault="008F661C" w:rsidP="008F661C">
      <w:r w:rsidRPr="73EE060A">
        <w:rPr>
          <w:b/>
          <w:bCs/>
        </w:rPr>
        <w:t>Nice map that we may want to include in PowerPoint</w:t>
      </w:r>
      <w:r w:rsidRPr="73EE060A">
        <w:t xml:space="preserve"> - </w:t>
      </w:r>
      <w:hyperlink r:id="rId11">
        <w:r w:rsidRPr="73EE060A">
          <w:rPr>
            <w:rStyle w:val="Hyperlink"/>
          </w:rPr>
          <w:t>Tribal Colleges | American Indian College Fund</w:t>
        </w:r>
      </w:hyperlink>
    </w:p>
    <w:p w14:paraId="19643759" w14:textId="77777777" w:rsidR="008F661C" w:rsidRDefault="008F661C" w:rsidP="008F661C"/>
    <w:p w14:paraId="34AC0CC0" w14:textId="77777777" w:rsidR="008F661C" w:rsidRDefault="008F661C" w:rsidP="008F661C"/>
    <w:p w14:paraId="4771FD2A" w14:textId="77777777" w:rsidR="008F661C" w:rsidRDefault="008F661C" w:rsidP="008F661C"/>
    <w:p w14:paraId="7B09FECF" w14:textId="77777777" w:rsidR="008F661C" w:rsidRDefault="008F661C" w:rsidP="008F661C">
      <w:pPr>
        <w:rPr>
          <w:b/>
          <w:bCs/>
        </w:rPr>
      </w:pPr>
      <w:r w:rsidRPr="73EE060A">
        <w:rPr>
          <w:b/>
          <w:bCs/>
        </w:rPr>
        <w:t>TCU Case Studies</w:t>
      </w:r>
    </w:p>
    <w:p w14:paraId="49814123" w14:textId="77777777" w:rsidR="008F661C" w:rsidRDefault="008F661C" w:rsidP="008F661C">
      <w:hyperlink r:id="rId12">
        <w:r w:rsidRPr="73EE060A">
          <w:rPr>
            <w:rStyle w:val="Hyperlink"/>
          </w:rPr>
          <w:t>Universities and Indian Country: Case Studies in Tribal-Driven Research (tribalcollegejournal.org)</w:t>
        </w:r>
      </w:hyperlink>
    </w:p>
    <w:p w14:paraId="7EACB1F4" w14:textId="77777777" w:rsidR="008F661C" w:rsidRDefault="008F661C" w:rsidP="008F661C"/>
    <w:p w14:paraId="4233E077" w14:textId="77777777" w:rsidR="008F661C" w:rsidRDefault="008F661C" w:rsidP="008F661C">
      <w:pPr>
        <w:rPr>
          <w:b/>
          <w:bCs/>
        </w:rPr>
      </w:pPr>
      <w:r w:rsidRPr="73EE060A">
        <w:rPr>
          <w:b/>
          <w:bCs/>
        </w:rPr>
        <w:t xml:space="preserve">Highlights workforce conditions </w:t>
      </w:r>
      <w:proofErr w:type="spellStart"/>
      <w:r w:rsidRPr="73EE060A">
        <w:rPr>
          <w:b/>
          <w:bCs/>
        </w:rPr>
        <w:t>etc</w:t>
      </w:r>
      <w:proofErr w:type="spellEnd"/>
    </w:p>
    <w:p w14:paraId="5B3714C3" w14:textId="77777777" w:rsidR="008F661C" w:rsidRDefault="008F661C" w:rsidP="008F661C">
      <w:hyperlink r:id="rId13">
        <w:r w:rsidRPr="73EE060A">
          <w:rPr>
            <w:rStyle w:val="Hyperlink"/>
          </w:rPr>
          <w:t>HHRG-117-II24-20210421-SD023.pdf (congress.gov)</w:t>
        </w:r>
      </w:hyperlink>
    </w:p>
    <w:p w14:paraId="6B246D61" w14:textId="77777777" w:rsidR="008F661C" w:rsidRDefault="008F661C" w:rsidP="008F661C"/>
    <w:p w14:paraId="6F851BB2" w14:textId="77777777" w:rsidR="008F661C" w:rsidRDefault="008F661C" w:rsidP="008F661C">
      <w:pPr>
        <w:rPr>
          <w:b/>
          <w:bCs/>
          <w:highlight w:val="green"/>
        </w:rPr>
      </w:pPr>
      <w:r w:rsidRPr="2C9B9574">
        <w:rPr>
          <w:b/>
          <w:bCs/>
          <w:highlight w:val="green"/>
        </w:rPr>
        <w:t xml:space="preserve">Hispanic Serving Institutions </w:t>
      </w:r>
      <w:proofErr w:type="gramStart"/>
      <w:r w:rsidRPr="2C9B9574">
        <w:rPr>
          <w:b/>
          <w:bCs/>
          <w:highlight w:val="green"/>
        </w:rPr>
        <w:t>–  Data</w:t>
      </w:r>
      <w:proofErr w:type="gramEnd"/>
      <w:r w:rsidRPr="2C9B9574">
        <w:rPr>
          <w:b/>
          <w:bCs/>
          <w:highlight w:val="green"/>
        </w:rPr>
        <w:t xml:space="preserve"> &amp; Overview</w:t>
      </w:r>
    </w:p>
    <w:p w14:paraId="6084666F" w14:textId="77777777" w:rsidR="008F661C" w:rsidRDefault="008F661C" w:rsidP="008F661C"/>
    <w:p w14:paraId="525AAA62" w14:textId="77777777" w:rsidR="008F661C" w:rsidRDefault="008F661C" w:rsidP="008F661C">
      <w:hyperlink r:id="rId14">
        <w:r w:rsidRPr="73EE060A">
          <w:rPr>
            <w:rStyle w:val="Hyperlink"/>
          </w:rPr>
          <w:t>HSIs - Hispanic Association of Colleges and Universities (hacu.net)</w:t>
        </w:r>
      </w:hyperlink>
    </w:p>
    <w:p w14:paraId="7B474751" w14:textId="77777777" w:rsidR="008F661C" w:rsidRDefault="008F661C" w:rsidP="008F661C"/>
    <w:p w14:paraId="7887E6D5" w14:textId="77777777" w:rsidR="008F661C" w:rsidRDefault="008F661C" w:rsidP="008F661C">
      <w:hyperlink r:id="rId15">
        <w:r w:rsidRPr="73EE060A">
          <w:rPr>
            <w:rStyle w:val="Hyperlink"/>
          </w:rPr>
          <w:t>A Closer Look at Hispanic-Serving Institutions - Higher Education Today (higheredtoday.org)</w:t>
        </w:r>
      </w:hyperlink>
    </w:p>
    <w:p w14:paraId="10AF75B0" w14:textId="77777777" w:rsidR="008F661C" w:rsidRDefault="008F661C" w:rsidP="008F661C"/>
    <w:p w14:paraId="3642A19A" w14:textId="77777777" w:rsidR="008F661C" w:rsidRDefault="008F661C" w:rsidP="008F661C">
      <w:hyperlink r:id="rId16">
        <w:r w:rsidRPr="73EE060A">
          <w:rPr>
            <w:rStyle w:val="Hyperlink"/>
          </w:rPr>
          <w:t xml:space="preserve">Hispanic-Serving Institutions (HSIs) </w:t>
        </w:r>
        <w:proofErr w:type="spellStart"/>
        <w:r w:rsidRPr="73EE060A">
          <w:rPr>
            <w:rStyle w:val="Hyperlink"/>
          </w:rPr>
          <w:t>Factbook</w:t>
        </w:r>
        <w:proofErr w:type="spellEnd"/>
        <w:r w:rsidRPr="73EE060A">
          <w:rPr>
            <w:rStyle w:val="Hyperlink"/>
          </w:rPr>
          <w:t xml:space="preserve">: 2022-23 | </w:t>
        </w:r>
        <w:proofErr w:type="spellStart"/>
        <w:r w:rsidRPr="73EE060A">
          <w:rPr>
            <w:rStyle w:val="Hyperlink"/>
          </w:rPr>
          <w:t>Excelencia</w:t>
        </w:r>
        <w:proofErr w:type="spellEnd"/>
        <w:r w:rsidRPr="73EE060A">
          <w:rPr>
            <w:rStyle w:val="Hyperlink"/>
          </w:rPr>
          <w:t xml:space="preserve"> in Education (edexcelencia.org)</w:t>
        </w:r>
      </w:hyperlink>
    </w:p>
    <w:p w14:paraId="353E616B" w14:textId="77777777" w:rsidR="008F661C" w:rsidRDefault="008F661C" w:rsidP="008F661C"/>
    <w:p w14:paraId="352C22DC" w14:textId="77777777" w:rsidR="008F661C" w:rsidRDefault="008F661C" w:rsidP="008F661C">
      <w:hyperlink r:id="rId17">
        <w:r w:rsidRPr="73EE060A">
          <w:rPr>
            <w:rStyle w:val="Hyperlink"/>
          </w:rPr>
          <w:t>Hispanic-Serving Institutions (HSIs) | White House Initiative on Advancing Educational Equity, Excellence, and Economic Opportunity for Hispanics</w:t>
        </w:r>
      </w:hyperlink>
    </w:p>
    <w:p w14:paraId="7942155B" w14:textId="77777777" w:rsidR="008F661C" w:rsidRDefault="008F661C" w:rsidP="008F661C"/>
    <w:p w14:paraId="773A302D" w14:textId="77777777" w:rsidR="008F661C" w:rsidRDefault="008F661C" w:rsidP="008F661C">
      <w:hyperlink r:id="rId18">
        <w:r w:rsidRPr="2C9B9574">
          <w:rPr>
            <w:rStyle w:val="Hyperlink"/>
          </w:rPr>
          <w:t>Profiles-Unionization.pdf (unidosus.org)</w:t>
        </w:r>
      </w:hyperlink>
    </w:p>
    <w:p w14:paraId="0E5732C0" w14:textId="77777777" w:rsidR="008F661C" w:rsidRDefault="008F661C" w:rsidP="008F661C"/>
    <w:p w14:paraId="4242A1BA" w14:textId="77777777" w:rsidR="008F661C" w:rsidRDefault="008F661C" w:rsidP="008F661C">
      <w:hyperlink r:id="rId19">
        <w:r w:rsidRPr="2C9B9574">
          <w:rPr>
            <w:rStyle w:val="Hyperlink"/>
          </w:rPr>
          <w:t>About HACU - Hispanic Association of Colleges and Universities</w:t>
        </w:r>
      </w:hyperlink>
    </w:p>
    <w:p w14:paraId="11433C55" w14:textId="77777777" w:rsidR="008F661C" w:rsidRDefault="008F661C" w:rsidP="008F661C"/>
    <w:p w14:paraId="5B6E4199" w14:textId="77777777" w:rsidR="008F661C" w:rsidRDefault="008F661C" w:rsidP="008F661C">
      <w:hyperlink r:id="rId20">
        <w:r w:rsidRPr="2C9B9574">
          <w:rPr>
            <w:rStyle w:val="Hyperlink"/>
          </w:rPr>
          <w:t>Colleges serving Latino students struggle with infrastructure needs (nbcnews.com)</w:t>
        </w:r>
      </w:hyperlink>
    </w:p>
    <w:p w14:paraId="2FD777AE" w14:textId="77777777" w:rsidR="008F661C" w:rsidRDefault="008F661C" w:rsidP="008F661C"/>
    <w:p w14:paraId="781713AB" w14:textId="77777777" w:rsidR="008F661C" w:rsidRDefault="008F661C" w:rsidP="008F661C">
      <w:hyperlink r:id="rId21">
        <w:r w:rsidRPr="2C9B9574">
          <w:rPr>
            <w:rStyle w:val="Hyperlink"/>
          </w:rPr>
          <w:t>A Closer Look at Hispanic-Serving Institutions - Higher Education Today (higheredtoday.org)</w:t>
        </w:r>
      </w:hyperlink>
    </w:p>
    <w:p w14:paraId="285A6F93" w14:textId="77777777" w:rsidR="008F661C" w:rsidRDefault="008F661C" w:rsidP="008F661C"/>
    <w:p w14:paraId="307715F9" w14:textId="77777777" w:rsidR="008F661C" w:rsidRDefault="008F661C" w:rsidP="008F661C">
      <w:pPr>
        <w:rPr>
          <w:b/>
          <w:bCs/>
          <w:highlight w:val="yellow"/>
        </w:rPr>
      </w:pPr>
      <w:r w:rsidRPr="73EE060A">
        <w:rPr>
          <w:b/>
          <w:bCs/>
          <w:highlight w:val="yellow"/>
        </w:rPr>
        <w:t>Videos</w:t>
      </w:r>
    </w:p>
    <w:p w14:paraId="6392B471" w14:textId="77777777" w:rsidR="008F661C" w:rsidRDefault="008F661C" w:rsidP="008F661C">
      <w:hyperlink r:id="rId22">
        <w:r w:rsidRPr="2C9B9574">
          <w:rPr>
            <w:rStyle w:val="Hyperlink"/>
          </w:rPr>
          <w:t>How is UCSC a Hispanic-Serving Institution (HSI) (</w:t>
        </w:r>
        <w:proofErr w:type="gramStart"/>
        <w:r w:rsidRPr="2C9B9574">
          <w:rPr>
            <w:rStyle w:val="Hyperlink"/>
          </w:rPr>
          <w:t>youtube.com</w:t>
        </w:r>
        <w:proofErr w:type="gramEnd"/>
        <w:r w:rsidRPr="2C9B9574">
          <w:rPr>
            <w:rStyle w:val="Hyperlink"/>
          </w:rPr>
          <w:t>)</w:t>
        </w:r>
      </w:hyperlink>
    </w:p>
    <w:p w14:paraId="0E213BBB" w14:textId="77777777" w:rsidR="008F661C" w:rsidRDefault="008F661C" w:rsidP="008F661C"/>
    <w:p w14:paraId="2BFD1EE5" w14:textId="77777777" w:rsidR="008F661C" w:rsidRDefault="008F661C" w:rsidP="008F661C">
      <w:hyperlink r:id="rId23">
        <w:r w:rsidRPr="2C9B9574">
          <w:rPr>
            <w:rStyle w:val="Hyperlink"/>
          </w:rPr>
          <w:t xml:space="preserve">Infographic Hispanic Star </w:t>
        </w:r>
        <w:proofErr w:type="spellStart"/>
        <w:r w:rsidRPr="2C9B9574">
          <w:rPr>
            <w:rStyle w:val="Hyperlink"/>
          </w:rPr>
          <w:t>Afrolatinos</w:t>
        </w:r>
        <w:proofErr w:type="spellEnd"/>
        <w:r w:rsidRPr="2C9B9574">
          <w:rPr>
            <w:rStyle w:val="Hyperlink"/>
          </w:rPr>
          <w:t xml:space="preserve"> Hispanic Heritage Month (youtube.com)</w:t>
        </w:r>
      </w:hyperlink>
    </w:p>
    <w:p w14:paraId="2897063E" w14:textId="77777777" w:rsidR="008F661C" w:rsidRDefault="008F661C" w:rsidP="008F661C"/>
    <w:p w14:paraId="44D74433" w14:textId="77777777" w:rsidR="008F661C" w:rsidRDefault="008F661C" w:rsidP="008F661C">
      <w:r w:rsidRPr="2C9B9574">
        <w:t xml:space="preserve">HSI Fact Sheet - </w:t>
      </w:r>
      <w:hyperlink r:id="rId24">
        <w:r w:rsidRPr="2C9B9574">
          <w:rPr>
            <w:rStyle w:val="Hyperlink"/>
          </w:rPr>
          <w:t>ED627317.pdf</w:t>
        </w:r>
      </w:hyperlink>
    </w:p>
    <w:p w14:paraId="116043E7" w14:textId="77777777" w:rsidR="008F661C" w:rsidRDefault="008F661C" w:rsidP="008F661C">
      <w:hyperlink r:id="rId25">
        <w:r w:rsidRPr="2C9B9574">
          <w:rPr>
            <w:rStyle w:val="Hyperlink"/>
          </w:rPr>
          <w:t>HSIs - Hispanic Association of Colleges and Universities (hacu.net)</w:t>
        </w:r>
      </w:hyperlink>
    </w:p>
    <w:p w14:paraId="3519B38F" w14:textId="77777777" w:rsidR="008F661C" w:rsidRDefault="008F661C" w:rsidP="008F661C"/>
    <w:p w14:paraId="360A4918" w14:textId="77777777" w:rsidR="008F661C" w:rsidRDefault="008F661C" w:rsidP="008F661C">
      <w:hyperlink r:id="rId26">
        <w:r w:rsidRPr="2C9B9574">
          <w:rPr>
            <w:rStyle w:val="Hyperlink"/>
          </w:rPr>
          <w:t>Hispanic enrollment at U.S. 4-year colleges reaches new high, but cost still an obstacle | Pew Research Center</w:t>
        </w:r>
      </w:hyperlink>
    </w:p>
    <w:p w14:paraId="43A2F6E2" w14:textId="77777777" w:rsidR="008F661C" w:rsidRDefault="008F661C" w:rsidP="008F661C"/>
    <w:p w14:paraId="5DE61BC9" w14:textId="77777777" w:rsidR="008F661C" w:rsidRDefault="008F661C" w:rsidP="008F661C">
      <w:hyperlink r:id="rId27">
        <w:r w:rsidRPr="2C9B9574">
          <w:rPr>
            <w:rStyle w:val="Hyperlink"/>
          </w:rPr>
          <w:t>Hispanic-Serving Institutions (HSIs) | White House Initiative on Advancing Educational Equity, Excellence, and Economic Opportunity for Hispanics</w:t>
        </w:r>
      </w:hyperlink>
    </w:p>
    <w:p w14:paraId="5FC4C622" w14:textId="77777777" w:rsidR="008F661C" w:rsidRDefault="008F661C" w:rsidP="008F661C">
      <w:pPr>
        <w:rPr>
          <w:b/>
          <w:bCs/>
        </w:rPr>
      </w:pPr>
      <w:r w:rsidRPr="2C9B9574">
        <w:rPr>
          <w:b/>
          <w:bCs/>
        </w:rPr>
        <w:t>Minority Serving Institutions</w:t>
      </w:r>
    </w:p>
    <w:p w14:paraId="1AF1F792" w14:textId="77777777" w:rsidR="008F661C" w:rsidRDefault="008F661C" w:rsidP="008F661C">
      <w:hyperlink r:id="rId28">
        <w:r w:rsidRPr="2C9B9574">
          <w:rPr>
            <w:rStyle w:val="Hyperlink"/>
          </w:rPr>
          <w:t>MSIs-as-Engines-of-Upward-Mobility.pdf (acenet.edu)</w:t>
        </w:r>
      </w:hyperlink>
    </w:p>
    <w:p w14:paraId="4FB3611F" w14:textId="77777777" w:rsidR="008F661C" w:rsidRDefault="008F661C" w:rsidP="008F661C"/>
    <w:p w14:paraId="2FA1CE3C" w14:textId="77777777" w:rsidR="008F661C" w:rsidRDefault="008F661C" w:rsidP="008F661C">
      <w:hyperlink r:id="rId29">
        <w:r w:rsidRPr="2C9B9574">
          <w:rPr>
            <w:rStyle w:val="Hyperlink"/>
          </w:rPr>
          <w:t>MSIs Are a Viable Path up the Economic Ladder - Higher Education Today (higheredtoday.org)</w:t>
        </w:r>
      </w:hyperlink>
    </w:p>
    <w:p w14:paraId="6D71A3D1" w14:textId="77777777" w:rsidR="008F661C" w:rsidRDefault="008F661C" w:rsidP="008F661C"/>
    <w:p w14:paraId="3BA688D4" w14:textId="77777777" w:rsidR="008F661C" w:rsidRDefault="008F661C" w:rsidP="008F661C">
      <w:hyperlink r:id="rId30">
        <w:r w:rsidRPr="2C9B9574">
          <w:rPr>
            <w:rStyle w:val="Hyperlink"/>
          </w:rPr>
          <w:t>Minority Serving Institutions and STEM: Acting Intentionally, Increasing Effectiveness - Higher Education Today (higheredtoday.org)</w:t>
        </w:r>
      </w:hyperlink>
    </w:p>
    <w:p w14:paraId="7EDC0940" w14:textId="77777777" w:rsidR="008F661C" w:rsidRDefault="008F661C" w:rsidP="008F661C"/>
    <w:p w14:paraId="5A5BCD17" w14:textId="77777777" w:rsidR="008F661C" w:rsidRDefault="008F661C" w:rsidP="008F661C">
      <w:r w:rsidRPr="2C9B9574">
        <w:t xml:space="preserve">Spotlight on MSI’s key findings, enrollment types, </w:t>
      </w:r>
    </w:p>
    <w:p w14:paraId="0ED7DA7A" w14:textId="77777777" w:rsidR="008F661C" w:rsidRDefault="008F661C" w:rsidP="008F661C">
      <w:hyperlink r:id="rId31">
        <w:r w:rsidRPr="2C9B9574">
          <w:rPr>
            <w:rStyle w:val="Hyperlink"/>
          </w:rPr>
          <w:t>REHE-Chapter-9-SA.pdf (equityinhighered.org)</w:t>
        </w:r>
      </w:hyperlink>
    </w:p>
    <w:p w14:paraId="09E53C1C" w14:textId="77777777" w:rsidR="008F661C" w:rsidRDefault="008F661C" w:rsidP="008F661C"/>
    <w:p w14:paraId="3A3FC415" w14:textId="77777777" w:rsidR="008F661C" w:rsidRDefault="008F661C" w:rsidP="008F661C">
      <w:hyperlink r:id="rId32">
        <w:r w:rsidRPr="2C9B9574">
          <w:rPr>
            <w:rStyle w:val="Hyperlink"/>
          </w:rPr>
          <w:t>Minority-Serving Institutions (luminafoundation.org)</w:t>
        </w:r>
      </w:hyperlink>
    </w:p>
    <w:p w14:paraId="3B521F2A" w14:textId="77777777" w:rsidR="008F661C" w:rsidRDefault="008F661C" w:rsidP="008F661C"/>
    <w:p w14:paraId="58825750" w14:textId="77777777" w:rsidR="008F661C" w:rsidRDefault="008F661C" w:rsidP="008F661C">
      <w:hyperlink r:id="rId33">
        <w:r w:rsidRPr="2C9B9574">
          <w:rPr>
            <w:rStyle w:val="Hyperlink"/>
          </w:rPr>
          <w:t>Minority Serving Institutions-ReportHighlights.pdf (nationalacademies.org)</w:t>
        </w:r>
      </w:hyperlink>
    </w:p>
    <w:p w14:paraId="1B5C75BA" w14:textId="77777777" w:rsidR="00150833" w:rsidRDefault="00150833"/>
    <w:sectPr w:rsidR="00150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1C"/>
    <w:rsid w:val="00150833"/>
    <w:rsid w:val="008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9B316"/>
  <w15:chartTrackingRefBased/>
  <w15:docId w15:val="{00EF6635-CA01-4F2E-8FE8-FB74E279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F661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66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gress.gov/117/meeting/house/112468/documents/HHRG-117-II24-20210421-SD023.pdf" TargetMode="External"/><Relationship Id="rId18" Type="http://schemas.openxmlformats.org/officeDocument/2006/relationships/hyperlink" Target="https://unidosus.org/wp-content/uploads/2021/07/Profiles-Unionization.pdf" TargetMode="External"/><Relationship Id="rId26" Type="http://schemas.openxmlformats.org/officeDocument/2006/relationships/hyperlink" Target="https://www.pewresearch.org/short-reads/2022/10/07/hispanic-enrollment-reaches-new-high-at-four-year-colleges-in-the-u-s-but-affordability-remains-an-obstacle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igheredtoday.org/2017/09/18/closer-look-hispanic-serving-institutions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youtube.com/watch?v=i9PsoGppgy0" TargetMode="External"/><Relationship Id="rId12" Type="http://schemas.openxmlformats.org/officeDocument/2006/relationships/hyperlink" Target="https://tribalcollegejournal.org/universities-and-indian-country-case-studies-in-tribal-driven-research/" TargetMode="External"/><Relationship Id="rId17" Type="http://schemas.openxmlformats.org/officeDocument/2006/relationships/hyperlink" Target="https://sites.ed.gov/hispanic-initiative/hispanic-serving-institutions-hsis/" TargetMode="External"/><Relationship Id="rId25" Type="http://schemas.openxmlformats.org/officeDocument/2006/relationships/hyperlink" Target="https://www.hacu.net/hacu/HSIs.asp" TargetMode="External"/><Relationship Id="rId33" Type="http://schemas.openxmlformats.org/officeDocument/2006/relationships/hyperlink" Target="https://nap.nationalacademies.org/resource/25257/Minority%20Serving%20Institutions-ReportHighlight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dexcelencia.org/research/publications/hsis-factbook-2022-23" TargetMode="External"/><Relationship Id="rId20" Type="http://schemas.openxmlformats.org/officeDocument/2006/relationships/hyperlink" Target="https://www.nbcnews.com/news/us-news/colleges-serving-latino-students-struggle-infrastructure-needs-rcna143627" TargetMode="External"/><Relationship Id="rId29" Type="http://schemas.openxmlformats.org/officeDocument/2006/relationships/hyperlink" Target="https://www.higheredtoday.org/2018/07/23/msis-viable-path-economic-ladder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llegefund.org/tribal-colleges-and-universities/" TargetMode="External"/><Relationship Id="rId24" Type="http://schemas.openxmlformats.org/officeDocument/2006/relationships/hyperlink" Target="https://files.eric.ed.gov/fulltext/ED627317.pdf" TargetMode="External"/><Relationship Id="rId32" Type="http://schemas.openxmlformats.org/officeDocument/2006/relationships/hyperlink" Target="https://www.luminafoundation.org/topics/todays-institutions/minority-serving-institutions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higheredtoday.org/2017/09/18/closer-look-hispanic-serving-institutions/" TargetMode="External"/><Relationship Id="rId23" Type="http://schemas.openxmlformats.org/officeDocument/2006/relationships/hyperlink" Target="https://www.youtube.com/watch?v=Gmb2GofW71c" TargetMode="External"/><Relationship Id="rId28" Type="http://schemas.openxmlformats.org/officeDocument/2006/relationships/hyperlink" Target="https://www.acenet.edu/Documents/MSIs-as-Engines-of-Upward-Mobility.pdf" TargetMode="External"/><Relationship Id="rId10" Type="http://schemas.openxmlformats.org/officeDocument/2006/relationships/hyperlink" Target="https://www.aihec.org/" TargetMode="External"/><Relationship Id="rId19" Type="http://schemas.openxmlformats.org/officeDocument/2006/relationships/hyperlink" Target="https://www.hacu.net/hacu/HACU_101.asp" TargetMode="External"/><Relationship Id="rId31" Type="http://schemas.openxmlformats.org/officeDocument/2006/relationships/hyperlink" Target="https://www.equityinhighered.org/wp-content/uploads/2019/02/REHE-Chapter-9-SA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ihec.org/tribal-colleges-universities/" TargetMode="External"/><Relationship Id="rId14" Type="http://schemas.openxmlformats.org/officeDocument/2006/relationships/hyperlink" Target="https://www.hacu.net/hacu/HSIs.asp" TargetMode="External"/><Relationship Id="rId22" Type="http://schemas.openxmlformats.org/officeDocument/2006/relationships/hyperlink" Target="https://www.youtube.com/watch?v=r0lwKjnyMmE" TargetMode="External"/><Relationship Id="rId27" Type="http://schemas.openxmlformats.org/officeDocument/2006/relationships/hyperlink" Target="https://sites.ed.gov/hispanic-initiative/hispanic-serving-institutions-hsis/" TargetMode="External"/><Relationship Id="rId30" Type="http://schemas.openxmlformats.org/officeDocument/2006/relationships/hyperlink" Target="https://www.higheredtoday.org/2019/06/03/msis-stem-acting-intentionally-increasing-effectiveness/?_gl=1*1q1gkz*_ga*NDIwOTI0NjczLjE3MjQzNDU5NzI.*_ga_DNWPBRD7YV*MTcyNTExOTIzOS4zLjEuMTcyNTExOTgxNi4wLjAuMA..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youtube.com/watch?v=cKOPSGPz-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39AC37B-38B4-4CD6-82FF-DBD71D7CA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E4150D-9542-4EB9-9AC5-EF338D6CB1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E4535-720F-43F7-927B-BFDCBB7070B0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5ed5bd0d-9aa5-480d-8c58-25f9f57090c9"/>
    <ds:schemaRef ds:uri="05627597-0322-42fc-bc19-1d0dde15c694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4307</Characters>
  <Application>Microsoft Office Word</Application>
  <DocSecurity>0</DocSecurity>
  <Lines>35</Lines>
  <Paragraphs>10</Paragraphs>
  <ScaleCrop>false</ScaleCrop>
  <Company>NEA</Company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2024-10-10T13:47:00Z</dcterms:created>
  <dcterms:modified xsi:type="dcterms:W3CDTF">2024-10-10T13:47:00Z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