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6A26" w14:textId="77777777" w:rsidR="00B17762" w:rsidRPr="006A00D1" w:rsidRDefault="007E3975">
      <w:pPr>
        <w:rPr>
          <w:rFonts w:cstheme="minorHAnsi"/>
          <w:b/>
          <w:color w:val="000000" w:themeColor="text1"/>
          <w:sz w:val="36"/>
          <w:szCs w:val="36"/>
        </w:rPr>
      </w:pPr>
      <w:r w:rsidRPr="006A00D1">
        <w:rPr>
          <w:rFonts w:cstheme="minorHAnsi"/>
          <w:b/>
          <w:color w:val="000000" w:themeColor="text1"/>
          <w:sz w:val="36"/>
          <w:szCs w:val="36"/>
        </w:rPr>
        <w:t>Centering Equity in your Campaigns</w:t>
      </w:r>
    </w:p>
    <w:p w14:paraId="2726E0B0" w14:textId="7A277E01" w:rsidR="007E3975" w:rsidRPr="007E3975" w:rsidRDefault="007E3975" w:rsidP="007E3975">
      <w:pPr>
        <w:autoSpaceDE w:val="0"/>
        <w:autoSpaceDN w:val="0"/>
        <w:adjustRightInd w:val="0"/>
        <w:spacing w:after="0" w:line="240" w:lineRule="auto"/>
        <w:rPr>
          <w:rFonts w:cstheme="minorHAnsi"/>
          <w:b/>
          <w:bCs/>
          <w:color w:val="000000" w:themeColor="text1"/>
          <w:sz w:val="24"/>
          <w:szCs w:val="24"/>
        </w:rPr>
      </w:pPr>
      <w:r w:rsidRPr="007E3975">
        <w:rPr>
          <w:rFonts w:cstheme="minorHAnsi"/>
          <w:b/>
          <w:bCs/>
          <w:color w:val="000000" w:themeColor="text1"/>
          <w:sz w:val="24"/>
          <w:szCs w:val="24"/>
        </w:rPr>
        <w:t xml:space="preserve">What does it mean to center equity in </w:t>
      </w:r>
      <w:r w:rsidR="00837B29">
        <w:rPr>
          <w:rFonts w:cstheme="minorHAnsi"/>
          <w:b/>
          <w:bCs/>
          <w:color w:val="000000" w:themeColor="text1"/>
          <w:sz w:val="24"/>
          <w:szCs w:val="24"/>
        </w:rPr>
        <w:t>Union Work</w:t>
      </w:r>
      <w:r w:rsidRPr="007E3975">
        <w:rPr>
          <w:rFonts w:cstheme="minorHAnsi"/>
          <w:b/>
          <w:bCs/>
          <w:color w:val="000000" w:themeColor="text1"/>
          <w:sz w:val="24"/>
          <w:szCs w:val="24"/>
        </w:rPr>
        <w:t>?</w:t>
      </w:r>
    </w:p>
    <w:p w14:paraId="19869236"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r w:rsidRPr="007E3975">
        <w:rPr>
          <w:rFonts w:cstheme="minorHAnsi"/>
          <w:color w:val="000000" w:themeColor="text1"/>
          <w:sz w:val="24"/>
          <w:szCs w:val="24"/>
        </w:rPr>
        <w:t>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5AA3E607"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p>
    <w:tbl>
      <w:tblPr>
        <w:tblStyle w:val="TableGrid"/>
        <w:tblW w:w="10804" w:type="dxa"/>
        <w:tblLook w:val="04A0" w:firstRow="1" w:lastRow="0" w:firstColumn="1" w:lastColumn="0" w:noHBand="0" w:noVBand="1"/>
      </w:tblPr>
      <w:tblGrid>
        <w:gridCol w:w="3960"/>
        <w:gridCol w:w="6844"/>
      </w:tblGrid>
      <w:tr w:rsidR="007E3975" w:rsidRPr="007E3975" w14:paraId="43DB1002" w14:textId="77777777" w:rsidTr="006A00D1">
        <w:trPr>
          <w:trHeight w:val="910"/>
        </w:trPr>
        <w:tc>
          <w:tcPr>
            <w:tcW w:w="10804" w:type="dxa"/>
            <w:gridSpan w:val="2"/>
          </w:tcPr>
          <w:p w14:paraId="5CBC6E29" w14:textId="3D19507A" w:rsidR="007E3975" w:rsidRPr="007E3975" w:rsidRDefault="007E3975" w:rsidP="007E3975">
            <w:pPr>
              <w:tabs>
                <w:tab w:val="left" w:pos="5229"/>
              </w:tabs>
              <w:autoSpaceDE w:val="0"/>
              <w:autoSpaceDN w:val="0"/>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 xml:space="preserve">of a racial issue and develop solutions or to test if </w:t>
            </w:r>
            <w:r w:rsidR="00837B29">
              <w:rPr>
                <w:rFonts w:cstheme="minorHAnsi"/>
                <w:color w:val="000000" w:themeColor="text1"/>
                <w:sz w:val="24"/>
                <w:szCs w:val="24"/>
              </w:rPr>
              <w:t>your union work</w:t>
            </w:r>
            <w:r w:rsidRPr="006A00D1">
              <w:rPr>
                <w:rFonts w:cstheme="minorHAnsi"/>
                <w:color w:val="000000" w:themeColor="text1"/>
                <w:sz w:val="24"/>
                <w:szCs w:val="24"/>
              </w:rPr>
              <w:t xml:space="preserve"> center</w:t>
            </w:r>
            <w:r w:rsidR="00837B29">
              <w:rPr>
                <w:rFonts w:cstheme="minorHAnsi"/>
                <w:color w:val="000000" w:themeColor="text1"/>
                <w:sz w:val="24"/>
                <w:szCs w:val="24"/>
              </w:rPr>
              <w:t xml:space="preserve">s </w:t>
            </w:r>
            <w:r w:rsidRPr="006A00D1">
              <w:rPr>
                <w:rFonts w:cstheme="minorHAnsi"/>
                <w:color w:val="000000" w:themeColor="text1"/>
                <w:sz w:val="24"/>
                <w:szCs w:val="24"/>
              </w:rPr>
              <w:t>race, class, and gender justice,</w:t>
            </w:r>
            <w:r w:rsidRPr="007E3975">
              <w:rPr>
                <w:rFonts w:cstheme="minorHAnsi"/>
                <w:b/>
                <w:color w:val="000000" w:themeColor="text1"/>
                <w:sz w:val="24"/>
                <w:szCs w:val="24"/>
              </w:rPr>
              <w:t xml:space="preserve"> good discussion questions to have with partners and union members include:</w:t>
            </w:r>
          </w:p>
        </w:tc>
      </w:tr>
      <w:tr w:rsidR="007E3975" w:rsidRPr="007E3975" w14:paraId="701CED14" w14:textId="77777777" w:rsidTr="006A00D1">
        <w:trPr>
          <w:trHeight w:val="1208"/>
        </w:trPr>
        <w:tc>
          <w:tcPr>
            <w:tcW w:w="3960" w:type="dxa"/>
          </w:tcPr>
          <w:p w14:paraId="4601F2E5"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Problems: </w:t>
            </w:r>
            <w:r>
              <w:rPr>
                <w:rFonts w:cstheme="minorHAnsi"/>
                <w:color w:val="000000" w:themeColor="text1"/>
                <w:sz w:val="24"/>
                <w:szCs w:val="24"/>
              </w:rPr>
              <w:t>What</w:t>
            </w:r>
            <w:r w:rsidRPr="007E3975">
              <w:rPr>
                <w:rFonts w:cstheme="minorHAnsi"/>
                <w:color w:val="000000" w:themeColor="text1"/>
                <w:sz w:val="24"/>
                <w:szCs w:val="24"/>
              </w:rPr>
              <w:t xml:space="preserve"> inequities are you</w:t>
            </w:r>
            <w:r>
              <w:rPr>
                <w:rFonts w:cstheme="minorHAnsi"/>
                <w:color w:val="000000" w:themeColor="text1"/>
                <w:sz w:val="24"/>
                <w:szCs w:val="24"/>
              </w:rPr>
              <w:t xml:space="preserve"> </w:t>
            </w:r>
            <w:r w:rsidRPr="007E3975">
              <w:rPr>
                <w:rFonts w:cstheme="minorHAnsi"/>
                <w:color w:val="000000" w:themeColor="text1"/>
                <w:sz w:val="24"/>
                <w:szCs w:val="24"/>
              </w:rPr>
              <w:t>noticing or experiencing? What are the impacts</w:t>
            </w:r>
            <w:r>
              <w:rPr>
                <w:rFonts w:cstheme="minorHAnsi"/>
                <w:color w:val="000000" w:themeColor="text1"/>
                <w:sz w:val="24"/>
                <w:szCs w:val="24"/>
              </w:rPr>
              <w:t xml:space="preserve"> </w:t>
            </w:r>
            <w:r w:rsidRPr="007E3975">
              <w:rPr>
                <w:rFonts w:cstheme="minorHAnsi"/>
                <w:color w:val="000000" w:themeColor="text1"/>
                <w:sz w:val="24"/>
                <w:szCs w:val="24"/>
              </w:rPr>
              <w:t>on different groups? Who benefits most</w:t>
            </w:r>
            <w:r>
              <w:rPr>
                <w:rFonts w:cstheme="minorHAnsi"/>
                <w:color w:val="000000" w:themeColor="text1"/>
                <w:sz w:val="24"/>
                <w:szCs w:val="24"/>
              </w:rPr>
              <w:t xml:space="preserve"> </w:t>
            </w:r>
            <w:r w:rsidRPr="007E3975">
              <w:rPr>
                <w:rFonts w:cstheme="minorHAnsi"/>
                <w:color w:val="000000" w:themeColor="text1"/>
                <w:sz w:val="24"/>
                <w:szCs w:val="24"/>
              </w:rPr>
              <w:t>and who is hurt most?</w:t>
            </w:r>
          </w:p>
        </w:tc>
        <w:tc>
          <w:tcPr>
            <w:tcW w:w="6844" w:type="dxa"/>
          </w:tcPr>
          <w:p w14:paraId="53D010AF"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1EFC8EE1" w14:textId="77777777" w:rsidTr="006A00D1">
        <w:trPr>
          <w:trHeight w:val="1506"/>
        </w:trPr>
        <w:tc>
          <w:tcPr>
            <w:tcW w:w="3960" w:type="dxa"/>
          </w:tcPr>
          <w:p w14:paraId="20BFFA80"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Causes: </w:t>
            </w:r>
            <w:r w:rsidRPr="007E3975">
              <w:rPr>
                <w:rFonts w:cstheme="minorHAnsi"/>
                <w:color w:val="000000" w:themeColor="text1"/>
                <w:sz w:val="24"/>
                <w:szCs w:val="24"/>
              </w:rPr>
              <w:t>What institutions, policies, or practices</w:t>
            </w:r>
            <w:r>
              <w:rPr>
                <w:rFonts w:cstheme="minorHAnsi"/>
                <w:color w:val="000000" w:themeColor="text1"/>
                <w:sz w:val="24"/>
                <w:szCs w:val="24"/>
              </w:rPr>
              <w:t xml:space="preserve"> </w:t>
            </w:r>
            <w:r w:rsidRPr="007E3975">
              <w:rPr>
                <w:rFonts w:cstheme="minorHAnsi"/>
                <w:color w:val="000000" w:themeColor="text1"/>
                <w:sz w:val="24"/>
                <w:szCs w:val="24"/>
              </w:rPr>
              <w:t>are causing or contributing to the inequities?</w:t>
            </w:r>
            <w:r>
              <w:rPr>
                <w:rFonts w:cstheme="minorHAnsi"/>
                <w:color w:val="000000" w:themeColor="text1"/>
                <w:sz w:val="24"/>
                <w:szCs w:val="24"/>
              </w:rPr>
              <w:t xml:space="preserve">  </w:t>
            </w:r>
            <w:r w:rsidRPr="007E3975">
              <w:rPr>
                <w:rFonts w:cstheme="minorHAnsi"/>
                <w:color w:val="000000" w:themeColor="text1"/>
                <w:sz w:val="24"/>
                <w:szCs w:val="24"/>
              </w:rPr>
              <w:t>What social norms, popular myths, or cultural biases</w:t>
            </w:r>
          </w:p>
          <w:p w14:paraId="7FF9B911"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color w:val="000000" w:themeColor="text1"/>
                <w:sz w:val="24"/>
                <w:szCs w:val="24"/>
              </w:rPr>
              <w:t>may be contributing?</w:t>
            </w:r>
          </w:p>
        </w:tc>
        <w:tc>
          <w:tcPr>
            <w:tcW w:w="6844" w:type="dxa"/>
          </w:tcPr>
          <w:p w14:paraId="2A3DC6B3"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4761917E" w14:textId="77777777" w:rsidTr="006A00D1">
        <w:trPr>
          <w:trHeight w:val="910"/>
        </w:trPr>
        <w:tc>
          <w:tcPr>
            <w:tcW w:w="3960" w:type="dxa"/>
          </w:tcPr>
          <w:p w14:paraId="5A021D03"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History: </w:t>
            </w:r>
            <w:r w:rsidRPr="007E3975">
              <w:rPr>
                <w:rFonts w:cstheme="minorHAnsi"/>
                <w:color w:val="000000" w:themeColor="text1"/>
                <w:sz w:val="24"/>
                <w:szCs w:val="24"/>
              </w:rPr>
              <w:t>How did things get this way and are things</w:t>
            </w:r>
            <w:r>
              <w:rPr>
                <w:rFonts w:cstheme="minorHAnsi"/>
                <w:color w:val="000000" w:themeColor="text1"/>
                <w:sz w:val="24"/>
                <w:szCs w:val="24"/>
              </w:rPr>
              <w:t xml:space="preserve"> </w:t>
            </w:r>
            <w:r w:rsidRPr="007E3975">
              <w:rPr>
                <w:rFonts w:cstheme="minorHAnsi"/>
                <w:color w:val="000000" w:themeColor="text1"/>
                <w:sz w:val="24"/>
                <w:szCs w:val="24"/>
              </w:rPr>
              <w:t>worsening or improving?</w:t>
            </w:r>
          </w:p>
        </w:tc>
        <w:tc>
          <w:tcPr>
            <w:tcW w:w="6844" w:type="dxa"/>
          </w:tcPr>
          <w:p w14:paraId="1E1FDCAD"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6BA74FFE" w14:textId="77777777" w:rsidTr="006A00D1">
        <w:trPr>
          <w:trHeight w:val="1506"/>
        </w:trPr>
        <w:tc>
          <w:tcPr>
            <w:tcW w:w="3960" w:type="dxa"/>
          </w:tcPr>
          <w:p w14:paraId="051774E8"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Solutions: </w:t>
            </w:r>
            <w:r w:rsidRPr="007E3975">
              <w:rPr>
                <w:rFonts w:cstheme="minorHAnsi"/>
                <w:color w:val="000000" w:themeColor="text1"/>
                <w:sz w:val="24"/>
                <w:szCs w:val="24"/>
              </w:rPr>
              <w:t>What solutions could address the root</w:t>
            </w:r>
            <w:r>
              <w:rPr>
                <w:rFonts w:cstheme="minorHAnsi"/>
                <w:color w:val="000000" w:themeColor="text1"/>
                <w:sz w:val="24"/>
                <w:szCs w:val="24"/>
              </w:rPr>
              <w:t xml:space="preserve"> </w:t>
            </w:r>
            <w:r w:rsidRPr="007E3975">
              <w:rPr>
                <w:rFonts w:cstheme="minorHAnsi"/>
                <w:color w:val="000000" w:themeColor="text1"/>
                <w:sz w:val="24"/>
                <w:szCs w:val="24"/>
              </w:rPr>
              <w:t>causes and eliminate the inequities? How would</w:t>
            </w:r>
          </w:p>
          <w:p w14:paraId="6FEC8B7F" w14:textId="77777777" w:rsidR="007E3975" w:rsidRPr="007E3975" w:rsidRDefault="007E3975" w:rsidP="007E3975">
            <w:pPr>
              <w:autoSpaceDE w:val="0"/>
              <w:autoSpaceDN w:val="0"/>
              <w:adjustRightInd w:val="0"/>
              <w:rPr>
                <w:rFonts w:cstheme="minorHAnsi"/>
                <w:color w:val="000000" w:themeColor="text1"/>
                <w:sz w:val="24"/>
                <w:szCs w:val="24"/>
              </w:rPr>
            </w:pPr>
            <w:proofErr w:type="gramStart"/>
            <w:r w:rsidRPr="007E3975">
              <w:rPr>
                <w:rFonts w:cstheme="minorHAnsi"/>
                <w:color w:val="000000" w:themeColor="text1"/>
                <w:sz w:val="24"/>
                <w:szCs w:val="24"/>
              </w:rPr>
              <w:t>different</w:t>
            </w:r>
            <w:proofErr w:type="gramEnd"/>
            <w:r w:rsidRPr="007E3975">
              <w:rPr>
                <w:rFonts w:cstheme="minorHAnsi"/>
                <w:color w:val="000000" w:themeColor="text1"/>
                <w:sz w:val="24"/>
                <w:szCs w:val="24"/>
              </w:rPr>
              <w:t xml:space="preserve"> racial groups be impacted by the</w:t>
            </w:r>
            <w:r>
              <w:rPr>
                <w:rFonts w:cstheme="minorHAnsi"/>
                <w:color w:val="000000" w:themeColor="text1"/>
                <w:sz w:val="24"/>
                <w:szCs w:val="24"/>
              </w:rPr>
              <w:t xml:space="preserve"> </w:t>
            </w:r>
            <w:r w:rsidRPr="007E3975">
              <w:rPr>
                <w:rFonts w:cstheme="minorHAnsi"/>
                <w:color w:val="000000" w:themeColor="text1"/>
                <w:sz w:val="24"/>
                <w:szCs w:val="24"/>
              </w:rPr>
              <w:t>proposed solutions?</w:t>
            </w:r>
          </w:p>
        </w:tc>
        <w:tc>
          <w:tcPr>
            <w:tcW w:w="6844" w:type="dxa"/>
          </w:tcPr>
          <w:p w14:paraId="60B06F36"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0244391E" w14:textId="77777777" w:rsidTr="006A00D1">
        <w:trPr>
          <w:trHeight w:val="894"/>
        </w:trPr>
        <w:tc>
          <w:tcPr>
            <w:tcW w:w="3960" w:type="dxa"/>
          </w:tcPr>
          <w:p w14:paraId="0CB4BA43"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Strategies: </w:t>
            </w:r>
            <w:r w:rsidRPr="007E3975">
              <w:rPr>
                <w:rFonts w:cstheme="minorHAnsi"/>
                <w:color w:val="000000" w:themeColor="text1"/>
                <w:sz w:val="24"/>
                <w:szCs w:val="24"/>
              </w:rPr>
              <w:t>What strategies and actions could be</w:t>
            </w:r>
            <w:r>
              <w:rPr>
                <w:rFonts w:cstheme="minorHAnsi"/>
                <w:color w:val="000000" w:themeColor="text1"/>
                <w:sz w:val="24"/>
                <w:szCs w:val="24"/>
              </w:rPr>
              <w:t xml:space="preserve"> </w:t>
            </w:r>
            <w:r w:rsidRPr="007E3975">
              <w:rPr>
                <w:rFonts w:cstheme="minorHAnsi"/>
                <w:color w:val="000000" w:themeColor="text1"/>
                <w:sz w:val="24"/>
                <w:szCs w:val="24"/>
              </w:rPr>
              <w:t>used to advance the solutions?</w:t>
            </w:r>
          </w:p>
        </w:tc>
        <w:tc>
          <w:tcPr>
            <w:tcW w:w="6844" w:type="dxa"/>
          </w:tcPr>
          <w:p w14:paraId="0C5A60E7"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6F296475" w14:textId="77777777" w:rsidTr="006A00D1">
        <w:trPr>
          <w:trHeight w:val="1799"/>
        </w:trPr>
        <w:tc>
          <w:tcPr>
            <w:tcW w:w="3960" w:type="dxa"/>
          </w:tcPr>
          <w:p w14:paraId="0E4FD40C"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Leadership: </w:t>
            </w:r>
            <w:r w:rsidRPr="007E3975">
              <w:rPr>
                <w:rFonts w:cstheme="minorHAnsi"/>
                <w:color w:val="000000" w:themeColor="text1"/>
                <w:sz w:val="24"/>
                <w:szCs w:val="24"/>
              </w:rPr>
              <w:t>Who are the stakeholders most</w:t>
            </w:r>
            <w:r>
              <w:rPr>
                <w:rFonts w:cstheme="minorHAnsi"/>
                <w:color w:val="000000" w:themeColor="text1"/>
                <w:sz w:val="24"/>
                <w:szCs w:val="24"/>
              </w:rPr>
              <w:t xml:space="preserve"> </w:t>
            </w:r>
            <w:r w:rsidRPr="007E3975">
              <w:rPr>
                <w:rFonts w:cstheme="minorHAnsi"/>
                <w:color w:val="000000" w:themeColor="text1"/>
                <w:sz w:val="24"/>
                <w:szCs w:val="24"/>
              </w:rPr>
              <w:t>affected by the inequities? Are they involved in</w:t>
            </w:r>
            <w:r>
              <w:rPr>
                <w:rFonts w:cstheme="minorHAnsi"/>
                <w:color w:val="000000" w:themeColor="text1"/>
                <w:sz w:val="24"/>
                <w:szCs w:val="24"/>
              </w:rPr>
              <w:t xml:space="preserve"> </w:t>
            </w:r>
            <w:r w:rsidRPr="007E3975">
              <w:rPr>
                <w:rFonts w:cstheme="minorHAnsi"/>
                <w:color w:val="000000" w:themeColor="text1"/>
                <w:sz w:val="24"/>
                <w:szCs w:val="24"/>
              </w:rPr>
              <w:t>naming the issues and solutions? What kinds of</w:t>
            </w:r>
          </w:p>
          <w:p w14:paraId="278680EB"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color w:val="000000" w:themeColor="text1"/>
                <w:sz w:val="24"/>
                <w:szCs w:val="24"/>
              </w:rPr>
              <w:t>active leadership roles could they take to advance</w:t>
            </w:r>
            <w:r>
              <w:rPr>
                <w:rFonts w:cstheme="minorHAnsi"/>
                <w:color w:val="000000" w:themeColor="text1"/>
                <w:sz w:val="24"/>
                <w:szCs w:val="24"/>
              </w:rPr>
              <w:t xml:space="preserve"> </w:t>
            </w:r>
            <w:r w:rsidRPr="007E3975">
              <w:rPr>
                <w:rFonts w:cstheme="minorHAnsi"/>
                <w:color w:val="000000" w:themeColor="text1"/>
                <w:sz w:val="24"/>
                <w:szCs w:val="24"/>
              </w:rPr>
              <w:t>the proposed solution?</w:t>
            </w:r>
          </w:p>
        </w:tc>
        <w:tc>
          <w:tcPr>
            <w:tcW w:w="6844" w:type="dxa"/>
          </w:tcPr>
          <w:p w14:paraId="6E0C7675"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0E2C34A0" w14:textId="77777777" w:rsidTr="006A00D1">
        <w:trPr>
          <w:trHeight w:val="1820"/>
        </w:trPr>
        <w:tc>
          <w:tcPr>
            <w:tcW w:w="3960" w:type="dxa"/>
          </w:tcPr>
          <w:p w14:paraId="21FFC362" w14:textId="77777777" w:rsidR="007E3975" w:rsidRPr="006A00D1" w:rsidRDefault="006A00D1" w:rsidP="007E3975">
            <w:pPr>
              <w:autoSpaceDE w:val="0"/>
              <w:autoSpaceDN w:val="0"/>
              <w:adjustRightInd w:val="0"/>
              <w:rPr>
                <w:rFonts w:cstheme="minorHAnsi"/>
                <w:b/>
                <w:color w:val="000000" w:themeColor="text1"/>
                <w:sz w:val="24"/>
                <w:szCs w:val="24"/>
              </w:rPr>
            </w:pPr>
            <w:r w:rsidRPr="006A00D1">
              <w:rPr>
                <w:rFonts w:cstheme="minorHAnsi"/>
                <w:b/>
                <w:color w:val="000000" w:themeColor="text1"/>
                <w:sz w:val="24"/>
                <w:szCs w:val="24"/>
              </w:rPr>
              <w:t>Additional Equity Tool Questions:</w:t>
            </w:r>
          </w:p>
          <w:p w14:paraId="6BF74936"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Who is most directly impacted?</w:t>
            </w:r>
          </w:p>
          <w:p w14:paraId="08C088D1"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Who has been left out?</w:t>
            </w:r>
          </w:p>
          <w:p w14:paraId="5D4D787D"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How can they be directly engaged?</w:t>
            </w:r>
          </w:p>
          <w:p w14:paraId="001446F4" w14:textId="77777777" w:rsidR="006A00D1" w:rsidRPr="007E3975"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 xml:space="preserve">How do our demands center race, class, and gender justice? </w:t>
            </w:r>
          </w:p>
        </w:tc>
        <w:tc>
          <w:tcPr>
            <w:tcW w:w="6844" w:type="dxa"/>
          </w:tcPr>
          <w:p w14:paraId="24F2B591" w14:textId="77777777" w:rsidR="007E3975" w:rsidRPr="007E3975" w:rsidRDefault="007E3975" w:rsidP="007E3975">
            <w:pPr>
              <w:autoSpaceDE w:val="0"/>
              <w:autoSpaceDN w:val="0"/>
              <w:adjustRightInd w:val="0"/>
              <w:rPr>
                <w:rFonts w:cstheme="minorHAnsi"/>
                <w:color w:val="000000" w:themeColor="text1"/>
                <w:sz w:val="24"/>
                <w:szCs w:val="24"/>
              </w:rPr>
            </w:pPr>
          </w:p>
        </w:tc>
      </w:tr>
    </w:tbl>
    <w:p w14:paraId="50EBA109"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p>
    <w:sectPr w:rsidR="007E3975" w:rsidRPr="007E3975" w:rsidSect="007E39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75"/>
    <w:rsid w:val="0049152B"/>
    <w:rsid w:val="006A00D1"/>
    <w:rsid w:val="007E3975"/>
    <w:rsid w:val="00837B29"/>
    <w:rsid w:val="00B1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8C63"/>
  <w15:chartTrackingRefBased/>
  <w15:docId w15:val="{ABD8DC5A-A7BB-49B2-9264-1FC4692E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F9D0A-C690-4492-ABC7-E54F19F8AE2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11E900F-7F5F-4522-9ABD-796643D99EAF}">
  <ds:schemaRefs>
    <ds:schemaRef ds:uri="http://schemas.microsoft.com/sharepoint/v3/contenttype/forms"/>
  </ds:schemaRefs>
</ds:datastoreItem>
</file>

<file path=customXml/itemProps3.xml><?xml version="1.0" encoding="utf-8"?>
<ds:datastoreItem xmlns:ds="http://schemas.openxmlformats.org/officeDocument/2006/customXml" ds:itemID="{E81536BF-EA80-4086-A4B8-A5DC7132E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336</Words>
  <Characters>1734</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2025-01-27T00:27:00Z</dcterms:created>
  <dcterms:modified xsi:type="dcterms:W3CDTF">2026-02-12T17:14:00Z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