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5A96C8AD" w:rsidP="2BD50A90" w:rsidRDefault="5A96C8AD" w14:paraId="7C285B6F" w14:textId="36EE459A">
      <w:pPr>
        <w:pStyle w:val="Normal"/>
        <w:suppressLineNumbers w:val="0"/>
        <w:bidi w:val="0"/>
        <w:spacing w:before="0" w:beforeAutospacing="off" w:after="0" w:afterAutospacing="off" w:line="320" w:lineRule="exact"/>
        <w:ind w:left="1072" w:right="0"/>
        <w:jc w:val="center"/>
        <w:rPr>
          <w:b w:val="1"/>
          <w:bCs w:val="1"/>
          <w:sz w:val="40"/>
          <w:szCs w:val="40"/>
        </w:rPr>
      </w:pPr>
      <w:r w:rsidRPr="2BD50A90" w:rsidR="5A96C8AD">
        <w:rPr>
          <w:rFonts w:ascii="Calibri" w:hAnsi="Calibri" w:eastAsia="Calibri" w:cs="Calibri" w:asciiTheme="minorAscii" w:hAnsiTheme="minorAscii" w:eastAsiaTheme="minorAscii" w:cstheme="minorBidi"/>
          <w:b w:val="1"/>
          <w:bCs w:val="1"/>
          <w:color w:val="auto"/>
          <w:sz w:val="40"/>
          <w:szCs w:val="40"/>
          <w:lang w:eastAsia="en-US" w:bidi="ar-SA"/>
        </w:rPr>
        <w:t>Analyzing Everyday Oppressions in Union Work</w:t>
      </w:r>
    </w:p>
    <w:p xmlns:wp14="http://schemas.microsoft.com/office/word/2010/wordml" w:rsidR="00F67075" w:rsidP="2BD50A90" w:rsidRDefault="00F67075" w14:paraId="672A6659" wp14:textId="77777777" wp14:noSpellErr="1">
      <w:pPr>
        <w:ind w:left="1072" w:right="1126"/>
        <w:rPr>
          <w:b w:val="1"/>
          <w:bCs w:val="1"/>
          <w:sz w:val="40"/>
          <w:szCs w:val="40"/>
        </w:rPr>
      </w:pPr>
    </w:p>
    <w:p xmlns:wp14="http://schemas.microsoft.com/office/word/2010/wordml" w:rsidR="00F67075" w:rsidP="00F67075" w:rsidRDefault="00F67075" w14:paraId="0A37501D" wp14:textId="77777777">
      <w:pPr>
        <w:pStyle w:val="BodyText"/>
        <w:spacing w:before="1"/>
        <w:rPr>
          <w:rFonts w:ascii="Arial"/>
          <w:b/>
          <w:sz w:val="24"/>
        </w:rPr>
      </w:pPr>
    </w:p>
    <w:p xmlns:wp14="http://schemas.microsoft.com/office/word/2010/wordml" w:rsidR="00F67075" w:rsidP="00F67075" w:rsidRDefault="00F67075" w14:paraId="07A0115E" wp14:textId="77777777">
      <w:pPr>
        <w:pStyle w:val="BodyText"/>
        <w:ind w:left="1072" w:right="754"/>
      </w:pPr>
      <w:r>
        <w:t>Angel</w:t>
      </w:r>
      <w:r>
        <w:rPr>
          <w:spacing w:val="-3"/>
        </w:rPr>
        <w:t xml:space="preserve"> </w:t>
      </w:r>
      <w:r>
        <w:t>is</w:t>
      </w:r>
      <w:r>
        <w:rPr>
          <w:spacing w:val="-1"/>
        </w:rPr>
        <w:t xml:space="preserve"> </w:t>
      </w:r>
      <w:r>
        <w:t>a</w:t>
      </w:r>
      <w:r>
        <w:rPr>
          <w:spacing w:val="-3"/>
        </w:rPr>
        <w:t xml:space="preserve"> </w:t>
      </w:r>
      <w:r>
        <w:t>newly</w:t>
      </w:r>
      <w:r>
        <w:rPr>
          <w:spacing w:val="-3"/>
        </w:rPr>
        <w:t xml:space="preserve"> </w:t>
      </w:r>
      <w:r>
        <w:t>hired</w:t>
      </w:r>
      <w:r>
        <w:rPr>
          <w:spacing w:val="-2"/>
        </w:rPr>
        <w:t xml:space="preserve"> </w:t>
      </w:r>
      <w:r>
        <w:t>Educational</w:t>
      </w:r>
      <w:r>
        <w:rPr>
          <w:spacing w:val="-3"/>
        </w:rPr>
        <w:t xml:space="preserve"> </w:t>
      </w:r>
      <w:r>
        <w:t>Support</w:t>
      </w:r>
      <w:r>
        <w:rPr>
          <w:spacing w:val="-3"/>
        </w:rPr>
        <w:t xml:space="preserve"> </w:t>
      </w:r>
      <w:r>
        <w:t>Professional</w:t>
      </w:r>
      <w:r>
        <w:rPr>
          <w:spacing w:val="-3"/>
        </w:rPr>
        <w:t xml:space="preserve"> </w:t>
      </w:r>
      <w:r>
        <w:t>(ESP)</w:t>
      </w:r>
      <w:r>
        <w:rPr>
          <w:spacing w:val="-2"/>
        </w:rPr>
        <w:t xml:space="preserve"> </w:t>
      </w:r>
      <w:r>
        <w:t>at</w:t>
      </w:r>
      <w:r>
        <w:rPr>
          <w:spacing w:val="-2"/>
        </w:rPr>
        <w:t xml:space="preserve"> </w:t>
      </w:r>
      <w:r>
        <w:t>Rolling</w:t>
      </w:r>
      <w:r>
        <w:rPr>
          <w:spacing w:val="-3"/>
        </w:rPr>
        <w:t xml:space="preserve"> </w:t>
      </w:r>
      <w:r>
        <w:t>Seas</w:t>
      </w:r>
      <w:r>
        <w:rPr>
          <w:spacing w:val="-1"/>
        </w:rPr>
        <w:t xml:space="preserve"> </w:t>
      </w:r>
      <w:r>
        <w:t>Elementary</w:t>
      </w:r>
      <w:r>
        <w:rPr>
          <w:spacing w:val="-3"/>
        </w:rPr>
        <w:t xml:space="preserve"> </w:t>
      </w:r>
      <w:r>
        <w:t>School</w:t>
      </w:r>
      <w:r>
        <w:rPr>
          <w:spacing w:val="-3"/>
        </w:rPr>
        <w:t xml:space="preserve"> </w:t>
      </w:r>
      <w:r>
        <w:t>–</w:t>
      </w:r>
      <w:r>
        <w:rPr>
          <w:spacing w:val="-5"/>
        </w:rPr>
        <w:t xml:space="preserve"> </w:t>
      </w:r>
      <w:r>
        <w:t>a</w:t>
      </w:r>
      <w:r>
        <w:rPr>
          <w:spacing w:val="-3"/>
        </w:rPr>
        <w:t xml:space="preserve"> </w:t>
      </w:r>
      <w:r>
        <w:t>school</w:t>
      </w:r>
      <w:r>
        <w:rPr>
          <w:spacing w:val="-2"/>
        </w:rPr>
        <w:t xml:space="preserve"> </w:t>
      </w:r>
      <w:r>
        <w:t>that</w:t>
      </w:r>
      <w:r>
        <w:rPr>
          <w:spacing w:val="-2"/>
        </w:rPr>
        <w:t xml:space="preserve"> </w:t>
      </w:r>
      <w:r>
        <w:t xml:space="preserve">they attended as a child. They are an instructional aide in the special education resource room. This school is known for high poverty, large class sizes, and a high number of English language learners. Angel was the first person in their family to get a degree from the community college. Several generations of Angel’s family are all from this community. Angel wanted to </w:t>
      </w:r>
      <w:proofErr w:type="gramStart"/>
      <w:r>
        <w:t>continue on</w:t>
      </w:r>
      <w:proofErr w:type="gramEnd"/>
      <w:r>
        <w:t xml:space="preserve"> at state college to become a certified teacher of students with special needs, but the cost of school was too much. They are a parent who works a second job to earn enough money </w:t>
      </w:r>
      <w:proofErr w:type="gramStart"/>
      <w:r>
        <w:t>to eventually move</w:t>
      </w:r>
      <w:proofErr w:type="gramEnd"/>
      <w:r>
        <w:t xml:space="preserve"> out of their mother’s apartment. They are grateful for their family’s overall support but wants their own place. Compounding the household budget issues, Angel’s child fell off their trike a few years ago resulting in huge, uninsured medical bills. Despite working to pay them off, several are in collection, which is affecting Angel’s applications for rental agreements.</w:t>
      </w:r>
    </w:p>
    <w:p xmlns:wp14="http://schemas.microsoft.com/office/word/2010/wordml" w:rsidR="00F67075" w:rsidP="00F67075" w:rsidRDefault="00F67075" w14:paraId="5DAB6C7B" wp14:textId="77777777">
      <w:pPr>
        <w:pStyle w:val="BodyText"/>
      </w:pPr>
    </w:p>
    <w:p xmlns:wp14="http://schemas.microsoft.com/office/word/2010/wordml" w:rsidR="00F67075" w:rsidP="00F67075" w:rsidRDefault="00F67075" w14:paraId="34F22CFE" wp14:textId="77777777">
      <w:pPr>
        <w:pStyle w:val="BodyText"/>
        <w:ind w:left="1072" w:right="812"/>
      </w:pPr>
      <w:r>
        <w:t xml:space="preserve">Upon meeting the Lead Teacher, Phyllis, Angel </w:t>
      </w:r>
      <w:proofErr w:type="gramStart"/>
      <w:r>
        <w:t>is immediately complimented</w:t>
      </w:r>
      <w:proofErr w:type="gramEnd"/>
      <w:r>
        <w:t xml:space="preserve"> on how well they speak and their lovely,</w:t>
      </w:r>
      <w:r>
        <w:rPr>
          <w:spacing w:val="-3"/>
        </w:rPr>
        <w:t xml:space="preserve"> </w:t>
      </w:r>
      <w:r>
        <w:t>long</w:t>
      </w:r>
      <w:r>
        <w:rPr>
          <w:spacing w:val="-3"/>
        </w:rPr>
        <w:t xml:space="preserve"> </w:t>
      </w:r>
      <w:r>
        <w:t>hair.</w:t>
      </w:r>
      <w:r>
        <w:rPr>
          <w:spacing w:val="-3"/>
        </w:rPr>
        <w:t xml:space="preserve"> </w:t>
      </w:r>
      <w:r>
        <w:t>Phyllis</w:t>
      </w:r>
      <w:r>
        <w:rPr>
          <w:spacing w:val="-3"/>
        </w:rPr>
        <w:t xml:space="preserve"> </w:t>
      </w:r>
      <w:r>
        <w:t>makes</w:t>
      </w:r>
      <w:r>
        <w:rPr>
          <w:spacing w:val="-3"/>
        </w:rPr>
        <w:t xml:space="preserve"> </w:t>
      </w:r>
      <w:r>
        <w:t>sure</w:t>
      </w:r>
      <w:r>
        <w:rPr>
          <w:spacing w:val="-2"/>
        </w:rPr>
        <w:t xml:space="preserve"> </w:t>
      </w:r>
      <w:r>
        <w:t>to</w:t>
      </w:r>
      <w:r>
        <w:rPr>
          <w:spacing w:val="-1"/>
        </w:rPr>
        <w:t xml:space="preserve"> </w:t>
      </w:r>
      <w:r>
        <w:t>discuss</w:t>
      </w:r>
      <w:r>
        <w:rPr>
          <w:spacing w:val="-3"/>
        </w:rPr>
        <w:t xml:space="preserve"> </w:t>
      </w:r>
      <w:r>
        <w:t>how</w:t>
      </w:r>
      <w:r>
        <w:rPr>
          <w:spacing w:val="-3"/>
        </w:rPr>
        <w:t xml:space="preserve"> </w:t>
      </w:r>
      <w:r>
        <w:t>supportive</w:t>
      </w:r>
      <w:r>
        <w:rPr>
          <w:spacing w:val="-2"/>
        </w:rPr>
        <w:t xml:space="preserve"> </w:t>
      </w:r>
      <w:r>
        <w:t>they</w:t>
      </w:r>
      <w:r>
        <w:rPr>
          <w:spacing w:val="-3"/>
        </w:rPr>
        <w:t xml:space="preserve"> </w:t>
      </w:r>
      <w:r>
        <w:t>are</w:t>
      </w:r>
      <w:r>
        <w:rPr>
          <w:spacing w:val="-3"/>
        </w:rPr>
        <w:t xml:space="preserve"> </w:t>
      </w:r>
      <w:r>
        <w:t>of</w:t>
      </w:r>
      <w:r>
        <w:rPr>
          <w:spacing w:val="-3"/>
        </w:rPr>
        <w:t xml:space="preserve"> </w:t>
      </w:r>
      <w:r>
        <w:t>undocumented</w:t>
      </w:r>
      <w:r>
        <w:rPr>
          <w:spacing w:val="-3"/>
        </w:rPr>
        <w:t xml:space="preserve"> </w:t>
      </w:r>
      <w:r>
        <w:t>families</w:t>
      </w:r>
      <w:r>
        <w:rPr>
          <w:spacing w:val="-3"/>
        </w:rPr>
        <w:t xml:space="preserve"> </w:t>
      </w:r>
      <w:r>
        <w:t>and</w:t>
      </w:r>
      <w:r>
        <w:rPr>
          <w:spacing w:val="-2"/>
        </w:rPr>
        <w:t xml:space="preserve"> </w:t>
      </w:r>
      <w:r>
        <w:t>how</w:t>
      </w:r>
      <w:r>
        <w:rPr>
          <w:spacing w:val="-3"/>
        </w:rPr>
        <w:t xml:space="preserve"> </w:t>
      </w:r>
      <w:r>
        <w:t>Angel should</w:t>
      </w:r>
      <w:r>
        <w:rPr>
          <w:spacing w:val="-2"/>
        </w:rPr>
        <w:t xml:space="preserve"> </w:t>
      </w:r>
      <w:r>
        <w:t>feel</w:t>
      </w:r>
      <w:r>
        <w:rPr>
          <w:spacing w:val="-1"/>
        </w:rPr>
        <w:t xml:space="preserve"> </w:t>
      </w:r>
      <w:r>
        <w:t>comfortable</w:t>
      </w:r>
      <w:r>
        <w:rPr>
          <w:spacing w:val="-2"/>
        </w:rPr>
        <w:t xml:space="preserve"> </w:t>
      </w:r>
      <w:r>
        <w:t>in</w:t>
      </w:r>
      <w:r>
        <w:rPr>
          <w:spacing w:val="-1"/>
        </w:rPr>
        <w:t xml:space="preserve"> </w:t>
      </w:r>
      <w:r>
        <w:t>this</w:t>
      </w:r>
      <w:r>
        <w:rPr>
          <w:spacing w:val="-2"/>
        </w:rPr>
        <w:t xml:space="preserve"> </w:t>
      </w:r>
      <w:r>
        <w:t>room</w:t>
      </w:r>
      <w:r>
        <w:rPr>
          <w:spacing w:val="-1"/>
        </w:rPr>
        <w:t xml:space="preserve"> </w:t>
      </w:r>
      <w:r>
        <w:t>with</w:t>
      </w:r>
      <w:r>
        <w:rPr>
          <w:spacing w:val="-1"/>
        </w:rPr>
        <w:t xml:space="preserve"> </w:t>
      </w:r>
      <w:r>
        <w:t>them.</w:t>
      </w:r>
      <w:r>
        <w:rPr>
          <w:spacing w:val="-2"/>
        </w:rPr>
        <w:t xml:space="preserve"> </w:t>
      </w:r>
      <w:r>
        <w:t>As Angel helps</w:t>
      </w:r>
      <w:r>
        <w:rPr>
          <w:spacing w:val="-2"/>
        </w:rPr>
        <w:t xml:space="preserve"> </w:t>
      </w:r>
      <w:r>
        <w:t>Phyllis</w:t>
      </w:r>
      <w:r>
        <w:rPr>
          <w:spacing w:val="-2"/>
        </w:rPr>
        <w:t xml:space="preserve"> </w:t>
      </w:r>
      <w:r>
        <w:t>set</w:t>
      </w:r>
      <w:r>
        <w:rPr>
          <w:spacing w:val="-2"/>
        </w:rPr>
        <w:t xml:space="preserve"> </w:t>
      </w:r>
      <w:r>
        <w:t>up</w:t>
      </w:r>
      <w:r>
        <w:rPr>
          <w:spacing w:val="-1"/>
        </w:rPr>
        <w:t xml:space="preserve"> </w:t>
      </w:r>
      <w:r>
        <w:t>the</w:t>
      </w:r>
      <w:r>
        <w:rPr>
          <w:spacing w:val="-2"/>
        </w:rPr>
        <w:t xml:space="preserve"> </w:t>
      </w:r>
      <w:r>
        <w:t>room</w:t>
      </w:r>
      <w:r>
        <w:rPr>
          <w:spacing w:val="-2"/>
        </w:rPr>
        <w:t xml:space="preserve"> </w:t>
      </w:r>
      <w:r>
        <w:t>for</w:t>
      </w:r>
      <w:r>
        <w:rPr>
          <w:spacing w:val="-2"/>
        </w:rPr>
        <w:t xml:space="preserve"> </w:t>
      </w:r>
      <w:r>
        <w:t>the</w:t>
      </w:r>
      <w:r>
        <w:rPr>
          <w:spacing w:val="-2"/>
        </w:rPr>
        <w:t xml:space="preserve"> </w:t>
      </w:r>
      <w:r>
        <w:t>first</w:t>
      </w:r>
      <w:r>
        <w:rPr>
          <w:spacing w:val="-2"/>
        </w:rPr>
        <w:t xml:space="preserve"> </w:t>
      </w:r>
      <w:r>
        <w:t>day</w:t>
      </w:r>
      <w:r>
        <w:rPr>
          <w:spacing w:val="-1"/>
        </w:rPr>
        <w:t xml:space="preserve"> </w:t>
      </w:r>
      <w:r>
        <w:t>of</w:t>
      </w:r>
      <w:r>
        <w:rPr>
          <w:spacing w:val="-1"/>
        </w:rPr>
        <w:t xml:space="preserve"> </w:t>
      </w:r>
      <w:r>
        <w:t xml:space="preserve">school, they notice that for any child who has a "different" sounding name, Phyllis puts a bright yellow name sign on the child’s desk. Curious, Angel asks about this. Phyllis lets Angel know that these students probably </w:t>
      </w:r>
      <w:proofErr w:type="gramStart"/>
      <w:r>
        <w:t>don’t</w:t>
      </w:r>
      <w:proofErr w:type="gramEnd"/>
      <w:r>
        <w:t xml:space="preserve"> speak English</w:t>
      </w:r>
      <w:r>
        <w:rPr>
          <w:spacing w:val="-2"/>
        </w:rPr>
        <w:t xml:space="preserve"> </w:t>
      </w:r>
      <w:r>
        <w:t>and</w:t>
      </w:r>
      <w:r>
        <w:rPr>
          <w:spacing w:val="-2"/>
        </w:rPr>
        <w:t xml:space="preserve"> </w:t>
      </w:r>
      <w:r>
        <w:t>will</w:t>
      </w:r>
      <w:r>
        <w:rPr>
          <w:spacing w:val="-3"/>
        </w:rPr>
        <w:t xml:space="preserve"> </w:t>
      </w:r>
      <w:r>
        <w:t>always</w:t>
      </w:r>
      <w:r>
        <w:rPr>
          <w:spacing w:val="-3"/>
        </w:rPr>
        <w:t xml:space="preserve"> </w:t>
      </w:r>
      <w:r>
        <w:t>come</w:t>
      </w:r>
      <w:r>
        <w:rPr>
          <w:spacing w:val="-2"/>
        </w:rPr>
        <w:t xml:space="preserve"> </w:t>
      </w:r>
      <w:r>
        <w:t>to</w:t>
      </w:r>
      <w:r>
        <w:rPr>
          <w:spacing w:val="-2"/>
        </w:rPr>
        <w:t xml:space="preserve"> </w:t>
      </w:r>
      <w:r>
        <w:t>class</w:t>
      </w:r>
      <w:r>
        <w:rPr>
          <w:spacing w:val="-3"/>
        </w:rPr>
        <w:t xml:space="preserve"> </w:t>
      </w:r>
      <w:r>
        <w:t>without</w:t>
      </w:r>
      <w:r>
        <w:rPr>
          <w:spacing w:val="-2"/>
        </w:rPr>
        <w:t xml:space="preserve"> </w:t>
      </w:r>
      <w:r>
        <w:t>lunch</w:t>
      </w:r>
      <w:r>
        <w:rPr>
          <w:spacing w:val="-1"/>
        </w:rPr>
        <w:t xml:space="preserve"> </w:t>
      </w:r>
      <w:r>
        <w:t>money.</w:t>
      </w:r>
      <w:r>
        <w:rPr>
          <w:spacing w:val="-3"/>
        </w:rPr>
        <w:t xml:space="preserve"> </w:t>
      </w:r>
      <w:r>
        <w:t>All</w:t>
      </w:r>
      <w:r>
        <w:rPr>
          <w:spacing w:val="-3"/>
        </w:rPr>
        <w:t xml:space="preserve"> </w:t>
      </w:r>
      <w:r>
        <w:t>the</w:t>
      </w:r>
      <w:r>
        <w:rPr>
          <w:spacing w:val="-3"/>
        </w:rPr>
        <w:t xml:space="preserve"> </w:t>
      </w:r>
      <w:r>
        <w:t>teachers</w:t>
      </w:r>
      <w:r>
        <w:rPr>
          <w:spacing w:val="-3"/>
        </w:rPr>
        <w:t xml:space="preserve"> </w:t>
      </w:r>
      <w:r>
        <w:t>in</w:t>
      </w:r>
      <w:r>
        <w:rPr>
          <w:spacing w:val="-2"/>
        </w:rPr>
        <w:t xml:space="preserve"> </w:t>
      </w:r>
      <w:r>
        <w:t>the</w:t>
      </w:r>
      <w:r>
        <w:rPr>
          <w:spacing w:val="-3"/>
        </w:rPr>
        <w:t xml:space="preserve"> </w:t>
      </w:r>
      <w:r>
        <w:t>special</w:t>
      </w:r>
      <w:r>
        <w:rPr>
          <w:spacing w:val="-2"/>
        </w:rPr>
        <w:t xml:space="preserve"> </w:t>
      </w:r>
      <w:r>
        <w:t>education</w:t>
      </w:r>
      <w:r>
        <w:rPr>
          <w:spacing w:val="-2"/>
        </w:rPr>
        <w:t xml:space="preserve"> </w:t>
      </w:r>
      <w:r>
        <w:t>program</w:t>
      </w:r>
      <w:r>
        <w:rPr>
          <w:spacing w:val="-3"/>
        </w:rPr>
        <w:t xml:space="preserve"> </w:t>
      </w:r>
      <w:r>
        <w:t>use this as a signal for the lunch accountability tally. “It is just easier that way,” says Phyllis.</w:t>
      </w:r>
    </w:p>
    <w:p xmlns:wp14="http://schemas.microsoft.com/office/word/2010/wordml" w:rsidR="00F67075" w:rsidP="00F67075" w:rsidRDefault="00F67075" w14:paraId="02EB378F" wp14:textId="77777777">
      <w:pPr>
        <w:pStyle w:val="BodyText"/>
      </w:pPr>
    </w:p>
    <w:p xmlns:wp14="http://schemas.microsoft.com/office/word/2010/wordml" w:rsidR="00F67075" w:rsidP="00F67075" w:rsidRDefault="00F67075" w14:paraId="1480DF93" wp14:textId="77777777">
      <w:pPr>
        <w:pStyle w:val="BodyText"/>
        <w:ind w:left="1072" w:right="992"/>
      </w:pPr>
      <w:r>
        <w:t>Later</w:t>
      </w:r>
      <w:r>
        <w:rPr>
          <w:spacing w:val="-3"/>
        </w:rPr>
        <w:t xml:space="preserve"> </w:t>
      </w:r>
      <w:r>
        <w:t>in</w:t>
      </w:r>
      <w:r>
        <w:rPr>
          <w:spacing w:val="-2"/>
        </w:rPr>
        <w:t xml:space="preserve"> </w:t>
      </w:r>
      <w:r>
        <w:t>the</w:t>
      </w:r>
      <w:r>
        <w:rPr>
          <w:spacing w:val="-3"/>
        </w:rPr>
        <w:t xml:space="preserve"> </w:t>
      </w:r>
      <w:r>
        <w:t>day,</w:t>
      </w:r>
      <w:r>
        <w:rPr>
          <w:spacing w:val="-3"/>
        </w:rPr>
        <w:t xml:space="preserve"> </w:t>
      </w:r>
      <w:r>
        <w:t>the</w:t>
      </w:r>
      <w:r>
        <w:rPr>
          <w:spacing w:val="-2"/>
        </w:rPr>
        <w:t xml:space="preserve"> </w:t>
      </w:r>
      <w:r>
        <w:t>conversation</w:t>
      </w:r>
      <w:r>
        <w:rPr>
          <w:spacing w:val="-3"/>
        </w:rPr>
        <w:t xml:space="preserve"> </w:t>
      </w:r>
      <w:r>
        <w:t>turns</w:t>
      </w:r>
      <w:r>
        <w:rPr>
          <w:spacing w:val="-1"/>
        </w:rPr>
        <w:t xml:space="preserve"> </w:t>
      </w:r>
      <w:r>
        <w:t>to</w:t>
      </w:r>
      <w:r>
        <w:rPr>
          <w:spacing w:val="-2"/>
        </w:rPr>
        <w:t xml:space="preserve"> </w:t>
      </w:r>
      <w:r>
        <w:t>getting</w:t>
      </w:r>
      <w:r>
        <w:rPr>
          <w:spacing w:val="-3"/>
        </w:rPr>
        <w:t xml:space="preserve"> </w:t>
      </w:r>
      <w:r>
        <w:t>to know</w:t>
      </w:r>
      <w:r>
        <w:rPr>
          <w:spacing w:val="-3"/>
        </w:rPr>
        <w:t xml:space="preserve"> </w:t>
      </w:r>
      <w:r>
        <w:t>one</w:t>
      </w:r>
      <w:r>
        <w:rPr>
          <w:spacing w:val="-3"/>
        </w:rPr>
        <w:t xml:space="preserve"> </w:t>
      </w:r>
      <w:r>
        <w:t>another</w:t>
      </w:r>
      <w:r>
        <w:rPr>
          <w:spacing w:val="-3"/>
        </w:rPr>
        <w:t xml:space="preserve"> </w:t>
      </w:r>
      <w:r>
        <w:t>and</w:t>
      </w:r>
      <w:r>
        <w:rPr>
          <w:spacing w:val="-2"/>
        </w:rPr>
        <w:t xml:space="preserve"> </w:t>
      </w:r>
      <w:r>
        <w:t>Phyllis</w:t>
      </w:r>
      <w:r>
        <w:rPr>
          <w:spacing w:val="-3"/>
        </w:rPr>
        <w:t xml:space="preserve"> </w:t>
      </w:r>
      <w:r>
        <w:t>asks</w:t>
      </w:r>
      <w:r>
        <w:rPr>
          <w:spacing w:val="-3"/>
        </w:rPr>
        <w:t xml:space="preserve"> </w:t>
      </w:r>
      <w:r>
        <w:t>Angel,</w:t>
      </w:r>
      <w:r>
        <w:rPr>
          <w:spacing w:val="-3"/>
        </w:rPr>
        <w:t xml:space="preserve"> </w:t>
      </w:r>
      <w:r>
        <w:t>“What</w:t>
      </w:r>
      <w:r>
        <w:rPr>
          <w:spacing w:val="-2"/>
        </w:rPr>
        <w:t xml:space="preserve"> </w:t>
      </w:r>
      <w:r>
        <w:t>made</w:t>
      </w:r>
      <w:r>
        <w:rPr>
          <w:spacing w:val="-3"/>
        </w:rPr>
        <w:t xml:space="preserve"> </w:t>
      </w:r>
      <w:r>
        <w:t>you want to be an instructional aide?” Angel shares their story and their aspirations to get a teaching certificate.</w:t>
      </w:r>
    </w:p>
    <w:p xmlns:wp14="http://schemas.microsoft.com/office/word/2010/wordml" w:rsidR="00F67075" w:rsidP="00F67075" w:rsidRDefault="00F67075" w14:paraId="4E2D2DBF" wp14:textId="77777777">
      <w:pPr>
        <w:pStyle w:val="BodyText"/>
        <w:spacing w:before="1"/>
        <w:ind w:left="1072" w:right="768"/>
      </w:pPr>
      <w:r>
        <w:t>Phyllis does not have the heart to tell Angel that this dream will likely never come true. There are no reimbursements for professional development for ESP members in the district, and most of the courses required for the full certification program are at the state college in the evening. Phyllis just knows that people like Angel would</w:t>
      </w:r>
      <w:r>
        <w:rPr>
          <w:spacing w:val="-3"/>
        </w:rPr>
        <w:t xml:space="preserve"> </w:t>
      </w:r>
      <w:r>
        <w:t>never be</w:t>
      </w:r>
      <w:r>
        <w:rPr>
          <w:spacing w:val="-3"/>
        </w:rPr>
        <w:t xml:space="preserve"> </w:t>
      </w:r>
      <w:r>
        <w:t>able</w:t>
      </w:r>
      <w:r>
        <w:rPr>
          <w:spacing w:val="-2"/>
        </w:rPr>
        <w:t xml:space="preserve"> </w:t>
      </w:r>
      <w:r>
        <w:t>to</w:t>
      </w:r>
      <w:r>
        <w:rPr>
          <w:spacing w:val="-2"/>
        </w:rPr>
        <w:t xml:space="preserve"> </w:t>
      </w:r>
      <w:r>
        <w:t>overcome</w:t>
      </w:r>
      <w:r>
        <w:rPr>
          <w:spacing w:val="-2"/>
        </w:rPr>
        <w:t xml:space="preserve"> </w:t>
      </w:r>
      <w:r>
        <w:t>the</w:t>
      </w:r>
      <w:r>
        <w:rPr>
          <w:spacing w:val="-2"/>
        </w:rPr>
        <w:t xml:space="preserve"> </w:t>
      </w:r>
      <w:r>
        <w:t>issues</w:t>
      </w:r>
      <w:r>
        <w:rPr>
          <w:spacing w:val="-3"/>
        </w:rPr>
        <w:t xml:space="preserve"> </w:t>
      </w:r>
      <w:r>
        <w:t>of</w:t>
      </w:r>
      <w:r>
        <w:rPr>
          <w:spacing w:val="-3"/>
        </w:rPr>
        <w:t xml:space="preserve"> </w:t>
      </w:r>
      <w:r>
        <w:t>child-care,</w:t>
      </w:r>
      <w:r>
        <w:rPr>
          <w:spacing w:val="-3"/>
        </w:rPr>
        <w:t xml:space="preserve"> </w:t>
      </w:r>
      <w:r>
        <w:t>transportation</w:t>
      </w:r>
      <w:r>
        <w:rPr>
          <w:spacing w:val="-3"/>
        </w:rPr>
        <w:t xml:space="preserve"> </w:t>
      </w:r>
      <w:r>
        <w:t>and</w:t>
      </w:r>
      <w:r>
        <w:rPr>
          <w:spacing w:val="-3"/>
        </w:rPr>
        <w:t xml:space="preserve"> </w:t>
      </w:r>
      <w:r>
        <w:t>added</w:t>
      </w:r>
      <w:r>
        <w:rPr>
          <w:spacing w:val="-2"/>
        </w:rPr>
        <w:t xml:space="preserve"> </w:t>
      </w:r>
      <w:r>
        <w:t>debt,</w:t>
      </w:r>
      <w:r>
        <w:rPr>
          <w:spacing w:val="-3"/>
        </w:rPr>
        <w:t xml:space="preserve"> </w:t>
      </w:r>
      <w:r>
        <w:t>so</w:t>
      </w:r>
      <w:r>
        <w:rPr>
          <w:spacing w:val="-2"/>
        </w:rPr>
        <w:t xml:space="preserve"> </w:t>
      </w:r>
      <w:r>
        <w:t>they</w:t>
      </w:r>
      <w:r>
        <w:rPr>
          <w:spacing w:val="-2"/>
        </w:rPr>
        <w:t xml:space="preserve"> </w:t>
      </w:r>
      <w:proofErr w:type="gramStart"/>
      <w:r>
        <w:t>don’t</w:t>
      </w:r>
      <w:proofErr w:type="gramEnd"/>
      <w:r>
        <w:rPr>
          <w:spacing w:val="-2"/>
        </w:rPr>
        <w:t xml:space="preserve"> </w:t>
      </w:r>
      <w:r>
        <w:t>mention</w:t>
      </w:r>
      <w:r>
        <w:rPr>
          <w:spacing w:val="-2"/>
        </w:rPr>
        <w:t xml:space="preserve"> </w:t>
      </w:r>
      <w:r>
        <w:t>it. “It wouldn’t be nice to get their hopes up,” thinks Phyllis.</w:t>
      </w:r>
    </w:p>
    <w:p xmlns:wp14="http://schemas.microsoft.com/office/word/2010/wordml" w:rsidR="00F67075" w:rsidP="00F67075" w:rsidRDefault="00F67075" w14:paraId="6A05A809" wp14:textId="77777777">
      <w:pPr>
        <w:pStyle w:val="BodyText"/>
      </w:pPr>
    </w:p>
    <w:p xmlns:wp14="http://schemas.microsoft.com/office/word/2010/wordml" w:rsidR="00F67075" w:rsidP="00F67075" w:rsidRDefault="00F67075" w14:paraId="777C4CE9" wp14:textId="77777777">
      <w:pPr>
        <w:pStyle w:val="BodyText"/>
        <w:ind w:left="1072" w:right="768"/>
      </w:pPr>
      <w:r>
        <w:t>Angel is approached by Carol, the Union’s Building Representative (a classroom teacher), and Carol asks them to join the local union. Angel asked about the cost, and Carol responded by saying, “Support staff don’t pay much considering</w:t>
      </w:r>
      <w:r>
        <w:rPr>
          <w:spacing w:val="-2"/>
        </w:rPr>
        <w:t xml:space="preserve"> </w:t>
      </w:r>
      <w:r>
        <w:t>all</w:t>
      </w:r>
      <w:r>
        <w:rPr>
          <w:spacing w:val="-3"/>
        </w:rPr>
        <w:t xml:space="preserve"> </w:t>
      </w:r>
      <w:r>
        <w:t>that</w:t>
      </w:r>
      <w:r>
        <w:rPr>
          <w:spacing w:val="-3"/>
        </w:rPr>
        <w:t xml:space="preserve"> </w:t>
      </w:r>
      <w:r>
        <w:t>we</w:t>
      </w:r>
      <w:r>
        <w:rPr>
          <w:spacing w:val="-2"/>
        </w:rPr>
        <w:t xml:space="preserve"> </w:t>
      </w:r>
      <w:r>
        <w:t>have</w:t>
      </w:r>
      <w:r>
        <w:rPr>
          <w:spacing w:val="-3"/>
        </w:rPr>
        <w:t xml:space="preserve"> </w:t>
      </w:r>
      <w:r>
        <w:t>to</w:t>
      </w:r>
      <w:r>
        <w:rPr>
          <w:spacing w:val="-1"/>
        </w:rPr>
        <w:t xml:space="preserve"> </w:t>
      </w:r>
      <w:r>
        <w:t>do</w:t>
      </w:r>
      <w:r>
        <w:rPr>
          <w:spacing w:val="-2"/>
        </w:rPr>
        <w:t xml:space="preserve"> </w:t>
      </w:r>
      <w:r>
        <w:t>for</w:t>
      </w:r>
      <w:r>
        <w:rPr>
          <w:spacing w:val="-3"/>
        </w:rPr>
        <w:t xml:space="preserve"> </w:t>
      </w:r>
      <w:r>
        <w:t>you</w:t>
      </w:r>
      <w:r>
        <w:rPr>
          <w:spacing w:val="-3"/>
        </w:rPr>
        <w:t xml:space="preserve"> </w:t>
      </w:r>
      <w:r>
        <w:t>people.</w:t>
      </w:r>
      <w:r>
        <w:rPr>
          <w:spacing w:val="-3"/>
        </w:rPr>
        <w:t xml:space="preserve"> </w:t>
      </w:r>
      <w:r>
        <w:t>We</w:t>
      </w:r>
      <w:r>
        <w:rPr>
          <w:spacing w:val="-2"/>
        </w:rPr>
        <w:t xml:space="preserve"> </w:t>
      </w:r>
      <w:r>
        <w:t>used</w:t>
      </w:r>
      <w:r>
        <w:rPr>
          <w:spacing w:val="-2"/>
        </w:rPr>
        <w:t xml:space="preserve"> </w:t>
      </w:r>
      <w:r>
        <w:t>to</w:t>
      </w:r>
      <w:r>
        <w:rPr>
          <w:spacing w:val="-2"/>
        </w:rPr>
        <w:t xml:space="preserve"> </w:t>
      </w:r>
      <w:r>
        <w:t>be</w:t>
      </w:r>
      <w:r>
        <w:rPr>
          <w:spacing w:val="-3"/>
        </w:rPr>
        <w:t xml:space="preserve"> </w:t>
      </w:r>
      <w:r>
        <w:t>separate</w:t>
      </w:r>
      <w:r>
        <w:rPr>
          <w:spacing w:val="-3"/>
        </w:rPr>
        <w:t xml:space="preserve"> </w:t>
      </w:r>
      <w:r>
        <w:t>organizations.</w:t>
      </w:r>
      <w:r>
        <w:rPr>
          <w:spacing w:val="-2"/>
        </w:rPr>
        <w:t xml:space="preserve"> </w:t>
      </w:r>
      <w:r>
        <w:t>Now,</w:t>
      </w:r>
      <w:r>
        <w:rPr>
          <w:spacing w:val="-3"/>
        </w:rPr>
        <w:t xml:space="preserve"> </w:t>
      </w:r>
      <w:r>
        <w:t>I</w:t>
      </w:r>
      <w:r>
        <w:rPr>
          <w:spacing w:val="-3"/>
        </w:rPr>
        <w:t xml:space="preserve"> </w:t>
      </w:r>
      <w:r>
        <w:t>think</w:t>
      </w:r>
      <w:r>
        <w:rPr>
          <w:spacing w:val="-2"/>
        </w:rPr>
        <w:t xml:space="preserve"> </w:t>
      </w:r>
      <w:proofErr w:type="gramStart"/>
      <w:r>
        <w:t>we’re</w:t>
      </w:r>
      <w:proofErr w:type="gramEnd"/>
      <w:r>
        <w:rPr>
          <w:spacing w:val="-3"/>
        </w:rPr>
        <w:t xml:space="preserve"> </w:t>
      </w:r>
      <w:r>
        <w:t>more focused</w:t>
      </w:r>
      <w:r>
        <w:rPr>
          <w:spacing w:val="-1"/>
        </w:rPr>
        <w:t xml:space="preserve"> </w:t>
      </w:r>
      <w:r>
        <w:t>on professional</w:t>
      </w:r>
      <w:r>
        <w:rPr>
          <w:spacing w:val="-1"/>
        </w:rPr>
        <w:t xml:space="preserve"> </w:t>
      </w:r>
      <w:r>
        <w:t>issues</w:t>
      </w:r>
      <w:r>
        <w:rPr>
          <w:spacing w:val="-1"/>
        </w:rPr>
        <w:t xml:space="preserve"> </w:t>
      </w:r>
      <w:r>
        <w:t>instead</w:t>
      </w:r>
      <w:r>
        <w:rPr>
          <w:spacing w:val="-1"/>
        </w:rPr>
        <w:t xml:space="preserve"> </w:t>
      </w:r>
      <w:r>
        <w:t>of</w:t>
      </w:r>
      <w:r>
        <w:rPr>
          <w:spacing w:val="-1"/>
        </w:rPr>
        <w:t xml:space="preserve"> </w:t>
      </w:r>
      <w:r>
        <w:t>what matters.</w:t>
      </w:r>
      <w:r>
        <w:rPr>
          <w:spacing w:val="-1"/>
        </w:rPr>
        <w:t xml:space="preserve"> </w:t>
      </w:r>
      <w:r>
        <w:t>The dues are</w:t>
      </w:r>
      <w:r>
        <w:rPr>
          <w:spacing w:val="-1"/>
        </w:rPr>
        <w:t xml:space="preserve"> </w:t>
      </w:r>
      <w:r>
        <w:t>described in this</w:t>
      </w:r>
      <w:r>
        <w:rPr>
          <w:spacing w:val="-1"/>
        </w:rPr>
        <w:t xml:space="preserve"> </w:t>
      </w:r>
      <w:r>
        <w:t>flyer.”</w:t>
      </w:r>
      <w:r>
        <w:rPr>
          <w:spacing w:val="-1"/>
        </w:rPr>
        <w:t xml:space="preserve"> </w:t>
      </w:r>
      <w:r>
        <w:t>Carol</w:t>
      </w:r>
      <w:r>
        <w:rPr>
          <w:spacing w:val="-1"/>
        </w:rPr>
        <w:t xml:space="preserve"> </w:t>
      </w:r>
      <w:r>
        <w:t>left</w:t>
      </w:r>
      <w:r>
        <w:rPr>
          <w:spacing w:val="-1"/>
        </w:rPr>
        <w:t xml:space="preserve"> </w:t>
      </w:r>
      <w:r>
        <w:t>a</w:t>
      </w:r>
      <w:r>
        <w:rPr>
          <w:spacing w:val="-1"/>
        </w:rPr>
        <w:t xml:space="preserve"> </w:t>
      </w:r>
      <w:r>
        <w:t>folder</w:t>
      </w:r>
      <w:r>
        <w:rPr>
          <w:spacing w:val="-1"/>
        </w:rPr>
        <w:t xml:space="preserve"> </w:t>
      </w:r>
      <w:r>
        <w:t>of information</w:t>
      </w:r>
      <w:r>
        <w:rPr>
          <w:spacing w:val="-3"/>
        </w:rPr>
        <w:t xml:space="preserve"> </w:t>
      </w:r>
      <w:r>
        <w:t>and</w:t>
      </w:r>
      <w:r>
        <w:rPr>
          <w:spacing w:val="-3"/>
        </w:rPr>
        <w:t xml:space="preserve"> </w:t>
      </w:r>
      <w:r>
        <w:t>a</w:t>
      </w:r>
      <w:r>
        <w:rPr>
          <w:spacing w:val="-1"/>
        </w:rPr>
        <w:t xml:space="preserve"> </w:t>
      </w:r>
      <w:r>
        <w:t>business</w:t>
      </w:r>
      <w:r>
        <w:rPr>
          <w:spacing w:val="-1"/>
        </w:rPr>
        <w:t xml:space="preserve"> </w:t>
      </w:r>
      <w:r>
        <w:t>card</w:t>
      </w:r>
      <w:r>
        <w:rPr>
          <w:spacing w:val="-3"/>
        </w:rPr>
        <w:t xml:space="preserve"> </w:t>
      </w:r>
      <w:r>
        <w:t>of</w:t>
      </w:r>
      <w:r>
        <w:rPr>
          <w:spacing w:val="-2"/>
        </w:rPr>
        <w:t xml:space="preserve"> </w:t>
      </w:r>
      <w:r>
        <w:t>a</w:t>
      </w:r>
      <w:r>
        <w:rPr>
          <w:spacing w:val="-3"/>
        </w:rPr>
        <w:t xml:space="preserve"> </w:t>
      </w:r>
      <w:r>
        <w:t>man</w:t>
      </w:r>
      <w:r>
        <w:rPr>
          <w:spacing w:val="-3"/>
        </w:rPr>
        <w:t xml:space="preserve"> </w:t>
      </w:r>
      <w:r>
        <w:t>that</w:t>
      </w:r>
      <w:r>
        <w:rPr>
          <w:spacing w:val="-3"/>
        </w:rPr>
        <w:t xml:space="preserve"> </w:t>
      </w:r>
      <w:r>
        <w:t>she</w:t>
      </w:r>
      <w:r>
        <w:rPr>
          <w:spacing w:val="-2"/>
        </w:rPr>
        <w:t xml:space="preserve"> </w:t>
      </w:r>
      <w:r>
        <w:t>said</w:t>
      </w:r>
      <w:r>
        <w:rPr>
          <w:spacing w:val="-3"/>
        </w:rPr>
        <w:t xml:space="preserve"> </w:t>
      </w:r>
      <w:r>
        <w:t>worked</w:t>
      </w:r>
      <w:r>
        <w:rPr>
          <w:spacing w:val="-2"/>
        </w:rPr>
        <w:t xml:space="preserve"> </w:t>
      </w:r>
      <w:r>
        <w:t>for</w:t>
      </w:r>
      <w:r>
        <w:rPr>
          <w:spacing w:val="-2"/>
        </w:rPr>
        <w:t xml:space="preserve"> </w:t>
      </w:r>
      <w:r>
        <w:t>the</w:t>
      </w:r>
      <w:r>
        <w:rPr>
          <w:spacing w:val="-2"/>
        </w:rPr>
        <w:t xml:space="preserve"> </w:t>
      </w:r>
      <w:r>
        <w:t>Union.</w:t>
      </w:r>
      <w:r>
        <w:rPr>
          <w:spacing w:val="-3"/>
        </w:rPr>
        <w:t xml:space="preserve"> </w:t>
      </w:r>
      <w:r>
        <w:t>He</w:t>
      </w:r>
      <w:r>
        <w:rPr>
          <w:spacing w:val="-3"/>
        </w:rPr>
        <w:t xml:space="preserve"> </w:t>
      </w:r>
      <w:r>
        <w:t>would</w:t>
      </w:r>
      <w:r>
        <w:rPr>
          <w:spacing w:val="-2"/>
        </w:rPr>
        <w:t xml:space="preserve"> </w:t>
      </w:r>
      <w:r>
        <w:t>help</w:t>
      </w:r>
      <w:r>
        <w:rPr>
          <w:spacing w:val="-1"/>
        </w:rPr>
        <w:t xml:space="preserve"> </w:t>
      </w:r>
      <w:r>
        <w:t>Angel</w:t>
      </w:r>
      <w:r>
        <w:rPr>
          <w:spacing w:val="-3"/>
        </w:rPr>
        <w:t xml:space="preserve"> </w:t>
      </w:r>
      <w:r>
        <w:t>when</w:t>
      </w:r>
      <w:r>
        <w:rPr>
          <w:spacing w:val="-2"/>
        </w:rPr>
        <w:t xml:space="preserve"> </w:t>
      </w:r>
      <w:r>
        <w:t>they</w:t>
      </w:r>
      <w:r>
        <w:rPr>
          <w:spacing w:val="-4"/>
        </w:rPr>
        <w:t xml:space="preserve"> </w:t>
      </w:r>
      <w:r>
        <w:t>got into trouble. Angel asked, “Are there any programs for getting a teaching certification?” “I’ll check,” says Carol.</w:t>
      </w:r>
    </w:p>
    <w:p xmlns:wp14="http://schemas.microsoft.com/office/word/2010/wordml" w:rsidR="00F67075" w:rsidP="00F67075" w:rsidRDefault="00F67075" w14:paraId="09D42B46" wp14:textId="77777777">
      <w:pPr>
        <w:pStyle w:val="BodyText"/>
        <w:ind w:left="1072" w:right="768"/>
      </w:pPr>
      <w:r>
        <w:t>Angel</w:t>
      </w:r>
      <w:r>
        <w:rPr>
          <w:spacing w:val="-2"/>
        </w:rPr>
        <w:t xml:space="preserve"> </w:t>
      </w:r>
      <w:r>
        <w:t>took</w:t>
      </w:r>
      <w:r>
        <w:rPr>
          <w:spacing w:val="-3"/>
        </w:rPr>
        <w:t xml:space="preserve"> </w:t>
      </w:r>
      <w:r>
        <w:t>the</w:t>
      </w:r>
      <w:r>
        <w:rPr>
          <w:spacing w:val="-3"/>
        </w:rPr>
        <w:t xml:space="preserve"> </w:t>
      </w:r>
      <w:r>
        <w:t>information,</w:t>
      </w:r>
      <w:r>
        <w:rPr>
          <w:spacing w:val="-3"/>
        </w:rPr>
        <w:t xml:space="preserve"> </w:t>
      </w:r>
      <w:r>
        <w:t>but</w:t>
      </w:r>
      <w:r>
        <w:rPr>
          <w:spacing w:val="-2"/>
        </w:rPr>
        <w:t xml:space="preserve"> </w:t>
      </w:r>
      <w:r>
        <w:t>no</w:t>
      </w:r>
      <w:r>
        <w:rPr>
          <w:spacing w:val="-2"/>
        </w:rPr>
        <w:t xml:space="preserve"> </w:t>
      </w:r>
      <w:r>
        <w:t>one</w:t>
      </w:r>
      <w:r>
        <w:rPr>
          <w:spacing w:val="-1"/>
        </w:rPr>
        <w:t xml:space="preserve"> </w:t>
      </w:r>
      <w:r>
        <w:t>ever</w:t>
      </w:r>
      <w:r>
        <w:rPr>
          <w:spacing w:val="-3"/>
        </w:rPr>
        <w:t xml:space="preserve"> </w:t>
      </w:r>
      <w:r>
        <w:t>came</w:t>
      </w:r>
      <w:r>
        <w:rPr>
          <w:spacing w:val="-3"/>
        </w:rPr>
        <w:t xml:space="preserve"> </w:t>
      </w:r>
      <w:r>
        <w:t>to talk</w:t>
      </w:r>
      <w:r>
        <w:rPr>
          <w:spacing w:val="-3"/>
        </w:rPr>
        <w:t xml:space="preserve"> </w:t>
      </w:r>
      <w:r>
        <w:t>to</w:t>
      </w:r>
      <w:r>
        <w:rPr>
          <w:spacing w:val="-1"/>
        </w:rPr>
        <w:t xml:space="preserve"> </w:t>
      </w:r>
      <w:r>
        <w:t>them</w:t>
      </w:r>
      <w:r>
        <w:rPr>
          <w:spacing w:val="-3"/>
        </w:rPr>
        <w:t xml:space="preserve"> </w:t>
      </w:r>
      <w:r>
        <w:t>from</w:t>
      </w:r>
      <w:r>
        <w:rPr>
          <w:spacing w:val="-3"/>
        </w:rPr>
        <w:t xml:space="preserve"> </w:t>
      </w:r>
      <w:r>
        <w:t>the</w:t>
      </w:r>
      <w:r>
        <w:rPr>
          <w:spacing w:val="-2"/>
        </w:rPr>
        <w:t xml:space="preserve"> </w:t>
      </w:r>
      <w:r>
        <w:t>union</w:t>
      </w:r>
      <w:r>
        <w:rPr>
          <w:spacing w:val="-3"/>
        </w:rPr>
        <w:t xml:space="preserve"> </w:t>
      </w:r>
      <w:r>
        <w:t>again.</w:t>
      </w:r>
      <w:r>
        <w:rPr>
          <w:spacing w:val="-2"/>
        </w:rPr>
        <w:t xml:space="preserve"> </w:t>
      </w:r>
      <w:r>
        <w:t>They</w:t>
      </w:r>
      <w:r>
        <w:rPr>
          <w:spacing w:val="-2"/>
        </w:rPr>
        <w:t xml:space="preserve"> </w:t>
      </w:r>
      <w:r>
        <w:t>would</w:t>
      </w:r>
      <w:r>
        <w:rPr>
          <w:spacing w:val="-2"/>
        </w:rPr>
        <w:t xml:space="preserve"> </w:t>
      </w:r>
      <w:r>
        <w:t>have</w:t>
      </w:r>
      <w:r>
        <w:rPr>
          <w:spacing w:val="-3"/>
        </w:rPr>
        <w:t xml:space="preserve"> </w:t>
      </w:r>
      <w:r>
        <w:t>loved</w:t>
      </w:r>
      <w:r>
        <w:rPr>
          <w:spacing w:val="-3"/>
        </w:rPr>
        <w:t xml:space="preserve"> </w:t>
      </w:r>
      <w:r>
        <w:t xml:space="preserve">to know how to get professional development. Angel called the union office once, and when they asked for information </w:t>
      </w:r>
      <w:proofErr w:type="gramStart"/>
      <w:r>
        <w:t>was</w:t>
      </w:r>
      <w:r>
        <w:rPr>
          <w:spacing w:val="-1"/>
        </w:rPr>
        <w:t xml:space="preserve"> </w:t>
      </w:r>
      <w:r>
        <w:t>immediately told</w:t>
      </w:r>
      <w:proofErr w:type="gramEnd"/>
      <w:r>
        <w:rPr>
          <w:spacing w:val="-1"/>
        </w:rPr>
        <w:t xml:space="preserve"> </w:t>
      </w:r>
      <w:r>
        <w:t>they had to be a member</w:t>
      </w:r>
      <w:r>
        <w:rPr>
          <w:spacing w:val="-1"/>
        </w:rPr>
        <w:t xml:space="preserve"> </w:t>
      </w:r>
      <w:r>
        <w:t>first and</w:t>
      </w:r>
      <w:r>
        <w:rPr>
          <w:spacing w:val="-1"/>
        </w:rPr>
        <w:t xml:space="preserve"> </w:t>
      </w:r>
      <w:r>
        <w:t>that they needed to contact the building</w:t>
      </w:r>
      <w:r>
        <w:rPr>
          <w:spacing w:val="-1"/>
        </w:rPr>
        <w:t xml:space="preserve"> </w:t>
      </w:r>
      <w:r>
        <w:t>rep or UniServ Director. “All I wanted was information,” they thought, “and all I got was sent back to the people that did not contact me. I guess they really don’t want people like me</w:t>
      </w:r>
      <w:proofErr w:type="gramStart"/>
      <w:r>
        <w:t>.“</w:t>
      </w:r>
      <w:proofErr w:type="gramEnd"/>
    </w:p>
    <w:p xmlns:wp14="http://schemas.microsoft.com/office/word/2010/wordml" w:rsidR="00F67075" w:rsidP="00F67075" w:rsidRDefault="00F67075" w14:paraId="5A39BBE3" wp14:textId="77777777">
      <w:pPr>
        <w:pStyle w:val="BodyText"/>
        <w:spacing w:before="11"/>
        <w:rPr>
          <w:sz w:val="21"/>
        </w:rPr>
      </w:pPr>
    </w:p>
    <w:p xmlns:wp14="http://schemas.microsoft.com/office/word/2010/wordml" w:rsidR="00F67075" w:rsidP="00F67075" w:rsidRDefault="00F67075" w14:paraId="65C9F742" wp14:textId="77777777">
      <w:pPr>
        <w:pStyle w:val="BodyText"/>
        <w:spacing w:before="1"/>
        <w:ind w:left="1072" w:right="812"/>
      </w:pPr>
      <w:r>
        <w:t xml:space="preserve">As the year went on, and Angel </w:t>
      </w:r>
      <w:proofErr w:type="gramStart"/>
      <w:r>
        <w:t>got</w:t>
      </w:r>
      <w:proofErr w:type="gramEnd"/>
      <w:r>
        <w:t xml:space="preserve"> to know more classroom teachers and instructional aides, they noticed that most of the classroom teachers were people who did not live in the neighborhood around the school, and that most</w:t>
      </w:r>
      <w:r>
        <w:rPr>
          <w:spacing w:val="-1"/>
        </w:rPr>
        <w:t xml:space="preserve"> </w:t>
      </w:r>
      <w:r>
        <w:t>of</w:t>
      </w:r>
      <w:r>
        <w:rPr>
          <w:spacing w:val="-1"/>
        </w:rPr>
        <w:t xml:space="preserve"> </w:t>
      </w:r>
      <w:r>
        <w:t>the</w:t>
      </w:r>
      <w:r>
        <w:rPr>
          <w:spacing w:val="-1"/>
        </w:rPr>
        <w:t xml:space="preserve"> </w:t>
      </w:r>
      <w:r>
        <w:t>instructional</w:t>
      </w:r>
      <w:r>
        <w:rPr>
          <w:spacing w:val="-1"/>
        </w:rPr>
        <w:t xml:space="preserve"> </w:t>
      </w:r>
      <w:r>
        <w:t>aides</w:t>
      </w:r>
      <w:r>
        <w:rPr>
          <w:spacing w:val="-1"/>
        </w:rPr>
        <w:t xml:space="preserve"> </w:t>
      </w:r>
      <w:r>
        <w:t>lived in the</w:t>
      </w:r>
      <w:r>
        <w:rPr>
          <w:spacing w:val="-1"/>
        </w:rPr>
        <w:t xml:space="preserve"> </w:t>
      </w:r>
      <w:r>
        <w:t>school’s</w:t>
      </w:r>
      <w:r>
        <w:rPr>
          <w:spacing w:val="-1"/>
        </w:rPr>
        <w:t xml:space="preserve"> </w:t>
      </w:r>
      <w:r>
        <w:t>neighborhood or</w:t>
      </w:r>
      <w:r>
        <w:rPr>
          <w:spacing w:val="-1"/>
        </w:rPr>
        <w:t xml:space="preserve"> </w:t>
      </w:r>
      <w:r>
        <w:t>very</w:t>
      </w:r>
      <w:r>
        <w:rPr>
          <w:spacing w:val="-1"/>
        </w:rPr>
        <w:t xml:space="preserve"> </w:t>
      </w:r>
      <w:r>
        <w:t>close by.</w:t>
      </w:r>
      <w:r>
        <w:rPr>
          <w:spacing w:val="-1"/>
        </w:rPr>
        <w:t xml:space="preserve"> </w:t>
      </w:r>
      <w:r>
        <w:t>At</w:t>
      </w:r>
      <w:r>
        <w:rPr>
          <w:spacing w:val="-1"/>
        </w:rPr>
        <w:t xml:space="preserve"> </w:t>
      </w:r>
      <w:r>
        <w:t>lunch one</w:t>
      </w:r>
      <w:r>
        <w:rPr>
          <w:spacing w:val="-1"/>
        </w:rPr>
        <w:t xml:space="preserve"> </w:t>
      </w:r>
      <w:proofErr w:type="gramStart"/>
      <w:r>
        <w:t>day</w:t>
      </w:r>
      <w:proofErr w:type="gramEnd"/>
      <w:r>
        <w:t xml:space="preserve"> Angel shared with their co-worker and neighbor, Elise, their aspirations for becoming a classroom teacher. Overhearing their conversation,</w:t>
      </w:r>
      <w:r>
        <w:rPr>
          <w:spacing w:val="-3"/>
        </w:rPr>
        <w:t xml:space="preserve"> </w:t>
      </w:r>
      <w:r>
        <w:t>Becky,</w:t>
      </w:r>
      <w:r>
        <w:rPr>
          <w:spacing w:val="-3"/>
        </w:rPr>
        <w:t xml:space="preserve"> </w:t>
      </w:r>
      <w:r>
        <w:t>a</w:t>
      </w:r>
      <w:r>
        <w:rPr>
          <w:spacing w:val="-1"/>
        </w:rPr>
        <w:t xml:space="preserve"> </w:t>
      </w:r>
      <w:r>
        <w:t>new</w:t>
      </w:r>
      <w:r>
        <w:rPr>
          <w:spacing w:val="-2"/>
        </w:rPr>
        <w:t xml:space="preserve"> </w:t>
      </w:r>
      <w:r>
        <w:t>classroom</w:t>
      </w:r>
      <w:r>
        <w:rPr>
          <w:spacing w:val="-3"/>
        </w:rPr>
        <w:t xml:space="preserve"> </w:t>
      </w:r>
      <w:r>
        <w:t>teacher,</w:t>
      </w:r>
      <w:r>
        <w:rPr>
          <w:spacing w:val="-3"/>
        </w:rPr>
        <w:t xml:space="preserve"> </w:t>
      </w:r>
      <w:r>
        <w:t>shared</w:t>
      </w:r>
      <w:r>
        <w:rPr>
          <w:spacing w:val="-2"/>
        </w:rPr>
        <w:t xml:space="preserve"> </w:t>
      </w:r>
      <w:r>
        <w:t>her</w:t>
      </w:r>
      <w:r>
        <w:rPr>
          <w:spacing w:val="-3"/>
        </w:rPr>
        <w:t xml:space="preserve"> </w:t>
      </w:r>
      <w:r>
        <w:t>story.</w:t>
      </w:r>
      <w:r>
        <w:rPr>
          <w:spacing w:val="-2"/>
        </w:rPr>
        <w:t xml:space="preserve"> </w:t>
      </w:r>
      <w:r>
        <w:t>“I</w:t>
      </w:r>
      <w:r>
        <w:rPr>
          <w:spacing w:val="-2"/>
        </w:rPr>
        <w:t xml:space="preserve"> </w:t>
      </w:r>
      <w:r>
        <w:t>started</w:t>
      </w:r>
      <w:r>
        <w:rPr>
          <w:spacing w:val="-2"/>
        </w:rPr>
        <w:t xml:space="preserve"> </w:t>
      </w:r>
      <w:r>
        <w:t>here</w:t>
      </w:r>
      <w:r>
        <w:rPr>
          <w:spacing w:val="-2"/>
        </w:rPr>
        <w:t xml:space="preserve"> </w:t>
      </w:r>
      <w:r>
        <w:t>on</w:t>
      </w:r>
      <w:r>
        <w:rPr>
          <w:spacing w:val="-3"/>
        </w:rPr>
        <w:t xml:space="preserve"> </w:t>
      </w:r>
      <w:r>
        <w:t>a</w:t>
      </w:r>
      <w:r>
        <w:rPr>
          <w:spacing w:val="-3"/>
        </w:rPr>
        <w:t xml:space="preserve"> </w:t>
      </w:r>
      <w:r>
        <w:t>conditional</w:t>
      </w:r>
      <w:r>
        <w:rPr>
          <w:spacing w:val="-3"/>
        </w:rPr>
        <w:t xml:space="preserve"> </w:t>
      </w:r>
      <w:r>
        <w:t>certification</w:t>
      </w:r>
      <w:r>
        <w:rPr>
          <w:spacing w:val="-3"/>
        </w:rPr>
        <w:t xml:space="preserve"> </w:t>
      </w:r>
      <w:r>
        <w:t>with only a two-year degree. All I had to do was agree to get my four-year degree in the next three years. I love the state</w:t>
      </w:r>
      <w:r>
        <w:rPr>
          <w:spacing w:val="-2"/>
        </w:rPr>
        <w:t xml:space="preserve"> </w:t>
      </w:r>
      <w:r>
        <w:t>college,</w:t>
      </w:r>
      <w:r>
        <w:rPr>
          <w:spacing w:val="-1"/>
        </w:rPr>
        <w:t xml:space="preserve"> </w:t>
      </w:r>
      <w:r>
        <w:t>my</w:t>
      </w:r>
      <w:r>
        <w:rPr>
          <w:spacing w:val="-2"/>
        </w:rPr>
        <w:t xml:space="preserve"> </w:t>
      </w:r>
      <w:r>
        <w:t>colleagues</w:t>
      </w:r>
      <w:r>
        <w:rPr>
          <w:spacing w:val="-3"/>
        </w:rPr>
        <w:t xml:space="preserve"> </w:t>
      </w:r>
      <w:r>
        <w:t>in</w:t>
      </w:r>
      <w:r>
        <w:rPr>
          <w:spacing w:val="-2"/>
        </w:rPr>
        <w:t xml:space="preserve"> </w:t>
      </w:r>
      <w:r>
        <w:t>the</w:t>
      </w:r>
      <w:r>
        <w:rPr>
          <w:spacing w:val="-2"/>
        </w:rPr>
        <w:t xml:space="preserve"> </w:t>
      </w:r>
      <w:r>
        <w:t>second-grade</w:t>
      </w:r>
      <w:r>
        <w:rPr>
          <w:spacing w:val="-2"/>
        </w:rPr>
        <w:t xml:space="preserve"> </w:t>
      </w:r>
      <w:r>
        <w:t>wing</w:t>
      </w:r>
      <w:r>
        <w:rPr>
          <w:spacing w:val="-3"/>
        </w:rPr>
        <w:t xml:space="preserve"> </w:t>
      </w:r>
      <w:r>
        <w:t>watch</w:t>
      </w:r>
      <w:r>
        <w:rPr>
          <w:spacing w:val="-2"/>
        </w:rPr>
        <w:t xml:space="preserve"> </w:t>
      </w:r>
      <w:r>
        <w:t>my</w:t>
      </w:r>
      <w:r>
        <w:rPr>
          <w:spacing w:val="-2"/>
        </w:rPr>
        <w:t xml:space="preserve"> </w:t>
      </w:r>
      <w:r>
        <w:t>classroom</w:t>
      </w:r>
      <w:r>
        <w:rPr>
          <w:spacing w:val="-3"/>
        </w:rPr>
        <w:t xml:space="preserve"> </w:t>
      </w:r>
      <w:r>
        <w:t>so</w:t>
      </w:r>
      <w:r>
        <w:rPr>
          <w:spacing w:val="-2"/>
        </w:rPr>
        <w:t xml:space="preserve"> </w:t>
      </w:r>
      <w:r>
        <w:t>I</w:t>
      </w:r>
      <w:r>
        <w:rPr>
          <w:spacing w:val="-2"/>
        </w:rPr>
        <w:t xml:space="preserve"> </w:t>
      </w:r>
      <w:r>
        <w:t>can</w:t>
      </w:r>
      <w:r>
        <w:rPr>
          <w:spacing w:val="-2"/>
        </w:rPr>
        <w:t xml:space="preserve"> </w:t>
      </w:r>
      <w:r>
        <w:t>make</w:t>
      </w:r>
      <w:r>
        <w:rPr>
          <w:spacing w:val="-2"/>
        </w:rPr>
        <w:t xml:space="preserve"> </w:t>
      </w:r>
      <w:r>
        <w:t>the</w:t>
      </w:r>
      <w:r>
        <w:rPr>
          <w:spacing w:val="-2"/>
        </w:rPr>
        <w:t xml:space="preserve"> </w:t>
      </w:r>
      <w:r>
        <w:t>evening</w:t>
      </w:r>
      <w:r>
        <w:rPr>
          <w:spacing w:val="-2"/>
        </w:rPr>
        <w:t xml:space="preserve"> </w:t>
      </w:r>
      <w:r>
        <w:t>classes,</w:t>
      </w:r>
      <w:r>
        <w:rPr>
          <w:spacing w:val="-3"/>
        </w:rPr>
        <w:t xml:space="preserve"> </w:t>
      </w:r>
      <w:r>
        <w:t>and we</w:t>
      </w:r>
      <w:r>
        <w:rPr>
          <w:spacing w:val="-2"/>
        </w:rPr>
        <w:t xml:space="preserve"> </w:t>
      </w:r>
      <w:r>
        <w:t>have</w:t>
      </w:r>
      <w:r>
        <w:rPr>
          <w:spacing w:val="-2"/>
        </w:rPr>
        <w:t xml:space="preserve"> </w:t>
      </w:r>
      <w:r>
        <w:t>a babysitter</w:t>
      </w:r>
      <w:r>
        <w:rPr>
          <w:spacing w:val="-1"/>
        </w:rPr>
        <w:t xml:space="preserve"> </w:t>
      </w:r>
      <w:r>
        <w:t>who watches my</w:t>
      </w:r>
      <w:r>
        <w:rPr>
          <w:spacing w:val="-2"/>
        </w:rPr>
        <w:t xml:space="preserve"> </w:t>
      </w:r>
      <w:r>
        <w:t>son</w:t>
      </w:r>
      <w:r>
        <w:rPr>
          <w:spacing w:val="-2"/>
        </w:rPr>
        <w:t xml:space="preserve"> </w:t>
      </w:r>
      <w:r>
        <w:t>in</w:t>
      </w:r>
      <w:r>
        <w:rPr>
          <w:spacing w:val="-1"/>
        </w:rPr>
        <w:t xml:space="preserve"> </w:t>
      </w:r>
      <w:r>
        <w:t>the</w:t>
      </w:r>
      <w:r>
        <w:rPr>
          <w:spacing w:val="-1"/>
        </w:rPr>
        <w:t xml:space="preserve"> </w:t>
      </w:r>
      <w:r>
        <w:t>evenings</w:t>
      </w:r>
      <w:r>
        <w:rPr>
          <w:spacing w:val="-2"/>
        </w:rPr>
        <w:t xml:space="preserve"> </w:t>
      </w:r>
      <w:r>
        <w:t>while</w:t>
      </w:r>
      <w:r>
        <w:rPr>
          <w:spacing w:val="-1"/>
        </w:rPr>
        <w:t xml:space="preserve"> </w:t>
      </w:r>
      <w:r>
        <w:t>I</w:t>
      </w:r>
      <w:r>
        <w:rPr>
          <w:spacing w:val="-1"/>
        </w:rPr>
        <w:t xml:space="preserve"> </w:t>
      </w:r>
      <w:r>
        <w:t>am</w:t>
      </w:r>
      <w:r>
        <w:rPr>
          <w:spacing w:val="-2"/>
        </w:rPr>
        <w:t xml:space="preserve"> </w:t>
      </w:r>
      <w:r>
        <w:t>at</w:t>
      </w:r>
      <w:r>
        <w:rPr>
          <w:spacing w:val="-1"/>
        </w:rPr>
        <w:t xml:space="preserve"> </w:t>
      </w:r>
      <w:r>
        <w:t>class.</w:t>
      </w:r>
      <w:r>
        <w:rPr>
          <w:spacing w:val="-2"/>
        </w:rPr>
        <w:t xml:space="preserve"> </w:t>
      </w:r>
      <w:r>
        <w:t>It</w:t>
      </w:r>
      <w:r>
        <w:rPr>
          <w:spacing w:val="-1"/>
        </w:rPr>
        <w:t xml:space="preserve"> </w:t>
      </w:r>
      <w:r>
        <w:t>is</w:t>
      </w:r>
      <w:r>
        <w:rPr>
          <w:spacing w:val="-2"/>
        </w:rPr>
        <w:t xml:space="preserve"> </w:t>
      </w:r>
      <w:r>
        <w:t>an</w:t>
      </w:r>
      <w:r>
        <w:rPr>
          <w:spacing w:val="-1"/>
        </w:rPr>
        <w:t xml:space="preserve"> </w:t>
      </w:r>
      <w:r>
        <w:t>upfront</w:t>
      </w:r>
      <w:r>
        <w:rPr>
          <w:spacing w:val="-1"/>
        </w:rPr>
        <w:t xml:space="preserve"> </w:t>
      </w:r>
      <w:r>
        <w:t>investment, and</w:t>
      </w:r>
      <w:r>
        <w:rPr>
          <w:spacing w:val="-2"/>
        </w:rPr>
        <w:t xml:space="preserve"> </w:t>
      </w:r>
      <w:r>
        <w:t>the district reimburses up to nine credits a year. I just don’t know why more of you don’t take advantage of this!”</w:t>
      </w:r>
    </w:p>
    <w:p xmlns:wp14="http://schemas.microsoft.com/office/word/2010/wordml" w:rsidR="00F67075" w:rsidP="00F67075" w:rsidRDefault="00F67075" w14:paraId="41C8F396" wp14:textId="77777777">
      <w:pPr>
        <w:sectPr w:rsidR="00F67075">
          <w:headerReference w:type="default" r:id="rId9"/>
          <w:pgSz w:w="12240" w:h="15840" w:orient="portrait"/>
          <w:pgMar w:top="720" w:right="20" w:bottom="280" w:left="80" w:header="363" w:footer="0" w:gutter="0"/>
          <w:cols w:space="720"/>
        </w:sectPr>
      </w:pPr>
    </w:p>
    <w:p xmlns:wp14="http://schemas.microsoft.com/office/word/2010/wordml" w:rsidR="00F67075" w:rsidP="2BD50A90" w:rsidRDefault="00F67075" w14:paraId="5BBE0901" wp14:textId="79D9BB59">
      <w:pPr>
        <w:jc w:val="center"/>
        <w:rPr>
          <w:b w:val="1"/>
          <w:bCs w:val="1"/>
          <w:sz w:val="40"/>
          <w:szCs w:val="40"/>
        </w:rPr>
      </w:pPr>
      <w:r w:rsidRPr="6D77CD22" w:rsidR="00F67075">
        <w:rPr>
          <w:b w:val="1"/>
          <w:bCs w:val="1"/>
          <w:sz w:val="40"/>
          <w:szCs w:val="40"/>
        </w:rPr>
        <w:t>Analyzing</w:t>
      </w:r>
      <w:r w:rsidRPr="6D77CD22" w:rsidR="00F67075">
        <w:rPr>
          <w:b w:val="1"/>
          <w:bCs w:val="1"/>
          <w:spacing w:val="-18"/>
          <w:sz w:val="40"/>
          <w:szCs w:val="40"/>
        </w:rPr>
        <w:t xml:space="preserve"> </w:t>
      </w:r>
      <w:r w:rsidRPr="6D77CD22" w:rsidR="217C966B">
        <w:rPr>
          <w:b w:val="1"/>
          <w:bCs w:val="1"/>
          <w:spacing w:val="-18"/>
          <w:sz w:val="40"/>
          <w:szCs w:val="40"/>
        </w:rPr>
        <w:t xml:space="preserve">Everyday Oppression in Union Work</w:t>
      </w:r>
    </w:p>
    <w:p xmlns:wp14="http://schemas.microsoft.com/office/word/2010/wordml" w:rsidRPr="00F67075" w:rsidR="00F67075" w:rsidP="00F67075" w:rsidRDefault="00F67075" w14:paraId="201F00F0" wp14:textId="77777777">
      <w:pPr>
        <w:pStyle w:val="BodyText"/>
        <w:spacing w:before="198" w:line="259" w:lineRule="auto"/>
        <w:ind w:right="884"/>
        <w:jc w:val="both"/>
      </w:pPr>
      <w:r>
        <w:t>Answer</w:t>
      </w:r>
      <w:r>
        <w:rPr>
          <w:spacing w:val="-3"/>
        </w:rPr>
        <w:t xml:space="preserve"> </w:t>
      </w:r>
      <w:r>
        <w:t>the</w:t>
      </w:r>
      <w:r>
        <w:rPr>
          <w:spacing w:val="-3"/>
        </w:rPr>
        <w:t xml:space="preserve"> </w:t>
      </w:r>
      <w:r>
        <w:t>five</w:t>
      </w:r>
      <w:r>
        <w:rPr>
          <w:spacing w:val="-3"/>
        </w:rPr>
        <w:t xml:space="preserve"> </w:t>
      </w:r>
      <w:r>
        <w:t>questions below.</w:t>
      </w:r>
      <w:r>
        <w:rPr>
          <w:spacing w:val="-3"/>
        </w:rPr>
        <w:t xml:space="preserve"> </w:t>
      </w:r>
    </w:p>
    <w:p xmlns:wp14="http://schemas.microsoft.com/office/word/2010/wordml" w:rsidR="00F67075" w:rsidP="00F67075" w:rsidRDefault="00F67075" w14:paraId="72A3D3EC" wp14:textId="77777777">
      <w:pPr>
        <w:pStyle w:val="BodyText"/>
        <w:spacing w:before="10" w:after="1"/>
        <w:rPr>
          <w:sz w:val="29"/>
        </w:rPr>
      </w:pP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945"/>
        <w:gridCol w:w="5040"/>
      </w:tblGrid>
      <w:tr xmlns:wp14="http://schemas.microsoft.com/office/word/2010/wordml" w:rsidR="00F67075" w:rsidTr="2BD50A90" w14:paraId="1B89A03A" wp14:textId="77777777">
        <w:trPr>
          <w:trHeight w:val="4028"/>
        </w:trPr>
        <w:tc>
          <w:tcPr>
            <w:tcW w:w="4945" w:type="dxa"/>
            <w:tcMar/>
          </w:tcPr>
          <w:p w:rsidR="00F67075" w:rsidP="00894741" w:rsidRDefault="00F67075" w14:paraId="11AAC75C" wp14:textId="77777777">
            <w:pPr>
              <w:pStyle w:val="TableParagraph"/>
              <w:ind w:left="827" w:right="107" w:hanging="360"/>
            </w:pPr>
            <w:r>
              <w:t>1.</w:t>
            </w:r>
            <w:r>
              <w:rPr>
                <w:spacing w:val="80"/>
                <w:w w:val="150"/>
              </w:rPr>
              <w:t xml:space="preserve"> </w:t>
            </w:r>
            <w:r w:rsidR="00894741">
              <w:t xml:space="preserve">Is Angel thriving in the </w:t>
            </w:r>
            <w:r>
              <w:t>institutions</w:t>
            </w:r>
            <w:r w:rsidR="00894741">
              <w:t xml:space="preserve"> in this story</w:t>
            </w:r>
            <w:r>
              <w:t xml:space="preserve"> (housing, healthcare, </w:t>
            </w:r>
            <w:proofErr w:type="gramStart"/>
            <w:r>
              <w:t>school</w:t>
            </w:r>
            <w:proofErr w:type="gramEnd"/>
            <w:r>
              <w:t>/union)? What are examples</w:t>
            </w:r>
            <w:r>
              <w:rPr>
                <w:spacing w:val="-5"/>
              </w:rPr>
              <w:t xml:space="preserve"> </w:t>
            </w:r>
            <w:r>
              <w:t>from</w:t>
            </w:r>
            <w:r>
              <w:rPr>
                <w:spacing w:val="-7"/>
              </w:rPr>
              <w:t xml:space="preserve"> </w:t>
            </w:r>
            <w:r>
              <w:t>the</w:t>
            </w:r>
            <w:r>
              <w:rPr>
                <w:spacing w:val="-7"/>
              </w:rPr>
              <w:t xml:space="preserve"> </w:t>
            </w:r>
            <w:r>
              <w:t>story</w:t>
            </w:r>
            <w:r>
              <w:rPr>
                <w:spacing w:val="-6"/>
              </w:rPr>
              <w:t xml:space="preserve"> </w:t>
            </w:r>
            <w:r>
              <w:t>that</w:t>
            </w:r>
            <w:r>
              <w:rPr>
                <w:spacing w:val="-7"/>
              </w:rPr>
              <w:t xml:space="preserve"> </w:t>
            </w:r>
            <w:r>
              <w:t>leads</w:t>
            </w:r>
            <w:r>
              <w:rPr>
                <w:spacing w:val="-5"/>
              </w:rPr>
              <w:t xml:space="preserve"> </w:t>
            </w:r>
            <w:r>
              <w:t>you</w:t>
            </w:r>
            <w:r>
              <w:rPr>
                <w:spacing w:val="-6"/>
              </w:rPr>
              <w:t xml:space="preserve"> </w:t>
            </w:r>
            <w:r>
              <w:t>to this conclusion?</w:t>
            </w:r>
            <w:r w:rsidR="00894741">
              <w:t xml:space="preserve"> </w:t>
            </w:r>
          </w:p>
        </w:tc>
        <w:tc>
          <w:tcPr>
            <w:tcW w:w="5040" w:type="dxa"/>
            <w:tcMar/>
          </w:tcPr>
          <w:p w:rsidR="00F67075" w:rsidP="00894741" w:rsidRDefault="00F67075" w14:paraId="0B92C87A" wp14:textId="36DC47F7">
            <w:pPr>
              <w:pStyle w:val="TableParagraph"/>
              <w:ind w:left="827" w:right="112" w:hanging="360"/>
            </w:pPr>
            <w:r w:rsidR="00F67075">
              <w:rPr/>
              <w:t>2.</w:t>
            </w:r>
            <w:r w:rsidR="00F67075">
              <w:rPr>
                <w:spacing w:val="80"/>
                <w:w w:val="150"/>
              </w:rPr>
              <w:t xml:space="preserve"> </w:t>
            </w:r>
            <w:r w:rsidR="6EF215D3">
              <w:rPr/>
              <w:t xml:space="preserve">What are examples of missed opportunities for the Union with Angel?  Why do you think that these </w:t>
            </w:r>
            <w:r w:rsidR="6EF215D3">
              <w:rPr/>
              <w:t>misses</w:t>
            </w:r>
            <w:r w:rsidR="6EF215D3">
              <w:rPr/>
              <w:t xml:space="preserve"> are happening? </w:t>
            </w:r>
          </w:p>
        </w:tc>
      </w:tr>
      <w:tr xmlns:wp14="http://schemas.microsoft.com/office/word/2010/wordml" w:rsidR="00F67075" w:rsidTr="2BD50A90" w14:paraId="1353B0B6" wp14:textId="77777777">
        <w:trPr>
          <w:trHeight w:val="4339"/>
        </w:trPr>
        <w:tc>
          <w:tcPr>
            <w:tcW w:w="4945" w:type="dxa"/>
            <w:tcMar/>
          </w:tcPr>
          <w:p w:rsidR="00F67075" w:rsidP="00894741" w:rsidRDefault="00F67075" w14:paraId="2D5616B1" wp14:textId="6E736B67">
            <w:pPr>
              <w:pStyle w:val="TableParagraph"/>
              <w:spacing w:before="1" w:line="259" w:lineRule="auto"/>
              <w:ind w:left="827" w:right="107" w:hanging="360"/>
            </w:pPr>
            <w:r w:rsidR="00F67075">
              <w:rPr/>
              <w:t>3.</w:t>
            </w:r>
            <w:r w:rsidR="00F67075">
              <w:rPr>
                <w:spacing w:val="80"/>
                <w:w w:val="150"/>
              </w:rPr>
              <w:t xml:space="preserve"> </w:t>
            </w:r>
            <w:r w:rsidR="2D07F0EF">
              <w:rPr/>
              <w:t>What are ways that the Union could</w:t>
            </w:r>
            <w:r w:rsidR="0601523D">
              <w:rPr/>
              <w:t xml:space="preserve"> </w:t>
            </w:r>
            <w:r w:rsidR="2D07F0EF">
              <w:rPr/>
              <w:t>engage with Angel</w:t>
            </w:r>
            <w:r w:rsidR="2D07F0EF">
              <w:rPr/>
              <w:t>?</w:t>
            </w:r>
          </w:p>
          <w:p w:rsidR="00F67075" w:rsidP="00894741" w:rsidRDefault="00F67075" w14:paraId="120A5068" wp14:textId="6273442F">
            <w:pPr>
              <w:pStyle w:val="TableParagraph"/>
              <w:spacing w:before="1" w:line="259" w:lineRule="auto"/>
              <w:ind w:left="827" w:right="107" w:hanging="360"/>
            </w:pPr>
          </w:p>
          <w:p w:rsidR="00F67075" w:rsidP="00894741" w:rsidRDefault="00F67075" w14:paraId="14007005" wp14:textId="0CC349CD">
            <w:pPr>
              <w:pStyle w:val="TableParagraph"/>
              <w:spacing w:before="1" w:line="259" w:lineRule="auto"/>
              <w:ind w:left="827" w:right="107" w:hanging="360"/>
            </w:pPr>
          </w:p>
          <w:p w:rsidR="00F67075" w:rsidP="00894741" w:rsidRDefault="00F67075" w14:paraId="5F1D4A54" wp14:textId="1507DB17">
            <w:pPr>
              <w:pStyle w:val="TableParagraph"/>
              <w:spacing w:before="1" w:line="259" w:lineRule="auto"/>
              <w:ind w:left="827" w:right="107" w:hanging="360"/>
            </w:pPr>
          </w:p>
        </w:tc>
        <w:tc>
          <w:tcPr>
            <w:tcW w:w="5040" w:type="dxa"/>
            <w:tcMar/>
          </w:tcPr>
          <w:p w:rsidR="00F67075" w:rsidP="00233959" w:rsidRDefault="00F67075" w14:paraId="3C0D6945" wp14:textId="77777777">
            <w:pPr>
              <w:pStyle w:val="TableParagraph"/>
              <w:spacing w:before="1"/>
              <w:ind w:left="827" w:right="112" w:hanging="360"/>
            </w:pPr>
            <w:r>
              <w:t>4.</w:t>
            </w:r>
            <w:r>
              <w:rPr>
                <w:spacing w:val="80"/>
                <w:w w:val="150"/>
              </w:rPr>
              <w:t xml:space="preserve"> </w:t>
            </w:r>
            <w:r>
              <w:t>What race and gender is Angel? What evidence</w:t>
            </w:r>
            <w:r>
              <w:rPr>
                <w:spacing w:val="-6"/>
              </w:rPr>
              <w:t xml:space="preserve"> </w:t>
            </w:r>
            <w:r>
              <w:t>from</w:t>
            </w:r>
            <w:r>
              <w:rPr>
                <w:spacing w:val="-6"/>
              </w:rPr>
              <w:t xml:space="preserve"> </w:t>
            </w:r>
            <w:r>
              <w:t>the</w:t>
            </w:r>
            <w:r>
              <w:rPr>
                <w:spacing w:val="-6"/>
              </w:rPr>
              <w:t xml:space="preserve"> </w:t>
            </w:r>
            <w:r>
              <w:t>story</w:t>
            </w:r>
            <w:r>
              <w:rPr>
                <w:spacing w:val="-6"/>
              </w:rPr>
              <w:t xml:space="preserve"> </w:t>
            </w:r>
            <w:r>
              <w:t>leads</w:t>
            </w:r>
            <w:r>
              <w:rPr>
                <w:spacing w:val="-6"/>
              </w:rPr>
              <w:t xml:space="preserve"> </w:t>
            </w:r>
            <w:r>
              <w:t>you</w:t>
            </w:r>
            <w:r>
              <w:rPr>
                <w:spacing w:val="-6"/>
              </w:rPr>
              <w:t xml:space="preserve"> </w:t>
            </w:r>
            <w:r>
              <w:t>to</w:t>
            </w:r>
            <w:r>
              <w:rPr>
                <w:spacing w:val="-4"/>
              </w:rPr>
              <w:t xml:space="preserve"> </w:t>
            </w:r>
            <w:r>
              <w:t xml:space="preserve">these </w:t>
            </w:r>
            <w:r>
              <w:rPr>
                <w:spacing w:val="-2"/>
              </w:rPr>
              <w:t>conclusions?</w:t>
            </w:r>
          </w:p>
        </w:tc>
      </w:tr>
    </w:tbl>
    <w:p xmlns:wp14="http://schemas.microsoft.com/office/word/2010/wordml" w:rsidR="00F67075" w:rsidP="00F67075" w:rsidRDefault="00F67075" w14:paraId="0D0B940D" wp14:textId="77777777">
      <w:pPr>
        <w:pStyle w:val="BodyText"/>
        <w:rPr>
          <w:sz w:val="20"/>
        </w:rPr>
      </w:pPr>
    </w:p>
    <w:p xmlns:wp14="http://schemas.microsoft.com/office/word/2010/wordml" w:rsidR="00F67075" w:rsidP="00F67075" w:rsidRDefault="00F67075" w14:paraId="0E27B00A" wp14:textId="77777777">
      <w:pPr>
        <w:pStyle w:val="BodyText"/>
        <w:rPr>
          <w:sz w:val="20"/>
        </w:rPr>
      </w:pPr>
    </w:p>
    <w:p xmlns:wp14="http://schemas.microsoft.com/office/word/2010/wordml" w:rsidR="00F67075" w:rsidP="00F67075" w:rsidRDefault="00F67075" w14:paraId="60061E4C" wp14:textId="77777777">
      <w:pPr>
        <w:pStyle w:val="BodyText"/>
        <w:spacing w:before="3"/>
        <w:rPr>
          <w:sz w:val="29"/>
        </w:rPr>
      </w:pPr>
    </w:p>
    <w:p xmlns:wp14="http://schemas.microsoft.com/office/word/2010/wordml" w:rsidR="00F67075" w:rsidP="00F67075" w:rsidRDefault="00F67075" w14:paraId="4EEAF5D8" wp14:textId="7A7E289E">
      <w:pPr>
        <w:pStyle w:val="BodyText"/>
        <w:spacing w:before="55"/>
        <w:rPr>
          <w:spacing w:val="-2"/>
        </w:rPr>
      </w:pPr>
      <w:r w:rsidR="00F67075">
        <w:rPr/>
        <w:t>5</w:t>
      </w:r>
      <w:r w:rsidR="00F67075">
        <w:rPr/>
        <w:t>.</w:t>
      </w:r>
      <w:r w:rsidR="00F67075">
        <w:rPr>
          <w:spacing w:val="38"/>
        </w:rPr>
        <w:t xml:space="preserve"> </w:t>
      </w:r>
      <w:r w:rsidR="00F67075">
        <w:rPr/>
        <w:t>As</w:t>
      </w:r>
      <w:r w:rsidR="00F67075">
        <w:rPr>
          <w:spacing w:val="-5"/>
        </w:rPr>
        <w:t xml:space="preserve"> </w:t>
      </w:r>
      <w:r w:rsidR="00F67075">
        <w:rPr/>
        <w:t>a</w:t>
      </w:r>
      <w:r w:rsidR="0FAB9419">
        <w:rPr/>
        <w:t xml:space="preserve"> staff member</w:t>
      </w:r>
      <w:r w:rsidR="00F67075">
        <w:rPr/>
        <w:t>,</w:t>
      </w:r>
      <w:r w:rsidR="00894741">
        <w:rPr/>
        <w:t xml:space="preserve"> what</w:t>
      </w:r>
      <w:r w:rsidR="00894741">
        <w:rPr/>
        <w:t xml:space="preserve"> would you do to </w:t>
      </w:r>
      <w:r w:rsidR="5896108C">
        <w:rPr/>
        <w:t xml:space="preserve">support the local leaders &amp; members</w:t>
      </w:r>
      <w:r w:rsidR="795DA1E2">
        <w:rPr/>
        <w:t xml:space="preserve"> to engage with Angel in a meaningful, non-transactional way?</w:t>
      </w:r>
      <w:bookmarkStart w:name="_GoBack" w:id="0"/>
      <w:bookmarkEnd w:id="0"/>
    </w:p>
    <w:p xmlns:wp14="http://schemas.microsoft.com/office/word/2010/wordml" w:rsidR="007D375C" w:rsidP="00F67075" w:rsidRDefault="007D375C" w14:paraId="44EAFD9C" wp14:textId="77777777">
      <w:pPr>
        <w:pStyle w:val="BodyText"/>
        <w:spacing w:before="55"/>
        <w:rPr>
          <w:spacing w:val="-2"/>
        </w:rPr>
      </w:pPr>
    </w:p>
    <w:p xmlns:wp14="http://schemas.microsoft.com/office/word/2010/wordml" w:rsidR="007D375C" w:rsidP="00F67075" w:rsidRDefault="007D375C" w14:paraId="4B94D5A5" wp14:textId="77777777">
      <w:pPr>
        <w:pStyle w:val="BodyText"/>
        <w:spacing w:before="55"/>
        <w:rPr>
          <w:spacing w:val="-2"/>
        </w:rPr>
      </w:pPr>
    </w:p>
    <w:p xmlns:wp14="http://schemas.microsoft.com/office/word/2010/wordml" w:rsidR="007D375C" w:rsidP="00F67075" w:rsidRDefault="007D375C" w14:paraId="3DEEC669" wp14:textId="77777777">
      <w:pPr>
        <w:pStyle w:val="BodyText"/>
        <w:spacing w:before="55"/>
        <w:rPr>
          <w:spacing w:val="-2"/>
        </w:rPr>
      </w:pPr>
    </w:p>
    <w:p xmlns:wp14="http://schemas.microsoft.com/office/word/2010/wordml" w:rsidR="007D375C" w:rsidP="00F67075" w:rsidRDefault="007D375C" w14:paraId="3656B9AB" wp14:textId="77777777">
      <w:pPr>
        <w:pStyle w:val="BodyText"/>
        <w:spacing w:before="55"/>
        <w:rPr>
          <w:spacing w:val="-2"/>
        </w:rPr>
      </w:pPr>
    </w:p>
    <w:p xmlns:wp14="http://schemas.microsoft.com/office/word/2010/wordml" w:rsidR="007D375C" w:rsidP="00F67075" w:rsidRDefault="007D375C" w14:paraId="45FB0818" wp14:textId="77777777">
      <w:pPr>
        <w:pStyle w:val="BodyText"/>
        <w:spacing w:before="55"/>
        <w:rPr>
          <w:spacing w:val="-2"/>
        </w:rPr>
      </w:pPr>
    </w:p>
    <w:p xmlns:wp14="http://schemas.microsoft.com/office/word/2010/wordml" w:rsidR="007D375C" w:rsidP="00F67075" w:rsidRDefault="007D375C" w14:paraId="049F31CB" wp14:textId="77777777">
      <w:pPr>
        <w:pStyle w:val="BodyText"/>
        <w:spacing w:before="55"/>
        <w:rPr>
          <w:spacing w:val="-2"/>
        </w:rPr>
      </w:pPr>
    </w:p>
    <w:p xmlns:wp14="http://schemas.microsoft.com/office/word/2010/wordml" w:rsidR="007D375C" w:rsidP="00F67075" w:rsidRDefault="007D375C" w14:paraId="53128261" wp14:textId="77777777">
      <w:pPr>
        <w:pStyle w:val="BodyText"/>
        <w:spacing w:before="55"/>
        <w:rPr>
          <w:spacing w:val="-2"/>
        </w:rPr>
      </w:pPr>
    </w:p>
    <w:p xmlns:wp14="http://schemas.microsoft.com/office/word/2010/wordml" w:rsidR="007D375C" w:rsidP="00F67075" w:rsidRDefault="007D375C" w14:paraId="62486C05" wp14:textId="77777777">
      <w:pPr>
        <w:pStyle w:val="BodyText"/>
        <w:spacing w:before="55"/>
        <w:rPr>
          <w:spacing w:val="-2"/>
        </w:rPr>
      </w:pPr>
    </w:p>
    <w:p xmlns:wp14="http://schemas.microsoft.com/office/word/2010/wordml" w:rsidR="007D375C" w:rsidP="00F67075" w:rsidRDefault="007D375C" w14:paraId="4101652C" wp14:textId="77777777">
      <w:pPr>
        <w:pStyle w:val="BodyText"/>
        <w:spacing w:before="55"/>
        <w:rPr>
          <w:spacing w:val="-2"/>
        </w:rPr>
      </w:pPr>
    </w:p>
    <w:p xmlns:wp14="http://schemas.microsoft.com/office/word/2010/wordml" w:rsidR="007D375C" w:rsidP="007D375C" w:rsidRDefault="007D375C" w14:paraId="5E402CE3" wp14:textId="77777777">
      <w:pPr>
        <w:pStyle w:val="Heading1"/>
        <w:spacing w:before="0" w:line="834" w:lineRule="exact"/>
        <w:ind w:left="0"/>
        <w:jc w:val="center"/>
        <w:rPr>
          <w:rFonts w:ascii="Calibri"/>
        </w:rPr>
      </w:pPr>
      <w:r>
        <w:rPr>
          <w:rFonts w:ascii="Calibri"/>
        </w:rPr>
        <w:t>Race, Class, and Gender</w:t>
      </w:r>
    </w:p>
    <w:p xmlns:wp14="http://schemas.microsoft.com/office/word/2010/wordml" w:rsidR="007D375C" w:rsidP="007D375C" w:rsidRDefault="007D375C" w14:paraId="6E8B4232" wp14:textId="77777777">
      <w:pPr>
        <w:pStyle w:val="Heading1"/>
        <w:spacing w:before="0" w:line="834" w:lineRule="exact"/>
        <w:ind w:left="0"/>
        <w:jc w:val="center"/>
        <w:rPr>
          <w:rFonts w:ascii="Calibri"/>
        </w:rPr>
      </w:pPr>
      <w:r>
        <w:rPr>
          <w:rFonts w:ascii="Calibri"/>
        </w:rPr>
        <w:t>Justice Lens</w:t>
      </w:r>
    </w:p>
    <w:p xmlns:wp14="http://schemas.microsoft.com/office/word/2010/wordml" w:rsidRPr="007D375C" w:rsidR="007D375C" w:rsidP="007D375C" w:rsidRDefault="007D375C" w14:paraId="4B99056E" wp14:textId="77777777">
      <w:pPr>
        <w:pStyle w:val="Heading1"/>
        <w:spacing w:before="0" w:line="834" w:lineRule="exact"/>
        <w:ind w:left="0"/>
        <w:rPr>
          <w:rFonts w:ascii="Calibri"/>
        </w:rPr>
      </w:pPr>
    </w:p>
    <w:p xmlns:wp14="http://schemas.microsoft.com/office/word/2010/wordml" w:rsidR="007D375C" w:rsidP="007D375C" w:rsidRDefault="007D375C" w14:paraId="68948448" wp14:textId="77777777">
      <w:pPr>
        <w:pStyle w:val="ListParagraph"/>
        <w:numPr>
          <w:ilvl w:val="0"/>
          <w:numId w:val="1"/>
        </w:numPr>
        <w:tabs>
          <w:tab w:val="left" w:pos="2077"/>
          <w:tab w:val="left" w:pos="2079"/>
        </w:tabs>
        <w:spacing w:before="1" w:line="259" w:lineRule="auto"/>
        <w:ind w:left="2078" w:right="1557"/>
        <w:rPr>
          <w:sz w:val="40"/>
        </w:rPr>
      </w:pPr>
      <w:r>
        <w:rPr>
          <w:sz w:val="40"/>
        </w:rPr>
        <w:t>Is this work race, class, or gender explicit? Are materials, communications,</w:t>
      </w:r>
      <w:r>
        <w:rPr>
          <w:spacing w:val="-5"/>
          <w:sz w:val="40"/>
        </w:rPr>
        <w:t xml:space="preserve"> </w:t>
      </w:r>
      <w:r>
        <w:rPr>
          <w:sz w:val="40"/>
        </w:rPr>
        <w:t>work</w:t>
      </w:r>
      <w:r>
        <w:rPr>
          <w:spacing w:val="-8"/>
          <w:sz w:val="40"/>
        </w:rPr>
        <w:t xml:space="preserve"> </w:t>
      </w:r>
      <w:r>
        <w:rPr>
          <w:sz w:val="40"/>
        </w:rPr>
        <w:t>products</w:t>
      </w:r>
      <w:r>
        <w:rPr>
          <w:spacing w:val="-6"/>
          <w:sz w:val="40"/>
        </w:rPr>
        <w:t xml:space="preserve"> </w:t>
      </w:r>
      <w:r>
        <w:rPr>
          <w:sz w:val="40"/>
        </w:rPr>
        <w:t>from</w:t>
      </w:r>
      <w:r>
        <w:rPr>
          <w:spacing w:val="-7"/>
          <w:sz w:val="40"/>
        </w:rPr>
        <w:t xml:space="preserve"> </w:t>
      </w:r>
      <w:r>
        <w:rPr>
          <w:sz w:val="40"/>
        </w:rPr>
        <w:t>this</w:t>
      </w:r>
      <w:r>
        <w:rPr>
          <w:spacing w:val="-6"/>
          <w:sz w:val="40"/>
        </w:rPr>
        <w:t xml:space="preserve"> </w:t>
      </w:r>
      <w:r>
        <w:rPr>
          <w:sz w:val="40"/>
        </w:rPr>
        <w:t>work</w:t>
      </w:r>
      <w:r>
        <w:rPr>
          <w:spacing w:val="-6"/>
          <w:sz w:val="40"/>
        </w:rPr>
        <w:t xml:space="preserve"> </w:t>
      </w:r>
      <w:r>
        <w:rPr>
          <w:sz w:val="40"/>
        </w:rPr>
        <w:t xml:space="preserve">race, class, or </w:t>
      </w:r>
      <w:r>
        <w:rPr>
          <w:spacing w:val="-2"/>
          <w:sz w:val="40"/>
        </w:rPr>
        <w:t>explicit?</w:t>
      </w:r>
    </w:p>
    <w:p xmlns:wp14="http://schemas.microsoft.com/office/word/2010/wordml" w:rsidR="007D375C" w:rsidP="007D375C" w:rsidRDefault="007D375C" w14:paraId="72B3C61A" wp14:textId="77777777">
      <w:pPr>
        <w:pStyle w:val="ListParagraph"/>
        <w:numPr>
          <w:ilvl w:val="0"/>
          <w:numId w:val="1"/>
        </w:numPr>
        <w:tabs>
          <w:tab w:val="left" w:pos="2078"/>
        </w:tabs>
        <w:spacing w:before="157"/>
        <w:ind w:left="2077" w:hanging="358"/>
        <w:rPr>
          <w:sz w:val="40"/>
        </w:rPr>
      </w:pPr>
      <w:r>
        <w:rPr>
          <w:sz w:val="40"/>
        </w:rPr>
        <w:t>Who</w:t>
      </w:r>
      <w:r>
        <w:rPr>
          <w:spacing w:val="-7"/>
          <w:sz w:val="40"/>
        </w:rPr>
        <w:t xml:space="preserve"> </w:t>
      </w:r>
      <w:r>
        <w:rPr>
          <w:sz w:val="40"/>
        </w:rPr>
        <w:t>benefits</w:t>
      </w:r>
      <w:r>
        <w:rPr>
          <w:spacing w:val="-4"/>
          <w:sz w:val="40"/>
        </w:rPr>
        <w:t xml:space="preserve"> </w:t>
      </w:r>
      <w:r>
        <w:rPr>
          <w:sz w:val="40"/>
        </w:rPr>
        <w:t>from</w:t>
      </w:r>
      <w:r>
        <w:rPr>
          <w:spacing w:val="-4"/>
          <w:sz w:val="40"/>
        </w:rPr>
        <w:t xml:space="preserve"> </w:t>
      </w:r>
      <w:r>
        <w:rPr>
          <w:sz w:val="40"/>
        </w:rPr>
        <w:t>this</w:t>
      </w:r>
      <w:r>
        <w:rPr>
          <w:spacing w:val="-3"/>
          <w:sz w:val="40"/>
        </w:rPr>
        <w:t xml:space="preserve"> </w:t>
      </w:r>
      <w:r>
        <w:rPr>
          <w:spacing w:val="-2"/>
          <w:sz w:val="40"/>
        </w:rPr>
        <w:t>work?</w:t>
      </w:r>
    </w:p>
    <w:p xmlns:wp14="http://schemas.microsoft.com/office/word/2010/wordml" w:rsidR="007D375C" w:rsidP="007D375C" w:rsidRDefault="007D375C" w14:paraId="10A530EF" wp14:textId="77777777">
      <w:pPr>
        <w:pStyle w:val="ListParagraph"/>
        <w:numPr>
          <w:ilvl w:val="0"/>
          <w:numId w:val="1"/>
        </w:numPr>
        <w:tabs>
          <w:tab w:val="left" w:pos="2077"/>
          <w:tab w:val="left" w:pos="2079"/>
        </w:tabs>
        <w:spacing w:before="201" w:line="259" w:lineRule="auto"/>
        <w:ind w:left="2078" w:right="1893"/>
        <w:rPr>
          <w:sz w:val="40"/>
        </w:rPr>
      </w:pPr>
      <w:r>
        <w:rPr>
          <w:sz w:val="40"/>
        </w:rPr>
        <w:t>How</w:t>
      </w:r>
      <w:r>
        <w:rPr>
          <w:spacing w:val="-5"/>
          <w:sz w:val="40"/>
        </w:rPr>
        <w:t xml:space="preserve"> </w:t>
      </w:r>
      <w:r>
        <w:rPr>
          <w:sz w:val="40"/>
        </w:rPr>
        <w:t>many</w:t>
      </w:r>
      <w:r>
        <w:rPr>
          <w:spacing w:val="-6"/>
          <w:sz w:val="40"/>
        </w:rPr>
        <w:t xml:space="preserve"> </w:t>
      </w:r>
      <w:r>
        <w:rPr>
          <w:sz w:val="40"/>
        </w:rPr>
        <w:t>people</w:t>
      </w:r>
      <w:r>
        <w:rPr>
          <w:spacing w:val="-5"/>
          <w:sz w:val="40"/>
        </w:rPr>
        <w:t xml:space="preserve"> </w:t>
      </w:r>
      <w:r>
        <w:rPr>
          <w:sz w:val="40"/>
        </w:rPr>
        <w:t>of</w:t>
      </w:r>
      <w:r>
        <w:rPr>
          <w:spacing w:val="-7"/>
          <w:sz w:val="40"/>
        </w:rPr>
        <w:t xml:space="preserve"> </w:t>
      </w:r>
      <w:r>
        <w:rPr>
          <w:sz w:val="40"/>
        </w:rPr>
        <w:t>color, of different genders, and different classes</w:t>
      </w:r>
      <w:r>
        <w:rPr>
          <w:spacing w:val="-5"/>
          <w:sz w:val="40"/>
        </w:rPr>
        <w:t xml:space="preserve"> </w:t>
      </w:r>
      <w:proofErr w:type="gramStart"/>
      <w:r>
        <w:rPr>
          <w:sz w:val="40"/>
        </w:rPr>
        <w:t>are</w:t>
      </w:r>
      <w:r>
        <w:rPr>
          <w:spacing w:val="-5"/>
          <w:sz w:val="40"/>
        </w:rPr>
        <w:t xml:space="preserve"> </w:t>
      </w:r>
      <w:r>
        <w:rPr>
          <w:sz w:val="40"/>
        </w:rPr>
        <w:t>positively</w:t>
      </w:r>
      <w:r>
        <w:rPr>
          <w:spacing w:val="-4"/>
          <w:sz w:val="40"/>
        </w:rPr>
        <w:t xml:space="preserve"> </w:t>
      </w:r>
      <w:r>
        <w:rPr>
          <w:sz w:val="40"/>
        </w:rPr>
        <w:t>impacted</w:t>
      </w:r>
      <w:proofErr w:type="gramEnd"/>
      <w:r>
        <w:rPr>
          <w:sz w:val="40"/>
        </w:rPr>
        <w:t xml:space="preserve"> by this work?</w:t>
      </w:r>
    </w:p>
    <w:p xmlns:wp14="http://schemas.microsoft.com/office/word/2010/wordml" w:rsidR="007D375C" w:rsidP="007D375C" w:rsidRDefault="007D375C" w14:paraId="02C52EFE" wp14:textId="77777777">
      <w:pPr>
        <w:pStyle w:val="ListParagraph"/>
        <w:numPr>
          <w:ilvl w:val="0"/>
          <w:numId w:val="1"/>
        </w:numPr>
        <w:tabs>
          <w:tab w:val="left" w:pos="2077"/>
          <w:tab w:val="left" w:pos="2079"/>
        </w:tabs>
        <w:spacing w:before="157" w:line="259" w:lineRule="auto"/>
        <w:ind w:left="2078" w:right="2846"/>
        <w:rPr>
          <w:sz w:val="40"/>
        </w:rPr>
      </w:pPr>
      <w:r>
        <w:rPr>
          <w:sz w:val="40"/>
        </w:rPr>
        <w:t>Is</w:t>
      </w:r>
      <w:r>
        <w:rPr>
          <w:spacing w:val="-4"/>
          <w:sz w:val="40"/>
        </w:rPr>
        <w:t xml:space="preserve"> </w:t>
      </w:r>
      <w:r>
        <w:rPr>
          <w:sz w:val="40"/>
        </w:rPr>
        <w:t>there</w:t>
      </w:r>
      <w:r>
        <w:rPr>
          <w:spacing w:val="-4"/>
          <w:sz w:val="40"/>
        </w:rPr>
        <w:t xml:space="preserve"> </w:t>
      </w:r>
      <w:r>
        <w:rPr>
          <w:sz w:val="40"/>
        </w:rPr>
        <w:t>a</w:t>
      </w:r>
      <w:r>
        <w:rPr>
          <w:spacing w:val="-6"/>
          <w:sz w:val="40"/>
        </w:rPr>
        <w:t xml:space="preserve"> </w:t>
      </w:r>
      <w:r>
        <w:rPr>
          <w:sz w:val="40"/>
        </w:rPr>
        <w:t>race, class, or gender justice</w:t>
      </w:r>
      <w:r>
        <w:rPr>
          <w:spacing w:val="-6"/>
          <w:sz w:val="40"/>
        </w:rPr>
        <w:t xml:space="preserve"> </w:t>
      </w:r>
      <w:r>
        <w:rPr>
          <w:sz w:val="40"/>
        </w:rPr>
        <w:t>disparity</w:t>
      </w:r>
      <w:r>
        <w:rPr>
          <w:spacing w:val="-3"/>
          <w:sz w:val="40"/>
        </w:rPr>
        <w:t xml:space="preserve"> </w:t>
      </w:r>
      <w:r>
        <w:rPr>
          <w:sz w:val="40"/>
        </w:rPr>
        <w:t>that</w:t>
      </w:r>
      <w:r>
        <w:rPr>
          <w:spacing w:val="-4"/>
          <w:sz w:val="40"/>
        </w:rPr>
        <w:t xml:space="preserve"> </w:t>
      </w:r>
      <w:proofErr w:type="gramStart"/>
      <w:r>
        <w:rPr>
          <w:sz w:val="40"/>
        </w:rPr>
        <w:t>is</w:t>
      </w:r>
      <w:r>
        <w:rPr>
          <w:spacing w:val="-7"/>
          <w:sz w:val="40"/>
        </w:rPr>
        <w:t xml:space="preserve"> </w:t>
      </w:r>
      <w:r>
        <w:rPr>
          <w:sz w:val="40"/>
        </w:rPr>
        <w:t>being addressed</w:t>
      </w:r>
      <w:proofErr w:type="gramEnd"/>
      <w:r>
        <w:rPr>
          <w:sz w:val="40"/>
        </w:rPr>
        <w:t xml:space="preserve">? </w:t>
      </w:r>
      <w:proofErr w:type="gramStart"/>
      <w:r>
        <w:rPr>
          <w:sz w:val="40"/>
        </w:rPr>
        <w:t>Are conditions being improved</w:t>
      </w:r>
      <w:proofErr w:type="gramEnd"/>
      <w:r>
        <w:rPr>
          <w:sz w:val="40"/>
        </w:rPr>
        <w:t>?</w:t>
      </w:r>
    </w:p>
    <w:p xmlns:wp14="http://schemas.microsoft.com/office/word/2010/wordml" w:rsidR="007D375C" w:rsidP="007D375C" w:rsidRDefault="007D375C" w14:paraId="47D304E0" wp14:textId="77777777">
      <w:pPr>
        <w:pStyle w:val="ListParagraph"/>
        <w:numPr>
          <w:ilvl w:val="0"/>
          <w:numId w:val="1"/>
        </w:numPr>
        <w:tabs>
          <w:tab w:val="left" w:pos="2077"/>
          <w:tab w:val="left" w:pos="2079"/>
        </w:tabs>
        <w:spacing w:before="160" w:line="259" w:lineRule="auto"/>
        <w:ind w:left="2078" w:right="1930"/>
        <w:rPr>
          <w:sz w:val="40"/>
        </w:rPr>
      </w:pPr>
      <w:proofErr w:type="gramStart"/>
      <w:r>
        <w:rPr>
          <w:sz w:val="40"/>
        </w:rPr>
        <w:t>Is</w:t>
      </w:r>
      <w:r>
        <w:rPr>
          <w:spacing w:val="-5"/>
          <w:sz w:val="40"/>
        </w:rPr>
        <w:t xml:space="preserve"> </w:t>
      </w:r>
      <w:r>
        <w:rPr>
          <w:sz w:val="40"/>
        </w:rPr>
        <w:t>the</w:t>
      </w:r>
      <w:r>
        <w:rPr>
          <w:spacing w:val="-5"/>
          <w:sz w:val="40"/>
        </w:rPr>
        <w:t xml:space="preserve"> </w:t>
      </w:r>
      <w:r>
        <w:rPr>
          <w:sz w:val="40"/>
        </w:rPr>
        <w:t>race, class, or gender</w:t>
      </w:r>
      <w:r>
        <w:rPr>
          <w:spacing w:val="-5"/>
          <w:sz w:val="40"/>
        </w:rPr>
        <w:t xml:space="preserve"> </w:t>
      </w:r>
      <w:r>
        <w:rPr>
          <w:sz w:val="40"/>
        </w:rPr>
        <w:t>equity</w:t>
      </w:r>
      <w:r>
        <w:rPr>
          <w:spacing w:val="-6"/>
          <w:sz w:val="40"/>
        </w:rPr>
        <w:t xml:space="preserve"> </w:t>
      </w:r>
      <w:r>
        <w:rPr>
          <w:sz w:val="40"/>
        </w:rPr>
        <w:t>practice</w:t>
      </w:r>
      <w:r>
        <w:rPr>
          <w:spacing w:val="-5"/>
          <w:sz w:val="40"/>
        </w:rPr>
        <w:t xml:space="preserve"> </w:t>
      </w:r>
      <w:r>
        <w:rPr>
          <w:sz w:val="40"/>
        </w:rPr>
        <w:t>being</w:t>
      </w:r>
      <w:r>
        <w:rPr>
          <w:spacing w:val="-4"/>
          <w:sz w:val="40"/>
        </w:rPr>
        <w:t xml:space="preserve"> </w:t>
      </w:r>
      <w:r>
        <w:rPr>
          <w:sz w:val="40"/>
        </w:rPr>
        <w:t>introduced</w:t>
      </w:r>
      <w:proofErr w:type="gramEnd"/>
      <w:r>
        <w:rPr>
          <w:sz w:val="40"/>
        </w:rPr>
        <w:t>?</w:t>
      </w:r>
      <w:r>
        <w:rPr>
          <w:spacing w:val="-5"/>
          <w:sz w:val="40"/>
        </w:rPr>
        <w:t xml:space="preserve"> </w:t>
      </w:r>
      <w:proofErr w:type="gramStart"/>
      <w:r>
        <w:rPr>
          <w:sz w:val="40"/>
        </w:rPr>
        <w:t>Can this practice be systematized</w:t>
      </w:r>
      <w:proofErr w:type="gramEnd"/>
      <w:r>
        <w:rPr>
          <w:sz w:val="40"/>
        </w:rPr>
        <w:t>?</w:t>
      </w:r>
    </w:p>
    <w:p xmlns:wp14="http://schemas.microsoft.com/office/word/2010/wordml" w:rsidR="007D375C" w:rsidP="007D375C" w:rsidRDefault="007D375C" w14:paraId="6D67074A" wp14:textId="77777777">
      <w:pPr>
        <w:pStyle w:val="ListParagraph"/>
        <w:numPr>
          <w:ilvl w:val="0"/>
          <w:numId w:val="1"/>
        </w:numPr>
        <w:tabs>
          <w:tab w:val="left" w:pos="2077"/>
          <w:tab w:val="left" w:pos="2079"/>
        </w:tabs>
        <w:spacing w:before="160" w:line="259" w:lineRule="auto"/>
        <w:ind w:left="2078" w:right="1697"/>
        <w:rPr>
          <w:sz w:val="40"/>
        </w:rPr>
      </w:pPr>
      <w:r>
        <w:rPr>
          <w:sz w:val="40"/>
        </w:rPr>
        <w:t>How</w:t>
      </w:r>
      <w:r>
        <w:rPr>
          <w:spacing w:val="-5"/>
          <w:sz w:val="40"/>
        </w:rPr>
        <w:t xml:space="preserve"> </w:t>
      </w:r>
      <w:r>
        <w:rPr>
          <w:sz w:val="40"/>
        </w:rPr>
        <w:t>does</w:t>
      </w:r>
      <w:r>
        <w:rPr>
          <w:spacing w:val="-6"/>
          <w:sz w:val="40"/>
        </w:rPr>
        <w:t xml:space="preserve"> </w:t>
      </w:r>
      <w:r>
        <w:rPr>
          <w:sz w:val="40"/>
        </w:rPr>
        <w:t>this</w:t>
      </w:r>
      <w:r>
        <w:rPr>
          <w:spacing w:val="-7"/>
          <w:sz w:val="40"/>
        </w:rPr>
        <w:t xml:space="preserve"> </w:t>
      </w:r>
      <w:r>
        <w:rPr>
          <w:sz w:val="40"/>
        </w:rPr>
        <w:t>work</w:t>
      </w:r>
      <w:r>
        <w:rPr>
          <w:spacing w:val="-5"/>
          <w:sz w:val="40"/>
        </w:rPr>
        <w:t xml:space="preserve"> </w:t>
      </w:r>
      <w:r>
        <w:rPr>
          <w:sz w:val="40"/>
        </w:rPr>
        <w:t>build</w:t>
      </w:r>
      <w:r>
        <w:rPr>
          <w:spacing w:val="-6"/>
          <w:sz w:val="40"/>
        </w:rPr>
        <w:t xml:space="preserve"> </w:t>
      </w:r>
      <w:r>
        <w:rPr>
          <w:sz w:val="40"/>
        </w:rPr>
        <w:t>your</w:t>
      </w:r>
      <w:r>
        <w:rPr>
          <w:spacing w:val="-5"/>
          <w:sz w:val="40"/>
        </w:rPr>
        <w:t xml:space="preserve"> </w:t>
      </w:r>
      <w:r>
        <w:rPr>
          <w:sz w:val="40"/>
        </w:rPr>
        <w:t>organization’s</w:t>
      </w:r>
      <w:r>
        <w:rPr>
          <w:spacing w:val="-6"/>
          <w:sz w:val="40"/>
        </w:rPr>
        <w:t xml:space="preserve"> </w:t>
      </w:r>
      <w:r>
        <w:rPr>
          <w:sz w:val="40"/>
        </w:rPr>
        <w:t>race, class, or gender justice muscle?</w:t>
      </w:r>
    </w:p>
    <w:p xmlns:wp14="http://schemas.microsoft.com/office/word/2010/wordml" w:rsidR="007D375C" w:rsidP="00F67075" w:rsidRDefault="007D375C" w14:paraId="1299C43A" wp14:textId="77777777">
      <w:pPr>
        <w:pStyle w:val="BodyText"/>
        <w:spacing w:before="55"/>
      </w:pPr>
    </w:p>
    <w:p xmlns:wp14="http://schemas.microsoft.com/office/word/2010/wordml" w:rsidR="00112FD7" w:rsidRDefault="00112FD7" w14:paraId="4DDBEF00" wp14:textId="77777777"/>
    <w:sectPr w:rsidR="00112FD7" w:rsidSect="00F67075">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514736" w:rsidP="00F67075" w:rsidRDefault="00514736" w14:paraId="3461D779" wp14:textId="77777777">
      <w:r>
        <w:separator/>
      </w:r>
    </w:p>
  </w:endnote>
  <w:endnote w:type="continuationSeparator" w:id="0">
    <w:p xmlns:wp14="http://schemas.microsoft.com/office/word/2010/wordml" w:rsidR="00514736" w:rsidP="00F67075" w:rsidRDefault="00514736" w14:paraId="3CF2D8B6"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514736" w:rsidP="00F67075" w:rsidRDefault="00514736" w14:paraId="0FB78278" wp14:textId="77777777">
      <w:r>
        <w:separator/>
      </w:r>
    </w:p>
  </w:footnote>
  <w:footnote w:type="continuationSeparator" w:id="0">
    <w:p xmlns:wp14="http://schemas.microsoft.com/office/word/2010/wordml" w:rsidR="00514736" w:rsidP="00F67075" w:rsidRDefault="00514736" w14:paraId="1FC39945" wp14:textId="7777777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5C0961" w:rsidRDefault="00514736" w14:paraId="0562CB0E" wp14:textId="7777777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4">
    <w:nsid w:val="220b965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1d5ae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1664b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5380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9117F05"/>
    <w:multiLevelType w:val="hybridMultilevel"/>
    <w:tmpl w:val="65DE7190"/>
    <w:lvl w:ilvl="0" w:tplc="08FE682C">
      <w:start w:val="1"/>
      <w:numFmt w:val="decimal"/>
      <w:lvlText w:val="%1."/>
      <w:lvlJc w:val="left"/>
      <w:pPr>
        <w:ind w:left="2079" w:hanging="360"/>
        <w:jc w:val="left"/>
      </w:pPr>
      <w:rPr>
        <w:rFonts w:hint="default" w:ascii="Calibri" w:hAnsi="Calibri" w:eastAsia="Calibri" w:cs="Calibri"/>
        <w:b w:val="0"/>
        <w:bCs w:val="0"/>
        <w:i w:val="0"/>
        <w:iCs w:val="0"/>
        <w:spacing w:val="0"/>
        <w:w w:val="100"/>
        <w:sz w:val="40"/>
        <w:szCs w:val="40"/>
        <w:lang w:val="en-US" w:eastAsia="en-US" w:bidi="ar-SA"/>
      </w:rPr>
    </w:lvl>
    <w:lvl w:ilvl="1" w:tplc="BE149F14">
      <w:numFmt w:val="bullet"/>
      <w:lvlText w:val="•"/>
      <w:lvlJc w:val="left"/>
      <w:pPr>
        <w:ind w:left="3086" w:hanging="360"/>
      </w:pPr>
      <w:rPr>
        <w:rFonts w:hint="default"/>
        <w:lang w:val="en-US" w:eastAsia="en-US" w:bidi="ar-SA"/>
      </w:rPr>
    </w:lvl>
    <w:lvl w:ilvl="2" w:tplc="4EA6BC78">
      <w:numFmt w:val="bullet"/>
      <w:lvlText w:val="•"/>
      <w:lvlJc w:val="left"/>
      <w:pPr>
        <w:ind w:left="4092" w:hanging="360"/>
      </w:pPr>
      <w:rPr>
        <w:rFonts w:hint="default"/>
        <w:lang w:val="en-US" w:eastAsia="en-US" w:bidi="ar-SA"/>
      </w:rPr>
    </w:lvl>
    <w:lvl w:ilvl="3" w:tplc="BAA4BAF0">
      <w:numFmt w:val="bullet"/>
      <w:lvlText w:val="•"/>
      <w:lvlJc w:val="left"/>
      <w:pPr>
        <w:ind w:left="5098" w:hanging="360"/>
      </w:pPr>
      <w:rPr>
        <w:rFonts w:hint="default"/>
        <w:lang w:val="en-US" w:eastAsia="en-US" w:bidi="ar-SA"/>
      </w:rPr>
    </w:lvl>
    <w:lvl w:ilvl="4" w:tplc="3A74D2FE">
      <w:numFmt w:val="bullet"/>
      <w:lvlText w:val="•"/>
      <w:lvlJc w:val="left"/>
      <w:pPr>
        <w:ind w:left="6104" w:hanging="360"/>
      </w:pPr>
      <w:rPr>
        <w:rFonts w:hint="default"/>
        <w:lang w:val="en-US" w:eastAsia="en-US" w:bidi="ar-SA"/>
      </w:rPr>
    </w:lvl>
    <w:lvl w:ilvl="5" w:tplc="1702F446">
      <w:numFmt w:val="bullet"/>
      <w:lvlText w:val="•"/>
      <w:lvlJc w:val="left"/>
      <w:pPr>
        <w:ind w:left="7110" w:hanging="360"/>
      </w:pPr>
      <w:rPr>
        <w:rFonts w:hint="default"/>
        <w:lang w:val="en-US" w:eastAsia="en-US" w:bidi="ar-SA"/>
      </w:rPr>
    </w:lvl>
    <w:lvl w:ilvl="6" w:tplc="B02E5DFA">
      <w:numFmt w:val="bullet"/>
      <w:lvlText w:val="•"/>
      <w:lvlJc w:val="left"/>
      <w:pPr>
        <w:ind w:left="8116" w:hanging="360"/>
      </w:pPr>
      <w:rPr>
        <w:rFonts w:hint="default"/>
        <w:lang w:val="en-US" w:eastAsia="en-US" w:bidi="ar-SA"/>
      </w:rPr>
    </w:lvl>
    <w:lvl w:ilvl="7" w:tplc="AF501AAE">
      <w:numFmt w:val="bullet"/>
      <w:lvlText w:val="•"/>
      <w:lvlJc w:val="left"/>
      <w:pPr>
        <w:ind w:left="9122" w:hanging="360"/>
      </w:pPr>
      <w:rPr>
        <w:rFonts w:hint="default"/>
        <w:lang w:val="en-US" w:eastAsia="en-US" w:bidi="ar-SA"/>
      </w:rPr>
    </w:lvl>
    <w:lvl w:ilvl="8" w:tplc="C8BC69CC">
      <w:numFmt w:val="bullet"/>
      <w:lvlText w:val="•"/>
      <w:lvlJc w:val="left"/>
      <w:pPr>
        <w:ind w:left="10128" w:hanging="360"/>
      </w:pPr>
      <w:rPr>
        <w:rFonts w:hint="default"/>
        <w:lang w:val="en-U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65"/>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075"/>
    <w:rsid w:val="00112FD7"/>
    <w:rsid w:val="00514736"/>
    <w:rsid w:val="007D375C"/>
    <w:rsid w:val="00894741"/>
    <w:rsid w:val="00A92A70"/>
    <w:rsid w:val="00F67075"/>
    <w:rsid w:val="0601523D"/>
    <w:rsid w:val="0FAB9419"/>
    <w:rsid w:val="217C966B"/>
    <w:rsid w:val="25304213"/>
    <w:rsid w:val="2BD50A90"/>
    <w:rsid w:val="2C921269"/>
    <w:rsid w:val="2D07F0EF"/>
    <w:rsid w:val="2DC1E05C"/>
    <w:rsid w:val="307A0789"/>
    <w:rsid w:val="5896108C"/>
    <w:rsid w:val="5A96C8AD"/>
    <w:rsid w:val="690F24F7"/>
    <w:rsid w:val="6B4DB085"/>
    <w:rsid w:val="6D77CD22"/>
    <w:rsid w:val="6D94B22A"/>
    <w:rsid w:val="6EF215D3"/>
    <w:rsid w:val="771309DD"/>
    <w:rsid w:val="795DA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4E92B"/>
  <w15:chartTrackingRefBased/>
  <w15:docId w15:val="{DC12D455-5CBD-42E3-868F-99832935FA5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sid w:val="00F67075"/>
    <w:pPr>
      <w:widowControl w:val="0"/>
      <w:autoSpaceDE w:val="0"/>
      <w:autoSpaceDN w:val="0"/>
      <w:spacing w:after="0" w:line="240" w:lineRule="auto"/>
    </w:pPr>
    <w:rPr>
      <w:rFonts w:ascii="Calibri" w:hAnsi="Calibri" w:eastAsia="Calibri" w:cs="Calibri"/>
    </w:rPr>
  </w:style>
  <w:style w:type="paragraph" w:styleId="Heading1">
    <w:name w:val="heading 1"/>
    <w:basedOn w:val="Normal"/>
    <w:link w:val="Heading1Char"/>
    <w:uiPriority w:val="1"/>
    <w:qFormat/>
    <w:rsid w:val="007D375C"/>
    <w:pPr>
      <w:spacing w:before="109"/>
      <w:ind w:left="540"/>
      <w:outlineLvl w:val="0"/>
    </w:pPr>
    <w:rPr>
      <w:rFonts w:ascii="Garamond" w:hAnsi="Garamond" w:eastAsia="Garamond" w:cs="Garamond"/>
      <w:sz w:val="72"/>
      <w:szCs w:val="7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sid w:val="00F67075"/>
  </w:style>
  <w:style w:type="character" w:styleId="BodyTextChar" w:customStyle="1">
    <w:name w:val="Body Text Char"/>
    <w:basedOn w:val="DefaultParagraphFont"/>
    <w:link w:val="BodyText"/>
    <w:uiPriority w:val="1"/>
    <w:rsid w:val="00F67075"/>
    <w:rPr>
      <w:rFonts w:ascii="Calibri" w:hAnsi="Calibri" w:eastAsia="Calibri" w:cs="Calibri"/>
    </w:rPr>
  </w:style>
  <w:style w:type="paragraph" w:styleId="TableParagraph" w:customStyle="1">
    <w:name w:val="Table Paragraph"/>
    <w:basedOn w:val="Normal"/>
    <w:uiPriority w:val="1"/>
    <w:qFormat/>
    <w:rsid w:val="00F67075"/>
  </w:style>
  <w:style w:type="paragraph" w:styleId="Header">
    <w:name w:val="header"/>
    <w:basedOn w:val="Normal"/>
    <w:link w:val="HeaderChar"/>
    <w:uiPriority w:val="99"/>
    <w:unhideWhenUsed/>
    <w:rsid w:val="00F67075"/>
    <w:pPr>
      <w:tabs>
        <w:tab w:val="center" w:pos="4680"/>
        <w:tab w:val="right" w:pos="9360"/>
      </w:tabs>
    </w:pPr>
  </w:style>
  <w:style w:type="character" w:styleId="HeaderChar" w:customStyle="1">
    <w:name w:val="Header Char"/>
    <w:basedOn w:val="DefaultParagraphFont"/>
    <w:link w:val="Header"/>
    <w:uiPriority w:val="99"/>
    <w:rsid w:val="00F67075"/>
    <w:rPr>
      <w:rFonts w:ascii="Calibri" w:hAnsi="Calibri" w:eastAsia="Calibri" w:cs="Calibri"/>
    </w:rPr>
  </w:style>
  <w:style w:type="paragraph" w:styleId="Footer">
    <w:name w:val="footer"/>
    <w:basedOn w:val="Normal"/>
    <w:link w:val="FooterChar"/>
    <w:uiPriority w:val="99"/>
    <w:unhideWhenUsed/>
    <w:rsid w:val="00F67075"/>
    <w:pPr>
      <w:tabs>
        <w:tab w:val="center" w:pos="4680"/>
        <w:tab w:val="right" w:pos="9360"/>
      </w:tabs>
    </w:pPr>
  </w:style>
  <w:style w:type="character" w:styleId="FooterChar" w:customStyle="1">
    <w:name w:val="Footer Char"/>
    <w:basedOn w:val="DefaultParagraphFont"/>
    <w:link w:val="Footer"/>
    <w:uiPriority w:val="99"/>
    <w:rsid w:val="00F67075"/>
    <w:rPr>
      <w:rFonts w:ascii="Calibri" w:hAnsi="Calibri" w:eastAsia="Calibri" w:cs="Calibri"/>
    </w:rPr>
  </w:style>
  <w:style w:type="character" w:styleId="Heading1Char" w:customStyle="1">
    <w:name w:val="Heading 1 Char"/>
    <w:basedOn w:val="DefaultParagraphFont"/>
    <w:link w:val="Heading1"/>
    <w:uiPriority w:val="1"/>
    <w:rsid w:val="007D375C"/>
    <w:rPr>
      <w:rFonts w:ascii="Garamond" w:hAnsi="Garamond" w:eastAsia="Garamond" w:cs="Garamond"/>
      <w:sz w:val="72"/>
      <w:szCs w:val="72"/>
    </w:rPr>
  </w:style>
  <w:style w:type="paragraph" w:styleId="ListParagraph">
    <w:name w:val="List Paragraph"/>
    <w:basedOn w:val="Normal"/>
    <w:uiPriority w:val="1"/>
    <w:qFormat/>
    <w:rsid w:val="007D375C"/>
    <w:pPr>
      <w:ind w:left="1359"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customXml" Target="../customXml/item3.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eader" Target="head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902BB43C-A319-42FC-9818-0F660149FAB6}"/>
</file>

<file path=customXml/itemProps2.xml><?xml version="1.0" encoding="utf-8"?>
<ds:datastoreItem xmlns:ds="http://schemas.openxmlformats.org/officeDocument/2006/customXml" ds:itemID="{8335F2CC-A90D-4446-A0BF-20ACAB360CA6}">
  <ds:schemaRefs>
    <ds:schemaRef ds:uri="http://schemas.microsoft.com/sharepoint/v3/contenttype/forms"/>
  </ds:schemaRefs>
</ds:datastoreItem>
</file>

<file path=customXml/itemProps3.xml><?xml version="1.0" encoding="utf-8"?>
<ds:datastoreItem xmlns:ds="http://schemas.openxmlformats.org/officeDocument/2006/customXml" ds:itemID="{993F5105-1A7D-4134-85B4-E66F0E2F5B5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Michael Ruiz [WA]</lastModifiedBy>
  <revision>6</revision>
  <dcterms:created xsi:type="dcterms:W3CDTF">2023-08-30T16:33:00.0000000Z</dcterms:created>
  <dcterms:modified xsi:type="dcterms:W3CDTF">2024-06-05T19:46:45.4913768Z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