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9743C" w14:textId="6BA88709"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C4O</w:t>
      </w:r>
      <w:r w:rsidR="001278DA">
        <w:rPr>
          <w:rFonts w:ascii="Century Gothic" w:eastAsia="Century Gothic" w:hAnsi="Century Gothic" w:cs="Century Gothic"/>
          <w:b/>
          <w:bCs/>
        </w:rPr>
        <w:t>AS</w:t>
      </w:r>
      <w:r w:rsidRPr="6095C868">
        <w:rPr>
          <w:rFonts w:ascii="Century Gothic" w:eastAsia="Century Gothic" w:hAnsi="Century Gothic" w:cs="Century Gothic"/>
          <w:b/>
          <w:bCs/>
        </w:rPr>
        <w:t xml:space="preserve"> Online Organizing Support Session: Flipping School Boards</w:t>
      </w:r>
    </w:p>
    <w:p w14:paraId="70CC1A15" w14:textId="79910742"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February 23rd 2:30PM -4:00PM EST</w:t>
      </w:r>
    </w:p>
    <w:p w14:paraId="68A80D59" w14:textId="7CC30271" w:rsidR="00996E74" w:rsidRDefault="01DBB52C" w:rsidP="6095C868">
      <w:pPr>
        <w:rPr>
          <w:rFonts w:ascii="Century Gothic" w:eastAsia="Century Gothic" w:hAnsi="Century Gothic" w:cs="Century Gothic"/>
        </w:rPr>
      </w:pPr>
      <w:r w:rsidRPr="6095C868">
        <w:rPr>
          <w:rFonts w:ascii="Century Gothic" w:eastAsia="Century Gothic" w:hAnsi="Century Gothic" w:cs="Century Gothic"/>
          <w:b/>
          <w:bCs/>
        </w:rPr>
        <w:t xml:space="preserve">Description: </w:t>
      </w:r>
      <w:r w:rsidRPr="6095C868">
        <w:rPr>
          <w:rFonts w:ascii="Century Gothic" w:eastAsia="Century Gothic" w:hAnsi="Century Gothic" w:cs="Century Gothic"/>
        </w:rPr>
        <w:t xml:space="preserve">Flipping School Board Elections: the races that make a huge impact in the day-to-day lives of our members and yet often get overlooked. Join this 90-minute virtual session to critically engage with and connect with colleagues across the country on how we can support our members in organizing around school board elections. We will discuss the key factors to successfully flipping a school board election including working with outside groups, mobilizing voters, and finding candidates. This session will focus on continuing to build our skills as organizers to develop leaders, mobilize activists, </w:t>
      </w:r>
      <w:proofErr w:type="gramStart"/>
      <w:r w:rsidRPr="6095C868">
        <w:rPr>
          <w:rFonts w:ascii="Century Gothic" w:eastAsia="Century Gothic" w:hAnsi="Century Gothic" w:cs="Century Gothic"/>
        </w:rPr>
        <w:t>create</w:t>
      </w:r>
      <w:proofErr w:type="gramEnd"/>
      <w:r w:rsidRPr="6095C868">
        <w:rPr>
          <w:rFonts w:ascii="Century Gothic" w:eastAsia="Century Gothic" w:hAnsi="Century Gothic" w:cs="Century Gothic"/>
        </w:rPr>
        <w:t xml:space="preserve"> and maintain solid structures in worksites, and test our strength continually so that we are able to win big for public education everywhere, every time we step into the ring.</w:t>
      </w:r>
    </w:p>
    <w:p w14:paraId="2757F461" w14:textId="0CA3F49C"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 xml:space="preserve">Goals: </w:t>
      </w:r>
    </w:p>
    <w:p w14:paraId="1A701857" w14:textId="4C3613B4"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 xml:space="preserve">Consensus on importance of getting involved in </w:t>
      </w:r>
      <w:proofErr w:type="gramStart"/>
      <w:r w:rsidRPr="19556ED7">
        <w:rPr>
          <w:rFonts w:ascii="Century Gothic" w:eastAsia="Century Gothic" w:hAnsi="Century Gothic" w:cs="Century Gothic"/>
        </w:rPr>
        <w:t>elections</w:t>
      </w:r>
      <w:proofErr w:type="gramEnd"/>
    </w:p>
    <w:p w14:paraId="756FFBE6" w14:textId="148E80ED"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Clear understanding on steps to prepare your local for success</w:t>
      </w:r>
      <w:r w:rsidR="35ABE48A" w:rsidRPr="19556ED7">
        <w:rPr>
          <w:rFonts w:ascii="Century Gothic" w:eastAsia="Century Gothic" w:hAnsi="Century Gothic" w:cs="Century Gothic"/>
        </w:rPr>
        <w:t xml:space="preserve"> and calculating win </w:t>
      </w:r>
      <w:proofErr w:type="gramStart"/>
      <w:r w:rsidR="35ABE48A" w:rsidRPr="19556ED7">
        <w:rPr>
          <w:rFonts w:ascii="Century Gothic" w:eastAsia="Century Gothic" w:hAnsi="Century Gothic" w:cs="Century Gothic"/>
        </w:rPr>
        <w:t>number</w:t>
      </w:r>
      <w:proofErr w:type="gramEnd"/>
    </w:p>
    <w:p w14:paraId="69B73F9B" w14:textId="768CA6E7" w:rsidR="35ABE48A" w:rsidRDefault="35ABE48A" w:rsidP="19556ED7">
      <w:pPr>
        <w:rPr>
          <w:rFonts w:ascii="Century Gothic" w:eastAsia="Century Gothic" w:hAnsi="Century Gothic" w:cs="Century Gothic"/>
        </w:rPr>
      </w:pPr>
      <w:r w:rsidRPr="19556ED7">
        <w:rPr>
          <w:rFonts w:ascii="Century Gothic" w:eastAsia="Century Gothic" w:hAnsi="Century Gothic" w:cs="Century Gothic"/>
        </w:rPr>
        <w:t xml:space="preserve">Explore where and how to build your lists of members and </w:t>
      </w:r>
      <w:proofErr w:type="gramStart"/>
      <w:r w:rsidRPr="19556ED7">
        <w:rPr>
          <w:rFonts w:ascii="Century Gothic" w:eastAsia="Century Gothic" w:hAnsi="Century Gothic" w:cs="Century Gothic"/>
        </w:rPr>
        <w:t>voters</w:t>
      </w:r>
      <w:proofErr w:type="gramEnd"/>
    </w:p>
    <w:p w14:paraId="42D2CC3E" w14:textId="079C3CA9" w:rsidR="72CC1D09" w:rsidRDefault="72CC1D09" w:rsidP="19556ED7">
      <w:pPr>
        <w:rPr>
          <w:rFonts w:ascii="Century Gothic" w:eastAsia="Century Gothic" w:hAnsi="Century Gothic" w:cs="Century Gothic"/>
        </w:rPr>
      </w:pPr>
      <w:r w:rsidRPr="19556ED7">
        <w:rPr>
          <w:rFonts w:ascii="Century Gothic" w:eastAsia="Century Gothic" w:hAnsi="Century Gothic" w:cs="Century Gothic"/>
        </w:rPr>
        <w:t xml:space="preserve">Share successful responses to </w:t>
      </w:r>
      <w:r w:rsidR="16A5D916" w:rsidRPr="19556ED7">
        <w:rPr>
          <w:rFonts w:ascii="Century Gothic" w:eastAsia="Century Gothic" w:hAnsi="Century Gothic" w:cs="Century Gothic"/>
        </w:rPr>
        <w:t>overcome resistance to electoral work/improving local’s capacity to win elections an</w:t>
      </w:r>
      <w:r w:rsidR="37D7989F" w:rsidRPr="19556ED7">
        <w:rPr>
          <w:rFonts w:ascii="Century Gothic" w:eastAsia="Century Gothic" w:hAnsi="Century Gothic" w:cs="Century Gothic"/>
        </w:rPr>
        <w:t>d explore how we can build</w:t>
      </w:r>
      <w:r w:rsidRPr="19556ED7">
        <w:rPr>
          <w:rFonts w:ascii="Century Gothic" w:eastAsia="Century Gothic" w:hAnsi="Century Gothic" w:cs="Century Gothic"/>
        </w:rPr>
        <w:t xml:space="preserve"> infrastructure on planning</w:t>
      </w:r>
      <w:r w:rsidR="7A25AE39" w:rsidRPr="19556ED7">
        <w:rPr>
          <w:rFonts w:ascii="Century Gothic" w:eastAsia="Century Gothic" w:hAnsi="Century Gothic" w:cs="Century Gothic"/>
        </w:rPr>
        <w:t xml:space="preserve"> and member </w:t>
      </w:r>
      <w:proofErr w:type="gramStart"/>
      <w:r w:rsidR="7A25AE39" w:rsidRPr="19556ED7">
        <w:rPr>
          <w:rFonts w:ascii="Century Gothic" w:eastAsia="Century Gothic" w:hAnsi="Century Gothic" w:cs="Century Gothic"/>
        </w:rPr>
        <w:t>involvement</w:t>
      </w:r>
      <w:proofErr w:type="gramEnd"/>
    </w:p>
    <w:p w14:paraId="43817572" w14:textId="7B2C2884" w:rsidR="00996E74" w:rsidRDefault="5CB1CF3B" w:rsidP="6095C868">
      <w:pPr>
        <w:rPr>
          <w:rFonts w:ascii="Century Gothic" w:eastAsia="Century Gothic" w:hAnsi="Century Gothic" w:cs="Century Gothic"/>
        </w:rPr>
      </w:pPr>
      <w:r w:rsidRPr="19556ED7">
        <w:rPr>
          <w:rFonts w:ascii="Century Gothic" w:eastAsia="Century Gothic" w:hAnsi="Century Gothic" w:cs="Century Gothic"/>
        </w:rPr>
        <w:t xml:space="preserve">Discuss best practices on engaging members as volunteers and campaign </w:t>
      </w:r>
      <w:proofErr w:type="gramStart"/>
      <w:r w:rsidRPr="19556ED7">
        <w:rPr>
          <w:rFonts w:ascii="Century Gothic" w:eastAsia="Century Gothic" w:hAnsi="Century Gothic" w:cs="Century Gothic"/>
        </w:rPr>
        <w:t>leaders</w:t>
      </w:r>
      <w:proofErr w:type="gramEnd"/>
    </w:p>
    <w:p w14:paraId="589283D4" w14:textId="2A2E41DB"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 xml:space="preserve">Explore best practices </w:t>
      </w:r>
      <w:r w:rsidR="7F98907B" w:rsidRPr="19556ED7">
        <w:rPr>
          <w:rFonts w:ascii="Century Gothic" w:eastAsia="Century Gothic" w:hAnsi="Century Gothic" w:cs="Century Gothic"/>
        </w:rPr>
        <w:t xml:space="preserve">using </w:t>
      </w:r>
      <w:r w:rsidRPr="19556ED7">
        <w:rPr>
          <w:rFonts w:ascii="Century Gothic" w:eastAsia="Century Gothic" w:hAnsi="Century Gothic" w:cs="Century Gothic"/>
        </w:rPr>
        <w:t>case stud</w:t>
      </w:r>
      <w:r w:rsidR="688E68D2" w:rsidRPr="19556ED7">
        <w:rPr>
          <w:rFonts w:ascii="Century Gothic" w:eastAsia="Century Gothic" w:hAnsi="Century Gothic" w:cs="Century Gothic"/>
        </w:rPr>
        <w:t>ies</w:t>
      </w:r>
      <w:r w:rsidR="12F64CD7" w:rsidRPr="19556ED7">
        <w:rPr>
          <w:rFonts w:ascii="Century Gothic" w:eastAsia="Century Gothic" w:hAnsi="Century Gothic" w:cs="Century Gothic"/>
        </w:rPr>
        <w:t xml:space="preserve"> focus</w:t>
      </w:r>
      <w:r w:rsidR="3DC2D75C" w:rsidRPr="19556ED7">
        <w:rPr>
          <w:rFonts w:ascii="Century Gothic" w:eastAsia="Century Gothic" w:hAnsi="Century Gothic" w:cs="Century Gothic"/>
        </w:rPr>
        <w:t>ed</w:t>
      </w:r>
      <w:r w:rsidR="12F64CD7" w:rsidRPr="19556ED7">
        <w:rPr>
          <w:rFonts w:ascii="Century Gothic" w:eastAsia="Century Gothic" w:hAnsi="Century Gothic" w:cs="Century Gothic"/>
        </w:rPr>
        <w:t xml:space="preserve"> on increasing member ownership, overcoming right-wing candidates, and mobilizing voters with coalition </w:t>
      </w:r>
      <w:proofErr w:type="gramStart"/>
      <w:r w:rsidR="12F64CD7" w:rsidRPr="19556ED7">
        <w:rPr>
          <w:rFonts w:ascii="Century Gothic" w:eastAsia="Century Gothic" w:hAnsi="Century Gothic" w:cs="Century Gothic"/>
        </w:rPr>
        <w:t>partners</w:t>
      </w:r>
      <w:proofErr w:type="gramEnd"/>
    </w:p>
    <w:p w14:paraId="67AF6A72" w14:textId="44969A13" w:rsidR="00996E74" w:rsidRDefault="01DBB52C" w:rsidP="6095C868">
      <w:pPr>
        <w:rPr>
          <w:rFonts w:ascii="Century Gothic" w:eastAsia="Century Gothic" w:hAnsi="Century Gothic" w:cs="Century Gothic"/>
        </w:rPr>
      </w:pPr>
      <w:r w:rsidRPr="6095C868">
        <w:rPr>
          <w:rFonts w:ascii="Century Gothic" w:eastAsia="Century Gothic" w:hAnsi="Century Gothic" w:cs="Century Gothic"/>
        </w:rPr>
        <w:t>Awareness and utilization of NEA resources</w:t>
      </w:r>
    </w:p>
    <w:p w14:paraId="7874A551" w14:textId="4FFE0862" w:rsidR="00996E74" w:rsidRDefault="00996E74" w:rsidP="6095C868">
      <w:pPr>
        <w:rPr>
          <w:rFonts w:ascii="Century Gothic" w:eastAsia="Century Gothic" w:hAnsi="Century Gothic" w:cs="Century Gothic"/>
        </w:rPr>
      </w:pPr>
    </w:p>
    <w:p w14:paraId="4424B9CE" w14:textId="68DFEAAE" w:rsidR="00996E74" w:rsidRDefault="00996E74" w:rsidP="6095C868">
      <w:pPr>
        <w:rPr>
          <w:rFonts w:ascii="Century Gothic" w:eastAsia="Century Gothic" w:hAnsi="Century Gothic" w:cs="Century Gothic"/>
        </w:rPr>
      </w:pPr>
    </w:p>
    <w:p w14:paraId="324861E9" w14:textId="16254B47" w:rsidR="00996E74" w:rsidRDefault="00996E74" w:rsidP="6095C868">
      <w:pPr>
        <w:rPr>
          <w:rFonts w:ascii="Century Gothic" w:eastAsia="Century Gothic" w:hAnsi="Century Gothic" w:cs="Century Gothic"/>
        </w:rPr>
      </w:pPr>
    </w:p>
    <w:p w14:paraId="1E81072E" w14:textId="77777777" w:rsidR="00C92027" w:rsidRDefault="00C92027" w:rsidP="6095C868">
      <w:pPr>
        <w:rPr>
          <w:rFonts w:ascii="Century Gothic" w:eastAsia="Century Gothic" w:hAnsi="Century Gothic" w:cs="Century Gothic"/>
        </w:rPr>
      </w:pPr>
    </w:p>
    <w:p w14:paraId="6480F622" w14:textId="2B7106D0" w:rsidR="00996E74" w:rsidRDefault="00996E74" w:rsidP="19556ED7">
      <w:pPr>
        <w:rPr>
          <w:rFonts w:ascii="Century Gothic" w:eastAsia="Century Gothic" w:hAnsi="Century Gothic" w:cs="Century Gothic"/>
          <w:b/>
          <w:bCs/>
        </w:rPr>
      </w:pPr>
    </w:p>
    <w:p w14:paraId="7B6E2816" w14:textId="5C45B09C" w:rsidR="00996E74" w:rsidRDefault="01DBB52C" w:rsidP="19556ED7">
      <w:pPr>
        <w:rPr>
          <w:rFonts w:ascii="Century Gothic" w:eastAsia="Century Gothic" w:hAnsi="Century Gothic" w:cs="Century Gothic"/>
          <w:b/>
          <w:bCs/>
        </w:rPr>
      </w:pPr>
      <w:r w:rsidRPr="19556ED7">
        <w:rPr>
          <w:rFonts w:ascii="Century Gothic" w:eastAsia="Century Gothic" w:hAnsi="Century Gothic" w:cs="Century Gothic"/>
          <w:b/>
          <w:bCs/>
        </w:rPr>
        <w:t>Draft Training Agenda:</w:t>
      </w:r>
    </w:p>
    <w:p w14:paraId="73DE9F4D" w14:textId="5B395857" w:rsidR="00996E74" w:rsidRDefault="00996E74" w:rsidP="6095C868"/>
    <w:tbl>
      <w:tblPr>
        <w:tblStyle w:val="TableGrid"/>
        <w:tblW w:w="0" w:type="auto"/>
        <w:tblLayout w:type="fixed"/>
        <w:tblLook w:val="04A0" w:firstRow="1" w:lastRow="0" w:firstColumn="1" w:lastColumn="0" w:noHBand="0" w:noVBand="1"/>
      </w:tblPr>
      <w:tblGrid>
        <w:gridCol w:w="2173"/>
        <w:gridCol w:w="1537"/>
        <w:gridCol w:w="1537"/>
        <w:gridCol w:w="5884"/>
        <w:gridCol w:w="1829"/>
      </w:tblGrid>
      <w:tr w:rsidR="6095C868" w14:paraId="1902B169" w14:textId="77777777" w:rsidTr="0640D28F">
        <w:trPr>
          <w:trHeight w:val="570"/>
        </w:trPr>
        <w:tc>
          <w:tcPr>
            <w:tcW w:w="2173"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22F4848" w14:textId="31FB81F4" w:rsidR="6095C868" w:rsidRDefault="6095C868" w:rsidP="6095C868">
            <w:pPr>
              <w:jc w:val="center"/>
            </w:pPr>
            <w:r w:rsidRPr="6095C868">
              <w:rPr>
                <w:rFonts w:ascii="Century Gothic" w:eastAsia="Century Gothic" w:hAnsi="Century Gothic" w:cs="Century Gothic"/>
                <w:b/>
                <w:bCs/>
              </w:rPr>
              <w:t>Time</w:t>
            </w:r>
          </w:p>
        </w:tc>
        <w:tc>
          <w:tcPr>
            <w:tcW w:w="1537"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5B56B6E" w14:textId="79EEECCD" w:rsidR="6095C868" w:rsidRDefault="6095C868" w:rsidP="6095C868">
            <w:pPr>
              <w:jc w:val="center"/>
            </w:pPr>
            <w:r w:rsidRPr="6095C868">
              <w:rPr>
                <w:rFonts w:ascii="Century Gothic" w:eastAsia="Century Gothic" w:hAnsi="Century Gothic" w:cs="Century Gothic"/>
                <w:b/>
                <w:bCs/>
              </w:rPr>
              <w:t>Essential Questions</w:t>
            </w:r>
          </w:p>
        </w:tc>
        <w:tc>
          <w:tcPr>
            <w:tcW w:w="1537"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380FD1A2" w14:textId="4916DD08" w:rsidR="6095C868" w:rsidRDefault="6095C868" w:rsidP="6095C868">
            <w:pPr>
              <w:jc w:val="center"/>
            </w:pPr>
            <w:r w:rsidRPr="6095C868">
              <w:rPr>
                <w:rFonts w:ascii="Century Gothic" w:eastAsia="Century Gothic" w:hAnsi="Century Gothic" w:cs="Century Gothic"/>
                <w:b/>
                <w:bCs/>
              </w:rPr>
              <w:t>Resources</w:t>
            </w:r>
          </w:p>
        </w:tc>
        <w:tc>
          <w:tcPr>
            <w:tcW w:w="5884"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F8928CE" w14:textId="24B083B7" w:rsidR="6095C868" w:rsidRDefault="6095C868" w:rsidP="6095C868">
            <w:pPr>
              <w:jc w:val="center"/>
            </w:pPr>
            <w:r w:rsidRPr="6095C868">
              <w:rPr>
                <w:rFonts w:ascii="Century Gothic" w:eastAsia="Century Gothic" w:hAnsi="Century Gothic" w:cs="Century Gothic"/>
                <w:b/>
                <w:bCs/>
              </w:rPr>
              <w:t>Instructions, Activity and Debrief (Facilitators)</w:t>
            </w:r>
          </w:p>
        </w:tc>
        <w:tc>
          <w:tcPr>
            <w:tcW w:w="1829"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253E3B49" w14:textId="5E2F6004" w:rsidR="6095C868" w:rsidRDefault="6095C868" w:rsidP="6095C868">
            <w:pPr>
              <w:jc w:val="center"/>
            </w:pPr>
            <w:r w:rsidRPr="6095C868">
              <w:rPr>
                <w:rFonts w:ascii="Century Gothic" w:eastAsia="Century Gothic" w:hAnsi="Century Gothic" w:cs="Century Gothic"/>
                <w:b/>
                <w:bCs/>
              </w:rPr>
              <w:t>Outcome</w:t>
            </w:r>
          </w:p>
        </w:tc>
      </w:tr>
      <w:tr w:rsidR="6095C868" w14:paraId="7E2121A2"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71767B3E" w14:textId="55B8FC5D" w:rsidR="6095C868" w:rsidRDefault="6095C868">
            <w:r w:rsidRPr="6095C868">
              <w:rPr>
                <w:rFonts w:ascii="Century Gothic" w:eastAsia="Century Gothic" w:hAnsi="Century Gothic" w:cs="Century Gothic"/>
              </w:rPr>
              <w:t>2:30pm – 2:35pm</w:t>
            </w:r>
          </w:p>
          <w:p w14:paraId="1455AEE5" w14:textId="7FE503F7" w:rsidR="12CF17E7" w:rsidRDefault="12CF17E7" w:rsidP="6095C868">
            <w:r>
              <w:rPr>
                <w:noProof/>
              </w:rPr>
              <w:drawing>
                <wp:inline distT="0" distB="0" distL="0" distR="0" wp14:anchorId="4113FAB2" wp14:editId="7F4ABA59">
                  <wp:extent cx="1228725" cy="695325"/>
                  <wp:effectExtent l="0" t="0" r="0" b="0"/>
                  <wp:docPr id="719990560" name="Picture 71999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0787" w:type="dxa"/>
            <w:gridSpan w:val="4"/>
            <w:tcBorders>
              <w:top w:val="single" w:sz="8" w:space="0" w:color="auto"/>
              <w:left w:val="single" w:sz="8" w:space="0" w:color="auto"/>
              <w:bottom w:val="single" w:sz="8" w:space="0" w:color="auto"/>
              <w:right w:val="single" w:sz="8" w:space="0" w:color="auto"/>
            </w:tcBorders>
          </w:tcPr>
          <w:p w14:paraId="350AA311" w14:textId="77777777" w:rsidR="6095C868" w:rsidRDefault="6095C868">
            <w:pPr>
              <w:rPr>
                <w:rFonts w:ascii="Century Gothic" w:eastAsia="Century Gothic" w:hAnsi="Century Gothic" w:cs="Century Gothic"/>
              </w:rPr>
            </w:pPr>
            <w:r w:rsidRPr="6095C868">
              <w:rPr>
                <w:rFonts w:ascii="Century Gothic" w:eastAsia="Century Gothic" w:hAnsi="Century Gothic" w:cs="Century Gothic"/>
              </w:rPr>
              <w:t xml:space="preserve">Title </w:t>
            </w:r>
            <w:proofErr w:type="gramStart"/>
            <w:r w:rsidRPr="6095C868">
              <w:rPr>
                <w:rFonts w:ascii="Century Gothic" w:eastAsia="Century Gothic" w:hAnsi="Century Gothic" w:cs="Century Gothic"/>
              </w:rPr>
              <w:t>slide</w:t>
            </w:r>
            <w:proofErr w:type="gramEnd"/>
            <w:r w:rsidRPr="6095C868">
              <w:rPr>
                <w:rFonts w:ascii="Century Gothic" w:eastAsia="Century Gothic" w:hAnsi="Century Gothic" w:cs="Century Gothic"/>
              </w:rPr>
              <w:t xml:space="preserve"> up w/</w:t>
            </w:r>
            <w:r w:rsidR="00C92027">
              <w:rPr>
                <w:rFonts w:ascii="Century Gothic" w:eastAsia="Century Gothic" w:hAnsi="Century Gothic" w:cs="Century Gothic"/>
              </w:rPr>
              <w:t>music playing &amp; chat engagement</w:t>
            </w:r>
          </w:p>
          <w:p w14:paraId="33897436" w14:textId="7019BB13" w:rsidR="00C92027" w:rsidRDefault="00C92027">
            <w:r>
              <w:rPr>
                <w:rFonts w:ascii="Century Gothic" w:eastAsia="Century Gothic" w:hAnsi="Century Gothic" w:cs="Century Gothic"/>
              </w:rPr>
              <w:t>[Melissa running slide deck]</w:t>
            </w:r>
          </w:p>
        </w:tc>
      </w:tr>
      <w:tr w:rsidR="6095C868" w14:paraId="54D6BD68"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371A7B4D" w14:textId="53D80967" w:rsidR="6095C868" w:rsidRPr="0036355B" w:rsidRDefault="6095C868">
            <w:pPr>
              <w:rPr>
                <w:lang w:val="fr-FR"/>
              </w:rPr>
            </w:pPr>
            <w:r w:rsidRPr="0036355B">
              <w:rPr>
                <w:rFonts w:ascii="Century Gothic" w:eastAsia="Century Gothic" w:hAnsi="Century Gothic" w:cs="Century Gothic"/>
                <w:lang w:val="fr-FR"/>
              </w:rPr>
              <w:t xml:space="preserve">2:35pm - 2:45pm </w:t>
            </w:r>
          </w:p>
          <w:p w14:paraId="2C245A34" w14:textId="7EB2D3DA" w:rsidR="6095C868" w:rsidRPr="0036355B" w:rsidRDefault="6095C868">
            <w:pPr>
              <w:rPr>
                <w:lang w:val="fr-FR"/>
              </w:rPr>
            </w:pPr>
            <w:r w:rsidRPr="0036355B">
              <w:rPr>
                <w:rFonts w:ascii="Century Gothic" w:eastAsia="Century Gothic" w:hAnsi="Century Gothic" w:cs="Century Gothic"/>
                <w:lang w:val="fr-FR"/>
              </w:rPr>
              <w:t>Ellen, Bekah, Katie, Melissa</w:t>
            </w:r>
          </w:p>
          <w:p w14:paraId="683E8CAA" w14:textId="7276A106" w:rsidR="6095C868" w:rsidRDefault="6095C868" w:rsidP="6095C868">
            <w:r w:rsidRPr="0036355B">
              <w:rPr>
                <w:rFonts w:ascii="Century Gothic" w:eastAsia="Century Gothic" w:hAnsi="Century Gothic" w:cs="Century Gothic"/>
                <w:lang w:val="fr-FR"/>
              </w:rPr>
              <w:t xml:space="preserve"> </w:t>
            </w:r>
            <w:r w:rsidR="1844BF65">
              <w:rPr>
                <w:noProof/>
              </w:rPr>
              <w:drawing>
                <wp:inline distT="0" distB="0" distL="0" distR="0" wp14:anchorId="37D52EC1" wp14:editId="58FC194E">
                  <wp:extent cx="1228725" cy="695325"/>
                  <wp:effectExtent l="0" t="0" r="0" b="0"/>
                  <wp:docPr id="106608275" name="Picture 10660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057BB15C" wp14:editId="2DA6C8D6">
                  <wp:extent cx="1228725" cy="695325"/>
                  <wp:effectExtent l="0" t="0" r="0" b="0"/>
                  <wp:docPr id="1216237438" name="Picture 121623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036C865F" wp14:editId="0EE707D7">
                  <wp:extent cx="1228725" cy="695325"/>
                  <wp:effectExtent l="0" t="0" r="0" b="0"/>
                  <wp:docPr id="220165473" name="Picture 22016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5112A478" wp14:editId="0C4B2BF7">
                  <wp:extent cx="1228725" cy="695325"/>
                  <wp:effectExtent l="0" t="0" r="0" b="0"/>
                  <wp:docPr id="449069456" name="Picture 44906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219F0467" w14:textId="41D034D9" w:rsidR="6095C868" w:rsidRDefault="6095C868">
            <w:r w:rsidRPr="6095C868">
              <w:rPr>
                <w:rFonts w:ascii="Century Gothic" w:eastAsia="Century Gothic" w:hAnsi="Century Gothic" w:cs="Century Gothic"/>
              </w:rPr>
              <w:t>Why are we here?</w:t>
            </w:r>
          </w:p>
        </w:tc>
        <w:tc>
          <w:tcPr>
            <w:tcW w:w="1537" w:type="dxa"/>
            <w:tcBorders>
              <w:top w:val="nil"/>
              <w:left w:val="single" w:sz="8" w:space="0" w:color="auto"/>
              <w:bottom w:val="single" w:sz="8" w:space="0" w:color="auto"/>
              <w:right w:val="single" w:sz="8" w:space="0" w:color="auto"/>
            </w:tcBorders>
          </w:tcPr>
          <w:p w14:paraId="4B028EF1" w14:textId="6A163CFB" w:rsidR="6095C868" w:rsidRDefault="6095C868">
            <w:r w:rsidRPr="6095C868">
              <w:rPr>
                <w:rFonts w:ascii="Century Gothic" w:eastAsia="Century Gothic" w:hAnsi="Century Gothic" w:cs="Century Gothic"/>
              </w:rPr>
              <w:t xml:space="preserve"> </w:t>
            </w:r>
          </w:p>
        </w:tc>
        <w:tc>
          <w:tcPr>
            <w:tcW w:w="5884" w:type="dxa"/>
            <w:tcBorders>
              <w:top w:val="nil"/>
              <w:left w:val="single" w:sz="8" w:space="0" w:color="auto"/>
              <w:bottom w:val="single" w:sz="8" w:space="0" w:color="auto"/>
              <w:right w:val="single" w:sz="8" w:space="0" w:color="auto"/>
            </w:tcBorders>
          </w:tcPr>
          <w:p w14:paraId="3C85160C" w14:textId="415A1B17"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Welcome – Ellen</w:t>
            </w:r>
          </w:p>
          <w:p w14:paraId="08CC73D7" w14:textId="22BFF0EB"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Land Acknowledgement – Melissa </w:t>
            </w:r>
          </w:p>
          <w:p w14:paraId="0D42E6B6" w14:textId="65702357"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Introduce Training Team – Ellen </w:t>
            </w:r>
          </w:p>
          <w:p w14:paraId="12D589EA" w14:textId="1B7FBAD5"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Community Agreements - Melissa</w:t>
            </w:r>
          </w:p>
          <w:p w14:paraId="75473B43" w14:textId="6D89E5C5"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Why we are here - </w:t>
            </w:r>
            <w:proofErr w:type="gramStart"/>
            <w:r w:rsidRPr="6095C868">
              <w:rPr>
                <w:rFonts w:ascii="Century Gothic" w:eastAsia="Century Gothic" w:hAnsi="Century Gothic" w:cs="Century Gothic"/>
              </w:rPr>
              <w:t>Bekah</w:t>
            </w:r>
            <w:proofErr w:type="gramEnd"/>
          </w:p>
          <w:p w14:paraId="1B45CAE4" w14:textId="53458EB6"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 xml:space="preserve">Brainstorm all the ways the boss screws us </w:t>
            </w:r>
            <w:proofErr w:type="gramStart"/>
            <w:r w:rsidRPr="6095C868">
              <w:rPr>
                <w:rFonts w:ascii="Century Gothic" w:eastAsia="Century Gothic" w:hAnsi="Century Gothic" w:cs="Century Gothic"/>
              </w:rPr>
              <w:t>over</w:t>
            </w:r>
            <w:proofErr w:type="gramEnd"/>
          </w:p>
          <w:p w14:paraId="5F047840" w14:textId="6B4585A9"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What can we change in our members’ lives by electing education champions who keep their campaign promises?</w:t>
            </w:r>
          </w:p>
          <w:p w14:paraId="3E7B9763" w14:textId="134C5F07"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 xml:space="preserve">Connect it w/importance of elections in bargaining &amp; </w:t>
            </w:r>
            <w:proofErr w:type="gramStart"/>
            <w:r w:rsidRPr="6095C868">
              <w:rPr>
                <w:rFonts w:ascii="Century Gothic" w:eastAsia="Century Gothic" w:hAnsi="Century Gothic" w:cs="Century Gothic"/>
              </w:rPr>
              <w:t>representation</w:t>
            </w:r>
            <w:proofErr w:type="gramEnd"/>
            <w:r w:rsidRPr="6095C868">
              <w:rPr>
                <w:rFonts w:ascii="Century Gothic" w:eastAsia="Century Gothic" w:hAnsi="Century Gothic" w:cs="Century Gothic"/>
              </w:rPr>
              <w:t xml:space="preserve"> </w:t>
            </w:r>
          </w:p>
          <w:p w14:paraId="0A6E0777" w14:textId="70195C9E"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Hand off to C&amp;E</w:t>
            </w:r>
          </w:p>
        </w:tc>
        <w:tc>
          <w:tcPr>
            <w:tcW w:w="1829" w:type="dxa"/>
            <w:tcBorders>
              <w:top w:val="nil"/>
              <w:left w:val="single" w:sz="8" w:space="0" w:color="auto"/>
              <w:bottom w:val="single" w:sz="8" w:space="0" w:color="auto"/>
              <w:right w:val="single" w:sz="8" w:space="0" w:color="auto"/>
            </w:tcBorders>
          </w:tcPr>
          <w:p w14:paraId="6EC78291" w14:textId="277D1D04" w:rsidR="6095C868" w:rsidRDefault="6095C868">
            <w:r w:rsidRPr="6095C868">
              <w:rPr>
                <w:rFonts w:ascii="Century Gothic" w:eastAsia="Century Gothic" w:hAnsi="Century Gothic" w:cs="Century Gothic"/>
              </w:rPr>
              <w:t>Participants will realize the connection in their work at the bargaining table with the ballot box.</w:t>
            </w:r>
          </w:p>
        </w:tc>
      </w:tr>
      <w:tr w:rsidR="6095C868" w14:paraId="6CBD418C"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72F1B1D3" w14:textId="6644C619" w:rsidR="6095C868" w:rsidRDefault="6095C868">
            <w:r w:rsidRPr="6095C868">
              <w:rPr>
                <w:rFonts w:ascii="Century Gothic" w:eastAsia="Century Gothic" w:hAnsi="Century Gothic" w:cs="Century Gothic"/>
              </w:rPr>
              <w:lastRenderedPageBreak/>
              <w:t>2:45pm – 2:57pm</w:t>
            </w:r>
          </w:p>
          <w:p w14:paraId="2F4D3478" w14:textId="2119DD40" w:rsidR="6095C868" w:rsidRDefault="6095C868">
            <w:r w:rsidRPr="6095C868">
              <w:rPr>
                <w:rFonts w:ascii="Century Gothic" w:eastAsia="Century Gothic" w:hAnsi="Century Gothic" w:cs="Century Gothic"/>
              </w:rPr>
              <w:t>Amber, Allie, Meighan</w:t>
            </w:r>
          </w:p>
          <w:p w14:paraId="7FDFA3FF" w14:textId="3CB688EE" w:rsidR="6095C868" w:rsidRDefault="6095C868" w:rsidP="6095C868">
            <w:pPr>
              <w:rPr>
                <w:rFonts w:ascii="Century Gothic" w:eastAsia="Century Gothic" w:hAnsi="Century Gothic" w:cs="Century Gothic"/>
              </w:rPr>
            </w:pPr>
          </w:p>
          <w:p w14:paraId="6B6FFB02" w14:textId="5B732158" w:rsidR="3D0F6A57" w:rsidRDefault="3D0F6A57" w:rsidP="6095C868">
            <w:r>
              <w:rPr>
                <w:noProof/>
              </w:rPr>
              <w:drawing>
                <wp:inline distT="0" distB="0" distL="0" distR="0" wp14:anchorId="4363B7CA" wp14:editId="2335F7A7">
                  <wp:extent cx="1228725" cy="695325"/>
                  <wp:effectExtent l="0" t="0" r="0" b="0"/>
                  <wp:docPr id="1642650027" name="Picture 164265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36B36AB9" w14:textId="3434F6BE" w:rsidR="6095C868" w:rsidRDefault="6095C868" w:rsidP="6095C868"/>
          <w:p w14:paraId="4B71FA17" w14:textId="2BE0AFCB" w:rsidR="6095C868" w:rsidRDefault="6095C868" w:rsidP="6095C868"/>
          <w:p w14:paraId="323F62A9" w14:textId="29083F75" w:rsidR="6095C868" w:rsidRDefault="6095C868" w:rsidP="6095C868"/>
          <w:p w14:paraId="2A1B844F" w14:textId="44E8E98E" w:rsidR="6095C868" w:rsidRDefault="6095C868" w:rsidP="6095C868"/>
          <w:p w14:paraId="2D271997" w14:textId="4A0377CF" w:rsidR="6095C868" w:rsidRDefault="6095C868" w:rsidP="6095C868"/>
          <w:p w14:paraId="165B2AFC" w14:textId="66EDDA7C" w:rsidR="6095C868" w:rsidRDefault="6095C868" w:rsidP="6095C868"/>
          <w:p w14:paraId="57CC19E9" w14:textId="7C268B16" w:rsidR="6095C868" w:rsidRDefault="6095C868" w:rsidP="6095C868"/>
          <w:p w14:paraId="5910A386" w14:textId="1CD2096F" w:rsidR="6095C868" w:rsidRDefault="6095C868" w:rsidP="6095C868"/>
          <w:p w14:paraId="373947DC" w14:textId="0745A611" w:rsidR="6095C868" w:rsidRDefault="6095C868" w:rsidP="6095C868"/>
          <w:p w14:paraId="5A791B9A" w14:textId="2C52E8A7" w:rsidR="6095C868" w:rsidRDefault="6095C868" w:rsidP="6095C868"/>
          <w:p w14:paraId="21A9477A" w14:textId="2B51134C" w:rsidR="6095C868" w:rsidRDefault="6095C868" w:rsidP="6095C868"/>
          <w:p w14:paraId="72B0AC2E" w14:textId="12F85B84" w:rsidR="6095C868" w:rsidRDefault="6095C868" w:rsidP="6095C868"/>
          <w:p w14:paraId="55DC9349" w14:textId="1057F456" w:rsidR="6095C868" w:rsidRDefault="6095C868" w:rsidP="6095C868"/>
          <w:p w14:paraId="49487C79" w14:textId="6B3B3E01" w:rsidR="6095C868" w:rsidRDefault="6095C868" w:rsidP="6095C868"/>
          <w:p w14:paraId="6C7C6306" w14:textId="3453AA5A" w:rsidR="6095C868" w:rsidRDefault="6095C868" w:rsidP="6095C868"/>
          <w:p w14:paraId="7857F27D" w14:textId="6E0297EC" w:rsidR="4E89295E" w:rsidRDefault="4E89295E" w:rsidP="6095C868">
            <w:r>
              <w:rPr>
                <w:noProof/>
              </w:rPr>
              <w:drawing>
                <wp:inline distT="0" distB="0" distL="0" distR="0" wp14:anchorId="59DC47A2" wp14:editId="52A9742D">
                  <wp:extent cx="1228725" cy="685800"/>
                  <wp:effectExtent l="0" t="0" r="0" b="0"/>
                  <wp:docPr id="313077492" name="Picture 313077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228725" cy="685800"/>
                          </a:xfrm>
                          <a:prstGeom prst="rect">
                            <a:avLst/>
                          </a:prstGeom>
                        </pic:spPr>
                      </pic:pic>
                    </a:graphicData>
                  </a:graphic>
                </wp:inline>
              </w:drawing>
            </w:r>
          </w:p>
          <w:p w14:paraId="582C4D75" w14:textId="427E2150" w:rsidR="6095C868" w:rsidRDefault="6095C868" w:rsidP="6095C868"/>
          <w:p w14:paraId="781D3880" w14:textId="7DC8B058" w:rsidR="6095C868" w:rsidRDefault="6095C868" w:rsidP="6095C868"/>
          <w:p w14:paraId="146CCF38" w14:textId="5932B7E1" w:rsidR="6095C868" w:rsidRDefault="6095C868" w:rsidP="6095C868"/>
          <w:p w14:paraId="0825EE91" w14:textId="35FAC76B" w:rsidR="6095C868" w:rsidRDefault="6095C868" w:rsidP="6095C868"/>
          <w:p w14:paraId="0A1CCA5F" w14:textId="20A16A80" w:rsidR="6095C868" w:rsidRDefault="6095C868" w:rsidP="6095C868"/>
          <w:p w14:paraId="31E81124" w14:textId="5D19AEB3" w:rsidR="6095C868" w:rsidRDefault="6095C868" w:rsidP="6095C868"/>
          <w:p w14:paraId="391FE6CC" w14:textId="0C8FB5AB" w:rsidR="6095C868" w:rsidRDefault="6095C868" w:rsidP="6095C868"/>
          <w:p w14:paraId="16FA0222" w14:textId="3DCC4535" w:rsidR="6095C868" w:rsidRDefault="6095C868" w:rsidP="6095C868"/>
          <w:p w14:paraId="34AB9776" w14:textId="79EE7C5C" w:rsidR="6095C868" w:rsidRDefault="6095C868" w:rsidP="6095C868"/>
          <w:p w14:paraId="69C6C23F" w14:textId="1E3642FC" w:rsidR="6095C868" w:rsidRDefault="6095C868" w:rsidP="6095C868"/>
          <w:p w14:paraId="5AB597E9" w14:textId="72287EFC" w:rsidR="6095C868" w:rsidRDefault="6095C868" w:rsidP="6095C868"/>
          <w:p w14:paraId="340553D3" w14:textId="65F1F2E2" w:rsidR="4E89295E" w:rsidRDefault="4E89295E" w:rsidP="6095C868">
            <w:r>
              <w:rPr>
                <w:noProof/>
              </w:rPr>
              <w:drawing>
                <wp:inline distT="0" distB="0" distL="0" distR="0" wp14:anchorId="724C063E" wp14:editId="60332327">
                  <wp:extent cx="1228725" cy="695325"/>
                  <wp:effectExtent l="0" t="0" r="0" b="0"/>
                  <wp:docPr id="1461466646" name="Picture 146146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635B78D7" w14:textId="2EFB3B8E" w:rsidR="6095C868" w:rsidRDefault="6095C868">
            <w:r w:rsidRPr="6095C868">
              <w:rPr>
                <w:rFonts w:ascii="Century Gothic" w:eastAsia="Century Gothic" w:hAnsi="Century Gothic" w:cs="Century Gothic"/>
              </w:rPr>
              <w:t xml:space="preserve"> </w:t>
            </w:r>
          </w:p>
          <w:p w14:paraId="3377A78B" w14:textId="77F5A55D" w:rsidR="6095C868" w:rsidRDefault="6095C868">
            <w:r w:rsidRPr="6095C868">
              <w:rPr>
                <w:rFonts w:ascii="Calibri" w:eastAsia="Calibri" w:hAnsi="Calibri" w:cs="Calibri"/>
              </w:rPr>
              <w:t xml:space="preserve"> </w:t>
            </w:r>
          </w:p>
          <w:p w14:paraId="777618A5" w14:textId="0B0E0031" w:rsidR="6095C868" w:rsidRDefault="6095C868">
            <w:r w:rsidRPr="6095C868">
              <w:rPr>
                <w:rFonts w:ascii="Calibri" w:eastAsia="Calibri" w:hAnsi="Calibri" w:cs="Calibri"/>
              </w:rPr>
              <w:t xml:space="preserve"> </w:t>
            </w:r>
          </w:p>
          <w:p w14:paraId="07256E50" w14:textId="69AD96AA" w:rsidR="6095C868" w:rsidRDefault="6095C868">
            <w:r w:rsidRPr="6095C868">
              <w:rPr>
                <w:rFonts w:ascii="Calibri" w:eastAsia="Calibri" w:hAnsi="Calibri" w:cs="Calibri"/>
              </w:rPr>
              <w:t xml:space="preserve"> </w:t>
            </w:r>
          </w:p>
          <w:p w14:paraId="37AD7843" w14:textId="01817218" w:rsidR="6095C868" w:rsidRDefault="6095C868">
            <w:r w:rsidRPr="6095C868">
              <w:rPr>
                <w:rFonts w:ascii="Calibri" w:eastAsia="Calibri" w:hAnsi="Calibri" w:cs="Calibri"/>
              </w:rPr>
              <w:t xml:space="preserve"> </w:t>
            </w:r>
          </w:p>
          <w:p w14:paraId="7FE48203" w14:textId="26102F4B" w:rsidR="6095C868" w:rsidRDefault="6095C868">
            <w:r w:rsidRPr="6095C868">
              <w:rPr>
                <w:rFonts w:ascii="Calibri" w:eastAsia="Calibri" w:hAnsi="Calibri" w:cs="Calibri"/>
              </w:rPr>
              <w:t xml:space="preserve"> </w:t>
            </w:r>
          </w:p>
          <w:p w14:paraId="0B4CC1E8" w14:textId="649378F4" w:rsidR="6095C868" w:rsidRDefault="6095C868">
            <w:r w:rsidRPr="6095C868">
              <w:rPr>
                <w:rFonts w:ascii="Calibri" w:eastAsia="Calibri" w:hAnsi="Calibri" w:cs="Calibri"/>
              </w:rPr>
              <w:t xml:space="preserve"> </w:t>
            </w:r>
          </w:p>
          <w:p w14:paraId="6E043474" w14:textId="5903463B" w:rsidR="6095C868" w:rsidRDefault="6095C868">
            <w:r w:rsidRPr="6095C868">
              <w:rPr>
                <w:rFonts w:ascii="Calibri" w:eastAsia="Calibri" w:hAnsi="Calibri" w:cs="Calibri"/>
              </w:rPr>
              <w:t xml:space="preserve"> </w:t>
            </w:r>
          </w:p>
          <w:p w14:paraId="5EFB9AE8" w14:textId="03462616" w:rsidR="6095C868" w:rsidRDefault="6095C868">
            <w:r w:rsidRPr="6095C868">
              <w:rPr>
                <w:rFonts w:ascii="Calibri" w:eastAsia="Calibri" w:hAnsi="Calibri" w:cs="Calibri"/>
              </w:rPr>
              <w:t xml:space="preserve"> </w:t>
            </w:r>
          </w:p>
          <w:p w14:paraId="7ED90013" w14:textId="7F596859" w:rsidR="6095C868" w:rsidRDefault="6095C868">
            <w:r w:rsidRPr="6095C868">
              <w:rPr>
                <w:rFonts w:ascii="Calibri" w:eastAsia="Calibri" w:hAnsi="Calibri" w:cs="Calibri"/>
              </w:rPr>
              <w:t xml:space="preserve"> </w:t>
            </w:r>
          </w:p>
          <w:p w14:paraId="314FD930" w14:textId="65ECE2C6" w:rsidR="6095C868" w:rsidRDefault="6095C868">
            <w:r w:rsidRPr="6095C868">
              <w:rPr>
                <w:rFonts w:ascii="Calibri" w:eastAsia="Calibri" w:hAnsi="Calibri" w:cs="Calibri"/>
              </w:rPr>
              <w:t xml:space="preserve"> </w:t>
            </w:r>
          </w:p>
          <w:p w14:paraId="571171A4" w14:textId="7C961CBB" w:rsidR="6095C868" w:rsidRDefault="6095C868">
            <w:r w:rsidRPr="6095C868">
              <w:rPr>
                <w:rFonts w:ascii="Calibri" w:eastAsia="Calibri" w:hAnsi="Calibri" w:cs="Calibri"/>
              </w:rPr>
              <w:t xml:space="preserve"> </w:t>
            </w:r>
          </w:p>
          <w:p w14:paraId="3D5400A1" w14:textId="0C4C93BF" w:rsidR="6095C868" w:rsidRDefault="6095C868">
            <w:r w:rsidRPr="6095C868">
              <w:rPr>
                <w:rFonts w:ascii="Calibri" w:eastAsia="Calibri" w:hAnsi="Calibri" w:cs="Calibri"/>
              </w:rPr>
              <w:t xml:space="preserve"> </w:t>
            </w:r>
          </w:p>
          <w:p w14:paraId="0B86EF83" w14:textId="543A4760" w:rsidR="6095C868" w:rsidRDefault="6095C868">
            <w:r w:rsidRPr="6095C868">
              <w:rPr>
                <w:rFonts w:ascii="Calibri" w:eastAsia="Calibri" w:hAnsi="Calibri" w:cs="Calibri"/>
              </w:rPr>
              <w:t xml:space="preserve"> </w:t>
            </w:r>
          </w:p>
          <w:p w14:paraId="31D05933" w14:textId="70584A6C" w:rsidR="6095C868" w:rsidRDefault="6095C868">
            <w:r w:rsidRPr="6095C868">
              <w:rPr>
                <w:rFonts w:ascii="Calibri" w:eastAsia="Calibri" w:hAnsi="Calibri" w:cs="Calibri"/>
              </w:rPr>
              <w:t xml:space="preserve"> </w:t>
            </w:r>
          </w:p>
          <w:p w14:paraId="26F599CC" w14:textId="4C4428D2" w:rsidR="6095C868" w:rsidRDefault="6095C868">
            <w:r w:rsidRPr="6095C868">
              <w:rPr>
                <w:rFonts w:ascii="Calibri" w:eastAsia="Calibri" w:hAnsi="Calibri" w:cs="Calibri"/>
              </w:rPr>
              <w:t xml:space="preserve"> </w:t>
            </w:r>
          </w:p>
          <w:p w14:paraId="57D1A76D" w14:textId="4DF95945" w:rsidR="6095C868" w:rsidRDefault="6095C868">
            <w:r w:rsidRPr="6095C868">
              <w:rPr>
                <w:rFonts w:ascii="Calibri" w:eastAsia="Calibri" w:hAnsi="Calibri" w:cs="Calibri"/>
              </w:rPr>
              <w:t xml:space="preserve"> </w:t>
            </w:r>
          </w:p>
          <w:p w14:paraId="7D8749CA" w14:textId="61BC79FB" w:rsidR="6095C868" w:rsidRDefault="6095C868">
            <w:r w:rsidRPr="6095C868">
              <w:rPr>
                <w:rFonts w:ascii="Calibri" w:eastAsia="Calibri" w:hAnsi="Calibri" w:cs="Calibri"/>
              </w:rPr>
              <w:t xml:space="preserve"> </w:t>
            </w:r>
          </w:p>
          <w:p w14:paraId="37AB9FCB" w14:textId="5621B909" w:rsidR="6095C868" w:rsidRDefault="6095C868">
            <w:r w:rsidRPr="6095C868">
              <w:rPr>
                <w:rFonts w:ascii="Calibri" w:eastAsia="Calibri" w:hAnsi="Calibri" w:cs="Calibri"/>
              </w:rPr>
              <w:t xml:space="preserve"> </w:t>
            </w:r>
          </w:p>
          <w:p w14:paraId="7D35EAF8" w14:textId="659EEC40" w:rsidR="6095C868" w:rsidRDefault="6095C868">
            <w:r w:rsidRPr="6095C868">
              <w:rPr>
                <w:rFonts w:ascii="Calibri" w:eastAsia="Calibri" w:hAnsi="Calibri" w:cs="Calibri"/>
              </w:rPr>
              <w:t xml:space="preserve"> </w:t>
            </w:r>
          </w:p>
          <w:p w14:paraId="18927492" w14:textId="55ABAEBF" w:rsidR="6095C868" w:rsidRDefault="6095C868">
            <w:r w:rsidRPr="6095C868">
              <w:rPr>
                <w:rFonts w:ascii="Calibri" w:eastAsia="Calibri" w:hAnsi="Calibri" w:cs="Calibri"/>
              </w:rPr>
              <w:t xml:space="preserve"> </w:t>
            </w:r>
          </w:p>
          <w:p w14:paraId="04589326" w14:textId="4A19335D" w:rsidR="6095C868" w:rsidRDefault="6095C868">
            <w:r w:rsidRPr="6095C868">
              <w:rPr>
                <w:rFonts w:ascii="Calibri" w:eastAsia="Calibri" w:hAnsi="Calibri" w:cs="Calibri"/>
              </w:rPr>
              <w:t xml:space="preserve"> </w:t>
            </w:r>
          </w:p>
          <w:p w14:paraId="57F46AC0" w14:textId="0D41E084" w:rsidR="6095C868" w:rsidRDefault="6095C868">
            <w:r w:rsidRPr="6095C868">
              <w:rPr>
                <w:rFonts w:ascii="Calibri" w:eastAsia="Calibri" w:hAnsi="Calibri" w:cs="Calibri"/>
              </w:rPr>
              <w:t xml:space="preserve"> </w:t>
            </w:r>
          </w:p>
          <w:p w14:paraId="47F77F6E" w14:textId="345BB382" w:rsidR="6095C868" w:rsidRDefault="6095C868">
            <w:r w:rsidRPr="6095C868">
              <w:rPr>
                <w:rFonts w:ascii="Calibri" w:eastAsia="Calibri" w:hAnsi="Calibri" w:cs="Calibri"/>
              </w:rPr>
              <w:t xml:space="preserve"> </w:t>
            </w:r>
          </w:p>
          <w:p w14:paraId="167559AA" w14:textId="629B8783" w:rsidR="6095C868" w:rsidRDefault="6095C868">
            <w:r w:rsidRPr="6095C868">
              <w:rPr>
                <w:rFonts w:ascii="Calibri" w:eastAsia="Calibri" w:hAnsi="Calibri" w:cs="Calibri"/>
              </w:rPr>
              <w:t xml:space="preserve"> </w:t>
            </w:r>
          </w:p>
          <w:p w14:paraId="24403707" w14:textId="6FCC0E7F" w:rsidR="6095C868" w:rsidRDefault="6095C868">
            <w:r w:rsidRPr="6095C868">
              <w:rPr>
                <w:rFonts w:ascii="Calibri" w:eastAsia="Calibri" w:hAnsi="Calibri" w:cs="Calibri"/>
              </w:rPr>
              <w:t xml:space="preserve"> </w:t>
            </w:r>
          </w:p>
          <w:p w14:paraId="4D3D87B4" w14:textId="7ECE3812" w:rsidR="6095C868" w:rsidRDefault="6095C868">
            <w:r w:rsidRPr="6095C868">
              <w:rPr>
                <w:rFonts w:ascii="Calibri" w:eastAsia="Calibri" w:hAnsi="Calibri" w:cs="Calibri"/>
              </w:rPr>
              <w:lastRenderedPageBreak/>
              <w:t xml:space="preserve"> </w:t>
            </w:r>
          </w:p>
        </w:tc>
        <w:tc>
          <w:tcPr>
            <w:tcW w:w="1537" w:type="dxa"/>
            <w:tcBorders>
              <w:top w:val="single" w:sz="8" w:space="0" w:color="auto"/>
              <w:left w:val="single" w:sz="8" w:space="0" w:color="auto"/>
              <w:bottom w:val="single" w:sz="8" w:space="0" w:color="auto"/>
              <w:right w:val="single" w:sz="8" w:space="0" w:color="auto"/>
            </w:tcBorders>
          </w:tcPr>
          <w:p w14:paraId="39EE3688" w14:textId="3193EAE7" w:rsidR="6095C868" w:rsidRDefault="6095C868">
            <w:r w:rsidRPr="6095C868">
              <w:rPr>
                <w:rFonts w:ascii="Century Gothic" w:eastAsia="Century Gothic" w:hAnsi="Century Gothic" w:cs="Century Gothic"/>
              </w:rPr>
              <w:lastRenderedPageBreak/>
              <w:t xml:space="preserve">How should I get started? </w:t>
            </w:r>
          </w:p>
          <w:p w14:paraId="7DD7053C" w14:textId="578A9875" w:rsidR="6095C868" w:rsidRDefault="6095C868">
            <w:r w:rsidRPr="6095C868">
              <w:rPr>
                <w:rFonts w:ascii="Century Gothic" w:eastAsia="Century Gothic" w:hAnsi="Century Gothic" w:cs="Century Gothic"/>
              </w:rPr>
              <w:t xml:space="preserve"> </w:t>
            </w:r>
          </w:p>
          <w:p w14:paraId="5A1916AE" w14:textId="4209AD3B" w:rsidR="6095C868" w:rsidRDefault="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517BAD11" w14:textId="4CEEDAF3" w:rsidR="6095C868" w:rsidRDefault="6095C868">
            <w:r w:rsidRPr="6095C868">
              <w:rPr>
                <w:rFonts w:ascii="Century Gothic" w:eastAsia="Century Gothic" w:hAnsi="Century Gothic" w:cs="Century Gothic"/>
              </w:rPr>
              <w:t>Campaign Plan template</w:t>
            </w:r>
          </w:p>
          <w:p w14:paraId="7A4F30B3" w14:textId="13540762" w:rsidR="6095C868" w:rsidRDefault="6095C868" w:rsidP="6095C868">
            <w:pPr>
              <w:rPr>
                <w:rFonts w:ascii="Century Gothic" w:eastAsia="Century Gothic" w:hAnsi="Century Gothic" w:cs="Century Gothic"/>
                <w:highlight w:val="yellow"/>
              </w:rPr>
            </w:pPr>
            <w:r w:rsidRPr="6095C868">
              <w:rPr>
                <w:rFonts w:ascii="Century Gothic" w:eastAsia="Century Gothic" w:hAnsi="Century Gothic" w:cs="Century Gothic"/>
              </w:rPr>
              <w:t>w/</w:t>
            </w:r>
            <w:proofErr w:type="spellStart"/>
            <w:r w:rsidRPr="6095C868">
              <w:rPr>
                <w:rFonts w:ascii="Century Gothic" w:eastAsia="Century Gothic" w:hAnsi="Century Gothic" w:cs="Century Gothic"/>
              </w:rPr>
              <w:t>readinessassessment</w:t>
            </w:r>
            <w:proofErr w:type="spellEnd"/>
            <w:r w:rsidRPr="6095C868">
              <w:rPr>
                <w:rFonts w:ascii="Century Gothic" w:eastAsia="Century Gothic" w:hAnsi="Century Gothic" w:cs="Century Gothic"/>
              </w:rPr>
              <w:t xml:space="preserve"> </w:t>
            </w:r>
            <w:r w:rsidRPr="6095C868">
              <w:rPr>
                <w:rFonts w:ascii="Century Gothic" w:eastAsia="Century Gothic" w:hAnsi="Century Gothic" w:cs="Century Gothic"/>
                <w:highlight w:val="yellow"/>
              </w:rPr>
              <w:t>[need to create]</w:t>
            </w:r>
            <w:r w:rsidR="24399B8F" w:rsidRPr="6095C868">
              <w:rPr>
                <w:rFonts w:ascii="Century Gothic" w:eastAsia="Century Gothic" w:hAnsi="Century Gothic" w:cs="Century Gothic"/>
                <w:highlight w:val="yellow"/>
              </w:rPr>
              <w:t xml:space="preserve"> - </w:t>
            </w:r>
            <w:proofErr w:type="gramStart"/>
            <w:r w:rsidR="24399B8F" w:rsidRPr="6095C868">
              <w:rPr>
                <w:rFonts w:ascii="Century Gothic" w:eastAsia="Century Gothic" w:hAnsi="Century Gothic" w:cs="Century Gothic"/>
                <w:highlight w:val="yellow"/>
              </w:rPr>
              <w:t>Meighan</w:t>
            </w:r>
            <w:proofErr w:type="gramEnd"/>
          </w:p>
          <w:p w14:paraId="503516E3" w14:textId="0D8A2A12" w:rsidR="6095C868" w:rsidRDefault="0640D28F">
            <w:r w:rsidRPr="0640D28F">
              <w:rPr>
                <w:rFonts w:ascii="Century Gothic" w:eastAsia="Century Gothic" w:hAnsi="Century Gothic" w:cs="Century Gothic"/>
              </w:rPr>
              <w:t xml:space="preserve"> </w:t>
            </w:r>
          </w:p>
          <w:p w14:paraId="4103A1EC" w14:textId="09416264" w:rsidR="6095C868" w:rsidRDefault="6095C868">
            <w:r w:rsidRPr="6095C868">
              <w:rPr>
                <w:rFonts w:ascii="Century Gothic" w:eastAsia="Century Gothic" w:hAnsi="Century Gothic" w:cs="Century Gothic"/>
              </w:rPr>
              <w:t xml:space="preserve"> </w:t>
            </w:r>
          </w:p>
          <w:p w14:paraId="63A97DE9" w14:textId="2D71C65B" w:rsidR="6095C868" w:rsidRDefault="6095C868">
            <w:r w:rsidRPr="6095C868">
              <w:rPr>
                <w:rFonts w:ascii="Century Gothic" w:eastAsia="Century Gothic" w:hAnsi="Century Gothic" w:cs="Century Gothic"/>
              </w:rPr>
              <w:t xml:space="preserve"> </w:t>
            </w:r>
          </w:p>
          <w:p w14:paraId="51A99887" w14:textId="67C5B4BA" w:rsidR="6095C868" w:rsidRDefault="6095C868">
            <w:r w:rsidRPr="6095C868">
              <w:rPr>
                <w:rFonts w:ascii="Century Gothic" w:eastAsia="Century Gothic" w:hAnsi="Century Gothic" w:cs="Century Gothic"/>
              </w:rPr>
              <w:t xml:space="preserve"> </w:t>
            </w:r>
          </w:p>
          <w:p w14:paraId="3BCC40D4" w14:textId="7CDE1CA8" w:rsidR="6095C868" w:rsidRDefault="6095C868">
            <w:r w:rsidRPr="6095C868">
              <w:rPr>
                <w:rFonts w:ascii="Century Gothic" w:eastAsia="Century Gothic" w:hAnsi="Century Gothic" w:cs="Century Gothic"/>
              </w:rPr>
              <w:t xml:space="preserve"> </w:t>
            </w:r>
          </w:p>
          <w:p w14:paraId="1F6F47F5" w14:textId="360078ED" w:rsidR="6095C868" w:rsidRDefault="6095C868">
            <w:r w:rsidRPr="6095C868">
              <w:rPr>
                <w:rFonts w:ascii="Century Gothic" w:eastAsia="Century Gothic" w:hAnsi="Century Gothic" w:cs="Century Gothic"/>
              </w:rPr>
              <w:t xml:space="preserve"> </w:t>
            </w:r>
          </w:p>
          <w:p w14:paraId="635AC9A5" w14:textId="2E1C23EE" w:rsidR="6095C868" w:rsidRDefault="6095C868">
            <w:r w:rsidRPr="6095C868">
              <w:rPr>
                <w:rFonts w:ascii="Century Gothic" w:eastAsia="Century Gothic" w:hAnsi="Century Gothic" w:cs="Century Gothic"/>
              </w:rPr>
              <w:t xml:space="preserve"> </w:t>
            </w:r>
          </w:p>
          <w:p w14:paraId="69DFAB76" w14:textId="185B4BD9" w:rsidR="6095C868" w:rsidRDefault="0640D28F">
            <w:r w:rsidRPr="0640D28F">
              <w:rPr>
                <w:rFonts w:ascii="Century Gothic" w:eastAsia="Century Gothic" w:hAnsi="Century Gothic" w:cs="Century Gothic"/>
              </w:rPr>
              <w:t xml:space="preserve"> </w:t>
            </w:r>
          </w:p>
          <w:p w14:paraId="65980CFC" w14:textId="1FAB50EE" w:rsidR="6095C868" w:rsidRDefault="6095C868">
            <w:r w:rsidRPr="6095C868">
              <w:rPr>
                <w:rFonts w:ascii="Century Gothic" w:eastAsia="Century Gothic" w:hAnsi="Century Gothic" w:cs="Century Gothic"/>
              </w:rPr>
              <w:t xml:space="preserve"> </w:t>
            </w:r>
          </w:p>
          <w:p w14:paraId="08DE60B2" w14:textId="442792CE" w:rsidR="6095C868" w:rsidRDefault="6095C868">
            <w:r w:rsidRPr="6095C868">
              <w:rPr>
                <w:rFonts w:ascii="Century Gothic" w:eastAsia="Century Gothic" w:hAnsi="Century Gothic" w:cs="Century Gothic"/>
              </w:rPr>
              <w:t xml:space="preserve"> </w:t>
            </w:r>
          </w:p>
          <w:p w14:paraId="083FF117" w14:textId="1B406ED5" w:rsidR="6095C868" w:rsidRDefault="6095C868">
            <w:r w:rsidRPr="6095C868">
              <w:rPr>
                <w:rFonts w:ascii="Century Gothic" w:eastAsia="Century Gothic" w:hAnsi="Century Gothic" w:cs="Century Gothic"/>
              </w:rPr>
              <w:t xml:space="preserve"> </w:t>
            </w:r>
          </w:p>
          <w:p w14:paraId="1DD14FF5" w14:textId="6F832D3C" w:rsidR="6095C868" w:rsidRDefault="6095C868">
            <w:r w:rsidRPr="6095C868">
              <w:rPr>
                <w:rFonts w:ascii="Century Gothic" w:eastAsia="Century Gothic" w:hAnsi="Century Gothic" w:cs="Century Gothic"/>
              </w:rPr>
              <w:t xml:space="preserve"> </w:t>
            </w:r>
          </w:p>
          <w:p w14:paraId="20BC2340" w14:textId="23762464" w:rsidR="6095C868" w:rsidRDefault="6095C868">
            <w:r w:rsidRPr="6095C868">
              <w:rPr>
                <w:rFonts w:ascii="Century Gothic" w:eastAsia="Century Gothic" w:hAnsi="Century Gothic" w:cs="Century Gothic"/>
              </w:rPr>
              <w:t xml:space="preserve"> </w:t>
            </w:r>
          </w:p>
          <w:p w14:paraId="0DD5691D" w14:textId="34689BCE" w:rsidR="6095C868" w:rsidRDefault="6095C868">
            <w:r w:rsidRPr="6095C868">
              <w:rPr>
                <w:rFonts w:ascii="Century Gothic" w:eastAsia="Century Gothic" w:hAnsi="Century Gothic" w:cs="Century Gothic"/>
              </w:rPr>
              <w:t xml:space="preserve"> </w:t>
            </w:r>
          </w:p>
          <w:p w14:paraId="555D1735" w14:textId="3A1147B6" w:rsidR="6095C868" w:rsidRDefault="6095C868">
            <w:r w:rsidRPr="6095C868">
              <w:rPr>
                <w:rFonts w:ascii="Century Gothic" w:eastAsia="Century Gothic" w:hAnsi="Century Gothic" w:cs="Century Gothic"/>
              </w:rPr>
              <w:t xml:space="preserve"> </w:t>
            </w:r>
          </w:p>
          <w:p w14:paraId="79E59C44" w14:textId="28A96A8F" w:rsidR="6095C868" w:rsidRDefault="6095C868">
            <w:r w:rsidRPr="6095C868">
              <w:rPr>
                <w:rFonts w:ascii="Century Gothic" w:eastAsia="Century Gothic" w:hAnsi="Century Gothic" w:cs="Century Gothic"/>
              </w:rPr>
              <w:t xml:space="preserve"> </w:t>
            </w:r>
          </w:p>
          <w:p w14:paraId="71CD0BC1" w14:textId="5B68B83C" w:rsidR="6095C868" w:rsidRDefault="6095C868" w:rsidP="6095C868">
            <w:pPr>
              <w:rPr>
                <w:rFonts w:ascii="Century Gothic" w:eastAsia="Century Gothic" w:hAnsi="Century Gothic" w:cs="Century Gothic"/>
              </w:rPr>
            </w:pPr>
          </w:p>
          <w:p w14:paraId="0F7A73EA" w14:textId="64A4D10B" w:rsidR="19556ED7" w:rsidRDefault="19556ED7" w:rsidP="19556ED7">
            <w:pPr>
              <w:rPr>
                <w:rFonts w:ascii="Century Gothic" w:eastAsia="Century Gothic" w:hAnsi="Century Gothic" w:cs="Century Gothic"/>
              </w:rPr>
            </w:pPr>
          </w:p>
          <w:p w14:paraId="4DBF31E1" w14:textId="5D33B700" w:rsidR="19556ED7" w:rsidRDefault="19556ED7" w:rsidP="19556ED7">
            <w:pPr>
              <w:rPr>
                <w:rFonts w:ascii="Century Gothic" w:eastAsia="Century Gothic" w:hAnsi="Century Gothic" w:cs="Century Gothic"/>
              </w:rPr>
            </w:pPr>
          </w:p>
          <w:p w14:paraId="14315038" w14:textId="584D4A69" w:rsidR="19556ED7" w:rsidRDefault="19556ED7" w:rsidP="19556ED7">
            <w:pPr>
              <w:rPr>
                <w:rFonts w:ascii="Century Gothic" w:eastAsia="Century Gothic" w:hAnsi="Century Gothic" w:cs="Century Gothic"/>
              </w:rPr>
            </w:pPr>
          </w:p>
          <w:p w14:paraId="52D36E62" w14:textId="13E03C4B" w:rsidR="19556ED7" w:rsidRDefault="19556ED7" w:rsidP="19556ED7">
            <w:pPr>
              <w:rPr>
                <w:rFonts w:ascii="Century Gothic" w:eastAsia="Century Gothic" w:hAnsi="Century Gothic" w:cs="Century Gothic"/>
              </w:rPr>
            </w:pPr>
          </w:p>
          <w:p w14:paraId="19956037" w14:textId="57CE69CE" w:rsidR="0640D28F" w:rsidRDefault="0640D28F" w:rsidP="0640D28F">
            <w:pPr>
              <w:rPr>
                <w:rFonts w:ascii="Century Gothic" w:eastAsia="Century Gothic" w:hAnsi="Century Gothic" w:cs="Century Gothic"/>
              </w:rPr>
            </w:pPr>
          </w:p>
          <w:p w14:paraId="6F409A46" w14:textId="004F4E0B" w:rsidR="0640D28F" w:rsidRDefault="0640D28F" w:rsidP="0640D28F">
            <w:pPr>
              <w:rPr>
                <w:rFonts w:ascii="Century Gothic" w:eastAsia="Century Gothic" w:hAnsi="Century Gothic" w:cs="Century Gothic"/>
              </w:rPr>
            </w:pPr>
          </w:p>
          <w:p w14:paraId="233B666D" w14:textId="4231090B" w:rsidR="0640D28F" w:rsidRDefault="0640D28F" w:rsidP="0640D28F">
            <w:pPr>
              <w:rPr>
                <w:rFonts w:ascii="Century Gothic" w:eastAsia="Century Gothic" w:hAnsi="Century Gothic" w:cs="Century Gothic"/>
              </w:rPr>
            </w:pPr>
          </w:p>
          <w:p w14:paraId="683DA3E0" w14:textId="31DF4FEF" w:rsidR="0640D28F" w:rsidRDefault="0640D28F" w:rsidP="0640D28F">
            <w:pPr>
              <w:rPr>
                <w:rFonts w:ascii="Century Gothic" w:eastAsia="Century Gothic" w:hAnsi="Century Gothic" w:cs="Century Gothic"/>
              </w:rPr>
            </w:pPr>
          </w:p>
          <w:p w14:paraId="4DD04FCD" w14:textId="6CE7D0EA" w:rsidR="0640D28F" w:rsidRDefault="0640D28F" w:rsidP="0640D28F">
            <w:pPr>
              <w:rPr>
                <w:rFonts w:ascii="Century Gothic" w:eastAsia="Century Gothic" w:hAnsi="Century Gothic" w:cs="Century Gothic"/>
              </w:rPr>
            </w:pPr>
          </w:p>
          <w:p w14:paraId="5CED4785" w14:textId="5D2C8346" w:rsidR="0640D28F" w:rsidRDefault="0640D28F" w:rsidP="0640D28F">
            <w:pPr>
              <w:rPr>
                <w:rFonts w:ascii="Century Gothic" w:eastAsia="Century Gothic" w:hAnsi="Century Gothic" w:cs="Century Gothic"/>
              </w:rPr>
            </w:pPr>
          </w:p>
          <w:p w14:paraId="461A8060" w14:textId="75FA8159" w:rsidR="0640D28F" w:rsidRDefault="0640D28F" w:rsidP="0640D28F">
            <w:pPr>
              <w:rPr>
                <w:rFonts w:ascii="Century Gothic" w:eastAsia="Century Gothic" w:hAnsi="Century Gothic" w:cs="Century Gothic"/>
              </w:rPr>
            </w:pPr>
          </w:p>
          <w:p w14:paraId="7BFBAE3C" w14:textId="164E222E" w:rsidR="0640D28F" w:rsidRDefault="0640D28F" w:rsidP="0640D28F">
            <w:pPr>
              <w:rPr>
                <w:rFonts w:ascii="Century Gothic" w:eastAsia="Century Gothic" w:hAnsi="Century Gothic" w:cs="Century Gothic"/>
              </w:rPr>
            </w:pPr>
          </w:p>
          <w:p w14:paraId="0833E6CE" w14:textId="03A502FE" w:rsidR="0640D28F" w:rsidRDefault="0640D28F" w:rsidP="0640D28F">
            <w:pPr>
              <w:rPr>
                <w:rFonts w:ascii="Century Gothic" w:eastAsia="Century Gothic" w:hAnsi="Century Gothic" w:cs="Century Gothic"/>
              </w:rPr>
            </w:pPr>
          </w:p>
          <w:p w14:paraId="33F47A29" w14:textId="5A09ADDD" w:rsidR="0640D28F" w:rsidRDefault="0640D28F" w:rsidP="0640D28F">
            <w:pPr>
              <w:rPr>
                <w:rFonts w:ascii="Century Gothic" w:eastAsia="Century Gothic" w:hAnsi="Century Gothic" w:cs="Century Gothic"/>
              </w:rPr>
            </w:pPr>
          </w:p>
          <w:p w14:paraId="43EAFEA0" w14:textId="20F237B5" w:rsidR="0640D28F" w:rsidRDefault="0640D28F" w:rsidP="0640D28F">
            <w:pPr>
              <w:rPr>
                <w:rFonts w:ascii="Century Gothic" w:eastAsia="Century Gothic" w:hAnsi="Century Gothic" w:cs="Century Gothic"/>
              </w:rPr>
            </w:pPr>
          </w:p>
          <w:p w14:paraId="11F69B4B" w14:textId="05D3D6B4" w:rsidR="58547E33" w:rsidRDefault="58547E33" w:rsidP="6095C868">
            <w:pPr>
              <w:rPr>
                <w:rFonts w:ascii="Century Gothic" w:eastAsia="Century Gothic" w:hAnsi="Century Gothic" w:cs="Century Gothic"/>
                <w:highlight w:val="yellow"/>
              </w:rPr>
            </w:pPr>
            <w:r w:rsidRPr="19556ED7">
              <w:rPr>
                <w:rFonts w:ascii="Century Gothic" w:eastAsia="Century Gothic" w:hAnsi="Century Gothic" w:cs="Century Gothic"/>
              </w:rPr>
              <w:t xml:space="preserve">Getting lists from school district toolkit - </w:t>
            </w:r>
            <w:proofErr w:type="gramStart"/>
            <w:r w:rsidRPr="19556ED7">
              <w:rPr>
                <w:rFonts w:ascii="Century Gothic" w:eastAsia="Century Gothic" w:hAnsi="Century Gothic" w:cs="Century Gothic"/>
                <w:highlight w:val="yellow"/>
              </w:rPr>
              <w:t>Ellen</w:t>
            </w:r>
            <w:proofErr w:type="gramEnd"/>
          </w:p>
          <w:p w14:paraId="602BFD42" w14:textId="658ED5F5" w:rsidR="6095C868" w:rsidRDefault="6095C868" w:rsidP="6095C868">
            <w:pPr>
              <w:rPr>
                <w:rFonts w:ascii="Century Gothic" w:eastAsia="Century Gothic" w:hAnsi="Century Gothic" w:cs="Century Gothic"/>
              </w:rPr>
            </w:pPr>
          </w:p>
        </w:tc>
        <w:tc>
          <w:tcPr>
            <w:tcW w:w="5884" w:type="dxa"/>
            <w:tcBorders>
              <w:top w:val="single" w:sz="8" w:space="0" w:color="auto"/>
              <w:left w:val="single" w:sz="8" w:space="0" w:color="auto"/>
              <w:bottom w:val="single" w:sz="8" w:space="0" w:color="auto"/>
              <w:right w:val="single" w:sz="8" w:space="0" w:color="auto"/>
            </w:tcBorders>
          </w:tcPr>
          <w:p w14:paraId="02742775" w14:textId="5729F123" w:rsidR="6095C868" w:rsidRDefault="6095C868">
            <w:r w:rsidRPr="6095C868">
              <w:rPr>
                <w:rFonts w:ascii="Century Gothic" w:eastAsia="Century Gothic" w:hAnsi="Century Gothic" w:cs="Century Gothic"/>
              </w:rPr>
              <w:lastRenderedPageBreak/>
              <w:t xml:space="preserve">Setting Yourself Up for Success </w:t>
            </w:r>
          </w:p>
          <w:p w14:paraId="4A399FF7" w14:textId="6AF31D21" w:rsidR="6095C868" w:rsidRDefault="6095C868">
            <w:r w:rsidRPr="6095C868">
              <w:rPr>
                <w:rFonts w:ascii="Century Gothic" w:eastAsia="Century Gothic" w:hAnsi="Century Gothic" w:cs="Century Gothic"/>
              </w:rPr>
              <w:t xml:space="preserve"> </w:t>
            </w:r>
          </w:p>
          <w:p w14:paraId="45E415CE" w14:textId="49C33A8C"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Association Readiness, 3 min</w:t>
            </w:r>
            <w:r w:rsidR="7EFE1C0C" w:rsidRPr="6095C868">
              <w:rPr>
                <w:rFonts w:ascii="Century Gothic" w:eastAsia="Century Gothic" w:hAnsi="Century Gothic" w:cs="Century Gothic"/>
              </w:rPr>
              <w:t xml:space="preserve"> - Meighan</w:t>
            </w:r>
          </w:p>
          <w:p w14:paraId="5AAFFCF9" w14:textId="0AE7FD7D"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 xml:space="preserve">Know your organizational structures &amp; capacity level – such as ARs or </w:t>
            </w:r>
            <w:proofErr w:type="gramStart"/>
            <w:r w:rsidRPr="6095C868">
              <w:rPr>
                <w:rFonts w:ascii="Century Gothic" w:eastAsia="Century Gothic" w:hAnsi="Century Gothic" w:cs="Century Gothic"/>
              </w:rPr>
              <w:t>committees</w:t>
            </w:r>
            <w:proofErr w:type="gramEnd"/>
          </w:p>
          <w:p w14:paraId="4DE342E1" w14:textId="71F359E7"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 xml:space="preserve">State of your contact information and communication channels in your locals &amp; who controls </w:t>
            </w:r>
            <w:proofErr w:type="gramStart"/>
            <w:r w:rsidRPr="6095C868">
              <w:rPr>
                <w:rFonts w:ascii="Century Gothic" w:eastAsia="Century Gothic" w:hAnsi="Century Gothic" w:cs="Century Gothic"/>
              </w:rPr>
              <w:t>them</w:t>
            </w:r>
            <w:proofErr w:type="gramEnd"/>
          </w:p>
          <w:p w14:paraId="0B4072AC" w14:textId="28769853"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How supportive and engaged is your leadership? If not, are there ways you could organize them to be more invested?</w:t>
            </w:r>
          </w:p>
          <w:p w14:paraId="03F4F406" w14:textId="484F3BB9"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What does your local constitution &amp; bylaws say – including who decides how to spend money on politics (is it factored into your budget), how your local recommends candidates (and if you can change it)</w:t>
            </w:r>
          </w:p>
          <w:p w14:paraId="285B7299" w14:textId="4B36D996"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What are the laws? Dues money for member communication, PAC for the public. Who can you go to make sure you are following law and using the right authority line. Are there creative ways out there to spend money (using dues for issue education)?  Connect with your GR Director.</w:t>
            </w:r>
          </w:p>
          <w:p w14:paraId="7C04D186" w14:textId="33C12C45" w:rsidR="6095C868" w:rsidRDefault="6095C868">
            <w:r w:rsidRPr="6095C868">
              <w:rPr>
                <w:rFonts w:ascii="Century Gothic" w:eastAsia="Century Gothic" w:hAnsi="Century Gothic" w:cs="Century Gothic"/>
              </w:rPr>
              <w:t xml:space="preserve"> </w:t>
            </w:r>
          </w:p>
          <w:p w14:paraId="24B793AC" w14:textId="2B10BEE0"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What it will take to win, 6 min</w:t>
            </w:r>
            <w:r w:rsidR="473A5F71" w:rsidRPr="6095C868">
              <w:rPr>
                <w:rFonts w:ascii="Century Gothic" w:eastAsia="Century Gothic" w:hAnsi="Century Gothic" w:cs="Century Gothic"/>
              </w:rPr>
              <w:t xml:space="preserve"> - Amber</w:t>
            </w:r>
          </w:p>
          <w:p w14:paraId="722F6095" w14:textId="6E5F8025"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You need to pull previous election reports. Depending on your state, it may be on the county Board of Elections page or a state website.</w:t>
            </w:r>
          </w:p>
          <w:p w14:paraId="36832839" w14:textId="69C6097F"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You need this data so you can calculate how many votes your candidates need.</w:t>
            </w:r>
          </w:p>
          <w:p w14:paraId="40F22344" w14:textId="21E9F3A8" w:rsidR="6095C868" w:rsidRDefault="6095C868" w:rsidP="6095C868">
            <w:pPr>
              <w:pStyle w:val="ListParagraph"/>
              <w:numPr>
                <w:ilvl w:val="0"/>
                <w:numId w:val="9"/>
              </w:numPr>
              <w:rPr>
                <w:rFonts w:ascii="Century Gothic" w:eastAsia="Century Gothic" w:hAnsi="Century Gothic" w:cs="Century Gothic"/>
                <w:highlight w:val="yellow"/>
              </w:rPr>
            </w:pPr>
            <w:r w:rsidRPr="6095C868">
              <w:rPr>
                <w:rFonts w:ascii="Century Gothic" w:eastAsia="Century Gothic" w:hAnsi="Century Gothic" w:cs="Century Gothic"/>
              </w:rPr>
              <w:t xml:space="preserve">Win number for partisan </w:t>
            </w:r>
            <w:proofErr w:type="gramStart"/>
            <w:r w:rsidRPr="6095C868">
              <w:rPr>
                <w:rFonts w:ascii="Century Gothic" w:eastAsia="Century Gothic" w:hAnsi="Century Gothic" w:cs="Century Gothic"/>
              </w:rPr>
              <w:t>seats</w:t>
            </w:r>
            <w:proofErr w:type="gramEnd"/>
            <w:r w:rsidRPr="6095C868">
              <w:rPr>
                <w:rFonts w:ascii="Century Gothic" w:eastAsia="Century Gothic" w:hAnsi="Century Gothic" w:cs="Century Gothic"/>
              </w:rPr>
              <w:t xml:space="preserve"> </w:t>
            </w:r>
          </w:p>
          <w:p w14:paraId="72344838" w14:textId="6FE683C4"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 xml:space="preserve">Go through </w:t>
            </w:r>
            <w:proofErr w:type="gramStart"/>
            <w:r w:rsidRPr="6095C868">
              <w:rPr>
                <w:rFonts w:ascii="Century Gothic" w:eastAsia="Century Gothic" w:hAnsi="Century Gothic" w:cs="Century Gothic"/>
              </w:rPr>
              <w:t>formula</w:t>
            </w:r>
            <w:proofErr w:type="gramEnd"/>
          </w:p>
          <w:p w14:paraId="6A0077B1" w14:textId="232D15AB"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lastRenderedPageBreak/>
              <w:t>Ask for vote goal, prize for first person who puts it in the chat, round up (4,708 &amp; 3,019)</w:t>
            </w:r>
          </w:p>
          <w:p w14:paraId="4A931AEB" w14:textId="63BD2BE0" w:rsidR="6095C868" w:rsidRDefault="6095C868" w:rsidP="6095C868">
            <w:pPr>
              <w:pStyle w:val="ListParagraph"/>
              <w:numPr>
                <w:ilvl w:val="0"/>
                <w:numId w:val="9"/>
              </w:numPr>
              <w:rPr>
                <w:rFonts w:ascii="Century Gothic" w:eastAsia="Century Gothic" w:hAnsi="Century Gothic" w:cs="Century Gothic"/>
                <w:highlight w:val="yellow"/>
              </w:rPr>
            </w:pPr>
            <w:r w:rsidRPr="6095C868">
              <w:rPr>
                <w:rFonts w:ascii="Century Gothic" w:eastAsia="Century Gothic" w:hAnsi="Century Gothic" w:cs="Century Gothic"/>
              </w:rPr>
              <w:t>Win number in non-partisan races with more than one seat up are a little different. Make sure you are using viable candidates and it’s always good to add a little 5-10% cushion.</w:t>
            </w:r>
          </w:p>
          <w:p w14:paraId="154184E7" w14:textId="70E592BF" w:rsidR="6095C868" w:rsidRDefault="6095C868">
            <w:r w:rsidRPr="6095C868">
              <w:rPr>
                <w:rFonts w:ascii="Century Gothic" w:eastAsia="Century Gothic" w:hAnsi="Century Gothic" w:cs="Century Gothic"/>
              </w:rPr>
              <w:t xml:space="preserve"> </w:t>
            </w:r>
          </w:p>
          <w:p w14:paraId="4E885673" w14:textId="29984990"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Member and voter lists, 3 min</w:t>
            </w:r>
            <w:r w:rsidR="4301335E" w:rsidRPr="6095C868">
              <w:rPr>
                <w:rFonts w:ascii="Century Gothic" w:eastAsia="Century Gothic" w:hAnsi="Century Gothic" w:cs="Century Gothic"/>
              </w:rPr>
              <w:t xml:space="preserve"> – Allie </w:t>
            </w:r>
          </w:p>
          <w:p w14:paraId="79AD6DCB" w14:textId="4CA3334B" w:rsidR="6095C868" w:rsidRDefault="6095C868" w:rsidP="6095C868">
            <w:pPr>
              <w:pStyle w:val="ListParagraph"/>
              <w:numPr>
                <w:ilvl w:val="0"/>
                <w:numId w:val="8"/>
              </w:numPr>
              <w:rPr>
                <w:rFonts w:ascii="Century Gothic" w:eastAsia="Century Gothic" w:hAnsi="Century Gothic" w:cs="Century Gothic"/>
              </w:rPr>
            </w:pPr>
            <w:r w:rsidRPr="6095C868">
              <w:rPr>
                <w:rFonts w:ascii="Century Gothic" w:eastAsia="Century Gothic" w:hAnsi="Century Gothic" w:cs="Century Gothic"/>
              </w:rPr>
              <w:t>Members</w:t>
            </w:r>
          </w:p>
          <w:p w14:paraId="24DB27E8" w14:textId="2FB14680"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Get updated lists from district</w:t>
            </w:r>
            <w:r w:rsidR="08086C3C" w:rsidRPr="6095C868">
              <w:rPr>
                <w:rFonts w:ascii="Century Gothic" w:eastAsia="Century Gothic" w:hAnsi="Century Gothic" w:cs="Century Gothic"/>
              </w:rPr>
              <w:t>, [if we get it, there is toolkit in the pdf]</w:t>
            </w:r>
            <w:r w:rsidRPr="6095C868">
              <w:rPr>
                <w:rFonts w:ascii="Century Gothic" w:eastAsia="Century Gothic" w:hAnsi="Century Gothic" w:cs="Century Gothic"/>
              </w:rPr>
              <w:t xml:space="preserve"> </w:t>
            </w:r>
          </w:p>
          <w:p w14:paraId="117BDAFD" w14:textId="594EF1EB"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Know who your members are and what they care about. You can do this during any kind of listening tour or work into </w:t>
            </w:r>
            <w:r w:rsidR="5BF70000" w:rsidRPr="6095C868">
              <w:rPr>
                <w:rFonts w:ascii="Century Gothic" w:eastAsia="Century Gothic" w:hAnsi="Century Gothic" w:cs="Century Gothic"/>
              </w:rPr>
              <w:t>back-to-school</w:t>
            </w:r>
            <w:r w:rsidRPr="6095C868">
              <w:rPr>
                <w:rFonts w:ascii="Century Gothic" w:eastAsia="Century Gothic" w:hAnsi="Century Gothic" w:cs="Century Gothic"/>
              </w:rPr>
              <w:t xml:space="preserve"> blitzes.</w:t>
            </w:r>
          </w:p>
          <w:p w14:paraId="097074FF" w14:textId="3660D276" w:rsidR="6095C868" w:rsidRDefault="0640D28F" w:rsidP="6095C868">
            <w:pPr>
              <w:pStyle w:val="ListParagraph"/>
              <w:numPr>
                <w:ilvl w:val="1"/>
                <w:numId w:val="8"/>
              </w:numPr>
              <w:rPr>
                <w:rFonts w:ascii="Century Gothic" w:eastAsia="Century Gothic" w:hAnsi="Century Gothic" w:cs="Century Gothic"/>
              </w:rPr>
            </w:pPr>
            <w:r w:rsidRPr="0640D28F">
              <w:rPr>
                <w:rFonts w:ascii="Century Gothic" w:eastAsia="Century Gothic" w:hAnsi="Century Gothic" w:cs="Century Gothic"/>
              </w:rPr>
              <w:t xml:space="preserve">Find a system that works for you to keep track of it. </w:t>
            </w:r>
          </w:p>
          <w:p w14:paraId="274DA514" w14:textId="06D2F6C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Access all the resources and be creative when you have roadblocks. Call a friend from another state. </w:t>
            </w:r>
          </w:p>
          <w:p w14:paraId="54DE8814" w14:textId="4B9B0A38" w:rsidR="6095C868" w:rsidRDefault="6095C868" w:rsidP="6095C868">
            <w:pPr>
              <w:pStyle w:val="ListParagraph"/>
              <w:numPr>
                <w:ilvl w:val="0"/>
                <w:numId w:val="8"/>
              </w:numPr>
              <w:rPr>
                <w:rFonts w:ascii="Century Gothic" w:eastAsia="Century Gothic" w:hAnsi="Century Gothic" w:cs="Century Gothic"/>
              </w:rPr>
            </w:pPr>
            <w:r w:rsidRPr="6095C868">
              <w:rPr>
                <w:rFonts w:ascii="Century Gothic" w:eastAsia="Century Gothic" w:hAnsi="Century Gothic" w:cs="Century Gothic"/>
              </w:rPr>
              <w:t>Voters</w:t>
            </w:r>
          </w:p>
          <w:p w14:paraId="1BDBBC35" w14:textId="6089BA97"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We usually can’t win an election with just our </w:t>
            </w:r>
            <w:proofErr w:type="gramStart"/>
            <w:r w:rsidRPr="6095C868">
              <w:rPr>
                <w:rFonts w:ascii="Century Gothic" w:eastAsia="Century Gothic" w:hAnsi="Century Gothic" w:cs="Century Gothic"/>
              </w:rPr>
              <w:t>members</w:t>
            </w:r>
            <w:proofErr w:type="gramEnd"/>
          </w:p>
          <w:p w14:paraId="11A19C9D" w14:textId="331ABB7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VAN is offered free to your states. There is a designated administrator. Most states do not let members use VAN. If you go through your chain of command, we can help set-up programs with you on VAN, including tracking, phone, cutting turf packets etc. </w:t>
            </w:r>
          </w:p>
          <w:p w14:paraId="46B31094" w14:textId="38D8E2A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We know some of you can’t access VAN, that sucks &amp; we hate that for you. Here are some workaround ideas:</w:t>
            </w:r>
          </w:p>
          <w:p w14:paraId="6AB01137" w14:textId="42EC1D97" w:rsidR="6095C868" w:rsidRDefault="6095C868" w:rsidP="6095C868">
            <w:pPr>
              <w:pStyle w:val="ListParagraph"/>
              <w:numPr>
                <w:ilvl w:val="2"/>
                <w:numId w:val="8"/>
              </w:numPr>
              <w:rPr>
                <w:rFonts w:ascii="Century Gothic" w:eastAsia="Century Gothic" w:hAnsi="Century Gothic" w:cs="Century Gothic"/>
              </w:rPr>
            </w:pPr>
            <w:r w:rsidRPr="6095C868">
              <w:rPr>
                <w:rFonts w:ascii="Century Gothic" w:eastAsia="Century Gothic" w:hAnsi="Century Gothic" w:cs="Century Gothic"/>
              </w:rPr>
              <w:lastRenderedPageBreak/>
              <w:t xml:space="preserve">Get canvass or phone lists from </w:t>
            </w:r>
            <w:proofErr w:type="gramStart"/>
            <w:r w:rsidRPr="6095C868">
              <w:rPr>
                <w:rFonts w:ascii="Century Gothic" w:eastAsia="Century Gothic" w:hAnsi="Century Gothic" w:cs="Century Gothic"/>
              </w:rPr>
              <w:t>candidates</w:t>
            </w:r>
            <w:proofErr w:type="gramEnd"/>
          </w:p>
          <w:p w14:paraId="2649C5EC" w14:textId="49685C08" w:rsidR="6095C868" w:rsidRDefault="6095C868" w:rsidP="6095C868">
            <w:pPr>
              <w:pStyle w:val="ListParagraph"/>
              <w:numPr>
                <w:ilvl w:val="2"/>
                <w:numId w:val="8"/>
              </w:numPr>
              <w:rPr>
                <w:rFonts w:ascii="Century Gothic" w:eastAsia="Century Gothic" w:hAnsi="Century Gothic" w:cs="Century Gothic"/>
              </w:rPr>
            </w:pPr>
            <w:r w:rsidRPr="6095C868">
              <w:rPr>
                <w:rFonts w:ascii="Century Gothic" w:eastAsia="Century Gothic" w:hAnsi="Century Gothic" w:cs="Century Gothic"/>
              </w:rPr>
              <w:t>You can usually buy file from the Board of elections for</w:t>
            </w:r>
            <w:r w:rsidR="63B1AE6B" w:rsidRPr="6095C868">
              <w:rPr>
                <w:rFonts w:ascii="Century Gothic" w:eastAsia="Century Gothic" w:hAnsi="Century Gothic" w:cs="Century Gothic"/>
              </w:rPr>
              <w:t xml:space="preserve"> a</w:t>
            </w:r>
            <w:r w:rsidRPr="6095C868">
              <w:rPr>
                <w:rFonts w:ascii="Century Gothic" w:eastAsia="Century Gothic" w:hAnsi="Century Gothic" w:cs="Century Gothic"/>
              </w:rPr>
              <w:t xml:space="preserve"> small fee. It usually comes in an excel file. Not the best but it could be a good way to do</w:t>
            </w:r>
            <w:r w:rsidR="5B985B24" w:rsidRPr="6095C868">
              <w:rPr>
                <w:rFonts w:ascii="Century Gothic" w:eastAsia="Century Gothic" w:hAnsi="Century Gothic" w:cs="Century Gothic"/>
              </w:rPr>
              <w:t xml:space="preserve"> a</w:t>
            </w:r>
            <w:r w:rsidRPr="6095C868">
              <w:rPr>
                <w:rFonts w:ascii="Century Gothic" w:eastAsia="Century Gothic" w:hAnsi="Century Gothic" w:cs="Century Gothic"/>
              </w:rPr>
              <w:t xml:space="preserve"> postcard campaign or make turf packets for your leaders. </w:t>
            </w:r>
            <w:r w:rsidR="01DBB8FC" w:rsidRPr="6095C868">
              <w:rPr>
                <w:rFonts w:ascii="Century Gothic" w:eastAsia="Century Gothic" w:hAnsi="Century Gothic" w:cs="Century Gothic"/>
              </w:rPr>
              <w:t xml:space="preserve">Again, make sure you connect with your GR </w:t>
            </w:r>
            <w:proofErr w:type="gramStart"/>
            <w:r w:rsidR="01DBB8FC" w:rsidRPr="6095C868">
              <w:rPr>
                <w:rFonts w:ascii="Century Gothic" w:eastAsia="Century Gothic" w:hAnsi="Century Gothic" w:cs="Century Gothic"/>
              </w:rPr>
              <w:t>Director</w:t>
            </w:r>
            <w:proofErr w:type="gramEnd"/>
            <w:r w:rsidR="01DBB8FC" w:rsidRPr="6095C868">
              <w:rPr>
                <w:rFonts w:ascii="Century Gothic" w:eastAsia="Century Gothic" w:hAnsi="Century Gothic" w:cs="Century Gothic"/>
              </w:rPr>
              <w:t xml:space="preserve"> so you are spending money correctly. </w:t>
            </w:r>
          </w:p>
          <w:p w14:paraId="6C87A5CA" w14:textId="3BB76D72" w:rsidR="6095C868" w:rsidRDefault="6095C868">
            <w:r w:rsidRPr="6095C868">
              <w:rPr>
                <w:rFonts w:ascii="Century Gothic" w:eastAsia="Century Gothic" w:hAnsi="Century Gothic" w:cs="Century Gothic"/>
              </w:rPr>
              <w:t xml:space="preserve"> </w:t>
            </w:r>
          </w:p>
          <w:p w14:paraId="29FC6B6E" w14:textId="12A41BD8" w:rsidR="2E9F8E43" w:rsidRDefault="2E9F8E43" w:rsidP="6095C868">
            <w:pPr>
              <w:rPr>
                <w:rFonts w:ascii="Century Gothic" w:eastAsia="Century Gothic" w:hAnsi="Century Gothic" w:cs="Century Gothic"/>
              </w:rPr>
            </w:pPr>
            <w:r w:rsidRPr="6095C868">
              <w:rPr>
                <w:rFonts w:ascii="Century Gothic" w:eastAsia="Century Gothic" w:hAnsi="Century Gothic" w:cs="Century Gothic"/>
              </w:rPr>
              <w:t>Transition to breakout rooms – Melissa</w:t>
            </w:r>
          </w:p>
          <w:p w14:paraId="539BB602" w14:textId="56A960A4" w:rsidR="6095C868" w:rsidRDefault="6095C868" w:rsidP="6095C868">
            <w:pPr>
              <w:rPr>
                <w:rFonts w:ascii="Century Gothic" w:eastAsia="Century Gothic" w:hAnsi="Century Gothic" w:cs="Century Gothic"/>
              </w:rPr>
            </w:pPr>
          </w:p>
          <w:p w14:paraId="06392AEF" w14:textId="0DE68A9E" w:rsidR="6095C868" w:rsidRDefault="6095C868">
            <w:r w:rsidRPr="6095C868">
              <w:rPr>
                <w:rFonts w:ascii="Century Gothic" w:eastAsia="Century Gothic" w:hAnsi="Century Gothic" w:cs="Century Gothic"/>
              </w:rPr>
              <w:t>TRANSITION: We know the most important factor in Association Readiness is having engaged staff, leaders, and members. I know most of you have no problem getting folks to do new things, but there are some folks who may benefit from getting the tips on how you do it.  We’re going to hand it off to _______(name) to explain the breakout.</w:t>
            </w:r>
          </w:p>
          <w:p w14:paraId="732B798C" w14:textId="042880E4" w:rsidR="6095C868" w:rsidRDefault="6095C868">
            <w:r w:rsidRPr="6095C868">
              <w:rPr>
                <w:rFonts w:ascii="Century Gothic" w:eastAsia="Century Gothic" w:hAnsi="Century Gothic" w:cs="Century Gothic"/>
              </w:rPr>
              <w:t xml:space="preserve"> </w:t>
            </w:r>
          </w:p>
        </w:tc>
        <w:tc>
          <w:tcPr>
            <w:tcW w:w="1829" w:type="dxa"/>
            <w:tcBorders>
              <w:top w:val="single" w:sz="8" w:space="0" w:color="auto"/>
              <w:left w:val="single" w:sz="8" w:space="0" w:color="auto"/>
              <w:bottom w:val="single" w:sz="8" w:space="0" w:color="auto"/>
              <w:right w:val="single" w:sz="8" w:space="0" w:color="auto"/>
            </w:tcBorders>
          </w:tcPr>
          <w:p w14:paraId="65F8F2CB" w14:textId="3EC7E3F7" w:rsidR="6095C868" w:rsidRDefault="6095C868">
            <w:r w:rsidRPr="6095C868">
              <w:rPr>
                <w:rFonts w:ascii="Century Gothic" w:eastAsia="Century Gothic" w:hAnsi="Century Gothic" w:cs="Century Gothic"/>
              </w:rPr>
              <w:lastRenderedPageBreak/>
              <w:t>Participants will understand how to assess their local’s readiness, calculate their win number, and find their votes/volunteers</w:t>
            </w:r>
          </w:p>
        </w:tc>
      </w:tr>
      <w:tr w:rsidR="6095C868" w14:paraId="7426EF98"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4E5DDF42" w14:textId="3FB07C14" w:rsidR="6095C868" w:rsidRDefault="6095C868">
            <w:r w:rsidRPr="6095C868">
              <w:rPr>
                <w:rFonts w:ascii="Century Gothic" w:eastAsia="Century Gothic" w:hAnsi="Century Gothic" w:cs="Century Gothic"/>
              </w:rPr>
              <w:lastRenderedPageBreak/>
              <w:t>2:57pm – 3:</w:t>
            </w:r>
            <w:r w:rsidR="3633B4C4" w:rsidRPr="6095C868">
              <w:rPr>
                <w:rFonts w:ascii="Century Gothic" w:eastAsia="Century Gothic" w:hAnsi="Century Gothic" w:cs="Century Gothic"/>
              </w:rPr>
              <w:t>2</w:t>
            </w:r>
            <w:r w:rsidRPr="6095C868">
              <w:rPr>
                <w:rFonts w:ascii="Century Gothic" w:eastAsia="Century Gothic" w:hAnsi="Century Gothic" w:cs="Century Gothic"/>
              </w:rPr>
              <w:t>2pm</w:t>
            </w:r>
          </w:p>
          <w:p w14:paraId="2A5A76DB" w14:textId="0E69699D" w:rsidR="6095C868" w:rsidRDefault="6095C868" w:rsidP="6095C868">
            <w:r w:rsidRPr="6095C868">
              <w:rPr>
                <w:rFonts w:ascii="Century Gothic" w:eastAsia="Century Gothic" w:hAnsi="Century Gothic" w:cs="Century Gothic"/>
              </w:rPr>
              <w:t xml:space="preserve">Breakout Rooms (report-out 5 min) </w:t>
            </w:r>
            <w:r w:rsidR="6371EE41">
              <w:rPr>
                <w:noProof/>
              </w:rPr>
              <w:drawing>
                <wp:inline distT="0" distB="0" distL="0" distR="0" wp14:anchorId="40B09D46" wp14:editId="5A4F3575">
                  <wp:extent cx="1228725" cy="685800"/>
                  <wp:effectExtent l="0" t="0" r="0" b="0"/>
                  <wp:docPr id="196366331" name="Picture 19636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228725" cy="685800"/>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3990ECB4" w14:textId="06FC719F" w:rsidR="6095C868" w:rsidRDefault="6095C868">
            <w:r w:rsidRPr="19556ED7">
              <w:rPr>
                <w:rFonts w:ascii="Century Gothic" w:eastAsia="Century Gothic" w:hAnsi="Century Gothic" w:cs="Century Gothic"/>
              </w:rPr>
              <w:t>How can I overcome pushback in my local to changing the way we work on elections?</w:t>
            </w:r>
          </w:p>
          <w:p w14:paraId="74B8D828" w14:textId="5BC878A6" w:rsidR="6095C868" w:rsidRDefault="17F539B9" w:rsidP="19556ED7">
            <w:pPr>
              <w:rPr>
                <w:rFonts w:ascii="Century Gothic" w:eastAsia="Century Gothic" w:hAnsi="Century Gothic" w:cs="Century Gothic"/>
              </w:rPr>
            </w:pPr>
            <w:r w:rsidRPr="19556ED7">
              <w:rPr>
                <w:rFonts w:ascii="Century Gothic" w:eastAsia="Century Gothic" w:hAnsi="Century Gothic" w:cs="Century Gothic"/>
              </w:rPr>
              <w:t xml:space="preserve">How can I better prepare my </w:t>
            </w:r>
            <w:r w:rsidRPr="19556ED7">
              <w:rPr>
                <w:rFonts w:ascii="Century Gothic" w:eastAsia="Century Gothic" w:hAnsi="Century Gothic" w:cs="Century Gothic"/>
              </w:rPr>
              <w:lastRenderedPageBreak/>
              <w:t>local for elections?</w:t>
            </w:r>
            <w:r w:rsidR="6095C868" w:rsidRPr="19556ED7">
              <w:rPr>
                <w:rFonts w:ascii="Century Gothic" w:eastAsia="Century Gothic" w:hAnsi="Century Gothic" w:cs="Century Gothic"/>
              </w:rPr>
              <w:t xml:space="preserve"> </w:t>
            </w:r>
          </w:p>
          <w:p w14:paraId="10341F86" w14:textId="54F36A4B" w:rsidR="6095C868" w:rsidRDefault="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6B4D6233" w14:textId="6F259C85" w:rsidR="6095C868" w:rsidRDefault="6095C868">
            <w:r w:rsidRPr="6095C868">
              <w:rPr>
                <w:rFonts w:ascii="Century Gothic" w:eastAsia="Century Gothic" w:hAnsi="Century Gothic" w:cs="Century Gothic"/>
              </w:rPr>
              <w:lastRenderedPageBreak/>
              <w:t>Facilitator compiles notes to share after</w:t>
            </w:r>
          </w:p>
        </w:tc>
        <w:tc>
          <w:tcPr>
            <w:tcW w:w="5884" w:type="dxa"/>
            <w:tcBorders>
              <w:top w:val="single" w:sz="8" w:space="0" w:color="auto"/>
              <w:left w:val="single" w:sz="8" w:space="0" w:color="auto"/>
              <w:bottom w:val="single" w:sz="8" w:space="0" w:color="auto"/>
              <w:right w:val="single" w:sz="8" w:space="0" w:color="auto"/>
            </w:tcBorders>
          </w:tcPr>
          <w:p w14:paraId="0F0F458C" w14:textId="31A185F8" w:rsidR="33EFA295" w:rsidRDefault="33EFA295" w:rsidP="6095C868">
            <w:pPr>
              <w:rPr>
                <w:rFonts w:ascii="Century Gothic" w:eastAsia="Century Gothic" w:hAnsi="Century Gothic" w:cs="Century Gothic"/>
              </w:rPr>
            </w:pPr>
            <w:r w:rsidRPr="6095C868">
              <w:rPr>
                <w:rFonts w:ascii="Century Gothic" w:eastAsia="Century Gothic" w:hAnsi="Century Gothic" w:cs="Century Gothic"/>
              </w:rPr>
              <w:t>[Ellen will break participants out]</w:t>
            </w:r>
          </w:p>
          <w:p w14:paraId="00776783" w14:textId="223DF717" w:rsidR="6095C868" w:rsidRDefault="6095C868" w:rsidP="6095C868">
            <w:pPr>
              <w:rPr>
                <w:rFonts w:ascii="Century Gothic" w:eastAsia="Century Gothic" w:hAnsi="Century Gothic" w:cs="Century Gothic"/>
              </w:rPr>
            </w:pPr>
          </w:p>
          <w:p w14:paraId="1204BE45" w14:textId="45EB3F2A" w:rsidR="6095C868" w:rsidRDefault="6095C868">
            <w:r w:rsidRPr="6095C868">
              <w:rPr>
                <w:rFonts w:ascii="Century Gothic" w:eastAsia="Century Gothic" w:hAnsi="Century Gothic" w:cs="Century Gothic"/>
              </w:rPr>
              <w:t xml:space="preserve">Breakout Assignment, 10 min: </w:t>
            </w:r>
          </w:p>
          <w:p w14:paraId="244683C2" w14:textId="446EF8A1" w:rsidR="6095C868" w:rsidRDefault="6095C868" w:rsidP="6095C868">
            <w:pPr>
              <w:pStyle w:val="ListParagraph"/>
              <w:numPr>
                <w:ilvl w:val="0"/>
                <w:numId w:val="7"/>
              </w:numPr>
              <w:rPr>
                <w:rFonts w:ascii="Century Gothic" w:eastAsia="Century Gothic" w:hAnsi="Century Gothic" w:cs="Century Gothic"/>
              </w:rPr>
            </w:pPr>
            <w:r w:rsidRPr="6095C868">
              <w:rPr>
                <w:rFonts w:ascii="Century Gothic" w:eastAsia="Century Gothic" w:hAnsi="Century Gothic" w:cs="Century Gothic"/>
              </w:rPr>
              <w:t>List the common “shutdowns” you hear from members (or staff) in your locals when you try to suggest a new approach to elections, recommendation process, or volunteer recruitment</w:t>
            </w:r>
            <w:r w:rsidR="0B267D13" w:rsidRPr="6095C868">
              <w:rPr>
                <w:rFonts w:ascii="Century Gothic" w:eastAsia="Century Gothic" w:hAnsi="Century Gothic" w:cs="Century Gothic"/>
              </w:rPr>
              <w:t xml:space="preserve">? </w:t>
            </w:r>
            <w:r w:rsidRPr="6095C868">
              <w:rPr>
                <w:rFonts w:ascii="Century Gothic" w:eastAsia="Century Gothic" w:hAnsi="Century Gothic" w:cs="Century Gothic"/>
              </w:rPr>
              <w:t>What are the ways you can push-back to those shutdowns to overcome the resistance?</w:t>
            </w:r>
          </w:p>
          <w:p w14:paraId="337D3659" w14:textId="2C18D3E1" w:rsidR="1342152E" w:rsidRDefault="1342152E" w:rsidP="6095C868">
            <w:pPr>
              <w:pStyle w:val="ListParagraph"/>
              <w:numPr>
                <w:ilvl w:val="0"/>
                <w:numId w:val="7"/>
              </w:numPr>
              <w:rPr>
                <w:rFonts w:ascii="Century Gothic" w:eastAsia="Century Gothic" w:hAnsi="Century Gothic" w:cs="Century Gothic"/>
              </w:rPr>
            </w:pPr>
            <w:r w:rsidRPr="6095C868">
              <w:rPr>
                <w:rFonts w:ascii="Century Gothic" w:eastAsia="Century Gothic" w:hAnsi="Century Gothic" w:cs="Century Gothic"/>
              </w:rPr>
              <w:lastRenderedPageBreak/>
              <w:t xml:space="preserve">Two common problems during elections are no </w:t>
            </w:r>
            <w:r w:rsidR="4D066D26" w:rsidRPr="6095C868">
              <w:rPr>
                <w:rFonts w:ascii="Century Gothic" w:eastAsia="Century Gothic" w:hAnsi="Century Gothic" w:cs="Century Gothic"/>
              </w:rPr>
              <w:t>long-term</w:t>
            </w:r>
            <w:r w:rsidRPr="6095C868">
              <w:rPr>
                <w:rFonts w:ascii="Century Gothic" w:eastAsia="Century Gothic" w:hAnsi="Century Gothic" w:cs="Century Gothic"/>
              </w:rPr>
              <w:t xml:space="preserve"> planning to prepare and no member involvement, requiring staff to do the work. What are some processes/structures to put in place to resolve these issues?</w:t>
            </w:r>
          </w:p>
          <w:p w14:paraId="401759E2" w14:textId="76ABB913" w:rsidR="6095C868" w:rsidRDefault="6095C868">
            <w:r w:rsidRPr="6095C868">
              <w:rPr>
                <w:rFonts w:ascii="Century Gothic" w:eastAsia="Century Gothic" w:hAnsi="Century Gothic" w:cs="Century Gothic"/>
              </w:rPr>
              <w:t xml:space="preserve"> </w:t>
            </w:r>
          </w:p>
        </w:tc>
        <w:tc>
          <w:tcPr>
            <w:tcW w:w="1829" w:type="dxa"/>
            <w:tcBorders>
              <w:top w:val="single" w:sz="8" w:space="0" w:color="auto"/>
              <w:left w:val="single" w:sz="8" w:space="0" w:color="auto"/>
              <w:bottom w:val="single" w:sz="8" w:space="0" w:color="auto"/>
              <w:right w:val="single" w:sz="8" w:space="0" w:color="auto"/>
            </w:tcBorders>
          </w:tcPr>
          <w:p w14:paraId="55F7B710" w14:textId="31CD4C43"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 xml:space="preserve">Participants will create responses to common “shutdowns” they hear when they want to innovate on their school board </w:t>
            </w:r>
            <w:r w:rsidRPr="6095C868">
              <w:rPr>
                <w:rFonts w:ascii="Century Gothic" w:eastAsia="Century Gothic" w:hAnsi="Century Gothic" w:cs="Century Gothic"/>
              </w:rPr>
              <w:lastRenderedPageBreak/>
              <w:t>elections</w:t>
            </w:r>
            <w:r w:rsidR="23963E90" w:rsidRPr="6095C868">
              <w:rPr>
                <w:rFonts w:ascii="Century Gothic" w:eastAsia="Century Gothic" w:hAnsi="Century Gothic" w:cs="Century Gothic"/>
              </w:rPr>
              <w:t xml:space="preserve"> and discuss best practices to involve members more and start planning earlier. </w:t>
            </w:r>
          </w:p>
          <w:p w14:paraId="3373A314" w14:textId="2487D6CF" w:rsidR="6095C868" w:rsidRDefault="6095C868">
            <w:r w:rsidRPr="6095C868">
              <w:rPr>
                <w:rFonts w:ascii="Century Gothic" w:eastAsia="Century Gothic" w:hAnsi="Century Gothic" w:cs="Century Gothic"/>
              </w:rPr>
              <w:t xml:space="preserve"> </w:t>
            </w:r>
          </w:p>
        </w:tc>
      </w:tr>
      <w:tr w:rsidR="6095C868" w14:paraId="64CCA9F8"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1B4EFBB1" w14:textId="449E82D2"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3:</w:t>
            </w:r>
            <w:r w:rsidR="6D74B318" w:rsidRPr="6095C868">
              <w:rPr>
                <w:rFonts w:ascii="Century Gothic" w:eastAsia="Century Gothic" w:hAnsi="Century Gothic" w:cs="Century Gothic"/>
              </w:rPr>
              <w:t>2</w:t>
            </w:r>
            <w:r w:rsidRPr="6095C868">
              <w:rPr>
                <w:rFonts w:ascii="Century Gothic" w:eastAsia="Century Gothic" w:hAnsi="Century Gothic" w:cs="Century Gothic"/>
              </w:rPr>
              <w:t>2pm -3:</w:t>
            </w:r>
            <w:r w:rsidR="5C157D73" w:rsidRPr="6095C868">
              <w:rPr>
                <w:rFonts w:ascii="Century Gothic" w:eastAsia="Century Gothic" w:hAnsi="Century Gothic" w:cs="Century Gothic"/>
              </w:rPr>
              <w:t>28</w:t>
            </w:r>
            <w:r w:rsidRPr="6095C868">
              <w:rPr>
                <w:rFonts w:ascii="Century Gothic" w:eastAsia="Century Gothic" w:hAnsi="Century Gothic" w:cs="Century Gothic"/>
              </w:rPr>
              <w:t>pm</w:t>
            </w:r>
          </w:p>
          <w:p w14:paraId="036014AE" w14:textId="7838D187" w:rsidR="6095C868" w:rsidRDefault="6095C868">
            <w:r w:rsidRPr="6095C868">
              <w:rPr>
                <w:rFonts w:ascii="Century Gothic" w:eastAsia="Century Gothic" w:hAnsi="Century Gothic" w:cs="Century Gothic"/>
              </w:rPr>
              <w:t>Amber, Allie, Meighan</w:t>
            </w:r>
          </w:p>
          <w:p w14:paraId="6610019E" w14:textId="24F6AD3A"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 xml:space="preserve"> </w:t>
            </w:r>
            <w:r w:rsidR="29D7FCEF">
              <w:rPr>
                <w:noProof/>
              </w:rPr>
              <w:drawing>
                <wp:inline distT="0" distB="0" distL="0" distR="0" wp14:anchorId="57EBDF55" wp14:editId="59D0912A">
                  <wp:extent cx="1228725" cy="695325"/>
                  <wp:effectExtent l="0" t="0" r="0" b="0"/>
                  <wp:docPr id="316667469" name="Picture 31666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172FA0CA" w14:textId="6ABB59E6" w:rsidR="6095C868" w:rsidRDefault="6095C868" w:rsidP="6095C868"/>
          <w:p w14:paraId="2589350F" w14:textId="67D75300" w:rsidR="6095C868" w:rsidRDefault="6095C868" w:rsidP="6095C868"/>
          <w:p w14:paraId="04C6C628" w14:textId="487D5BCD" w:rsidR="6095C868" w:rsidRDefault="6095C868" w:rsidP="6095C868"/>
          <w:p w14:paraId="7D3BB191" w14:textId="1A20315F" w:rsidR="6095C868" w:rsidRDefault="6095C868" w:rsidP="6095C868"/>
          <w:p w14:paraId="381B004B" w14:textId="659C5B9D" w:rsidR="6095C868" w:rsidRDefault="6095C868" w:rsidP="6095C868"/>
          <w:p w14:paraId="20F4CC0E" w14:textId="77A124A8" w:rsidR="6095C868" w:rsidRDefault="6095C868" w:rsidP="6095C868"/>
          <w:p w14:paraId="08B78351" w14:textId="0E750ABF" w:rsidR="6095C868" w:rsidRDefault="6095C868" w:rsidP="6095C868"/>
          <w:p w14:paraId="69BC8F25" w14:textId="63A2C0F7" w:rsidR="6095C868" w:rsidRDefault="6095C868" w:rsidP="6095C868"/>
          <w:p w14:paraId="41AF07B6" w14:textId="0B6232A0" w:rsidR="6095C868" w:rsidRDefault="6095C868" w:rsidP="6095C868"/>
          <w:p w14:paraId="54CA09D1" w14:textId="10F47E62" w:rsidR="6095C868" w:rsidRDefault="6095C868" w:rsidP="6095C868"/>
          <w:p w14:paraId="5396DB40" w14:textId="1DF73743" w:rsidR="6095C868" w:rsidRDefault="6095C868" w:rsidP="6095C868"/>
          <w:p w14:paraId="6E91F8DD" w14:textId="46D3FB74" w:rsidR="6095C868" w:rsidRDefault="6095C868" w:rsidP="6095C868"/>
          <w:p w14:paraId="25349B2F" w14:textId="4D7FDC30" w:rsidR="6095C868" w:rsidRDefault="6095C868" w:rsidP="6095C868"/>
          <w:p w14:paraId="513CB4B4" w14:textId="282DC689" w:rsidR="6095C868" w:rsidRDefault="6095C868" w:rsidP="6095C868"/>
          <w:p w14:paraId="5D0BF172" w14:textId="191C8341" w:rsidR="6095C868" w:rsidRDefault="6095C868" w:rsidP="6095C868"/>
          <w:p w14:paraId="0516C291" w14:textId="33D5DEB9" w:rsidR="6095C868" w:rsidRDefault="6095C868" w:rsidP="6095C868"/>
          <w:p w14:paraId="17343D2C" w14:textId="49190B84" w:rsidR="6095C868" w:rsidRDefault="6095C868"/>
          <w:p w14:paraId="41145F19" w14:textId="1CDA9CAF" w:rsidR="19556ED7" w:rsidRDefault="19556ED7" w:rsidP="19556ED7"/>
          <w:p w14:paraId="3186A2C8" w14:textId="5243D322" w:rsidR="6095C868" w:rsidRDefault="6095C868">
            <w:r w:rsidRPr="6095C868">
              <w:rPr>
                <w:rFonts w:ascii="Calibri" w:eastAsia="Calibri" w:hAnsi="Calibri" w:cs="Calibri"/>
              </w:rPr>
              <w:t xml:space="preserve"> </w:t>
            </w:r>
          </w:p>
          <w:p w14:paraId="7A9A25A3" w14:textId="60DB9806" w:rsidR="6095C868" w:rsidRDefault="00C92027">
            <w:r>
              <w:rPr>
                <w:noProof/>
              </w:rPr>
              <w:drawing>
                <wp:anchor distT="0" distB="0" distL="114300" distR="114300" simplePos="0" relativeHeight="251659264" behindDoc="1" locked="0" layoutInCell="1" allowOverlap="1" wp14:anchorId="63640C8C" wp14:editId="1042460E">
                  <wp:simplePos x="0" y="0"/>
                  <wp:positionH relativeFrom="column">
                    <wp:posOffset>-62230</wp:posOffset>
                  </wp:positionH>
                  <wp:positionV relativeFrom="paragraph">
                    <wp:posOffset>173990</wp:posOffset>
                  </wp:positionV>
                  <wp:extent cx="1277211" cy="720039"/>
                  <wp:effectExtent l="0" t="0" r="9525" b="0"/>
                  <wp:wrapTight wrapText="bothSides">
                    <wp:wrapPolygon edited="0">
                      <wp:start x="0" y="0"/>
                      <wp:lineTo x="0" y="21086"/>
                      <wp:lineTo x="21455" y="21086"/>
                      <wp:lineTo x="21455" y="0"/>
                      <wp:lineTo x="0" y="0"/>
                    </wp:wrapPolygon>
                  </wp:wrapTight>
                  <wp:docPr id="451357294" name="Picture 45135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77211" cy="720039"/>
                          </a:xfrm>
                          <a:prstGeom prst="rect">
                            <a:avLst/>
                          </a:prstGeom>
                        </pic:spPr>
                      </pic:pic>
                    </a:graphicData>
                  </a:graphic>
                  <wp14:sizeRelH relativeFrom="page">
                    <wp14:pctWidth>0</wp14:pctWidth>
                  </wp14:sizeRelH>
                  <wp14:sizeRelV relativeFrom="page">
                    <wp14:pctHeight>0</wp14:pctHeight>
                  </wp14:sizeRelV>
                </wp:anchor>
              </w:drawing>
            </w:r>
            <w:r w:rsidR="6095C868" w:rsidRPr="6095C868">
              <w:rPr>
                <w:rFonts w:ascii="Calibri" w:eastAsia="Calibri" w:hAnsi="Calibri" w:cs="Calibri"/>
              </w:rPr>
              <w:t xml:space="preserve"> </w:t>
            </w:r>
          </w:p>
          <w:p w14:paraId="2FD328DB" w14:textId="76437468" w:rsidR="6095C868" w:rsidRDefault="6095C868">
            <w:r w:rsidRPr="6095C868">
              <w:rPr>
                <w:rFonts w:ascii="Calibri" w:eastAsia="Calibri" w:hAnsi="Calibri" w:cs="Calibri"/>
              </w:rPr>
              <w:t xml:space="preserve"> </w:t>
            </w:r>
          </w:p>
          <w:p w14:paraId="6DA5D4AB" w14:textId="74CD5AEC" w:rsidR="6095C868" w:rsidRDefault="6095C868">
            <w:r w:rsidRPr="6095C868">
              <w:rPr>
                <w:rFonts w:ascii="Calibri" w:eastAsia="Calibri" w:hAnsi="Calibri" w:cs="Calibri"/>
              </w:rPr>
              <w:t xml:space="preserve"> </w:t>
            </w:r>
          </w:p>
          <w:p w14:paraId="483F5FCF" w14:textId="429EECBB" w:rsidR="6095C868" w:rsidRDefault="6095C868">
            <w:r w:rsidRPr="6095C868">
              <w:rPr>
                <w:rFonts w:ascii="Calibri" w:eastAsia="Calibri" w:hAnsi="Calibri" w:cs="Calibri"/>
              </w:rPr>
              <w:t xml:space="preserve"> </w:t>
            </w:r>
          </w:p>
          <w:p w14:paraId="7357806C" w14:textId="1443B7F2" w:rsidR="6095C868" w:rsidRDefault="6095C868">
            <w:r w:rsidRPr="6095C868">
              <w:rPr>
                <w:rFonts w:ascii="Calibri" w:eastAsia="Calibri" w:hAnsi="Calibri" w:cs="Calibri"/>
              </w:rPr>
              <w:t xml:space="preserve"> </w:t>
            </w:r>
          </w:p>
          <w:p w14:paraId="5C5C59C2" w14:textId="18D83958" w:rsidR="6095C868" w:rsidRDefault="6095C868">
            <w:r w:rsidRPr="6095C868">
              <w:rPr>
                <w:rFonts w:ascii="Calibri" w:eastAsia="Calibri" w:hAnsi="Calibri" w:cs="Calibri"/>
              </w:rPr>
              <w:t xml:space="preserve"> </w:t>
            </w:r>
          </w:p>
          <w:p w14:paraId="6B34261C" w14:textId="5CE7CB20" w:rsidR="6095C868" w:rsidRDefault="6095C868">
            <w:r w:rsidRPr="6095C868">
              <w:rPr>
                <w:rFonts w:ascii="Calibri" w:eastAsia="Calibri" w:hAnsi="Calibri" w:cs="Calibri"/>
              </w:rPr>
              <w:t xml:space="preserve"> </w:t>
            </w:r>
          </w:p>
        </w:tc>
        <w:tc>
          <w:tcPr>
            <w:tcW w:w="1537" w:type="dxa"/>
            <w:tcBorders>
              <w:top w:val="single" w:sz="8" w:space="0" w:color="auto"/>
              <w:left w:val="single" w:sz="8" w:space="0" w:color="auto"/>
              <w:bottom w:val="single" w:sz="8" w:space="0" w:color="auto"/>
              <w:right w:val="single" w:sz="8" w:space="0" w:color="auto"/>
            </w:tcBorders>
          </w:tcPr>
          <w:p w14:paraId="499895FF" w14:textId="6DCC2379" w:rsidR="6095C868" w:rsidRDefault="6095C868">
            <w:r w:rsidRPr="6095C868">
              <w:rPr>
                <w:rFonts w:ascii="Century Gothic" w:eastAsia="Century Gothic" w:hAnsi="Century Gothic" w:cs="Century Gothic"/>
              </w:rPr>
              <w:lastRenderedPageBreak/>
              <w:t xml:space="preserve"> </w:t>
            </w:r>
          </w:p>
        </w:tc>
        <w:tc>
          <w:tcPr>
            <w:tcW w:w="1537" w:type="dxa"/>
            <w:tcBorders>
              <w:top w:val="single" w:sz="8" w:space="0" w:color="auto"/>
              <w:left w:val="single" w:sz="8" w:space="0" w:color="auto"/>
              <w:bottom w:val="single" w:sz="8" w:space="0" w:color="auto"/>
              <w:right w:val="single" w:sz="8" w:space="0" w:color="auto"/>
            </w:tcBorders>
          </w:tcPr>
          <w:p w14:paraId="0DFEE91C" w14:textId="42645199"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Ladder of engagement example from C4OAS</w:t>
            </w:r>
            <w:r w:rsidR="316C132B" w:rsidRPr="6095C868">
              <w:rPr>
                <w:rFonts w:ascii="Century Gothic" w:eastAsia="Century Gothic" w:hAnsi="Century Gothic" w:cs="Century Gothic"/>
              </w:rPr>
              <w:t xml:space="preserve"> – </w:t>
            </w:r>
            <w:r w:rsidR="030B881B" w:rsidRPr="6095C868">
              <w:rPr>
                <w:rFonts w:ascii="Century Gothic" w:eastAsia="Century Gothic" w:hAnsi="Century Gothic" w:cs="Century Gothic"/>
                <w:highlight w:val="yellow"/>
              </w:rPr>
              <w:t>Ellen</w:t>
            </w:r>
            <w:r w:rsidR="316C132B" w:rsidRPr="6095C868">
              <w:rPr>
                <w:rFonts w:ascii="Century Gothic" w:eastAsia="Century Gothic" w:hAnsi="Century Gothic" w:cs="Century Gothic"/>
              </w:rPr>
              <w:t xml:space="preserve"> </w:t>
            </w:r>
          </w:p>
        </w:tc>
        <w:tc>
          <w:tcPr>
            <w:tcW w:w="5884" w:type="dxa"/>
            <w:tcBorders>
              <w:top w:val="single" w:sz="8" w:space="0" w:color="auto"/>
              <w:left w:val="single" w:sz="8" w:space="0" w:color="auto"/>
              <w:bottom w:val="single" w:sz="8" w:space="0" w:color="auto"/>
              <w:right w:val="single" w:sz="8" w:space="0" w:color="auto"/>
            </w:tcBorders>
          </w:tcPr>
          <w:p w14:paraId="54F4F405" w14:textId="5930DA2E" w:rsidR="6095C868" w:rsidRDefault="6095C868">
            <w:r w:rsidRPr="6095C868">
              <w:rPr>
                <w:rFonts w:ascii="Century Gothic" w:eastAsia="Century Gothic" w:hAnsi="Century Gothic" w:cs="Century Gothic"/>
              </w:rPr>
              <w:t>Engaging Members</w:t>
            </w:r>
          </w:p>
          <w:p w14:paraId="6287A2B4" w14:textId="06545AD8" w:rsidR="6095C868" w:rsidRDefault="6095C868">
            <w:r w:rsidRPr="6095C868">
              <w:rPr>
                <w:rFonts w:ascii="Century Gothic" w:eastAsia="Century Gothic" w:hAnsi="Century Gothic" w:cs="Century Gothic"/>
              </w:rPr>
              <w:t xml:space="preserve"> </w:t>
            </w:r>
          </w:p>
          <w:p w14:paraId="3586E4D2" w14:textId="40F1C4AB"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As volunteers, 3 min</w:t>
            </w:r>
            <w:r w:rsidR="2509DB94" w:rsidRPr="6095C868">
              <w:rPr>
                <w:rFonts w:ascii="Century Gothic" w:eastAsia="Century Gothic" w:hAnsi="Century Gothic" w:cs="Century Gothic"/>
              </w:rPr>
              <w:t xml:space="preserve"> – Amber </w:t>
            </w:r>
          </w:p>
          <w:p w14:paraId="541B1B31" w14:textId="1D4E198D"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Don’t just make mobilizing ask. You </w:t>
            </w:r>
            <w:proofErr w:type="gramStart"/>
            <w:r w:rsidRPr="6095C868">
              <w:rPr>
                <w:rFonts w:ascii="Century Gothic" w:eastAsia="Century Gothic" w:hAnsi="Century Gothic" w:cs="Century Gothic"/>
              </w:rPr>
              <w:t>have to</w:t>
            </w:r>
            <w:proofErr w:type="gramEnd"/>
            <w:r w:rsidRPr="6095C868">
              <w:rPr>
                <w:rFonts w:ascii="Century Gothic" w:eastAsia="Century Gothic" w:hAnsi="Century Gothic" w:cs="Century Gothic"/>
              </w:rPr>
              <w:t xml:space="preserve"> organize people on the why. </w:t>
            </w:r>
          </w:p>
          <w:p w14:paraId="461159B3" w14:textId="34E73278" w:rsidR="11FC7F44" w:rsidRDefault="11FC7F44"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Always be building your list. Don’t just start at the beginning of year. It needs to be constant process. </w:t>
            </w:r>
          </w:p>
          <w:p w14:paraId="3FEEF00C" w14:textId="6B19E4BA"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Follow ladder of engagement, don’t start with canvassing</w:t>
            </w:r>
            <w:r w:rsidR="7746BF96" w:rsidRPr="6095C868">
              <w:rPr>
                <w:rFonts w:ascii="Century Gothic" w:eastAsia="Century Gothic" w:hAnsi="Century Gothic" w:cs="Century Gothic"/>
              </w:rPr>
              <w:t xml:space="preserve"> ask</w:t>
            </w:r>
            <w:r w:rsidRPr="6095C868">
              <w:rPr>
                <w:rFonts w:ascii="Century Gothic" w:eastAsia="Century Gothic" w:hAnsi="Century Gothic" w:cs="Century Gothic"/>
              </w:rPr>
              <w:t xml:space="preserve">.  Ask participants </w:t>
            </w:r>
            <w:r w:rsidR="40B4792D" w:rsidRPr="6095C868">
              <w:rPr>
                <w:rFonts w:ascii="Century Gothic" w:eastAsia="Century Gothic" w:hAnsi="Century Gothic" w:cs="Century Gothic"/>
              </w:rPr>
              <w:t xml:space="preserve">to put </w:t>
            </w:r>
            <w:r w:rsidRPr="6095C868">
              <w:rPr>
                <w:rFonts w:ascii="Century Gothic" w:eastAsia="Century Gothic" w:hAnsi="Century Gothic" w:cs="Century Gothic"/>
              </w:rPr>
              <w:t>volunteer activities they’ve used</w:t>
            </w:r>
            <w:r w:rsidR="12E995B6" w:rsidRPr="6095C868">
              <w:rPr>
                <w:rFonts w:ascii="Century Gothic" w:eastAsia="Century Gothic" w:hAnsi="Century Gothic" w:cs="Century Gothic"/>
              </w:rPr>
              <w:t xml:space="preserve"> in the chat</w:t>
            </w:r>
            <w:r w:rsidRPr="6095C868">
              <w:rPr>
                <w:rFonts w:ascii="Century Gothic" w:eastAsia="Century Gothic" w:hAnsi="Century Gothic" w:cs="Century Gothic"/>
              </w:rPr>
              <w:t xml:space="preserve"> (vote forward letters, postcards, texting, phone banking, poll working, etc.) </w:t>
            </w:r>
          </w:p>
          <w:p w14:paraId="082707B9" w14:textId="70C35432"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Make sure volunteering is a good experience. Try to take control training from campaign hacks, I guarantee you will train your members on canvassing better than they will. Try to make it fun (zoom w/prizes/music, don’t always order pizza)</w:t>
            </w:r>
          </w:p>
          <w:p w14:paraId="49572728" w14:textId="6D00189A"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Delegate roles in activity (bring the donuts etc.) it provides more buy-in &amp; helps with </w:t>
            </w:r>
            <w:proofErr w:type="gramStart"/>
            <w:r w:rsidRPr="6095C868">
              <w:rPr>
                <w:rFonts w:ascii="Century Gothic" w:eastAsia="Century Gothic" w:hAnsi="Century Gothic" w:cs="Century Gothic"/>
              </w:rPr>
              <w:t>turnout</w:t>
            </w:r>
            <w:proofErr w:type="gramEnd"/>
          </w:p>
          <w:p w14:paraId="7A215770" w14:textId="0C0F04AF"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And speaking of turnout, have a tight turnout plan. I know some folks just use mobilize reminders in campaign world. Your flake rate </w:t>
            </w:r>
            <w:r w:rsidRPr="6095C868">
              <w:rPr>
                <w:rFonts w:ascii="Century Gothic" w:eastAsia="Century Gothic" w:hAnsi="Century Gothic" w:cs="Century Gothic"/>
              </w:rPr>
              <w:lastRenderedPageBreak/>
              <w:t xml:space="preserve">will go down with more touches/in different ways (email, text, call). </w:t>
            </w:r>
          </w:p>
          <w:p w14:paraId="0D254708" w14:textId="7AD68531" w:rsidR="6095C868" w:rsidRDefault="6095C868">
            <w:r w:rsidRPr="6095C868">
              <w:rPr>
                <w:rFonts w:ascii="Century Gothic" w:eastAsia="Century Gothic" w:hAnsi="Century Gothic" w:cs="Century Gothic"/>
              </w:rPr>
              <w:t xml:space="preserve"> </w:t>
            </w:r>
          </w:p>
          <w:p w14:paraId="0F31AA65" w14:textId="37740F3F" w:rsidR="6095C868" w:rsidRPr="00C92027" w:rsidRDefault="6095C868" w:rsidP="6095C868">
            <w:pPr>
              <w:rPr>
                <w:rFonts w:ascii="Century Gothic" w:eastAsia="Century Gothic" w:hAnsi="Century Gothic" w:cs="Century Gothic"/>
              </w:rPr>
            </w:pPr>
            <w:r w:rsidRPr="00C92027">
              <w:rPr>
                <w:rFonts w:ascii="Century Gothic" w:eastAsia="Century Gothic" w:hAnsi="Century Gothic" w:cs="Century Gothic"/>
              </w:rPr>
              <w:t>As leaders, 3 min</w:t>
            </w:r>
            <w:r w:rsidR="2EEF16F2" w:rsidRPr="00C92027">
              <w:rPr>
                <w:rFonts w:ascii="Century Gothic" w:eastAsia="Century Gothic" w:hAnsi="Century Gothic" w:cs="Century Gothic"/>
              </w:rPr>
              <w:t xml:space="preserve"> – Meighan </w:t>
            </w:r>
          </w:p>
          <w:p w14:paraId="3EF9BEBC" w14:textId="02CFC17C" w:rsidR="6095C868" w:rsidRPr="00C92027" w:rsidRDefault="6095C868" w:rsidP="6095C868">
            <w:pPr>
              <w:pStyle w:val="ListParagraph"/>
              <w:numPr>
                <w:ilvl w:val="0"/>
                <w:numId w:val="5"/>
              </w:numPr>
              <w:rPr>
                <w:rFonts w:ascii="Century Gothic" w:eastAsia="Century Gothic" w:hAnsi="Century Gothic" w:cs="Century Gothic"/>
              </w:rPr>
            </w:pPr>
            <w:r w:rsidRPr="00C92027">
              <w:rPr>
                <w:rFonts w:ascii="Century Gothic" w:eastAsia="Century Gothic" w:hAnsi="Century Gothic" w:cs="Century Gothic"/>
              </w:rPr>
              <w:t>Tell story of Jessica</w:t>
            </w:r>
            <w:r w:rsidR="4C896B62" w:rsidRPr="00C92027">
              <w:rPr>
                <w:rFonts w:ascii="Century Gothic" w:eastAsia="Century Gothic" w:hAnsi="Century Gothic" w:cs="Century Gothic"/>
              </w:rPr>
              <w:t xml:space="preserve"> Fitzwater starting as PAC drive leader to County Executive</w:t>
            </w:r>
          </w:p>
          <w:p w14:paraId="19FDC6E5" w14:textId="73C35B49" w:rsidR="6095C868" w:rsidRDefault="6095C868" w:rsidP="6095C868">
            <w:pPr>
              <w:pStyle w:val="ListParagraph"/>
              <w:numPr>
                <w:ilvl w:val="0"/>
                <w:numId w:val="5"/>
              </w:numPr>
              <w:rPr>
                <w:rFonts w:ascii="Century Gothic" w:eastAsia="Century Gothic" w:hAnsi="Century Gothic" w:cs="Century Gothic"/>
              </w:rPr>
            </w:pPr>
            <w:r w:rsidRPr="00C92027">
              <w:rPr>
                <w:rFonts w:ascii="Century Gothic" w:eastAsia="Century Gothic" w:hAnsi="Century Gothic" w:cs="Century Gothic"/>
              </w:rPr>
              <w:t>Don’t rely on</w:t>
            </w:r>
            <w:r w:rsidRPr="6095C868">
              <w:rPr>
                <w:rFonts w:ascii="Century Gothic" w:eastAsia="Century Gothic" w:hAnsi="Century Gothic" w:cs="Century Gothic"/>
              </w:rPr>
              <w:t xml:space="preserve"> activist codes/past activism history. Do natural ID of leaders in buildings. This is a great question to ask members and will help you identify “Who is trusted and respected when it comes to politics in this building?’</w:t>
            </w:r>
          </w:p>
          <w:p w14:paraId="001E8A78" w14:textId="42FD0FE3" w:rsidR="6095C868" w:rsidRDefault="6095C868" w:rsidP="6095C868">
            <w:pPr>
              <w:pStyle w:val="ListParagraph"/>
              <w:numPr>
                <w:ilvl w:val="0"/>
                <w:numId w:val="5"/>
              </w:numPr>
              <w:rPr>
                <w:rFonts w:ascii="Century Gothic" w:eastAsia="Century Gothic" w:hAnsi="Century Gothic" w:cs="Century Gothic"/>
              </w:rPr>
            </w:pPr>
            <w:r w:rsidRPr="6095C868">
              <w:rPr>
                <w:rFonts w:ascii="Century Gothic" w:eastAsia="Century Gothic" w:hAnsi="Century Gothic" w:cs="Century Gothic"/>
              </w:rPr>
              <w:t>How to foster more campaign leaders &amp; keep ones you have</w:t>
            </w:r>
          </w:p>
          <w:p w14:paraId="5A24DD18" w14:textId="34FF10CA"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Fit the volunteer, not the </w:t>
            </w:r>
            <w:proofErr w:type="gramStart"/>
            <w:r w:rsidRPr="6095C868">
              <w:rPr>
                <w:rFonts w:ascii="Century Gothic" w:eastAsia="Century Gothic" w:hAnsi="Century Gothic" w:cs="Century Gothic"/>
              </w:rPr>
              <w:t>position</w:t>
            </w:r>
            <w:proofErr w:type="gramEnd"/>
          </w:p>
          <w:p w14:paraId="238B7A5C" w14:textId="62BA9EAD"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Training</w:t>
            </w:r>
          </w:p>
          <w:p w14:paraId="41C3AFDE" w14:textId="532FC0FE"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Create </w:t>
            </w:r>
            <w:proofErr w:type="gramStart"/>
            <w:r w:rsidRPr="6095C868">
              <w:rPr>
                <w:rFonts w:ascii="Century Gothic" w:eastAsia="Century Gothic" w:hAnsi="Century Gothic" w:cs="Century Gothic"/>
              </w:rPr>
              <w:t>community</w:t>
            </w:r>
            <w:proofErr w:type="gramEnd"/>
          </w:p>
          <w:p w14:paraId="7C05ECEB" w14:textId="1A4BBC56"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Make everyone a </w:t>
            </w:r>
            <w:proofErr w:type="gramStart"/>
            <w:r w:rsidRPr="6095C868">
              <w:rPr>
                <w:rFonts w:ascii="Century Gothic" w:eastAsia="Century Gothic" w:hAnsi="Century Gothic" w:cs="Century Gothic"/>
              </w:rPr>
              <w:t>recruiter</w:t>
            </w:r>
            <w:proofErr w:type="gramEnd"/>
          </w:p>
          <w:p w14:paraId="3EDBB225" w14:textId="5B1222BC"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Give the job away to a member if you </w:t>
            </w:r>
            <w:proofErr w:type="gramStart"/>
            <w:r w:rsidRPr="6095C868">
              <w:rPr>
                <w:rFonts w:ascii="Century Gothic" w:eastAsia="Century Gothic" w:hAnsi="Century Gothic" w:cs="Century Gothic"/>
              </w:rPr>
              <w:t>can</w:t>
            </w:r>
            <w:proofErr w:type="gramEnd"/>
          </w:p>
          <w:p w14:paraId="448274D1" w14:textId="710C571B"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Make it special</w:t>
            </w:r>
          </w:p>
        </w:tc>
        <w:tc>
          <w:tcPr>
            <w:tcW w:w="1829" w:type="dxa"/>
            <w:tcBorders>
              <w:top w:val="single" w:sz="8" w:space="0" w:color="auto"/>
              <w:left w:val="single" w:sz="8" w:space="0" w:color="auto"/>
              <w:bottom w:val="single" w:sz="8" w:space="0" w:color="auto"/>
              <w:right w:val="single" w:sz="8" w:space="0" w:color="auto"/>
            </w:tcBorders>
          </w:tcPr>
          <w:p w14:paraId="301B11A9" w14:textId="477BCF52" w:rsidR="6095C868" w:rsidRDefault="6095C868">
            <w:r w:rsidRPr="6095C868">
              <w:rPr>
                <w:rFonts w:ascii="Century Gothic" w:eastAsia="Century Gothic" w:hAnsi="Century Gothic" w:cs="Century Gothic"/>
              </w:rPr>
              <w:lastRenderedPageBreak/>
              <w:t xml:space="preserve">Participants will learn best practices on volunteer recruitment </w:t>
            </w:r>
          </w:p>
        </w:tc>
      </w:tr>
      <w:tr w:rsidR="6095C868" w14:paraId="7DD5DCDA"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4D8C506F" w14:textId="0237E3D9" w:rsidR="6095C868" w:rsidRDefault="6095C868">
            <w:r w:rsidRPr="6095C868">
              <w:rPr>
                <w:rFonts w:ascii="Century Gothic" w:eastAsia="Century Gothic" w:hAnsi="Century Gothic" w:cs="Century Gothic"/>
              </w:rPr>
              <w:t>3:</w:t>
            </w:r>
            <w:r w:rsidR="1D28A121" w:rsidRPr="6095C868">
              <w:rPr>
                <w:rFonts w:ascii="Century Gothic" w:eastAsia="Century Gothic" w:hAnsi="Century Gothic" w:cs="Century Gothic"/>
              </w:rPr>
              <w:t>2</w:t>
            </w:r>
            <w:r w:rsidRPr="6095C868">
              <w:rPr>
                <w:rFonts w:ascii="Century Gothic" w:eastAsia="Century Gothic" w:hAnsi="Century Gothic" w:cs="Century Gothic"/>
              </w:rPr>
              <w:t>8pm – 3:53pm</w:t>
            </w:r>
          </w:p>
          <w:p w14:paraId="459B7F2A" w14:textId="69A7D126" w:rsidR="6095C868" w:rsidRDefault="6095C868">
            <w:r w:rsidRPr="6095C868">
              <w:rPr>
                <w:rFonts w:ascii="Century Gothic" w:eastAsia="Century Gothic" w:hAnsi="Century Gothic" w:cs="Century Gothic"/>
              </w:rPr>
              <w:t xml:space="preserve">Breakout Rooms </w:t>
            </w:r>
          </w:p>
          <w:p w14:paraId="30BFD080" w14:textId="62AAC0EE" w:rsidR="6FFDDC5C" w:rsidRDefault="6FFDDC5C" w:rsidP="6095C868">
            <w:r>
              <w:rPr>
                <w:noProof/>
              </w:rPr>
              <w:drawing>
                <wp:inline distT="0" distB="0" distL="0" distR="0" wp14:anchorId="28DC7DEE" wp14:editId="23885FE6">
                  <wp:extent cx="1228725" cy="695325"/>
                  <wp:effectExtent l="0" t="0" r="0" b="0"/>
                  <wp:docPr id="663340813" name="Picture 66334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6B73DF16" w14:textId="2DE5D2FC" w:rsidR="6095C868" w:rsidRDefault="6095C868" w:rsidP="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671BC129" w14:textId="2C6613D5" w:rsidR="6095C868" w:rsidRDefault="6095C868">
            <w:r w:rsidRPr="6095C868">
              <w:rPr>
                <w:rFonts w:ascii="Century Gothic" w:eastAsia="Century Gothic" w:hAnsi="Century Gothic" w:cs="Century Gothic"/>
              </w:rPr>
              <w:t>How are locals increasing ownership and engagement from members?</w:t>
            </w:r>
          </w:p>
          <w:p w14:paraId="1640601A" w14:textId="5B3E95D3" w:rsidR="6095C868" w:rsidRDefault="6095C868">
            <w:r w:rsidRPr="6095C868">
              <w:rPr>
                <w:rFonts w:ascii="Century Gothic" w:eastAsia="Century Gothic" w:hAnsi="Century Gothic" w:cs="Century Gothic"/>
              </w:rPr>
              <w:t xml:space="preserve"> </w:t>
            </w:r>
          </w:p>
          <w:p w14:paraId="40065D88" w14:textId="7E75B441" w:rsidR="6095C868" w:rsidRDefault="6095C868">
            <w:r w:rsidRPr="6095C868">
              <w:rPr>
                <w:rFonts w:ascii="Century Gothic" w:eastAsia="Century Gothic" w:hAnsi="Century Gothic" w:cs="Century Gothic"/>
              </w:rPr>
              <w:t xml:space="preserve">How are locals defeating school </w:t>
            </w:r>
            <w:r w:rsidRPr="6095C868">
              <w:rPr>
                <w:rFonts w:ascii="Century Gothic" w:eastAsia="Century Gothic" w:hAnsi="Century Gothic" w:cs="Century Gothic"/>
              </w:rPr>
              <w:lastRenderedPageBreak/>
              <w:t xml:space="preserve">board hate slates and opposition campaigns? </w:t>
            </w:r>
          </w:p>
          <w:p w14:paraId="7CE98B4A" w14:textId="624ECF04" w:rsidR="6095C868" w:rsidRDefault="6095C868">
            <w:r w:rsidRPr="6095C868">
              <w:rPr>
                <w:rFonts w:ascii="Century Gothic" w:eastAsia="Century Gothic" w:hAnsi="Century Gothic" w:cs="Century Gothic"/>
              </w:rPr>
              <w:t xml:space="preserve"> </w:t>
            </w:r>
          </w:p>
          <w:p w14:paraId="4BC2A556" w14:textId="5CAD5B9B" w:rsidR="6095C868" w:rsidRDefault="6095C868">
            <w:r w:rsidRPr="6095C868">
              <w:rPr>
                <w:rFonts w:ascii="Century Gothic" w:eastAsia="Century Gothic" w:hAnsi="Century Gothic" w:cs="Century Gothic"/>
              </w:rPr>
              <w:t>How can I win by engaging coalition partners/</w:t>
            </w:r>
          </w:p>
        </w:tc>
        <w:tc>
          <w:tcPr>
            <w:tcW w:w="1537" w:type="dxa"/>
            <w:tcBorders>
              <w:top w:val="single" w:sz="8" w:space="0" w:color="auto"/>
              <w:left w:val="single" w:sz="8" w:space="0" w:color="auto"/>
              <w:bottom w:val="single" w:sz="8" w:space="0" w:color="auto"/>
              <w:right w:val="single" w:sz="8" w:space="0" w:color="auto"/>
            </w:tcBorders>
          </w:tcPr>
          <w:p w14:paraId="30B6F216" w14:textId="2FF8C988"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Virginia WaPo Article</w:t>
            </w:r>
            <w:r w:rsidR="4F355853" w:rsidRPr="6095C868">
              <w:rPr>
                <w:rFonts w:ascii="Century Gothic" w:eastAsia="Century Gothic" w:hAnsi="Century Gothic" w:cs="Century Gothic"/>
              </w:rPr>
              <w:t xml:space="preserve"> - </w:t>
            </w:r>
            <w:r w:rsidR="4F355853" w:rsidRPr="6095C868">
              <w:rPr>
                <w:rFonts w:ascii="Century Gothic" w:eastAsia="Century Gothic" w:hAnsi="Century Gothic" w:cs="Century Gothic"/>
                <w:highlight w:val="yellow"/>
              </w:rPr>
              <w:t>Bekah</w:t>
            </w:r>
          </w:p>
        </w:tc>
        <w:tc>
          <w:tcPr>
            <w:tcW w:w="5884" w:type="dxa"/>
            <w:tcBorders>
              <w:top w:val="single" w:sz="8" w:space="0" w:color="auto"/>
              <w:left w:val="single" w:sz="8" w:space="0" w:color="auto"/>
              <w:bottom w:val="single" w:sz="8" w:space="0" w:color="auto"/>
              <w:right w:val="single" w:sz="8" w:space="0" w:color="auto"/>
            </w:tcBorders>
          </w:tcPr>
          <w:p w14:paraId="19289119" w14:textId="7EADDF4F" w:rsidR="37B96C9E" w:rsidRDefault="37B96C9E"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 xml:space="preserve">Transition to breakout rooms – </w:t>
            </w:r>
            <w:r w:rsidR="0A54744B" w:rsidRPr="6095C868">
              <w:rPr>
                <w:rFonts w:ascii="Century Gothic" w:eastAsia="Century Gothic" w:hAnsi="Century Gothic" w:cs="Century Gothic"/>
              </w:rPr>
              <w:t>Melissa</w:t>
            </w:r>
          </w:p>
          <w:p w14:paraId="0B3AB73A" w14:textId="77697865" w:rsidR="6095C868" w:rsidRDefault="6095C868" w:rsidP="6095C868">
            <w:pPr>
              <w:spacing w:line="257" w:lineRule="auto"/>
              <w:rPr>
                <w:rFonts w:ascii="Century Gothic" w:eastAsia="Century Gothic" w:hAnsi="Century Gothic" w:cs="Century Gothic"/>
              </w:rPr>
            </w:pPr>
          </w:p>
          <w:p w14:paraId="6AB15A22" w14:textId="4F4C3ABC" w:rsidR="0A54744B" w:rsidRDefault="0A54744B"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[open breakout rooms</w:t>
            </w:r>
            <w:r w:rsidR="4EF12736" w:rsidRPr="6095C868">
              <w:rPr>
                <w:rFonts w:ascii="Century Gothic" w:eastAsia="Century Gothic" w:hAnsi="Century Gothic" w:cs="Century Gothic"/>
              </w:rPr>
              <w:t xml:space="preserve"> to choose, Melissa will explain how to join]</w:t>
            </w:r>
          </w:p>
          <w:p w14:paraId="21EB90B8" w14:textId="1527394A" w:rsidR="37B96C9E" w:rsidRDefault="37B96C9E"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 xml:space="preserve"> </w:t>
            </w:r>
          </w:p>
          <w:p w14:paraId="5BD96C4F" w14:textId="724A42E3" w:rsidR="6095C868" w:rsidRDefault="6095C868" w:rsidP="6095C868">
            <w:pPr>
              <w:spacing w:line="257" w:lineRule="auto"/>
            </w:pPr>
            <w:r w:rsidRPr="6095C868">
              <w:rPr>
                <w:rFonts w:ascii="Century Gothic" w:eastAsia="Century Gothic" w:hAnsi="Century Gothic" w:cs="Century Gothic"/>
              </w:rPr>
              <w:t xml:space="preserve">Case Studies from Affiliates, </w:t>
            </w:r>
            <w:r w:rsidR="740C57D7" w:rsidRPr="6095C868">
              <w:rPr>
                <w:rFonts w:ascii="Century Gothic" w:eastAsia="Century Gothic" w:hAnsi="Century Gothic" w:cs="Century Gothic"/>
              </w:rPr>
              <w:t>2</w:t>
            </w:r>
            <w:r w:rsidRPr="6095C868">
              <w:rPr>
                <w:rFonts w:ascii="Century Gothic" w:eastAsia="Century Gothic" w:hAnsi="Century Gothic" w:cs="Century Gothic"/>
              </w:rPr>
              <w:t>5 minutes</w:t>
            </w:r>
          </w:p>
          <w:p w14:paraId="4D9992C5" w14:textId="4CD66B29" w:rsidR="21871207" w:rsidRDefault="21871207"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[10-minute presentation, 10-minute questions focused around #1 Breakout Questions]</w:t>
            </w:r>
          </w:p>
          <w:p w14:paraId="0E579BE0" w14:textId="1575B38A" w:rsidR="6095C868" w:rsidRDefault="6095C868" w:rsidP="6095C868">
            <w:pPr>
              <w:pStyle w:val="ListParagraph"/>
              <w:numPr>
                <w:ilvl w:val="0"/>
                <w:numId w:val="11"/>
              </w:numPr>
              <w:spacing w:line="257" w:lineRule="auto"/>
              <w:rPr>
                <w:rFonts w:ascii="Century Gothic" w:eastAsia="Century Gothic" w:hAnsi="Century Gothic" w:cs="Century Gothic"/>
              </w:rPr>
            </w:pPr>
            <w:r w:rsidRPr="6095C868">
              <w:rPr>
                <w:rFonts w:ascii="Century Gothic" w:eastAsia="Century Gothic" w:hAnsi="Century Gothic" w:cs="Century Gothic"/>
              </w:rPr>
              <w:t>Maryland’s transparent recommendation process that builds ownership (</w:t>
            </w:r>
            <w:proofErr w:type="spellStart"/>
            <w:r w:rsidRPr="6095C868">
              <w:rPr>
                <w:rFonts w:ascii="Century Gothic" w:eastAsia="Century Gothic" w:hAnsi="Century Gothic" w:cs="Century Gothic"/>
              </w:rPr>
              <w:t>Joia</w:t>
            </w:r>
            <w:proofErr w:type="spellEnd"/>
            <w:r w:rsidRPr="6095C868">
              <w:rPr>
                <w:rFonts w:ascii="Century Gothic" w:eastAsia="Century Gothic" w:hAnsi="Century Gothic" w:cs="Century Gothic"/>
              </w:rPr>
              <w:t>, Maryland)</w:t>
            </w:r>
            <w:r w:rsidR="4A5DDAC9" w:rsidRPr="6095C868">
              <w:rPr>
                <w:rFonts w:ascii="Century Gothic" w:eastAsia="Century Gothic" w:hAnsi="Century Gothic" w:cs="Century Gothic"/>
              </w:rPr>
              <w:t xml:space="preserve"> Facilitator: Meighan</w:t>
            </w:r>
            <w:r w:rsidR="5947E38F" w:rsidRPr="6095C868">
              <w:rPr>
                <w:rFonts w:ascii="Century Gothic" w:eastAsia="Century Gothic" w:hAnsi="Century Gothic" w:cs="Century Gothic"/>
              </w:rPr>
              <w:t xml:space="preserve"> </w:t>
            </w:r>
          </w:p>
          <w:p w14:paraId="56496AFF" w14:textId="5975C227" w:rsidR="6095C868" w:rsidRDefault="0640D28F" w:rsidP="6095C868">
            <w:pPr>
              <w:pStyle w:val="ListParagraph"/>
              <w:numPr>
                <w:ilvl w:val="0"/>
                <w:numId w:val="11"/>
              </w:numPr>
              <w:spacing w:line="257" w:lineRule="auto"/>
              <w:rPr>
                <w:rFonts w:ascii="Century Gothic" w:eastAsia="Century Gothic" w:hAnsi="Century Gothic" w:cs="Century Gothic"/>
              </w:rPr>
            </w:pPr>
            <w:r w:rsidRPr="0640D28F">
              <w:rPr>
                <w:rFonts w:ascii="Century Gothic" w:eastAsia="Century Gothic" w:hAnsi="Century Gothic" w:cs="Century Gothic"/>
              </w:rPr>
              <w:lastRenderedPageBreak/>
              <w:t>Starting at Ground Zero in a Red State (Bekah, Virginia) Facilitator: Ellen</w:t>
            </w:r>
          </w:p>
          <w:p w14:paraId="6D8F095C" w14:textId="7CA80511" w:rsidR="6095C868" w:rsidRDefault="0640D28F" w:rsidP="6095C868">
            <w:pPr>
              <w:pStyle w:val="ListParagraph"/>
              <w:numPr>
                <w:ilvl w:val="0"/>
                <w:numId w:val="11"/>
              </w:numPr>
              <w:spacing w:line="257" w:lineRule="auto"/>
              <w:rPr>
                <w:rFonts w:ascii="Century Gothic" w:eastAsia="Century Gothic" w:hAnsi="Century Gothic" w:cs="Century Gothic"/>
              </w:rPr>
            </w:pPr>
            <w:r w:rsidRPr="0640D28F">
              <w:rPr>
                <w:rFonts w:ascii="Century Gothic" w:eastAsia="Century Gothic" w:hAnsi="Century Gothic" w:cs="Century Gothic"/>
              </w:rPr>
              <w:t>How we won in Fairbanks, Alaska with labor and coalition partners (Matt, Alaska) Facilitator: Allie</w:t>
            </w:r>
          </w:p>
        </w:tc>
        <w:tc>
          <w:tcPr>
            <w:tcW w:w="1829" w:type="dxa"/>
            <w:tcBorders>
              <w:top w:val="single" w:sz="8" w:space="0" w:color="auto"/>
              <w:left w:val="single" w:sz="8" w:space="0" w:color="auto"/>
              <w:bottom w:val="single" w:sz="8" w:space="0" w:color="auto"/>
              <w:right w:val="single" w:sz="8" w:space="0" w:color="auto"/>
            </w:tcBorders>
          </w:tcPr>
          <w:p w14:paraId="6021FCCA" w14:textId="204396F6" w:rsidR="6095C868" w:rsidRDefault="6095C868">
            <w:r w:rsidRPr="6095C868">
              <w:rPr>
                <w:rFonts w:ascii="Century Gothic" w:eastAsia="Century Gothic" w:hAnsi="Century Gothic" w:cs="Century Gothic"/>
              </w:rPr>
              <w:lastRenderedPageBreak/>
              <w:t>Participants will hear best practices on topic of their choosing and build community with other organizers facing similar issues.</w:t>
            </w:r>
          </w:p>
        </w:tc>
      </w:tr>
      <w:tr w:rsidR="6095C868" w14:paraId="1A327707"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4E80AF2A" w14:textId="52AF550D" w:rsidR="6095C868" w:rsidRDefault="6095C868">
            <w:r w:rsidRPr="6095C868">
              <w:rPr>
                <w:rFonts w:ascii="Century Gothic" w:eastAsia="Century Gothic" w:hAnsi="Century Gothic" w:cs="Century Gothic"/>
              </w:rPr>
              <w:t xml:space="preserve">3:53pm – 4:00pm </w:t>
            </w:r>
          </w:p>
          <w:p w14:paraId="57888183" w14:textId="4E65E915" w:rsidR="6095C868" w:rsidRDefault="6095C868">
            <w:r w:rsidRPr="6095C868">
              <w:rPr>
                <w:rFonts w:ascii="Century Gothic" w:eastAsia="Century Gothic" w:hAnsi="Century Gothic" w:cs="Century Gothic"/>
              </w:rPr>
              <w:t xml:space="preserve">Amber, Allie, Meighan </w:t>
            </w:r>
          </w:p>
          <w:p w14:paraId="7C7BE0B5" w14:textId="0A9162F9" w:rsidR="6095C868" w:rsidRDefault="6095C868" w:rsidP="6095C868">
            <w:r w:rsidRPr="6095C868">
              <w:rPr>
                <w:rFonts w:ascii="Century Gothic" w:eastAsia="Century Gothic" w:hAnsi="Century Gothic" w:cs="Century Gothic"/>
              </w:rPr>
              <w:t xml:space="preserve"> </w:t>
            </w:r>
            <w:r w:rsidR="430863BC">
              <w:rPr>
                <w:noProof/>
              </w:rPr>
              <w:drawing>
                <wp:inline distT="0" distB="0" distL="0" distR="0" wp14:anchorId="03283FD6" wp14:editId="5D2014EB">
                  <wp:extent cx="1228725" cy="695325"/>
                  <wp:effectExtent l="0" t="0" r="0" b="0"/>
                  <wp:docPr id="1431165481" name="Picture 1431165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3EECB2DF" w14:textId="72636133" w:rsidR="6095C868" w:rsidRDefault="6095C868">
            <w:r w:rsidRPr="6095C868">
              <w:rPr>
                <w:rFonts w:ascii="Century Gothic" w:eastAsia="Century Gothic" w:hAnsi="Century Gothic" w:cs="Century Gothic"/>
              </w:rPr>
              <w:t xml:space="preserve">What is available to help me win my campaign? </w:t>
            </w:r>
          </w:p>
        </w:tc>
        <w:tc>
          <w:tcPr>
            <w:tcW w:w="1537" w:type="dxa"/>
            <w:tcBorders>
              <w:top w:val="single" w:sz="8" w:space="0" w:color="auto"/>
              <w:left w:val="single" w:sz="8" w:space="0" w:color="auto"/>
              <w:bottom w:val="single" w:sz="8" w:space="0" w:color="auto"/>
              <w:right w:val="single" w:sz="8" w:space="0" w:color="auto"/>
            </w:tcBorders>
          </w:tcPr>
          <w:p w14:paraId="315363E3" w14:textId="53385179" w:rsidR="6095C868" w:rsidRDefault="6095C868" w:rsidP="6095C868">
            <w:pPr>
              <w:rPr>
                <w:rFonts w:ascii="Century Gothic" w:eastAsia="Century Gothic" w:hAnsi="Century Gothic" w:cs="Century Gothic"/>
                <w:highlight w:val="yellow"/>
              </w:rPr>
            </w:pPr>
            <w:r w:rsidRPr="6095C868">
              <w:rPr>
                <w:rFonts w:ascii="Century Gothic" w:eastAsia="Century Gothic" w:hAnsi="Century Gothic" w:cs="Century Gothic"/>
                <w:highlight w:val="yellow"/>
              </w:rPr>
              <w:t>Prezi School Board Toolkit access instructions</w:t>
            </w:r>
            <w:r w:rsidRPr="6095C868">
              <w:rPr>
                <w:rFonts w:ascii="Century Gothic" w:eastAsia="Century Gothic" w:hAnsi="Century Gothic" w:cs="Century Gothic"/>
              </w:rPr>
              <w:t xml:space="preserve"> </w:t>
            </w:r>
            <w:r w:rsidRPr="6095C868">
              <w:rPr>
                <w:rFonts w:ascii="Century Gothic" w:eastAsia="Century Gothic" w:hAnsi="Century Gothic" w:cs="Century Gothic"/>
                <w:highlight w:val="yellow"/>
              </w:rPr>
              <w:t>(need to make)</w:t>
            </w:r>
            <w:r w:rsidR="21149D48" w:rsidRPr="6095C868">
              <w:rPr>
                <w:rFonts w:ascii="Century Gothic" w:eastAsia="Century Gothic" w:hAnsi="Century Gothic" w:cs="Century Gothic"/>
                <w:highlight w:val="yellow"/>
              </w:rPr>
              <w:t xml:space="preserve"> - </w:t>
            </w:r>
            <w:proofErr w:type="gramStart"/>
            <w:r w:rsidR="21149D48" w:rsidRPr="6095C868">
              <w:rPr>
                <w:rFonts w:ascii="Century Gothic" w:eastAsia="Century Gothic" w:hAnsi="Century Gothic" w:cs="Century Gothic"/>
                <w:highlight w:val="yellow"/>
              </w:rPr>
              <w:t>Allie</w:t>
            </w:r>
            <w:proofErr w:type="gramEnd"/>
          </w:p>
          <w:p w14:paraId="1CBF04B7" w14:textId="37E48448" w:rsidR="6095C868" w:rsidRDefault="6095C868">
            <w:r w:rsidRPr="6095C868">
              <w:rPr>
                <w:rFonts w:ascii="Century Gothic" w:eastAsia="Century Gothic" w:hAnsi="Century Gothic" w:cs="Century Gothic"/>
              </w:rPr>
              <w:t xml:space="preserve"> </w:t>
            </w:r>
          </w:p>
          <w:p w14:paraId="0EF05614" w14:textId="242562FE"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See Educators Run handout</w:t>
            </w:r>
            <w:r w:rsidR="3774B6F7" w:rsidRPr="6095C868">
              <w:rPr>
                <w:rFonts w:ascii="Century Gothic" w:eastAsia="Century Gothic" w:hAnsi="Century Gothic" w:cs="Century Gothic"/>
              </w:rPr>
              <w:t xml:space="preserve"> - </w:t>
            </w:r>
            <w:proofErr w:type="gramStart"/>
            <w:r w:rsidR="3774B6F7" w:rsidRPr="6095C868">
              <w:rPr>
                <w:rFonts w:ascii="Century Gothic" w:eastAsia="Century Gothic" w:hAnsi="Century Gothic" w:cs="Century Gothic"/>
                <w:highlight w:val="yellow"/>
              </w:rPr>
              <w:t>Meighan</w:t>
            </w:r>
            <w:proofErr w:type="gramEnd"/>
            <w:r w:rsidRPr="6095C868">
              <w:rPr>
                <w:rFonts w:ascii="Century Gothic" w:eastAsia="Century Gothic" w:hAnsi="Century Gothic" w:cs="Century Gothic"/>
              </w:rPr>
              <w:t xml:space="preserve"> </w:t>
            </w:r>
          </w:p>
          <w:p w14:paraId="182D48D0" w14:textId="4DEA2A80" w:rsidR="6095C868" w:rsidRDefault="6095C868" w:rsidP="6095C868">
            <w:pPr>
              <w:rPr>
                <w:rFonts w:ascii="Century Gothic" w:eastAsia="Century Gothic" w:hAnsi="Century Gothic" w:cs="Century Gothic"/>
              </w:rPr>
            </w:pPr>
          </w:p>
          <w:p w14:paraId="158CFF12" w14:textId="466E1983" w:rsidR="6095C868" w:rsidRDefault="6095C868" w:rsidP="49D51AE8">
            <w:pPr>
              <w:rPr>
                <w:rFonts w:ascii="Century Gothic" w:eastAsia="Century Gothic" w:hAnsi="Century Gothic" w:cs="Century Gothic"/>
              </w:rPr>
            </w:pPr>
            <w:r w:rsidRPr="49D51AE8">
              <w:rPr>
                <w:rFonts w:ascii="Century Gothic" w:eastAsia="Century Gothic" w:hAnsi="Century Gothic" w:cs="Century Gothic"/>
              </w:rPr>
              <w:t>Evaluation link</w:t>
            </w:r>
          </w:p>
          <w:p w14:paraId="03880D4C" w14:textId="25530936" w:rsidR="6095C868" w:rsidRDefault="6095C868" w:rsidP="6095C868">
            <w:pPr>
              <w:rPr>
                <w:rFonts w:ascii="Century Gothic" w:eastAsia="Century Gothic" w:hAnsi="Century Gothic" w:cs="Century Gothic"/>
                <w:highlight w:val="yellow"/>
              </w:rPr>
            </w:pPr>
          </w:p>
          <w:p w14:paraId="62B26486" w14:textId="66285AB1" w:rsidR="42741790" w:rsidRDefault="42741790" w:rsidP="6095C868">
            <w:pPr>
              <w:rPr>
                <w:rFonts w:ascii="Century Gothic" w:eastAsia="Century Gothic" w:hAnsi="Century Gothic" w:cs="Century Gothic"/>
                <w:highlight w:val="yellow"/>
              </w:rPr>
            </w:pPr>
            <w:r w:rsidRPr="6095C868">
              <w:rPr>
                <w:rFonts w:ascii="Century Gothic" w:eastAsia="Century Gothic" w:hAnsi="Century Gothic" w:cs="Century Gothic"/>
                <w:highlight w:val="yellow"/>
              </w:rPr>
              <w:t xml:space="preserve">Handout </w:t>
            </w:r>
            <w:proofErr w:type="gramStart"/>
            <w:r w:rsidRPr="6095C868">
              <w:rPr>
                <w:rFonts w:ascii="Century Gothic" w:eastAsia="Century Gothic" w:hAnsi="Century Gothic" w:cs="Century Gothic"/>
                <w:highlight w:val="yellow"/>
              </w:rPr>
              <w:t>PDF</w:t>
            </w:r>
            <w:r w:rsidR="00C92027">
              <w:rPr>
                <w:rFonts w:ascii="Century Gothic" w:eastAsia="Century Gothic" w:hAnsi="Century Gothic" w:cs="Century Gothic"/>
                <w:highlight w:val="yellow"/>
              </w:rPr>
              <w:t xml:space="preserve"> </w:t>
            </w:r>
            <w:r w:rsidR="7D305436" w:rsidRPr="6095C868">
              <w:rPr>
                <w:rFonts w:ascii="Century Gothic" w:eastAsia="Century Gothic" w:hAnsi="Century Gothic" w:cs="Century Gothic"/>
                <w:highlight w:val="yellow"/>
              </w:rPr>
              <w:t xml:space="preserve"> -</w:t>
            </w:r>
            <w:proofErr w:type="gramEnd"/>
            <w:r w:rsidR="7D305436" w:rsidRPr="6095C868">
              <w:rPr>
                <w:rFonts w:ascii="Century Gothic" w:eastAsia="Century Gothic" w:hAnsi="Century Gothic" w:cs="Century Gothic"/>
                <w:highlight w:val="yellow"/>
              </w:rPr>
              <w:t xml:space="preserve"> Allie collates everything </w:t>
            </w:r>
          </w:p>
          <w:p w14:paraId="24E6C1F3" w14:textId="4502913D" w:rsidR="6095C868" w:rsidRDefault="6095C868" w:rsidP="6095C868">
            <w:pPr>
              <w:jc w:val="center"/>
            </w:pPr>
            <w:r w:rsidRPr="6095C868">
              <w:rPr>
                <w:rFonts w:ascii="Century Gothic" w:eastAsia="Century Gothic" w:hAnsi="Century Gothic" w:cs="Century Gothic"/>
              </w:rPr>
              <w:t xml:space="preserve"> </w:t>
            </w:r>
          </w:p>
        </w:tc>
        <w:tc>
          <w:tcPr>
            <w:tcW w:w="5884" w:type="dxa"/>
            <w:tcBorders>
              <w:top w:val="single" w:sz="8" w:space="0" w:color="auto"/>
              <w:left w:val="single" w:sz="8" w:space="0" w:color="auto"/>
              <w:bottom w:val="single" w:sz="8" w:space="0" w:color="auto"/>
              <w:right w:val="single" w:sz="8" w:space="0" w:color="auto"/>
            </w:tcBorders>
          </w:tcPr>
          <w:p w14:paraId="64D74284" w14:textId="45C01B0F" w:rsidR="49609964" w:rsidRDefault="0640D28F" w:rsidP="6095C868">
            <w:pPr>
              <w:pStyle w:val="ListParagraph"/>
              <w:numPr>
                <w:ilvl w:val="0"/>
                <w:numId w:val="4"/>
              </w:numPr>
              <w:rPr>
                <w:rFonts w:ascii="Century Gothic" w:eastAsia="Century Gothic" w:hAnsi="Century Gothic" w:cs="Century Gothic"/>
              </w:rPr>
            </w:pPr>
            <w:r w:rsidRPr="0640D28F">
              <w:rPr>
                <w:rFonts w:ascii="Century Gothic" w:eastAsia="Century Gothic" w:hAnsi="Century Gothic" w:cs="Century Gothic"/>
              </w:rPr>
              <w:t>C&amp;E Staff – Allie (7 min)</w:t>
            </w:r>
          </w:p>
          <w:p w14:paraId="54CE566F" w14:textId="354B54E5" w:rsidR="49609964" w:rsidRDefault="49609964" w:rsidP="6095C868">
            <w:pPr>
              <w:pStyle w:val="ListParagraph"/>
              <w:numPr>
                <w:ilvl w:val="0"/>
                <w:numId w:val="4"/>
              </w:numPr>
              <w:rPr>
                <w:rFonts w:ascii="Century Gothic" w:eastAsia="Century Gothic" w:hAnsi="Century Gothic" w:cs="Century Gothic"/>
              </w:rPr>
            </w:pPr>
            <w:r w:rsidRPr="6095C868">
              <w:rPr>
                <w:rFonts w:ascii="Century Gothic" w:eastAsia="Century Gothic" w:hAnsi="Century Gothic" w:cs="Century Gothic"/>
              </w:rPr>
              <w:t xml:space="preserve">Resources NEA </w:t>
            </w:r>
            <w:proofErr w:type="gramStart"/>
            <w:r w:rsidRPr="6095C868">
              <w:rPr>
                <w:rFonts w:ascii="Century Gothic" w:eastAsia="Century Gothic" w:hAnsi="Century Gothic" w:cs="Century Gothic"/>
              </w:rPr>
              <w:t>offers</w:t>
            </w:r>
            <w:proofErr w:type="gramEnd"/>
            <w:r w:rsidRPr="6095C868">
              <w:rPr>
                <w:rFonts w:ascii="Century Gothic" w:eastAsia="Century Gothic" w:hAnsi="Century Gothic" w:cs="Century Gothic"/>
              </w:rPr>
              <w:t xml:space="preserve"> </w:t>
            </w:r>
          </w:p>
          <w:p w14:paraId="31D5A697" w14:textId="5588B932"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Follow chain of command and talk to GR directors </w:t>
            </w:r>
            <w:proofErr w:type="gramStart"/>
            <w:r w:rsidRPr="6095C868">
              <w:rPr>
                <w:rFonts w:ascii="Century Gothic" w:eastAsia="Century Gothic" w:hAnsi="Century Gothic" w:cs="Century Gothic"/>
              </w:rPr>
              <w:t>first</w:t>
            </w:r>
            <w:proofErr w:type="gramEnd"/>
            <w:r w:rsidRPr="6095C868">
              <w:rPr>
                <w:rFonts w:ascii="Century Gothic" w:eastAsia="Century Gothic" w:hAnsi="Century Gothic" w:cs="Century Gothic"/>
              </w:rPr>
              <w:t xml:space="preserve"> </w:t>
            </w:r>
          </w:p>
          <w:p w14:paraId="28C1EEA4" w14:textId="54DD67BA"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Training (states/locals can make requests &amp; See Educators Run training) </w:t>
            </w:r>
          </w:p>
          <w:p w14:paraId="1F0F781D" w14:textId="2EB4A3C1"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Prezi toolkit </w:t>
            </w:r>
          </w:p>
          <w:p w14:paraId="514EEF2B" w14:textId="07E3EF3B" w:rsidR="7FC34A4A" w:rsidRDefault="7FC34A4A" w:rsidP="6095C868">
            <w:pPr>
              <w:pStyle w:val="ListParagraph"/>
              <w:numPr>
                <w:ilvl w:val="0"/>
                <w:numId w:val="4"/>
              </w:numPr>
              <w:rPr>
                <w:rFonts w:ascii="Century Gothic" w:eastAsia="Century Gothic" w:hAnsi="Century Gothic" w:cs="Century Gothic"/>
              </w:rPr>
            </w:pPr>
            <w:r w:rsidRPr="6095C868">
              <w:rPr>
                <w:rFonts w:ascii="Century Gothic" w:eastAsia="Century Gothic" w:hAnsi="Century Gothic" w:cs="Century Gothic"/>
              </w:rPr>
              <w:t>Handout</w:t>
            </w:r>
            <w:r w:rsidR="6B73BDF8" w:rsidRPr="6095C868">
              <w:rPr>
                <w:rFonts w:ascii="Century Gothic" w:eastAsia="Century Gothic" w:hAnsi="Century Gothic" w:cs="Century Gothic"/>
              </w:rPr>
              <w:t xml:space="preserve"> PDF</w:t>
            </w:r>
          </w:p>
          <w:p w14:paraId="7438B25B" w14:textId="1A12026F" w:rsidR="6B73BDF8" w:rsidRPr="00C92027"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Campaign Plan w/Association Readiness Survey</w:t>
            </w:r>
          </w:p>
          <w:p w14:paraId="1BF25249" w14:textId="2EB14611" w:rsidR="6B73BDF8" w:rsidRPr="00C92027"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Getting lists from school district </w:t>
            </w:r>
            <w:proofErr w:type="gramStart"/>
            <w:r w:rsidRPr="0640D28F">
              <w:rPr>
                <w:rFonts w:ascii="Century Gothic" w:eastAsia="Century Gothic" w:hAnsi="Century Gothic" w:cs="Century Gothic"/>
              </w:rPr>
              <w:t>toolkit</w:t>
            </w:r>
            <w:proofErr w:type="gramEnd"/>
          </w:p>
          <w:p w14:paraId="6B70B8DD" w14:textId="73A9E3C2"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Ladder of Engagement </w:t>
            </w:r>
          </w:p>
          <w:p w14:paraId="47AAEE38" w14:textId="78B76A34"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Any info from case studies (WaPo Article from VEA)</w:t>
            </w:r>
          </w:p>
          <w:p w14:paraId="1BAA06FB" w14:textId="2420E7A5"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Prezi access instructions</w:t>
            </w:r>
          </w:p>
          <w:p w14:paraId="4432F470" w14:textId="38D26CC2"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SER handout</w:t>
            </w:r>
          </w:p>
          <w:p w14:paraId="762F7C43" w14:textId="429A1733"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Include bad guys </w:t>
            </w:r>
            <w:proofErr w:type="gramStart"/>
            <w:r w:rsidRPr="0640D28F">
              <w:rPr>
                <w:rFonts w:ascii="Century Gothic" w:eastAsia="Century Gothic" w:hAnsi="Century Gothic" w:cs="Century Gothic"/>
              </w:rPr>
              <w:t>sheet</w:t>
            </w:r>
            <w:proofErr w:type="gramEnd"/>
          </w:p>
          <w:p w14:paraId="466B12E8" w14:textId="17997003"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Race/Class narrative?</w:t>
            </w:r>
          </w:p>
          <w:p w14:paraId="0774407A" w14:textId="59864FD7"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New messaging guidance from Comms (Meighan has)</w:t>
            </w:r>
          </w:p>
          <w:p w14:paraId="0C18B315" w14:textId="1F1B2361" w:rsidR="49609964" w:rsidRDefault="49609964" w:rsidP="6095C868">
            <w:pPr>
              <w:pStyle w:val="ListParagraph"/>
              <w:numPr>
                <w:ilvl w:val="0"/>
                <w:numId w:val="4"/>
              </w:numPr>
              <w:rPr>
                <w:rFonts w:ascii="Century Gothic" w:eastAsia="Century Gothic" w:hAnsi="Century Gothic" w:cs="Century Gothic"/>
              </w:rPr>
            </w:pPr>
            <w:r w:rsidRPr="49D51AE8">
              <w:rPr>
                <w:rFonts w:ascii="Century Gothic" w:eastAsia="Century Gothic" w:hAnsi="Century Gothic" w:cs="Century Gothic"/>
              </w:rPr>
              <w:t>Evaluation link</w:t>
            </w:r>
            <w:r w:rsidR="29CFA3ED" w:rsidRPr="49D51AE8">
              <w:rPr>
                <w:rFonts w:ascii="Century Gothic" w:eastAsia="Century Gothic" w:hAnsi="Century Gothic" w:cs="Century Gothic"/>
              </w:rPr>
              <w:t xml:space="preserve"> (put link in chat)</w:t>
            </w:r>
            <w:r w:rsidR="67AEB4B0" w:rsidRPr="49D51AE8">
              <w:rPr>
                <w:rFonts w:ascii="Century Gothic" w:eastAsia="Century Gothic" w:hAnsi="Century Gothic" w:cs="Century Gothic"/>
              </w:rPr>
              <w:t xml:space="preserve"> </w:t>
            </w:r>
            <w:hyperlink r:id="rId21">
              <w:r w:rsidR="67AEB4B0" w:rsidRPr="49D51AE8">
                <w:rPr>
                  <w:rStyle w:val="Hyperlink"/>
                  <w:rFonts w:ascii="Century Gothic" w:eastAsia="Century Gothic" w:hAnsi="Century Gothic" w:cs="Century Gothic"/>
                </w:rPr>
                <w:t>https://forms.office.com/r/f7Yc3MDdre</w:t>
              </w:r>
            </w:hyperlink>
            <w:r w:rsidR="67AEB4B0" w:rsidRPr="49D51AE8">
              <w:rPr>
                <w:rFonts w:ascii="Century Gothic" w:eastAsia="Century Gothic" w:hAnsi="Century Gothic" w:cs="Century Gothic"/>
              </w:rPr>
              <w:t xml:space="preserve"> </w:t>
            </w:r>
          </w:p>
          <w:p w14:paraId="2D8D37C4" w14:textId="7FF4960C" w:rsidR="49609964" w:rsidRDefault="49609964" w:rsidP="6095C868">
            <w:pPr>
              <w:pStyle w:val="ListParagraph"/>
              <w:numPr>
                <w:ilvl w:val="0"/>
                <w:numId w:val="4"/>
              </w:numPr>
              <w:spacing w:line="257" w:lineRule="auto"/>
            </w:pPr>
            <w:r w:rsidRPr="6095C868">
              <w:rPr>
                <w:rFonts w:ascii="Century Gothic" w:eastAsia="Century Gothic" w:hAnsi="Century Gothic" w:cs="Century Gothic"/>
              </w:rPr>
              <w:t>Questions</w:t>
            </w:r>
          </w:p>
        </w:tc>
        <w:tc>
          <w:tcPr>
            <w:tcW w:w="1829" w:type="dxa"/>
            <w:tcBorders>
              <w:top w:val="single" w:sz="8" w:space="0" w:color="auto"/>
              <w:left w:val="single" w:sz="8" w:space="0" w:color="auto"/>
              <w:bottom w:val="single" w:sz="8" w:space="0" w:color="auto"/>
              <w:right w:val="single" w:sz="8" w:space="0" w:color="auto"/>
            </w:tcBorders>
          </w:tcPr>
          <w:p w14:paraId="4127290B" w14:textId="291F3F33" w:rsidR="6095C868" w:rsidRDefault="6095C868">
            <w:r w:rsidRPr="6095C868">
              <w:rPr>
                <w:rFonts w:ascii="Century Gothic" w:eastAsia="Century Gothic" w:hAnsi="Century Gothic" w:cs="Century Gothic"/>
              </w:rPr>
              <w:t>Participants will understand where, what, and how they can access resources from NEA</w:t>
            </w:r>
          </w:p>
        </w:tc>
      </w:tr>
    </w:tbl>
    <w:p w14:paraId="48A99B20" w14:textId="501AE0F8" w:rsidR="19556ED7" w:rsidRDefault="19556ED7" w:rsidP="19556ED7">
      <w:pPr>
        <w:spacing w:line="257" w:lineRule="auto"/>
        <w:rPr>
          <w:rFonts w:ascii="Century Gothic" w:eastAsia="Century Gothic" w:hAnsi="Century Gothic" w:cs="Century Gothic"/>
          <w:b/>
          <w:bCs/>
        </w:rPr>
      </w:pPr>
    </w:p>
    <w:p w14:paraId="355B25B5" w14:textId="1FAC1FD3" w:rsidR="19556ED7" w:rsidRDefault="19556ED7" w:rsidP="19556ED7">
      <w:pPr>
        <w:spacing w:line="257" w:lineRule="auto"/>
        <w:rPr>
          <w:rFonts w:ascii="Century Gothic" w:eastAsia="Century Gothic" w:hAnsi="Century Gothic" w:cs="Century Gothic"/>
          <w:b/>
          <w:bCs/>
        </w:rPr>
      </w:pPr>
    </w:p>
    <w:p w14:paraId="55EF83B1" w14:textId="2684B5BD" w:rsidR="19556ED7" w:rsidRDefault="19556ED7" w:rsidP="19556ED7">
      <w:pPr>
        <w:spacing w:line="257" w:lineRule="auto"/>
        <w:rPr>
          <w:rFonts w:ascii="Century Gothic" w:eastAsia="Century Gothic" w:hAnsi="Century Gothic" w:cs="Century Gothic"/>
          <w:b/>
          <w:bCs/>
        </w:rPr>
      </w:pPr>
    </w:p>
    <w:p w14:paraId="198FB149" w14:textId="59FA97A7" w:rsidR="19556ED7" w:rsidRDefault="19556ED7" w:rsidP="19556ED7">
      <w:pPr>
        <w:spacing w:line="257" w:lineRule="auto"/>
        <w:rPr>
          <w:rFonts w:ascii="Century Gothic" w:eastAsia="Century Gothic" w:hAnsi="Century Gothic" w:cs="Century Gothic"/>
          <w:b/>
          <w:bCs/>
        </w:rPr>
      </w:pPr>
    </w:p>
    <w:p w14:paraId="2F7F7A2C" w14:textId="40B2C9EB" w:rsidR="00996E74" w:rsidRDefault="1E707976" w:rsidP="6095C868">
      <w:pPr>
        <w:spacing w:line="257" w:lineRule="auto"/>
      </w:pPr>
      <w:r w:rsidRPr="6095C868">
        <w:rPr>
          <w:rFonts w:ascii="Century Gothic" w:eastAsia="Century Gothic" w:hAnsi="Century Gothic" w:cs="Century Gothic"/>
          <w:b/>
          <w:bCs/>
        </w:rPr>
        <w:t xml:space="preserve">Timeline: </w:t>
      </w:r>
    </w:p>
    <w:p w14:paraId="39C085AB" w14:textId="4949E1EF" w:rsidR="00996E74" w:rsidRDefault="1E707976" w:rsidP="6095C868">
      <w:pPr>
        <w:spacing w:line="257" w:lineRule="auto"/>
      </w:pPr>
      <w:r w:rsidRPr="6095C868">
        <w:rPr>
          <w:rFonts w:ascii="Century Gothic" w:eastAsia="Century Gothic" w:hAnsi="Century Gothic" w:cs="Century Gothic"/>
          <w:b/>
          <w:bCs/>
        </w:rPr>
        <w:t>Week of Jan 17</w:t>
      </w:r>
    </w:p>
    <w:p w14:paraId="5D5A2ECB" w14:textId="76CFC6E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C&amp;E drafts agenda to discuss w/C4O </w:t>
      </w:r>
      <w:proofErr w:type="gramStart"/>
      <w:r w:rsidRPr="6095C868">
        <w:rPr>
          <w:rFonts w:ascii="Century Gothic" w:eastAsia="Century Gothic" w:hAnsi="Century Gothic" w:cs="Century Gothic"/>
        </w:rPr>
        <w:t>team</w:t>
      </w:r>
      <w:proofErr w:type="gramEnd"/>
    </w:p>
    <w:p w14:paraId="000FFA31" w14:textId="7DDFF050" w:rsidR="00996E74" w:rsidRDefault="1E707976" w:rsidP="6095C868">
      <w:pPr>
        <w:spacing w:line="257" w:lineRule="auto"/>
      </w:pPr>
      <w:r w:rsidRPr="6095C868">
        <w:rPr>
          <w:rFonts w:ascii="Century Gothic" w:eastAsia="Century Gothic" w:hAnsi="Century Gothic" w:cs="Century Gothic"/>
          <w:b/>
          <w:bCs/>
        </w:rPr>
        <w:t>Week of Jan 23</w:t>
      </w:r>
    </w:p>
    <w:p w14:paraId="0A4EB5B2" w14:textId="70E4987C"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Joint call/feedback on training agenda 1/23</w:t>
      </w:r>
    </w:p>
    <w:p w14:paraId="2A5BBBA4" w14:textId="428725EC"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Build out C&amp;E </w:t>
      </w:r>
      <w:proofErr w:type="gramStart"/>
      <w:r w:rsidRPr="6095C868">
        <w:rPr>
          <w:rFonts w:ascii="Century Gothic" w:eastAsia="Century Gothic" w:hAnsi="Century Gothic" w:cs="Century Gothic"/>
        </w:rPr>
        <w:t>content</w:t>
      </w:r>
      <w:proofErr w:type="gramEnd"/>
    </w:p>
    <w:p w14:paraId="5BEF0ED5" w14:textId="7FCB0DC7"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Recruit case study presenters </w:t>
      </w:r>
    </w:p>
    <w:p w14:paraId="3CB7CA21" w14:textId="0BF0E536" w:rsidR="00996E74" w:rsidRDefault="1E707976" w:rsidP="6095C868">
      <w:pPr>
        <w:spacing w:line="257" w:lineRule="auto"/>
      </w:pPr>
      <w:r w:rsidRPr="6095C868">
        <w:rPr>
          <w:rFonts w:ascii="Century Gothic" w:eastAsia="Century Gothic" w:hAnsi="Century Gothic" w:cs="Century Gothic"/>
          <w:b/>
          <w:bCs/>
        </w:rPr>
        <w:t>Week of Jan 30</w:t>
      </w:r>
    </w:p>
    <w:p w14:paraId="73B26029" w14:textId="055E5FF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Build out C&amp;E </w:t>
      </w:r>
      <w:proofErr w:type="gramStart"/>
      <w:r w:rsidRPr="6095C868">
        <w:rPr>
          <w:rFonts w:ascii="Century Gothic" w:eastAsia="Century Gothic" w:hAnsi="Century Gothic" w:cs="Century Gothic"/>
        </w:rPr>
        <w:t>content</w:t>
      </w:r>
      <w:proofErr w:type="gramEnd"/>
    </w:p>
    <w:p w14:paraId="65CB64ED" w14:textId="773DF628" w:rsidR="00996E74" w:rsidRDefault="1E707976" w:rsidP="6095C868">
      <w:pPr>
        <w:spacing w:line="257" w:lineRule="auto"/>
      </w:pPr>
      <w:r w:rsidRPr="6095C868">
        <w:rPr>
          <w:rFonts w:ascii="Century Gothic" w:eastAsia="Century Gothic" w:hAnsi="Century Gothic" w:cs="Century Gothic"/>
          <w:b/>
          <w:bCs/>
        </w:rPr>
        <w:t>Week of Feb 6</w:t>
      </w:r>
    </w:p>
    <w:p w14:paraId="6FCB039D" w14:textId="534C6299"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Slides/content </w:t>
      </w:r>
      <w:proofErr w:type="gramStart"/>
      <w:r w:rsidRPr="6095C868">
        <w:rPr>
          <w:rFonts w:ascii="Century Gothic" w:eastAsia="Century Gothic" w:hAnsi="Century Gothic" w:cs="Century Gothic"/>
        </w:rPr>
        <w:t>done</w:t>
      </w:r>
      <w:proofErr w:type="gramEnd"/>
    </w:p>
    <w:p w14:paraId="70F14FAA" w14:textId="10AAF05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Evaluation form </w:t>
      </w:r>
      <w:proofErr w:type="gramStart"/>
      <w:r w:rsidRPr="6095C868">
        <w:rPr>
          <w:rFonts w:ascii="Century Gothic" w:eastAsia="Century Gothic" w:hAnsi="Century Gothic" w:cs="Century Gothic"/>
        </w:rPr>
        <w:t>done</w:t>
      </w:r>
      <w:proofErr w:type="gramEnd"/>
    </w:p>
    <w:p w14:paraId="4D96BBE3" w14:textId="7B646E72" w:rsidR="00996E74" w:rsidRDefault="47F73B01"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Meighan/Allie connect with Matt and </w:t>
      </w:r>
      <w:proofErr w:type="spellStart"/>
      <w:r w:rsidRPr="6095C868">
        <w:rPr>
          <w:rFonts w:ascii="Century Gothic" w:eastAsia="Century Gothic" w:hAnsi="Century Gothic" w:cs="Century Gothic"/>
        </w:rPr>
        <w:t>Joia</w:t>
      </w:r>
      <w:proofErr w:type="spellEnd"/>
      <w:r w:rsidRPr="6095C868">
        <w:rPr>
          <w:rFonts w:ascii="Century Gothic" w:eastAsia="Century Gothic" w:hAnsi="Century Gothic" w:cs="Century Gothic"/>
        </w:rPr>
        <w:t xml:space="preserve"> about case </w:t>
      </w:r>
      <w:proofErr w:type="gramStart"/>
      <w:r w:rsidRPr="6095C868">
        <w:rPr>
          <w:rFonts w:ascii="Century Gothic" w:eastAsia="Century Gothic" w:hAnsi="Century Gothic" w:cs="Century Gothic"/>
        </w:rPr>
        <w:t>study</w:t>
      </w:r>
      <w:proofErr w:type="gramEnd"/>
      <w:r w:rsidRPr="6095C868">
        <w:rPr>
          <w:rFonts w:ascii="Century Gothic" w:eastAsia="Century Gothic" w:hAnsi="Century Gothic" w:cs="Century Gothic"/>
        </w:rPr>
        <w:t xml:space="preserve"> </w:t>
      </w:r>
    </w:p>
    <w:p w14:paraId="62232308" w14:textId="0C1FCC9F" w:rsidR="00996E74" w:rsidRDefault="1E707976" w:rsidP="6095C868">
      <w:pPr>
        <w:spacing w:line="257" w:lineRule="auto"/>
      </w:pPr>
      <w:r w:rsidRPr="6095C868">
        <w:rPr>
          <w:rFonts w:ascii="Century Gothic" w:eastAsia="Century Gothic" w:hAnsi="Century Gothic" w:cs="Century Gothic"/>
          <w:b/>
          <w:bCs/>
        </w:rPr>
        <w:t>Week of Feb 13</w:t>
      </w:r>
    </w:p>
    <w:p w14:paraId="2B2C61FB" w14:textId="75083FA4" w:rsidR="00996E74" w:rsidRDefault="160A1920"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Facilitators review </w:t>
      </w:r>
      <w:r w:rsidR="1E707976" w:rsidRPr="6095C868">
        <w:rPr>
          <w:rFonts w:ascii="Century Gothic" w:eastAsia="Century Gothic" w:hAnsi="Century Gothic" w:cs="Century Gothic"/>
        </w:rPr>
        <w:t xml:space="preserve">case study </w:t>
      </w:r>
      <w:proofErr w:type="gramStart"/>
      <w:r w:rsidR="1E707976" w:rsidRPr="6095C868">
        <w:rPr>
          <w:rFonts w:ascii="Century Gothic" w:eastAsia="Century Gothic" w:hAnsi="Century Gothic" w:cs="Century Gothic"/>
        </w:rPr>
        <w:t>content</w:t>
      </w:r>
      <w:proofErr w:type="gramEnd"/>
    </w:p>
    <w:p w14:paraId="317B29CE" w14:textId="6B66978C" w:rsidR="00996E74" w:rsidRDefault="3AC4ADC7"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Documents to Allie to </w:t>
      </w:r>
      <w:proofErr w:type="gramStart"/>
      <w:r w:rsidRPr="6095C868">
        <w:rPr>
          <w:rFonts w:ascii="Century Gothic" w:eastAsia="Century Gothic" w:hAnsi="Century Gothic" w:cs="Century Gothic"/>
        </w:rPr>
        <w:t>compile  Handout</w:t>
      </w:r>
      <w:proofErr w:type="gramEnd"/>
      <w:r w:rsidRPr="6095C868">
        <w:rPr>
          <w:rFonts w:ascii="Century Gothic" w:eastAsia="Century Gothic" w:hAnsi="Century Gothic" w:cs="Century Gothic"/>
        </w:rPr>
        <w:t xml:space="preserve"> PDF</w:t>
      </w:r>
    </w:p>
    <w:p w14:paraId="0D196F94" w14:textId="4905A447" w:rsidR="00996E74" w:rsidRDefault="1E707976" w:rsidP="6095C868">
      <w:pPr>
        <w:spacing w:line="257" w:lineRule="auto"/>
        <w:rPr>
          <w:rFonts w:ascii="Century Gothic" w:eastAsia="Century Gothic" w:hAnsi="Century Gothic" w:cs="Century Gothic"/>
          <w:b/>
          <w:bCs/>
        </w:rPr>
      </w:pPr>
      <w:r w:rsidRPr="6095C868">
        <w:rPr>
          <w:rFonts w:ascii="Century Gothic" w:eastAsia="Century Gothic" w:hAnsi="Century Gothic" w:cs="Century Gothic"/>
          <w:b/>
          <w:bCs/>
        </w:rPr>
        <w:t>Week of Feb 21</w:t>
      </w:r>
    </w:p>
    <w:p w14:paraId="2ED15C2D" w14:textId="1093E218" w:rsidR="00996E74" w:rsidRDefault="57DF6AFE" w:rsidP="6095C868">
      <w:pPr>
        <w:pStyle w:val="ListParagraph"/>
        <w:numPr>
          <w:ilvl w:val="0"/>
          <w:numId w:val="2"/>
        </w:numPr>
        <w:rPr>
          <w:rFonts w:ascii="Century Gothic" w:eastAsia="Century Gothic" w:hAnsi="Century Gothic" w:cs="Century Gothic"/>
        </w:rPr>
      </w:pPr>
      <w:r w:rsidRPr="6095C868">
        <w:rPr>
          <w:rFonts w:ascii="Century Gothic" w:eastAsia="Century Gothic" w:hAnsi="Century Gothic" w:cs="Century Gothic"/>
        </w:rPr>
        <w:t>Pre-session preview email for participants 2/21</w:t>
      </w:r>
    </w:p>
    <w:p w14:paraId="624D1F1D" w14:textId="22F7CCB1" w:rsidR="00996E74" w:rsidRDefault="1E707976" w:rsidP="6095C868">
      <w:pPr>
        <w:pStyle w:val="ListParagraph"/>
        <w:numPr>
          <w:ilvl w:val="0"/>
          <w:numId w:val="2"/>
        </w:numPr>
        <w:rPr>
          <w:rFonts w:ascii="Century Gothic" w:eastAsia="Century Gothic" w:hAnsi="Century Gothic" w:cs="Century Gothic"/>
        </w:rPr>
      </w:pPr>
      <w:r w:rsidRPr="6095C868">
        <w:rPr>
          <w:rFonts w:ascii="Century Gothic" w:eastAsia="Century Gothic" w:hAnsi="Century Gothic" w:cs="Century Gothic"/>
        </w:rPr>
        <w:t xml:space="preserve">2/23 Presentation </w:t>
      </w:r>
    </w:p>
    <w:p w14:paraId="5585CDAD" w14:textId="14777C54" w:rsidR="00996E74" w:rsidRDefault="00996E74" w:rsidP="6095C868">
      <w:pPr>
        <w:spacing w:line="257" w:lineRule="auto"/>
        <w:rPr>
          <w:rFonts w:ascii="Century Gothic" w:eastAsia="Century Gothic" w:hAnsi="Century Gothic" w:cs="Century Gothic"/>
          <w:b/>
          <w:bCs/>
        </w:rPr>
      </w:pPr>
    </w:p>
    <w:p w14:paraId="3069E856" w14:textId="244BA39D" w:rsidR="00996E74" w:rsidRDefault="00996E74" w:rsidP="6095C868">
      <w:pPr>
        <w:spacing w:line="257" w:lineRule="auto"/>
        <w:rPr>
          <w:rFonts w:ascii="Century Gothic" w:eastAsia="Century Gothic" w:hAnsi="Century Gothic" w:cs="Century Gothic"/>
          <w:b/>
          <w:bCs/>
        </w:rPr>
      </w:pPr>
    </w:p>
    <w:p w14:paraId="79060ED9" w14:textId="4CE1F474" w:rsidR="00996E74" w:rsidRDefault="00996E74" w:rsidP="6095C868">
      <w:pPr>
        <w:spacing w:line="257" w:lineRule="auto"/>
        <w:rPr>
          <w:rFonts w:ascii="Century Gothic" w:eastAsia="Century Gothic" w:hAnsi="Century Gothic" w:cs="Century Gothic"/>
          <w:b/>
          <w:bCs/>
        </w:rPr>
      </w:pPr>
    </w:p>
    <w:p w14:paraId="5FCD47AD" w14:textId="77777777" w:rsidR="00C92027" w:rsidRDefault="00C92027" w:rsidP="6095C868">
      <w:pPr>
        <w:spacing w:line="257" w:lineRule="auto"/>
        <w:rPr>
          <w:rFonts w:ascii="Century Gothic" w:eastAsia="Century Gothic" w:hAnsi="Century Gothic" w:cs="Century Gothic"/>
          <w:b/>
          <w:bCs/>
        </w:rPr>
      </w:pPr>
    </w:p>
    <w:p w14:paraId="4B756E2C" w14:textId="25F915FD" w:rsidR="00996E74" w:rsidRDefault="1E707976" w:rsidP="6095C868">
      <w:pPr>
        <w:spacing w:line="257" w:lineRule="auto"/>
      </w:pPr>
      <w:r w:rsidRPr="6095C868">
        <w:rPr>
          <w:rFonts w:ascii="Century Gothic" w:eastAsia="Century Gothic" w:hAnsi="Century Gothic" w:cs="Century Gothic"/>
          <w:b/>
          <w:bCs/>
        </w:rPr>
        <w:t xml:space="preserve">To Do: </w:t>
      </w:r>
    </w:p>
    <w:tbl>
      <w:tblPr>
        <w:tblStyle w:val="TableGrid"/>
        <w:tblW w:w="0" w:type="auto"/>
        <w:tblLayout w:type="fixed"/>
        <w:tblLook w:val="04A0" w:firstRow="1" w:lastRow="0" w:firstColumn="1" w:lastColumn="0" w:noHBand="0" w:noVBand="1"/>
      </w:tblPr>
      <w:tblGrid>
        <w:gridCol w:w="3615"/>
        <w:gridCol w:w="2625"/>
        <w:gridCol w:w="3120"/>
      </w:tblGrid>
      <w:tr w:rsidR="6095C868" w14:paraId="2E378D52"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shd w:val="clear" w:color="auto" w:fill="000000" w:themeFill="text1"/>
          </w:tcPr>
          <w:p w14:paraId="25ABE19F" w14:textId="5CD8DFB0" w:rsidR="6095C868" w:rsidRDefault="6095C868">
            <w:r w:rsidRPr="6095C868">
              <w:rPr>
                <w:rFonts w:ascii="Century Gothic" w:eastAsia="Century Gothic" w:hAnsi="Century Gothic" w:cs="Century Gothic"/>
                <w:b/>
                <w:bCs/>
              </w:rPr>
              <w:t xml:space="preserve">Item </w:t>
            </w:r>
          </w:p>
        </w:tc>
        <w:tc>
          <w:tcPr>
            <w:tcW w:w="2625" w:type="dxa"/>
            <w:tcBorders>
              <w:top w:val="single" w:sz="8" w:space="0" w:color="auto"/>
              <w:left w:val="single" w:sz="8" w:space="0" w:color="auto"/>
              <w:bottom w:val="single" w:sz="8" w:space="0" w:color="auto"/>
              <w:right w:val="single" w:sz="8" w:space="0" w:color="auto"/>
            </w:tcBorders>
            <w:shd w:val="clear" w:color="auto" w:fill="000000" w:themeFill="text1"/>
          </w:tcPr>
          <w:p w14:paraId="3246A2E2" w14:textId="6A8AB5D6" w:rsidR="6095C868" w:rsidRDefault="6095C868">
            <w:r w:rsidRPr="6095C868">
              <w:rPr>
                <w:rFonts w:ascii="Century Gothic" w:eastAsia="Century Gothic" w:hAnsi="Century Gothic" w:cs="Century Gothic"/>
                <w:b/>
                <w:bCs/>
              </w:rPr>
              <w:t>Driver</w:t>
            </w:r>
          </w:p>
        </w:tc>
        <w:tc>
          <w:tcPr>
            <w:tcW w:w="3120" w:type="dxa"/>
            <w:tcBorders>
              <w:top w:val="single" w:sz="8" w:space="0" w:color="auto"/>
              <w:left w:val="single" w:sz="8" w:space="0" w:color="auto"/>
              <w:bottom w:val="single" w:sz="8" w:space="0" w:color="auto"/>
              <w:right w:val="single" w:sz="8" w:space="0" w:color="auto"/>
            </w:tcBorders>
            <w:shd w:val="clear" w:color="auto" w:fill="000000" w:themeFill="text1"/>
          </w:tcPr>
          <w:p w14:paraId="63095390" w14:textId="613838DE" w:rsidR="6095C868" w:rsidRDefault="6095C868">
            <w:r w:rsidRPr="6095C868">
              <w:rPr>
                <w:rFonts w:ascii="Century Gothic" w:eastAsia="Century Gothic" w:hAnsi="Century Gothic" w:cs="Century Gothic"/>
                <w:b/>
                <w:bCs/>
              </w:rPr>
              <w:t>Deadline</w:t>
            </w:r>
          </w:p>
        </w:tc>
      </w:tr>
      <w:tr w:rsidR="6095C868" w14:paraId="2DA2990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4E796FF7" w14:textId="1EE99C9C" w:rsidR="6095C868" w:rsidRDefault="6095C868">
            <w:r w:rsidRPr="6095C868">
              <w:rPr>
                <w:rFonts w:ascii="Century Gothic" w:eastAsia="Century Gothic" w:hAnsi="Century Gothic" w:cs="Century Gothic"/>
              </w:rPr>
              <w:t>Recruit case study participants</w:t>
            </w:r>
          </w:p>
        </w:tc>
        <w:tc>
          <w:tcPr>
            <w:tcW w:w="2625" w:type="dxa"/>
            <w:tcBorders>
              <w:top w:val="single" w:sz="8" w:space="0" w:color="auto"/>
              <w:left w:val="single" w:sz="8" w:space="0" w:color="auto"/>
              <w:bottom w:val="single" w:sz="8" w:space="0" w:color="auto"/>
              <w:right w:val="single" w:sz="8" w:space="0" w:color="auto"/>
            </w:tcBorders>
          </w:tcPr>
          <w:p w14:paraId="1F0C60AE" w14:textId="02641EA6"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Meighan</w:t>
            </w:r>
            <w:r w:rsidR="3D1003D1" w:rsidRPr="6095C868">
              <w:rPr>
                <w:rFonts w:ascii="Century Gothic" w:eastAsia="Century Gothic" w:hAnsi="Century Gothic" w:cs="Century Gothic"/>
              </w:rPr>
              <w:t xml:space="preserve">, </w:t>
            </w:r>
            <w:r w:rsidRPr="6095C868">
              <w:rPr>
                <w:rFonts w:ascii="Century Gothic" w:eastAsia="Century Gothic" w:hAnsi="Century Gothic" w:cs="Century Gothic"/>
              </w:rPr>
              <w:t xml:space="preserve">Allie </w:t>
            </w:r>
          </w:p>
        </w:tc>
        <w:tc>
          <w:tcPr>
            <w:tcW w:w="3120" w:type="dxa"/>
            <w:tcBorders>
              <w:top w:val="single" w:sz="8" w:space="0" w:color="auto"/>
              <w:left w:val="single" w:sz="8" w:space="0" w:color="auto"/>
              <w:bottom w:val="single" w:sz="8" w:space="0" w:color="auto"/>
              <w:right w:val="single" w:sz="8" w:space="0" w:color="auto"/>
            </w:tcBorders>
          </w:tcPr>
          <w:p w14:paraId="1F78714B" w14:textId="0C2F34D2" w:rsidR="67D51A94" w:rsidRDefault="67D51A94" w:rsidP="6095C868">
            <w:pPr>
              <w:rPr>
                <w:rFonts w:ascii="Century Gothic" w:eastAsia="Century Gothic" w:hAnsi="Century Gothic" w:cs="Century Gothic"/>
              </w:rPr>
            </w:pPr>
            <w:r w:rsidRPr="6095C868">
              <w:rPr>
                <w:rFonts w:ascii="Century Gothic" w:eastAsia="Century Gothic" w:hAnsi="Century Gothic" w:cs="Century Gothic"/>
              </w:rPr>
              <w:t>ASAP</w:t>
            </w:r>
          </w:p>
        </w:tc>
      </w:tr>
      <w:tr w:rsidR="6095C868" w14:paraId="2EC1B35B"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1F53EFEC" w14:textId="170DA073" w:rsidR="6095C868" w:rsidRDefault="6095C868">
            <w:r w:rsidRPr="6095C868">
              <w:rPr>
                <w:rFonts w:ascii="Century Gothic" w:eastAsia="Century Gothic" w:hAnsi="Century Gothic" w:cs="Century Gothic"/>
              </w:rPr>
              <w:t xml:space="preserve">Slide deck </w:t>
            </w:r>
          </w:p>
        </w:tc>
        <w:tc>
          <w:tcPr>
            <w:tcW w:w="2625" w:type="dxa"/>
            <w:tcBorders>
              <w:top w:val="single" w:sz="8" w:space="0" w:color="auto"/>
              <w:left w:val="single" w:sz="8" w:space="0" w:color="auto"/>
              <w:bottom w:val="single" w:sz="8" w:space="0" w:color="auto"/>
              <w:right w:val="single" w:sz="8" w:space="0" w:color="auto"/>
            </w:tcBorders>
          </w:tcPr>
          <w:p w14:paraId="28F5A507" w14:textId="13BAE897" w:rsidR="6095C868" w:rsidRDefault="6095C868">
            <w:r w:rsidRPr="6095C868">
              <w:rPr>
                <w:rFonts w:ascii="Century Gothic" w:eastAsia="Century Gothic" w:hAnsi="Century Gothic" w:cs="Century Gothic"/>
              </w:rPr>
              <w:t xml:space="preserve">Meighan </w:t>
            </w:r>
          </w:p>
        </w:tc>
        <w:tc>
          <w:tcPr>
            <w:tcW w:w="3120" w:type="dxa"/>
            <w:tcBorders>
              <w:top w:val="single" w:sz="8" w:space="0" w:color="auto"/>
              <w:left w:val="single" w:sz="8" w:space="0" w:color="auto"/>
              <w:bottom w:val="single" w:sz="8" w:space="0" w:color="auto"/>
              <w:right w:val="single" w:sz="8" w:space="0" w:color="auto"/>
            </w:tcBorders>
          </w:tcPr>
          <w:p w14:paraId="0BF31D65" w14:textId="64C18F28" w:rsidR="6095C868" w:rsidRDefault="6095C868">
            <w:r w:rsidRPr="6095C868">
              <w:rPr>
                <w:rFonts w:ascii="Century Gothic" w:eastAsia="Century Gothic" w:hAnsi="Century Gothic" w:cs="Century Gothic"/>
              </w:rPr>
              <w:t>2/6</w:t>
            </w:r>
          </w:p>
        </w:tc>
      </w:tr>
      <w:tr w:rsidR="6095C868" w14:paraId="5FF3250A"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3D91295D" w14:textId="69B4625C" w:rsidR="7E7F78AA" w:rsidRDefault="7E7F78AA" w:rsidP="6095C868">
            <w:pPr>
              <w:rPr>
                <w:rFonts w:ascii="Century Gothic" w:eastAsia="Century Gothic" w:hAnsi="Century Gothic" w:cs="Century Gothic"/>
              </w:rPr>
            </w:pPr>
            <w:r w:rsidRPr="6095C868">
              <w:rPr>
                <w:rFonts w:ascii="Century Gothic" w:eastAsia="Century Gothic" w:hAnsi="Century Gothic" w:cs="Century Gothic"/>
              </w:rPr>
              <w:t xml:space="preserve">Connect w/Matt &amp; </w:t>
            </w:r>
            <w:proofErr w:type="spellStart"/>
            <w:r w:rsidRPr="6095C868">
              <w:rPr>
                <w:rFonts w:ascii="Century Gothic" w:eastAsia="Century Gothic" w:hAnsi="Century Gothic" w:cs="Century Gothic"/>
              </w:rPr>
              <w:t>Joia</w:t>
            </w:r>
            <w:proofErr w:type="spellEnd"/>
          </w:p>
        </w:tc>
        <w:tc>
          <w:tcPr>
            <w:tcW w:w="2625" w:type="dxa"/>
            <w:tcBorders>
              <w:top w:val="single" w:sz="8" w:space="0" w:color="auto"/>
              <w:left w:val="single" w:sz="8" w:space="0" w:color="auto"/>
              <w:bottom w:val="single" w:sz="8" w:space="0" w:color="auto"/>
              <w:right w:val="single" w:sz="8" w:space="0" w:color="auto"/>
            </w:tcBorders>
          </w:tcPr>
          <w:p w14:paraId="5780D0DB" w14:textId="645A608A" w:rsidR="7E7F78AA" w:rsidRDefault="7E7F78AA" w:rsidP="6095C868">
            <w:pPr>
              <w:rPr>
                <w:rFonts w:ascii="Century Gothic" w:eastAsia="Century Gothic" w:hAnsi="Century Gothic" w:cs="Century Gothic"/>
              </w:rPr>
            </w:pPr>
            <w:r w:rsidRPr="6095C868">
              <w:rPr>
                <w:rFonts w:ascii="Century Gothic" w:eastAsia="Century Gothic" w:hAnsi="Century Gothic" w:cs="Century Gothic"/>
              </w:rPr>
              <w:t>Meighan, Allie</w:t>
            </w:r>
          </w:p>
        </w:tc>
        <w:tc>
          <w:tcPr>
            <w:tcW w:w="3120" w:type="dxa"/>
            <w:tcBorders>
              <w:top w:val="single" w:sz="8" w:space="0" w:color="auto"/>
              <w:left w:val="single" w:sz="8" w:space="0" w:color="auto"/>
              <w:bottom w:val="single" w:sz="8" w:space="0" w:color="auto"/>
              <w:right w:val="single" w:sz="8" w:space="0" w:color="auto"/>
            </w:tcBorders>
          </w:tcPr>
          <w:p w14:paraId="31B76FFF" w14:textId="4FA3A65D" w:rsidR="7EA7073D" w:rsidRDefault="7EA7073D" w:rsidP="6095C868">
            <w:pPr>
              <w:rPr>
                <w:rFonts w:ascii="Century Gothic" w:eastAsia="Century Gothic" w:hAnsi="Century Gothic" w:cs="Century Gothic"/>
              </w:rPr>
            </w:pPr>
            <w:r w:rsidRPr="6095C868">
              <w:rPr>
                <w:rFonts w:ascii="Century Gothic" w:eastAsia="Century Gothic" w:hAnsi="Century Gothic" w:cs="Century Gothic"/>
              </w:rPr>
              <w:t>2/9</w:t>
            </w:r>
          </w:p>
        </w:tc>
      </w:tr>
      <w:tr w:rsidR="6095C868" w14:paraId="16D35E2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6B34C9E2" w14:textId="1E6469ED" w:rsidR="6095C868" w:rsidRDefault="6095C868">
            <w:r w:rsidRPr="6095C868">
              <w:rPr>
                <w:rFonts w:ascii="Century Gothic" w:eastAsia="Century Gothic" w:hAnsi="Century Gothic" w:cs="Century Gothic"/>
              </w:rPr>
              <w:t xml:space="preserve">Pre-session participant email </w:t>
            </w:r>
          </w:p>
        </w:tc>
        <w:tc>
          <w:tcPr>
            <w:tcW w:w="2625" w:type="dxa"/>
            <w:tcBorders>
              <w:top w:val="single" w:sz="8" w:space="0" w:color="auto"/>
              <w:left w:val="single" w:sz="8" w:space="0" w:color="auto"/>
              <w:bottom w:val="single" w:sz="8" w:space="0" w:color="auto"/>
              <w:right w:val="single" w:sz="8" w:space="0" w:color="auto"/>
            </w:tcBorders>
          </w:tcPr>
          <w:p w14:paraId="0249E28E" w14:textId="6CEC5ABB" w:rsidR="6095C868" w:rsidRDefault="6095C868">
            <w:r w:rsidRPr="6095C868">
              <w:rPr>
                <w:rFonts w:ascii="Century Gothic" w:eastAsia="Century Gothic" w:hAnsi="Century Gothic" w:cs="Century Gothic"/>
              </w:rPr>
              <w:t>Elle</w:t>
            </w:r>
            <w:r w:rsidR="27ACFC2C" w:rsidRPr="6095C868">
              <w:rPr>
                <w:rFonts w:ascii="Century Gothic" w:eastAsia="Century Gothic" w:hAnsi="Century Gothic" w:cs="Century Gothic"/>
              </w:rPr>
              <w:t>n</w:t>
            </w:r>
          </w:p>
        </w:tc>
        <w:tc>
          <w:tcPr>
            <w:tcW w:w="3120" w:type="dxa"/>
            <w:tcBorders>
              <w:top w:val="single" w:sz="8" w:space="0" w:color="auto"/>
              <w:left w:val="single" w:sz="8" w:space="0" w:color="auto"/>
              <w:bottom w:val="single" w:sz="8" w:space="0" w:color="auto"/>
              <w:right w:val="single" w:sz="8" w:space="0" w:color="auto"/>
            </w:tcBorders>
          </w:tcPr>
          <w:p w14:paraId="2EBB6ED8" w14:textId="44CFE38A" w:rsidR="6095C868" w:rsidRDefault="6095C868">
            <w:r w:rsidRPr="6095C868">
              <w:rPr>
                <w:rFonts w:ascii="Century Gothic" w:eastAsia="Century Gothic" w:hAnsi="Century Gothic" w:cs="Century Gothic"/>
              </w:rPr>
              <w:t xml:space="preserve"> </w:t>
            </w:r>
            <w:r w:rsidR="63312CD0" w:rsidRPr="6095C868">
              <w:rPr>
                <w:rFonts w:ascii="Century Gothic" w:eastAsia="Century Gothic" w:hAnsi="Century Gothic" w:cs="Century Gothic"/>
              </w:rPr>
              <w:t>2/21</w:t>
            </w:r>
          </w:p>
        </w:tc>
      </w:tr>
      <w:tr w:rsidR="6095C868" w14:paraId="4436B6F8"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4C203A24" w14:textId="77707FFA" w:rsidR="6095C868" w:rsidRDefault="6095C868">
            <w:r w:rsidRPr="6095C868">
              <w:rPr>
                <w:rFonts w:ascii="Century Gothic" w:eastAsia="Century Gothic" w:hAnsi="Century Gothic" w:cs="Century Gothic"/>
              </w:rPr>
              <w:t xml:space="preserve">Evaluation form </w:t>
            </w:r>
          </w:p>
        </w:tc>
        <w:tc>
          <w:tcPr>
            <w:tcW w:w="2625" w:type="dxa"/>
            <w:tcBorders>
              <w:top w:val="single" w:sz="8" w:space="0" w:color="auto"/>
              <w:left w:val="single" w:sz="8" w:space="0" w:color="auto"/>
              <w:bottom w:val="single" w:sz="8" w:space="0" w:color="auto"/>
              <w:right w:val="single" w:sz="8" w:space="0" w:color="auto"/>
            </w:tcBorders>
          </w:tcPr>
          <w:p w14:paraId="5D57BE41" w14:textId="71F7FFFE" w:rsidR="7CBDDF77" w:rsidRDefault="7CBDDF77" w:rsidP="6095C868">
            <w:pPr>
              <w:rPr>
                <w:rFonts w:ascii="Century Gothic" w:eastAsia="Century Gothic" w:hAnsi="Century Gothic" w:cs="Century Gothic"/>
              </w:rPr>
            </w:pPr>
            <w:r w:rsidRPr="6095C868">
              <w:rPr>
                <w:rFonts w:ascii="Century Gothic" w:eastAsia="Century Gothic" w:hAnsi="Century Gothic" w:cs="Century Gothic"/>
              </w:rPr>
              <w:t>Allie</w:t>
            </w:r>
          </w:p>
        </w:tc>
        <w:tc>
          <w:tcPr>
            <w:tcW w:w="3120" w:type="dxa"/>
            <w:tcBorders>
              <w:top w:val="single" w:sz="8" w:space="0" w:color="auto"/>
              <w:left w:val="single" w:sz="8" w:space="0" w:color="auto"/>
              <w:bottom w:val="single" w:sz="8" w:space="0" w:color="auto"/>
              <w:right w:val="single" w:sz="8" w:space="0" w:color="auto"/>
            </w:tcBorders>
          </w:tcPr>
          <w:p w14:paraId="70D0857C" w14:textId="1745CC0E" w:rsidR="6095C868" w:rsidRDefault="6095C868">
            <w:r w:rsidRPr="6095C868">
              <w:rPr>
                <w:rFonts w:ascii="Century Gothic" w:eastAsia="Century Gothic" w:hAnsi="Century Gothic" w:cs="Century Gothic"/>
              </w:rPr>
              <w:t>2/6</w:t>
            </w:r>
          </w:p>
        </w:tc>
      </w:tr>
      <w:tr w:rsidR="6095C868" w14:paraId="5F05691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1C83624B" w14:textId="39EE1AAB" w:rsidR="6095C868" w:rsidRDefault="6095C868">
            <w:r w:rsidRPr="6095C868">
              <w:rPr>
                <w:rFonts w:ascii="Century Gothic" w:eastAsia="Century Gothic" w:hAnsi="Century Gothic" w:cs="Century Gothic"/>
              </w:rPr>
              <w:t>Resources documents</w:t>
            </w:r>
          </w:p>
        </w:tc>
        <w:tc>
          <w:tcPr>
            <w:tcW w:w="2625" w:type="dxa"/>
            <w:tcBorders>
              <w:top w:val="single" w:sz="8" w:space="0" w:color="auto"/>
              <w:left w:val="single" w:sz="8" w:space="0" w:color="auto"/>
              <w:bottom w:val="single" w:sz="8" w:space="0" w:color="auto"/>
              <w:right w:val="single" w:sz="8" w:space="0" w:color="auto"/>
            </w:tcBorders>
          </w:tcPr>
          <w:p w14:paraId="5651A560" w14:textId="2DD3914C"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Allie</w:t>
            </w:r>
            <w:r w:rsidR="0FF6A5C6" w:rsidRPr="6095C868">
              <w:rPr>
                <w:rFonts w:ascii="Century Gothic" w:eastAsia="Century Gothic" w:hAnsi="Century Gothic" w:cs="Century Gothic"/>
              </w:rPr>
              <w:t xml:space="preserve">, </w:t>
            </w:r>
            <w:r w:rsidRPr="6095C868">
              <w:rPr>
                <w:rFonts w:ascii="Century Gothic" w:eastAsia="Century Gothic" w:hAnsi="Century Gothic" w:cs="Century Gothic"/>
              </w:rPr>
              <w:t>Meighan</w:t>
            </w:r>
            <w:r w:rsidR="16A984B5" w:rsidRPr="6095C868">
              <w:rPr>
                <w:rFonts w:ascii="Century Gothic" w:eastAsia="Century Gothic" w:hAnsi="Century Gothic" w:cs="Century Gothic"/>
              </w:rPr>
              <w:t>, Amber</w:t>
            </w:r>
            <w:r w:rsidR="29F1AA1D" w:rsidRPr="6095C868">
              <w:rPr>
                <w:rFonts w:ascii="Century Gothic" w:eastAsia="Century Gothic" w:hAnsi="Century Gothic" w:cs="Century Gothic"/>
              </w:rPr>
              <w:t>, Ellen</w:t>
            </w:r>
          </w:p>
        </w:tc>
        <w:tc>
          <w:tcPr>
            <w:tcW w:w="3120" w:type="dxa"/>
            <w:tcBorders>
              <w:top w:val="single" w:sz="8" w:space="0" w:color="auto"/>
              <w:left w:val="single" w:sz="8" w:space="0" w:color="auto"/>
              <w:bottom w:val="single" w:sz="8" w:space="0" w:color="auto"/>
              <w:right w:val="single" w:sz="8" w:space="0" w:color="auto"/>
            </w:tcBorders>
          </w:tcPr>
          <w:p w14:paraId="4AE03255" w14:textId="2854F0F9" w:rsidR="6095C868" w:rsidRDefault="6095C868">
            <w:r w:rsidRPr="6095C868">
              <w:rPr>
                <w:rFonts w:ascii="Century Gothic" w:eastAsia="Century Gothic" w:hAnsi="Century Gothic" w:cs="Century Gothic"/>
              </w:rPr>
              <w:t xml:space="preserve"> </w:t>
            </w:r>
            <w:r w:rsidR="1A32F98B" w:rsidRPr="6095C868">
              <w:rPr>
                <w:rFonts w:ascii="Century Gothic" w:eastAsia="Century Gothic" w:hAnsi="Century Gothic" w:cs="Century Gothic"/>
              </w:rPr>
              <w:t>2/17</w:t>
            </w:r>
          </w:p>
        </w:tc>
      </w:tr>
      <w:tr w:rsidR="6095C868" w14:paraId="1F4DCB09"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00AF9D79" w14:textId="4F833BD3"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S</w:t>
            </w:r>
            <w:r w:rsidR="318AAB0F" w:rsidRPr="6095C868">
              <w:rPr>
                <w:rFonts w:ascii="Century Gothic" w:eastAsia="Century Gothic" w:hAnsi="Century Gothic" w:cs="Century Gothic"/>
              </w:rPr>
              <w:t>end reminder to everyone before 2/23 to review notes &amp; practice on their own</w:t>
            </w:r>
          </w:p>
        </w:tc>
        <w:tc>
          <w:tcPr>
            <w:tcW w:w="2625" w:type="dxa"/>
            <w:tcBorders>
              <w:top w:val="single" w:sz="8" w:space="0" w:color="auto"/>
              <w:left w:val="single" w:sz="8" w:space="0" w:color="auto"/>
              <w:bottom w:val="single" w:sz="8" w:space="0" w:color="auto"/>
              <w:right w:val="single" w:sz="8" w:space="0" w:color="auto"/>
            </w:tcBorders>
          </w:tcPr>
          <w:p w14:paraId="32F1AAF8" w14:textId="3F3802B5" w:rsidR="318AAB0F" w:rsidRDefault="318AAB0F" w:rsidP="6095C868">
            <w:pPr>
              <w:rPr>
                <w:rFonts w:ascii="Century Gothic" w:eastAsia="Century Gothic" w:hAnsi="Century Gothic" w:cs="Century Gothic"/>
              </w:rPr>
            </w:pPr>
            <w:r w:rsidRPr="6095C868">
              <w:rPr>
                <w:rFonts w:ascii="Century Gothic" w:eastAsia="Century Gothic" w:hAnsi="Century Gothic" w:cs="Century Gothic"/>
              </w:rPr>
              <w:t xml:space="preserve">Bekah </w:t>
            </w:r>
          </w:p>
        </w:tc>
        <w:tc>
          <w:tcPr>
            <w:tcW w:w="3120" w:type="dxa"/>
            <w:tcBorders>
              <w:top w:val="single" w:sz="8" w:space="0" w:color="auto"/>
              <w:left w:val="single" w:sz="8" w:space="0" w:color="auto"/>
              <w:bottom w:val="single" w:sz="8" w:space="0" w:color="auto"/>
              <w:right w:val="single" w:sz="8" w:space="0" w:color="auto"/>
            </w:tcBorders>
          </w:tcPr>
          <w:p w14:paraId="075C2843" w14:textId="6947CB08" w:rsidR="318AAB0F" w:rsidRDefault="318AAB0F">
            <w:r w:rsidRPr="6095C868">
              <w:rPr>
                <w:rFonts w:ascii="Century Gothic" w:eastAsia="Century Gothic" w:hAnsi="Century Gothic" w:cs="Century Gothic"/>
              </w:rPr>
              <w:t>Week of 2/13?</w:t>
            </w:r>
            <w:r w:rsidR="6095C868" w:rsidRPr="6095C868">
              <w:rPr>
                <w:rFonts w:ascii="Century Gothic" w:eastAsia="Century Gothic" w:hAnsi="Century Gothic" w:cs="Century Gothic"/>
              </w:rPr>
              <w:t xml:space="preserve"> </w:t>
            </w:r>
          </w:p>
        </w:tc>
      </w:tr>
    </w:tbl>
    <w:p w14:paraId="5642CD46" w14:textId="6755CE3B" w:rsidR="00996E74" w:rsidRDefault="00996E74" w:rsidP="6095C868">
      <w:pPr>
        <w:spacing w:line="257" w:lineRule="auto"/>
        <w:rPr>
          <w:rFonts w:ascii="Century Gothic" w:eastAsia="Century Gothic" w:hAnsi="Century Gothic" w:cs="Century Gothic"/>
        </w:rPr>
      </w:pPr>
    </w:p>
    <w:p w14:paraId="36A8B8B9" w14:textId="4F5C9D08" w:rsidR="00996E74" w:rsidRDefault="00996E74" w:rsidP="6095C868"/>
    <w:p w14:paraId="2C078E63" w14:textId="59AA7B2A" w:rsidR="00996E74" w:rsidRDefault="00996E74" w:rsidP="6095C868"/>
    <w:sectPr w:rsidR="00996E7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5C6D"/>
    <w:multiLevelType w:val="hybridMultilevel"/>
    <w:tmpl w:val="A7FAA494"/>
    <w:lvl w:ilvl="0" w:tplc="33A4A164">
      <w:start w:val="1"/>
      <w:numFmt w:val="bullet"/>
      <w:lvlText w:val="·"/>
      <w:lvlJc w:val="left"/>
      <w:pPr>
        <w:ind w:left="720" w:hanging="360"/>
      </w:pPr>
      <w:rPr>
        <w:rFonts w:ascii="Symbol" w:hAnsi="Symbol" w:hint="default"/>
      </w:rPr>
    </w:lvl>
    <w:lvl w:ilvl="1" w:tplc="0270DE36">
      <w:start w:val="1"/>
      <w:numFmt w:val="bullet"/>
      <w:lvlText w:val="o"/>
      <w:lvlJc w:val="left"/>
      <w:pPr>
        <w:ind w:left="1440" w:hanging="360"/>
      </w:pPr>
      <w:rPr>
        <w:rFonts w:ascii="Courier New" w:hAnsi="Courier New" w:hint="default"/>
      </w:rPr>
    </w:lvl>
    <w:lvl w:ilvl="2" w:tplc="75CEDC6E">
      <w:start w:val="1"/>
      <w:numFmt w:val="bullet"/>
      <w:lvlText w:val=""/>
      <w:lvlJc w:val="left"/>
      <w:pPr>
        <w:ind w:left="2160" w:hanging="360"/>
      </w:pPr>
      <w:rPr>
        <w:rFonts w:ascii="Wingdings" w:hAnsi="Wingdings" w:hint="default"/>
      </w:rPr>
    </w:lvl>
    <w:lvl w:ilvl="3" w:tplc="E3085F04">
      <w:start w:val="1"/>
      <w:numFmt w:val="bullet"/>
      <w:lvlText w:val=""/>
      <w:lvlJc w:val="left"/>
      <w:pPr>
        <w:ind w:left="2880" w:hanging="360"/>
      </w:pPr>
      <w:rPr>
        <w:rFonts w:ascii="Symbol" w:hAnsi="Symbol" w:hint="default"/>
      </w:rPr>
    </w:lvl>
    <w:lvl w:ilvl="4" w:tplc="7C4AB29E">
      <w:start w:val="1"/>
      <w:numFmt w:val="bullet"/>
      <w:lvlText w:val="o"/>
      <w:lvlJc w:val="left"/>
      <w:pPr>
        <w:ind w:left="3600" w:hanging="360"/>
      </w:pPr>
      <w:rPr>
        <w:rFonts w:ascii="Courier New" w:hAnsi="Courier New" w:hint="default"/>
      </w:rPr>
    </w:lvl>
    <w:lvl w:ilvl="5" w:tplc="CD221142">
      <w:start w:val="1"/>
      <w:numFmt w:val="bullet"/>
      <w:lvlText w:val=""/>
      <w:lvlJc w:val="left"/>
      <w:pPr>
        <w:ind w:left="4320" w:hanging="360"/>
      </w:pPr>
      <w:rPr>
        <w:rFonts w:ascii="Wingdings" w:hAnsi="Wingdings" w:hint="default"/>
      </w:rPr>
    </w:lvl>
    <w:lvl w:ilvl="6" w:tplc="918AF7A4">
      <w:start w:val="1"/>
      <w:numFmt w:val="bullet"/>
      <w:lvlText w:val=""/>
      <w:lvlJc w:val="left"/>
      <w:pPr>
        <w:ind w:left="5040" w:hanging="360"/>
      </w:pPr>
      <w:rPr>
        <w:rFonts w:ascii="Symbol" w:hAnsi="Symbol" w:hint="default"/>
      </w:rPr>
    </w:lvl>
    <w:lvl w:ilvl="7" w:tplc="126E71F4">
      <w:start w:val="1"/>
      <w:numFmt w:val="bullet"/>
      <w:lvlText w:val="o"/>
      <w:lvlJc w:val="left"/>
      <w:pPr>
        <w:ind w:left="5760" w:hanging="360"/>
      </w:pPr>
      <w:rPr>
        <w:rFonts w:ascii="Courier New" w:hAnsi="Courier New" w:hint="default"/>
      </w:rPr>
    </w:lvl>
    <w:lvl w:ilvl="8" w:tplc="08D08372">
      <w:start w:val="1"/>
      <w:numFmt w:val="bullet"/>
      <w:lvlText w:val=""/>
      <w:lvlJc w:val="left"/>
      <w:pPr>
        <w:ind w:left="6480" w:hanging="360"/>
      </w:pPr>
      <w:rPr>
        <w:rFonts w:ascii="Wingdings" w:hAnsi="Wingdings" w:hint="default"/>
      </w:rPr>
    </w:lvl>
  </w:abstractNum>
  <w:abstractNum w:abstractNumId="1" w15:restartNumberingAfterBreak="0">
    <w:nsid w:val="1BD2730F"/>
    <w:multiLevelType w:val="hybridMultilevel"/>
    <w:tmpl w:val="4644329C"/>
    <w:lvl w:ilvl="0" w:tplc="FF283270">
      <w:start w:val="1"/>
      <w:numFmt w:val="bullet"/>
      <w:lvlText w:val="·"/>
      <w:lvlJc w:val="left"/>
      <w:pPr>
        <w:ind w:left="720" w:hanging="360"/>
      </w:pPr>
      <w:rPr>
        <w:rFonts w:ascii="Symbol" w:hAnsi="Symbol" w:hint="default"/>
      </w:rPr>
    </w:lvl>
    <w:lvl w:ilvl="1" w:tplc="7EE6CE5E">
      <w:start w:val="1"/>
      <w:numFmt w:val="bullet"/>
      <w:lvlText w:val="o"/>
      <w:lvlJc w:val="left"/>
      <w:pPr>
        <w:ind w:left="1440" w:hanging="360"/>
      </w:pPr>
      <w:rPr>
        <w:rFonts w:ascii="&quot;Courier New&quot;" w:hAnsi="&quot;Courier New&quot;" w:hint="default"/>
      </w:rPr>
    </w:lvl>
    <w:lvl w:ilvl="2" w:tplc="676E8874">
      <w:start w:val="1"/>
      <w:numFmt w:val="bullet"/>
      <w:lvlText w:val="§"/>
      <w:lvlJc w:val="left"/>
      <w:pPr>
        <w:ind w:left="2160" w:hanging="360"/>
      </w:pPr>
      <w:rPr>
        <w:rFonts w:ascii="Wingdings" w:hAnsi="Wingdings" w:hint="default"/>
      </w:rPr>
    </w:lvl>
    <w:lvl w:ilvl="3" w:tplc="73F62F16">
      <w:start w:val="1"/>
      <w:numFmt w:val="bullet"/>
      <w:lvlText w:val=""/>
      <w:lvlJc w:val="left"/>
      <w:pPr>
        <w:ind w:left="2880" w:hanging="360"/>
      </w:pPr>
      <w:rPr>
        <w:rFonts w:ascii="Symbol" w:hAnsi="Symbol" w:hint="default"/>
      </w:rPr>
    </w:lvl>
    <w:lvl w:ilvl="4" w:tplc="E3164420">
      <w:start w:val="1"/>
      <w:numFmt w:val="bullet"/>
      <w:lvlText w:val="o"/>
      <w:lvlJc w:val="left"/>
      <w:pPr>
        <w:ind w:left="3600" w:hanging="360"/>
      </w:pPr>
      <w:rPr>
        <w:rFonts w:ascii="Courier New" w:hAnsi="Courier New" w:hint="default"/>
      </w:rPr>
    </w:lvl>
    <w:lvl w:ilvl="5" w:tplc="F424CF0A">
      <w:start w:val="1"/>
      <w:numFmt w:val="bullet"/>
      <w:lvlText w:val=""/>
      <w:lvlJc w:val="left"/>
      <w:pPr>
        <w:ind w:left="4320" w:hanging="360"/>
      </w:pPr>
      <w:rPr>
        <w:rFonts w:ascii="Wingdings" w:hAnsi="Wingdings" w:hint="default"/>
      </w:rPr>
    </w:lvl>
    <w:lvl w:ilvl="6" w:tplc="5424399C">
      <w:start w:val="1"/>
      <w:numFmt w:val="bullet"/>
      <w:lvlText w:val=""/>
      <w:lvlJc w:val="left"/>
      <w:pPr>
        <w:ind w:left="5040" w:hanging="360"/>
      </w:pPr>
      <w:rPr>
        <w:rFonts w:ascii="Symbol" w:hAnsi="Symbol" w:hint="default"/>
      </w:rPr>
    </w:lvl>
    <w:lvl w:ilvl="7" w:tplc="74CADAC8">
      <w:start w:val="1"/>
      <w:numFmt w:val="bullet"/>
      <w:lvlText w:val="o"/>
      <w:lvlJc w:val="left"/>
      <w:pPr>
        <w:ind w:left="5760" w:hanging="360"/>
      </w:pPr>
      <w:rPr>
        <w:rFonts w:ascii="Courier New" w:hAnsi="Courier New" w:hint="default"/>
      </w:rPr>
    </w:lvl>
    <w:lvl w:ilvl="8" w:tplc="B192CCE2">
      <w:start w:val="1"/>
      <w:numFmt w:val="bullet"/>
      <w:lvlText w:val=""/>
      <w:lvlJc w:val="left"/>
      <w:pPr>
        <w:ind w:left="6480" w:hanging="360"/>
      </w:pPr>
      <w:rPr>
        <w:rFonts w:ascii="Wingdings" w:hAnsi="Wingdings" w:hint="default"/>
      </w:rPr>
    </w:lvl>
  </w:abstractNum>
  <w:abstractNum w:abstractNumId="2" w15:restartNumberingAfterBreak="0">
    <w:nsid w:val="21E67C47"/>
    <w:multiLevelType w:val="hybridMultilevel"/>
    <w:tmpl w:val="D8F825A2"/>
    <w:lvl w:ilvl="0" w:tplc="17F8CCA8">
      <w:start w:val="1"/>
      <w:numFmt w:val="bullet"/>
      <w:lvlText w:val="·"/>
      <w:lvlJc w:val="left"/>
      <w:pPr>
        <w:ind w:left="720" w:hanging="360"/>
      </w:pPr>
      <w:rPr>
        <w:rFonts w:ascii="Symbol" w:hAnsi="Symbol" w:hint="default"/>
      </w:rPr>
    </w:lvl>
    <w:lvl w:ilvl="1" w:tplc="E42C3130">
      <w:start w:val="1"/>
      <w:numFmt w:val="bullet"/>
      <w:lvlText w:val="o"/>
      <w:lvlJc w:val="left"/>
      <w:pPr>
        <w:ind w:left="1440" w:hanging="360"/>
      </w:pPr>
      <w:rPr>
        <w:rFonts w:ascii="Courier New" w:hAnsi="Courier New" w:hint="default"/>
      </w:rPr>
    </w:lvl>
    <w:lvl w:ilvl="2" w:tplc="4F1A0E88">
      <w:start w:val="1"/>
      <w:numFmt w:val="bullet"/>
      <w:lvlText w:val=""/>
      <w:lvlJc w:val="left"/>
      <w:pPr>
        <w:ind w:left="2160" w:hanging="360"/>
      </w:pPr>
      <w:rPr>
        <w:rFonts w:ascii="Wingdings" w:hAnsi="Wingdings" w:hint="default"/>
      </w:rPr>
    </w:lvl>
    <w:lvl w:ilvl="3" w:tplc="EA10E8A0">
      <w:start w:val="1"/>
      <w:numFmt w:val="bullet"/>
      <w:lvlText w:val=""/>
      <w:lvlJc w:val="left"/>
      <w:pPr>
        <w:ind w:left="2880" w:hanging="360"/>
      </w:pPr>
      <w:rPr>
        <w:rFonts w:ascii="Symbol" w:hAnsi="Symbol" w:hint="default"/>
      </w:rPr>
    </w:lvl>
    <w:lvl w:ilvl="4" w:tplc="EAB6021C">
      <w:start w:val="1"/>
      <w:numFmt w:val="bullet"/>
      <w:lvlText w:val="o"/>
      <w:lvlJc w:val="left"/>
      <w:pPr>
        <w:ind w:left="3600" w:hanging="360"/>
      </w:pPr>
      <w:rPr>
        <w:rFonts w:ascii="Courier New" w:hAnsi="Courier New" w:hint="default"/>
      </w:rPr>
    </w:lvl>
    <w:lvl w:ilvl="5" w:tplc="41CA4A72">
      <w:start w:val="1"/>
      <w:numFmt w:val="bullet"/>
      <w:lvlText w:val=""/>
      <w:lvlJc w:val="left"/>
      <w:pPr>
        <w:ind w:left="4320" w:hanging="360"/>
      </w:pPr>
      <w:rPr>
        <w:rFonts w:ascii="Wingdings" w:hAnsi="Wingdings" w:hint="default"/>
      </w:rPr>
    </w:lvl>
    <w:lvl w:ilvl="6" w:tplc="465C92A4">
      <w:start w:val="1"/>
      <w:numFmt w:val="bullet"/>
      <w:lvlText w:val=""/>
      <w:lvlJc w:val="left"/>
      <w:pPr>
        <w:ind w:left="5040" w:hanging="360"/>
      </w:pPr>
      <w:rPr>
        <w:rFonts w:ascii="Symbol" w:hAnsi="Symbol" w:hint="default"/>
      </w:rPr>
    </w:lvl>
    <w:lvl w:ilvl="7" w:tplc="077C640C">
      <w:start w:val="1"/>
      <w:numFmt w:val="bullet"/>
      <w:lvlText w:val="o"/>
      <w:lvlJc w:val="left"/>
      <w:pPr>
        <w:ind w:left="5760" w:hanging="360"/>
      </w:pPr>
      <w:rPr>
        <w:rFonts w:ascii="Courier New" w:hAnsi="Courier New" w:hint="default"/>
      </w:rPr>
    </w:lvl>
    <w:lvl w:ilvl="8" w:tplc="A614C87E">
      <w:start w:val="1"/>
      <w:numFmt w:val="bullet"/>
      <w:lvlText w:val=""/>
      <w:lvlJc w:val="left"/>
      <w:pPr>
        <w:ind w:left="6480" w:hanging="360"/>
      </w:pPr>
      <w:rPr>
        <w:rFonts w:ascii="Wingdings" w:hAnsi="Wingdings" w:hint="default"/>
      </w:rPr>
    </w:lvl>
  </w:abstractNum>
  <w:abstractNum w:abstractNumId="3" w15:restartNumberingAfterBreak="0">
    <w:nsid w:val="24B013CF"/>
    <w:multiLevelType w:val="hybridMultilevel"/>
    <w:tmpl w:val="4E98A35C"/>
    <w:lvl w:ilvl="0" w:tplc="9EE65BFC">
      <w:start w:val="1"/>
      <w:numFmt w:val="bullet"/>
      <w:lvlText w:val="·"/>
      <w:lvlJc w:val="left"/>
      <w:pPr>
        <w:ind w:left="720" w:hanging="360"/>
      </w:pPr>
      <w:rPr>
        <w:rFonts w:ascii="Symbol" w:hAnsi="Symbol" w:hint="default"/>
      </w:rPr>
    </w:lvl>
    <w:lvl w:ilvl="1" w:tplc="470ADC60">
      <w:start w:val="1"/>
      <w:numFmt w:val="bullet"/>
      <w:lvlText w:val="o"/>
      <w:lvlJc w:val="left"/>
      <w:pPr>
        <w:ind w:left="1440" w:hanging="360"/>
      </w:pPr>
      <w:rPr>
        <w:rFonts w:ascii="Courier New" w:hAnsi="Courier New" w:hint="default"/>
      </w:rPr>
    </w:lvl>
    <w:lvl w:ilvl="2" w:tplc="01D834FC">
      <w:start w:val="1"/>
      <w:numFmt w:val="bullet"/>
      <w:lvlText w:val=""/>
      <w:lvlJc w:val="left"/>
      <w:pPr>
        <w:ind w:left="2160" w:hanging="360"/>
      </w:pPr>
      <w:rPr>
        <w:rFonts w:ascii="Wingdings" w:hAnsi="Wingdings" w:hint="default"/>
      </w:rPr>
    </w:lvl>
    <w:lvl w:ilvl="3" w:tplc="3502ECCA">
      <w:start w:val="1"/>
      <w:numFmt w:val="bullet"/>
      <w:lvlText w:val=""/>
      <w:lvlJc w:val="left"/>
      <w:pPr>
        <w:ind w:left="2880" w:hanging="360"/>
      </w:pPr>
      <w:rPr>
        <w:rFonts w:ascii="Symbol" w:hAnsi="Symbol" w:hint="default"/>
      </w:rPr>
    </w:lvl>
    <w:lvl w:ilvl="4" w:tplc="C028779C">
      <w:start w:val="1"/>
      <w:numFmt w:val="bullet"/>
      <w:lvlText w:val="o"/>
      <w:lvlJc w:val="left"/>
      <w:pPr>
        <w:ind w:left="3600" w:hanging="360"/>
      </w:pPr>
      <w:rPr>
        <w:rFonts w:ascii="Courier New" w:hAnsi="Courier New" w:hint="default"/>
      </w:rPr>
    </w:lvl>
    <w:lvl w:ilvl="5" w:tplc="21B6B2FE">
      <w:start w:val="1"/>
      <w:numFmt w:val="bullet"/>
      <w:lvlText w:val=""/>
      <w:lvlJc w:val="left"/>
      <w:pPr>
        <w:ind w:left="4320" w:hanging="360"/>
      </w:pPr>
      <w:rPr>
        <w:rFonts w:ascii="Wingdings" w:hAnsi="Wingdings" w:hint="default"/>
      </w:rPr>
    </w:lvl>
    <w:lvl w:ilvl="6" w:tplc="2E10777C">
      <w:start w:val="1"/>
      <w:numFmt w:val="bullet"/>
      <w:lvlText w:val=""/>
      <w:lvlJc w:val="left"/>
      <w:pPr>
        <w:ind w:left="5040" w:hanging="360"/>
      </w:pPr>
      <w:rPr>
        <w:rFonts w:ascii="Symbol" w:hAnsi="Symbol" w:hint="default"/>
      </w:rPr>
    </w:lvl>
    <w:lvl w:ilvl="7" w:tplc="4DC6FCCA">
      <w:start w:val="1"/>
      <w:numFmt w:val="bullet"/>
      <w:lvlText w:val="o"/>
      <w:lvlJc w:val="left"/>
      <w:pPr>
        <w:ind w:left="5760" w:hanging="360"/>
      </w:pPr>
      <w:rPr>
        <w:rFonts w:ascii="Courier New" w:hAnsi="Courier New" w:hint="default"/>
      </w:rPr>
    </w:lvl>
    <w:lvl w:ilvl="8" w:tplc="6B7850F8">
      <w:start w:val="1"/>
      <w:numFmt w:val="bullet"/>
      <w:lvlText w:val=""/>
      <w:lvlJc w:val="left"/>
      <w:pPr>
        <w:ind w:left="6480" w:hanging="360"/>
      </w:pPr>
      <w:rPr>
        <w:rFonts w:ascii="Wingdings" w:hAnsi="Wingdings" w:hint="default"/>
      </w:rPr>
    </w:lvl>
  </w:abstractNum>
  <w:abstractNum w:abstractNumId="4" w15:restartNumberingAfterBreak="0">
    <w:nsid w:val="363DA73A"/>
    <w:multiLevelType w:val="hybridMultilevel"/>
    <w:tmpl w:val="F946B000"/>
    <w:lvl w:ilvl="0" w:tplc="5B66DD2C">
      <w:start w:val="1"/>
      <w:numFmt w:val="bullet"/>
      <w:lvlText w:val="·"/>
      <w:lvlJc w:val="left"/>
      <w:pPr>
        <w:ind w:left="720" w:hanging="360"/>
      </w:pPr>
      <w:rPr>
        <w:rFonts w:ascii="Symbol" w:hAnsi="Symbol" w:hint="default"/>
      </w:rPr>
    </w:lvl>
    <w:lvl w:ilvl="1" w:tplc="9176F342">
      <w:start w:val="1"/>
      <w:numFmt w:val="bullet"/>
      <w:lvlText w:val="o"/>
      <w:lvlJc w:val="left"/>
      <w:pPr>
        <w:ind w:left="1440" w:hanging="360"/>
      </w:pPr>
      <w:rPr>
        <w:rFonts w:ascii="&quot;Courier New&quot;" w:hAnsi="&quot;Courier New&quot;" w:hint="default"/>
      </w:rPr>
    </w:lvl>
    <w:lvl w:ilvl="2" w:tplc="E24064F6">
      <w:start w:val="1"/>
      <w:numFmt w:val="bullet"/>
      <w:lvlText w:val=""/>
      <w:lvlJc w:val="left"/>
      <w:pPr>
        <w:ind w:left="2160" w:hanging="360"/>
      </w:pPr>
      <w:rPr>
        <w:rFonts w:ascii="Wingdings" w:hAnsi="Wingdings" w:hint="default"/>
      </w:rPr>
    </w:lvl>
    <w:lvl w:ilvl="3" w:tplc="921806F8">
      <w:start w:val="1"/>
      <w:numFmt w:val="bullet"/>
      <w:lvlText w:val=""/>
      <w:lvlJc w:val="left"/>
      <w:pPr>
        <w:ind w:left="2880" w:hanging="360"/>
      </w:pPr>
      <w:rPr>
        <w:rFonts w:ascii="Symbol" w:hAnsi="Symbol" w:hint="default"/>
      </w:rPr>
    </w:lvl>
    <w:lvl w:ilvl="4" w:tplc="B7F235C8">
      <w:start w:val="1"/>
      <w:numFmt w:val="bullet"/>
      <w:lvlText w:val="o"/>
      <w:lvlJc w:val="left"/>
      <w:pPr>
        <w:ind w:left="3600" w:hanging="360"/>
      </w:pPr>
      <w:rPr>
        <w:rFonts w:ascii="Courier New" w:hAnsi="Courier New" w:hint="default"/>
      </w:rPr>
    </w:lvl>
    <w:lvl w:ilvl="5" w:tplc="CACEE548">
      <w:start w:val="1"/>
      <w:numFmt w:val="bullet"/>
      <w:lvlText w:val=""/>
      <w:lvlJc w:val="left"/>
      <w:pPr>
        <w:ind w:left="4320" w:hanging="360"/>
      </w:pPr>
      <w:rPr>
        <w:rFonts w:ascii="Wingdings" w:hAnsi="Wingdings" w:hint="default"/>
      </w:rPr>
    </w:lvl>
    <w:lvl w:ilvl="6" w:tplc="C1905D12">
      <w:start w:val="1"/>
      <w:numFmt w:val="bullet"/>
      <w:lvlText w:val=""/>
      <w:lvlJc w:val="left"/>
      <w:pPr>
        <w:ind w:left="5040" w:hanging="360"/>
      </w:pPr>
      <w:rPr>
        <w:rFonts w:ascii="Symbol" w:hAnsi="Symbol" w:hint="default"/>
      </w:rPr>
    </w:lvl>
    <w:lvl w:ilvl="7" w:tplc="19BCA030">
      <w:start w:val="1"/>
      <w:numFmt w:val="bullet"/>
      <w:lvlText w:val="o"/>
      <w:lvlJc w:val="left"/>
      <w:pPr>
        <w:ind w:left="5760" w:hanging="360"/>
      </w:pPr>
      <w:rPr>
        <w:rFonts w:ascii="Courier New" w:hAnsi="Courier New" w:hint="default"/>
      </w:rPr>
    </w:lvl>
    <w:lvl w:ilvl="8" w:tplc="CD3E4FCC">
      <w:start w:val="1"/>
      <w:numFmt w:val="bullet"/>
      <w:lvlText w:val=""/>
      <w:lvlJc w:val="left"/>
      <w:pPr>
        <w:ind w:left="6480" w:hanging="360"/>
      </w:pPr>
      <w:rPr>
        <w:rFonts w:ascii="Wingdings" w:hAnsi="Wingdings" w:hint="default"/>
      </w:rPr>
    </w:lvl>
  </w:abstractNum>
  <w:abstractNum w:abstractNumId="5" w15:restartNumberingAfterBreak="0">
    <w:nsid w:val="375AD223"/>
    <w:multiLevelType w:val="hybridMultilevel"/>
    <w:tmpl w:val="55BA219C"/>
    <w:lvl w:ilvl="0" w:tplc="E1F05FFC">
      <w:start w:val="1"/>
      <w:numFmt w:val="bullet"/>
      <w:lvlText w:val="·"/>
      <w:lvlJc w:val="left"/>
      <w:pPr>
        <w:ind w:left="720" w:hanging="360"/>
      </w:pPr>
      <w:rPr>
        <w:rFonts w:ascii="Symbol" w:hAnsi="Symbol" w:hint="default"/>
      </w:rPr>
    </w:lvl>
    <w:lvl w:ilvl="1" w:tplc="B6B86862">
      <w:start w:val="1"/>
      <w:numFmt w:val="bullet"/>
      <w:lvlText w:val="o"/>
      <w:lvlJc w:val="left"/>
      <w:pPr>
        <w:ind w:left="1440" w:hanging="360"/>
      </w:pPr>
      <w:rPr>
        <w:rFonts w:ascii="Courier New" w:hAnsi="Courier New" w:hint="default"/>
      </w:rPr>
    </w:lvl>
    <w:lvl w:ilvl="2" w:tplc="17685294">
      <w:start w:val="1"/>
      <w:numFmt w:val="bullet"/>
      <w:lvlText w:val=""/>
      <w:lvlJc w:val="left"/>
      <w:pPr>
        <w:ind w:left="2160" w:hanging="360"/>
      </w:pPr>
      <w:rPr>
        <w:rFonts w:ascii="Wingdings" w:hAnsi="Wingdings" w:hint="default"/>
      </w:rPr>
    </w:lvl>
    <w:lvl w:ilvl="3" w:tplc="60BEF6CE">
      <w:start w:val="1"/>
      <w:numFmt w:val="bullet"/>
      <w:lvlText w:val=""/>
      <w:lvlJc w:val="left"/>
      <w:pPr>
        <w:ind w:left="2880" w:hanging="360"/>
      </w:pPr>
      <w:rPr>
        <w:rFonts w:ascii="Symbol" w:hAnsi="Symbol" w:hint="default"/>
      </w:rPr>
    </w:lvl>
    <w:lvl w:ilvl="4" w:tplc="C73E246C">
      <w:start w:val="1"/>
      <w:numFmt w:val="bullet"/>
      <w:lvlText w:val="o"/>
      <w:lvlJc w:val="left"/>
      <w:pPr>
        <w:ind w:left="3600" w:hanging="360"/>
      </w:pPr>
      <w:rPr>
        <w:rFonts w:ascii="Courier New" w:hAnsi="Courier New" w:hint="default"/>
      </w:rPr>
    </w:lvl>
    <w:lvl w:ilvl="5" w:tplc="AB349910">
      <w:start w:val="1"/>
      <w:numFmt w:val="bullet"/>
      <w:lvlText w:val=""/>
      <w:lvlJc w:val="left"/>
      <w:pPr>
        <w:ind w:left="4320" w:hanging="360"/>
      </w:pPr>
      <w:rPr>
        <w:rFonts w:ascii="Wingdings" w:hAnsi="Wingdings" w:hint="default"/>
      </w:rPr>
    </w:lvl>
    <w:lvl w:ilvl="6" w:tplc="8FBE0080">
      <w:start w:val="1"/>
      <w:numFmt w:val="bullet"/>
      <w:lvlText w:val=""/>
      <w:lvlJc w:val="left"/>
      <w:pPr>
        <w:ind w:left="5040" w:hanging="360"/>
      </w:pPr>
      <w:rPr>
        <w:rFonts w:ascii="Symbol" w:hAnsi="Symbol" w:hint="default"/>
      </w:rPr>
    </w:lvl>
    <w:lvl w:ilvl="7" w:tplc="89B44192">
      <w:start w:val="1"/>
      <w:numFmt w:val="bullet"/>
      <w:lvlText w:val="o"/>
      <w:lvlJc w:val="left"/>
      <w:pPr>
        <w:ind w:left="5760" w:hanging="360"/>
      </w:pPr>
      <w:rPr>
        <w:rFonts w:ascii="Courier New" w:hAnsi="Courier New" w:hint="default"/>
      </w:rPr>
    </w:lvl>
    <w:lvl w:ilvl="8" w:tplc="01068DF8">
      <w:start w:val="1"/>
      <w:numFmt w:val="bullet"/>
      <w:lvlText w:val=""/>
      <w:lvlJc w:val="left"/>
      <w:pPr>
        <w:ind w:left="6480" w:hanging="360"/>
      </w:pPr>
      <w:rPr>
        <w:rFonts w:ascii="Wingdings" w:hAnsi="Wingdings" w:hint="default"/>
      </w:rPr>
    </w:lvl>
  </w:abstractNum>
  <w:abstractNum w:abstractNumId="6" w15:restartNumberingAfterBreak="0">
    <w:nsid w:val="44640DDF"/>
    <w:multiLevelType w:val="hybridMultilevel"/>
    <w:tmpl w:val="8F621034"/>
    <w:lvl w:ilvl="0" w:tplc="132A90E6">
      <w:start w:val="1"/>
      <w:numFmt w:val="bullet"/>
      <w:lvlText w:val="·"/>
      <w:lvlJc w:val="left"/>
      <w:pPr>
        <w:ind w:left="720" w:hanging="360"/>
      </w:pPr>
      <w:rPr>
        <w:rFonts w:ascii="Symbol" w:hAnsi="Symbol" w:hint="default"/>
      </w:rPr>
    </w:lvl>
    <w:lvl w:ilvl="1" w:tplc="724C70F8">
      <w:start w:val="1"/>
      <w:numFmt w:val="bullet"/>
      <w:lvlText w:val="o"/>
      <w:lvlJc w:val="left"/>
      <w:pPr>
        <w:ind w:left="1440" w:hanging="360"/>
      </w:pPr>
      <w:rPr>
        <w:rFonts w:ascii="&quot;Courier New&quot;" w:hAnsi="&quot;Courier New&quot;" w:hint="default"/>
      </w:rPr>
    </w:lvl>
    <w:lvl w:ilvl="2" w:tplc="4D2E3FA6">
      <w:start w:val="1"/>
      <w:numFmt w:val="bullet"/>
      <w:lvlText w:val=""/>
      <w:lvlJc w:val="left"/>
      <w:pPr>
        <w:ind w:left="2160" w:hanging="360"/>
      </w:pPr>
      <w:rPr>
        <w:rFonts w:ascii="Wingdings" w:hAnsi="Wingdings" w:hint="default"/>
      </w:rPr>
    </w:lvl>
    <w:lvl w:ilvl="3" w:tplc="46AED90C">
      <w:start w:val="1"/>
      <w:numFmt w:val="bullet"/>
      <w:lvlText w:val=""/>
      <w:lvlJc w:val="left"/>
      <w:pPr>
        <w:ind w:left="2880" w:hanging="360"/>
      </w:pPr>
      <w:rPr>
        <w:rFonts w:ascii="Symbol" w:hAnsi="Symbol" w:hint="default"/>
      </w:rPr>
    </w:lvl>
    <w:lvl w:ilvl="4" w:tplc="39FCCF26">
      <w:start w:val="1"/>
      <w:numFmt w:val="bullet"/>
      <w:lvlText w:val="o"/>
      <w:lvlJc w:val="left"/>
      <w:pPr>
        <w:ind w:left="3600" w:hanging="360"/>
      </w:pPr>
      <w:rPr>
        <w:rFonts w:ascii="Courier New" w:hAnsi="Courier New" w:hint="default"/>
      </w:rPr>
    </w:lvl>
    <w:lvl w:ilvl="5" w:tplc="82DC98A4">
      <w:start w:val="1"/>
      <w:numFmt w:val="bullet"/>
      <w:lvlText w:val=""/>
      <w:lvlJc w:val="left"/>
      <w:pPr>
        <w:ind w:left="4320" w:hanging="360"/>
      </w:pPr>
      <w:rPr>
        <w:rFonts w:ascii="Wingdings" w:hAnsi="Wingdings" w:hint="default"/>
      </w:rPr>
    </w:lvl>
    <w:lvl w:ilvl="6" w:tplc="789EE0A2">
      <w:start w:val="1"/>
      <w:numFmt w:val="bullet"/>
      <w:lvlText w:val=""/>
      <w:lvlJc w:val="left"/>
      <w:pPr>
        <w:ind w:left="5040" w:hanging="360"/>
      </w:pPr>
      <w:rPr>
        <w:rFonts w:ascii="Symbol" w:hAnsi="Symbol" w:hint="default"/>
      </w:rPr>
    </w:lvl>
    <w:lvl w:ilvl="7" w:tplc="5C4E8B18">
      <w:start w:val="1"/>
      <w:numFmt w:val="bullet"/>
      <w:lvlText w:val="o"/>
      <w:lvlJc w:val="left"/>
      <w:pPr>
        <w:ind w:left="5760" w:hanging="360"/>
      </w:pPr>
      <w:rPr>
        <w:rFonts w:ascii="Courier New" w:hAnsi="Courier New" w:hint="default"/>
      </w:rPr>
    </w:lvl>
    <w:lvl w:ilvl="8" w:tplc="C1FA4344">
      <w:start w:val="1"/>
      <w:numFmt w:val="bullet"/>
      <w:lvlText w:val=""/>
      <w:lvlJc w:val="left"/>
      <w:pPr>
        <w:ind w:left="6480" w:hanging="360"/>
      </w:pPr>
      <w:rPr>
        <w:rFonts w:ascii="Wingdings" w:hAnsi="Wingdings" w:hint="default"/>
      </w:rPr>
    </w:lvl>
  </w:abstractNum>
  <w:abstractNum w:abstractNumId="7" w15:restartNumberingAfterBreak="0">
    <w:nsid w:val="4FFF4712"/>
    <w:multiLevelType w:val="hybridMultilevel"/>
    <w:tmpl w:val="582C0ADC"/>
    <w:lvl w:ilvl="0" w:tplc="01F687B0">
      <w:start w:val="1"/>
      <w:numFmt w:val="bullet"/>
      <w:lvlText w:val="·"/>
      <w:lvlJc w:val="left"/>
      <w:pPr>
        <w:ind w:left="720" w:hanging="360"/>
      </w:pPr>
      <w:rPr>
        <w:rFonts w:ascii="Symbol" w:hAnsi="Symbol" w:hint="default"/>
      </w:rPr>
    </w:lvl>
    <w:lvl w:ilvl="1" w:tplc="E65638C8">
      <w:start w:val="1"/>
      <w:numFmt w:val="bullet"/>
      <w:lvlText w:val="o"/>
      <w:lvlJc w:val="left"/>
      <w:pPr>
        <w:ind w:left="1440" w:hanging="360"/>
      </w:pPr>
      <w:rPr>
        <w:rFonts w:ascii="&quot;Courier New&quot;" w:hAnsi="&quot;Courier New&quot;" w:hint="default"/>
      </w:rPr>
    </w:lvl>
    <w:lvl w:ilvl="2" w:tplc="CE4A6FBC">
      <w:start w:val="1"/>
      <w:numFmt w:val="bullet"/>
      <w:lvlText w:val=""/>
      <w:lvlJc w:val="left"/>
      <w:pPr>
        <w:ind w:left="2160" w:hanging="360"/>
      </w:pPr>
      <w:rPr>
        <w:rFonts w:ascii="Wingdings" w:hAnsi="Wingdings" w:hint="default"/>
      </w:rPr>
    </w:lvl>
    <w:lvl w:ilvl="3" w:tplc="E9089FA2">
      <w:start w:val="1"/>
      <w:numFmt w:val="bullet"/>
      <w:lvlText w:val=""/>
      <w:lvlJc w:val="left"/>
      <w:pPr>
        <w:ind w:left="2880" w:hanging="360"/>
      </w:pPr>
      <w:rPr>
        <w:rFonts w:ascii="Symbol" w:hAnsi="Symbol" w:hint="default"/>
      </w:rPr>
    </w:lvl>
    <w:lvl w:ilvl="4" w:tplc="8B6E699E">
      <w:start w:val="1"/>
      <w:numFmt w:val="bullet"/>
      <w:lvlText w:val="o"/>
      <w:lvlJc w:val="left"/>
      <w:pPr>
        <w:ind w:left="3600" w:hanging="360"/>
      </w:pPr>
      <w:rPr>
        <w:rFonts w:ascii="Courier New" w:hAnsi="Courier New" w:hint="default"/>
      </w:rPr>
    </w:lvl>
    <w:lvl w:ilvl="5" w:tplc="55340AD4">
      <w:start w:val="1"/>
      <w:numFmt w:val="bullet"/>
      <w:lvlText w:val=""/>
      <w:lvlJc w:val="left"/>
      <w:pPr>
        <w:ind w:left="4320" w:hanging="360"/>
      </w:pPr>
      <w:rPr>
        <w:rFonts w:ascii="Wingdings" w:hAnsi="Wingdings" w:hint="default"/>
      </w:rPr>
    </w:lvl>
    <w:lvl w:ilvl="6" w:tplc="A67C8C30">
      <w:start w:val="1"/>
      <w:numFmt w:val="bullet"/>
      <w:lvlText w:val=""/>
      <w:lvlJc w:val="left"/>
      <w:pPr>
        <w:ind w:left="5040" w:hanging="360"/>
      </w:pPr>
      <w:rPr>
        <w:rFonts w:ascii="Symbol" w:hAnsi="Symbol" w:hint="default"/>
      </w:rPr>
    </w:lvl>
    <w:lvl w:ilvl="7" w:tplc="6E3C7654">
      <w:start w:val="1"/>
      <w:numFmt w:val="bullet"/>
      <w:lvlText w:val="o"/>
      <w:lvlJc w:val="left"/>
      <w:pPr>
        <w:ind w:left="5760" w:hanging="360"/>
      </w:pPr>
      <w:rPr>
        <w:rFonts w:ascii="Courier New" w:hAnsi="Courier New" w:hint="default"/>
      </w:rPr>
    </w:lvl>
    <w:lvl w:ilvl="8" w:tplc="FD649EE2">
      <w:start w:val="1"/>
      <w:numFmt w:val="bullet"/>
      <w:lvlText w:val=""/>
      <w:lvlJc w:val="left"/>
      <w:pPr>
        <w:ind w:left="6480" w:hanging="360"/>
      </w:pPr>
      <w:rPr>
        <w:rFonts w:ascii="Wingdings" w:hAnsi="Wingdings" w:hint="default"/>
      </w:rPr>
    </w:lvl>
  </w:abstractNum>
  <w:abstractNum w:abstractNumId="8" w15:restartNumberingAfterBreak="0">
    <w:nsid w:val="6E89B151"/>
    <w:multiLevelType w:val="hybridMultilevel"/>
    <w:tmpl w:val="1B2236A4"/>
    <w:lvl w:ilvl="0" w:tplc="C3588EEA">
      <w:start w:val="1"/>
      <w:numFmt w:val="bullet"/>
      <w:lvlText w:val="·"/>
      <w:lvlJc w:val="left"/>
      <w:pPr>
        <w:ind w:left="720" w:hanging="360"/>
      </w:pPr>
      <w:rPr>
        <w:rFonts w:ascii="Symbol" w:hAnsi="Symbol" w:hint="default"/>
      </w:rPr>
    </w:lvl>
    <w:lvl w:ilvl="1" w:tplc="23968466">
      <w:start w:val="1"/>
      <w:numFmt w:val="bullet"/>
      <w:lvlText w:val="o"/>
      <w:lvlJc w:val="left"/>
      <w:pPr>
        <w:ind w:left="1440" w:hanging="360"/>
      </w:pPr>
      <w:rPr>
        <w:rFonts w:ascii="Courier New" w:hAnsi="Courier New" w:hint="default"/>
      </w:rPr>
    </w:lvl>
    <w:lvl w:ilvl="2" w:tplc="AD8A17BC">
      <w:start w:val="1"/>
      <w:numFmt w:val="bullet"/>
      <w:lvlText w:val=""/>
      <w:lvlJc w:val="left"/>
      <w:pPr>
        <w:ind w:left="2160" w:hanging="360"/>
      </w:pPr>
      <w:rPr>
        <w:rFonts w:ascii="Wingdings" w:hAnsi="Wingdings" w:hint="default"/>
      </w:rPr>
    </w:lvl>
    <w:lvl w:ilvl="3" w:tplc="075A5C0E">
      <w:start w:val="1"/>
      <w:numFmt w:val="bullet"/>
      <w:lvlText w:val=""/>
      <w:lvlJc w:val="left"/>
      <w:pPr>
        <w:ind w:left="2880" w:hanging="360"/>
      </w:pPr>
      <w:rPr>
        <w:rFonts w:ascii="Symbol" w:hAnsi="Symbol" w:hint="default"/>
      </w:rPr>
    </w:lvl>
    <w:lvl w:ilvl="4" w:tplc="1436DB00">
      <w:start w:val="1"/>
      <w:numFmt w:val="bullet"/>
      <w:lvlText w:val="o"/>
      <w:lvlJc w:val="left"/>
      <w:pPr>
        <w:ind w:left="3600" w:hanging="360"/>
      </w:pPr>
      <w:rPr>
        <w:rFonts w:ascii="Courier New" w:hAnsi="Courier New" w:hint="default"/>
      </w:rPr>
    </w:lvl>
    <w:lvl w:ilvl="5" w:tplc="37FE933E">
      <w:start w:val="1"/>
      <w:numFmt w:val="bullet"/>
      <w:lvlText w:val=""/>
      <w:lvlJc w:val="left"/>
      <w:pPr>
        <w:ind w:left="4320" w:hanging="360"/>
      </w:pPr>
      <w:rPr>
        <w:rFonts w:ascii="Wingdings" w:hAnsi="Wingdings" w:hint="default"/>
      </w:rPr>
    </w:lvl>
    <w:lvl w:ilvl="6" w:tplc="4A262552">
      <w:start w:val="1"/>
      <w:numFmt w:val="bullet"/>
      <w:lvlText w:val=""/>
      <w:lvlJc w:val="left"/>
      <w:pPr>
        <w:ind w:left="5040" w:hanging="360"/>
      </w:pPr>
      <w:rPr>
        <w:rFonts w:ascii="Symbol" w:hAnsi="Symbol" w:hint="default"/>
      </w:rPr>
    </w:lvl>
    <w:lvl w:ilvl="7" w:tplc="FCBC72BE">
      <w:start w:val="1"/>
      <w:numFmt w:val="bullet"/>
      <w:lvlText w:val="o"/>
      <w:lvlJc w:val="left"/>
      <w:pPr>
        <w:ind w:left="5760" w:hanging="360"/>
      </w:pPr>
      <w:rPr>
        <w:rFonts w:ascii="Courier New" w:hAnsi="Courier New" w:hint="default"/>
      </w:rPr>
    </w:lvl>
    <w:lvl w:ilvl="8" w:tplc="5E4E41D8">
      <w:start w:val="1"/>
      <w:numFmt w:val="bullet"/>
      <w:lvlText w:val=""/>
      <w:lvlJc w:val="left"/>
      <w:pPr>
        <w:ind w:left="6480" w:hanging="360"/>
      </w:pPr>
      <w:rPr>
        <w:rFonts w:ascii="Wingdings" w:hAnsi="Wingdings" w:hint="default"/>
      </w:rPr>
    </w:lvl>
  </w:abstractNum>
  <w:abstractNum w:abstractNumId="9" w15:restartNumberingAfterBreak="0">
    <w:nsid w:val="77800218"/>
    <w:multiLevelType w:val="hybridMultilevel"/>
    <w:tmpl w:val="039A6B48"/>
    <w:lvl w:ilvl="0" w:tplc="3C805400">
      <w:start w:val="1"/>
      <w:numFmt w:val="bullet"/>
      <w:lvlText w:val="·"/>
      <w:lvlJc w:val="left"/>
      <w:pPr>
        <w:ind w:left="720" w:hanging="360"/>
      </w:pPr>
      <w:rPr>
        <w:rFonts w:ascii="Symbol" w:hAnsi="Symbol" w:hint="default"/>
      </w:rPr>
    </w:lvl>
    <w:lvl w:ilvl="1" w:tplc="F5BA6FCA">
      <w:start w:val="1"/>
      <w:numFmt w:val="bullet"/>
      <w:lvlText w:val="o"/>
      <w:lvlJc w:val="left"/>
      <w:pPr>
        <w:ind w:left="1440" w:hanging="360"/>
      </w:pPr>
      <w:rPr>
        <w:rFonts w:ascii="&quot;Courier New&quot;" w:hAnsi="&quot;Courier New&quot;" w:hint="default"/>
      </w:rPr>
    </w:lvl>
    <w:lvl w:ilvl="2" w:tplc="331E8C3E">
      <w:start w:val="1"/>
      <w:numFmt w:val="bullet"/>
      <w:lvlText w:val=""/>
      <w:lvlJc w:val="left"/>
      <w:pPr>
        <w:ind w:left="2160" w:hanging="360"/>
      </w:pPr>
      <w:rPr>
        <w:rFonts w:ascii="Wingdings" w:hAnsi="Wingdings" w:hint="default"/>
      </w:rPr>
    </w:lvl>
    <w:lvl w:ilvl="3" w:tplc="BD701048">
      <w:start w:val="1"/>
      <w:numFmt w:val="bullet"/>
      <w:lvlText w:val=""/>
      <w:lvlJc w:val="left"/>
      <w:pPr>
        <w:ind w:left="2880" w:hanging="360"/>
      </w:pPr>
      <w:rPr>
        <w:rFonts w:ascii="Symbol" w:hAnsi="Symbol" w:hint="default"/>
      </w:rPr>
    </w:lvl>
    <w:lvl w:ilvl="4" w:tplc="F4F268D2">
      <w:start w:val="1"/>
      <w:numFmt w:val="bullet"/>
      <w:lvlText w:val="o"/>
      <w:lvlJc w:val="left"/>
      <w:pPr>
        <w:ind w:left="3600" w:hanging="360"/>
      </w:pPr>
      <w:rPr>
        <w:rFonts w:ascii="Courier New" w:hAnsi="Courier New" w:hint="default"/>
      </w:rPr>
    </w:lvl>
    <w:lvl w:ilvl="5" w:tplc="CF128250">
      <w:start w:val="1"/>
      <w:numFmt w:val="bullet"/>
      <w:lvlText w:val=""/>
      <w:lvlJc w:val="left"/>
      <w:pPr>
        <w:ind w:left="4320" w:hanging="360"/>
      </w:pPr>
      <w:rPr>
        <w:rFonts w:ascii="Wingdings" w:hAnsi="Wingdings" w:hint="default"/>
      </w:rPr>
    </w:lvl>
    <w:lvl w:ilvl="6" w:tplc="95D818B4">
      <w:start w:val="1"/>
      <w:numFmt w:val="bullet"/>
      <w:lvlText w:val=""/>
      <w:lvlJc w:val="left"/>
      <w:pPr>
        <w:ind w:left="5040" w:hanging="360"/>
      </w:pPr>
      <w:rPr>
        <w:rFonts w:ascii="Symbol" w:hAnsi="Symbol" w:hint="default"/>
      </w:rPr>
    </w:lvl>
    <w:lvl w:ilvl="7" w:tplc="2AA2D7B8">
      <w:start w:val="1"/>
      <w:numFmt w:val="bullet"/>
      <w:lvlText w:val="o"/>
      <w:lvlJc w:val="left"/>
      <w:pPr>
        <w:ind w:left="5760" w:hanging="360"/>
      </w:pPr>
      <w:rPr>
        <w:rFonts w:ascii="Courier New" w:hAnsi="Courier New" w:hint="default"/>
      </w:rPr>
    </w:lvl>
    <w:lvl w:ilvl="8" w:tplc="4BA8EED0">
      <w:start w:val="1"/>
      <w:numFmt w:val="bullet"/>
      <w:lvlText w:val=""/>
      <w:lvlJc w:val="left"/>
      <w:pPr>
        <w:ind w:left="6480" w:hanging="360"/>
      </w:pPr>
      <w:rPr>
        <w:rFonts w:ascii="Wingdings" w:hAnsi="Wingdings" w:hint="default"/>
      </w:rPr>
    </w:lvl>
  </w:abstractNum>
  <w:abstractNum w:abstractNumId="10" w15:restartNumberingAfterBreak="0">
    <w:nsid w:val="7CA87637"/>
    <w:multiLevelType w:val="hybridMultilevel"/>
    <w:tmpl w:val="BD40CBF6"/>
    <w:lvl w:ilvl="0" w:tplc="11648512">
      <w:start w:val="1"/>
      <w:numFmt w:val="decimal"/>
      <w:lvlText w:val="%1."/>
      <w:lvlJc w:val="left"/>
      <w:pPr>
        <w:ind w:left="720" w:hanging="360"/>
      </w:pPr>
    </w:lvl>
    <w:lvl w:ilvl="1" w:tplc="846C8638">
      <w:start w:val="1"/>
      <w:numFmt w:val="lowerLetter"/>
      <w:lvlText w:val="%2."/>
      <w:lvlJc w:val="left"/>
      <w:pPr>
        <w:ind w:left="1440" w:hanging="360"/>
      </w:pPr>
    </w:lvl>
    <w:lvl w:ilvl="2" w:tplc="BB960D44">
      <w:start w:val="1"/>
      <w:numFmt w:val="lowerRoman"/>
      <w:lvlText w:val="%3."/>
      <w:lvlJc w:val="right"/>
      <w:pPr>
        <w:ind w:left="2160" w:hanging="180"/>
      </w:pPr>
    </w:lvl>
    <w:lvl w:ilvl="3" w:tplc="36F49074">
      <w:start w:val="1"/>
      <w:numFmt w:val="decimal"/>
      <w:lvlText w:val="%4."/>
      <w:lvlJc w:val="left"/>
      <w:pPr>
        <w:ind w:left="2880" w:hanging="360"/>
      </w:pPr>
    </w:lvl>
    <w:lvl w:ilvl="4" w:tplc="3EF6BD62">
      <w:start w:val="1"/>
      <w:numFmt w:val="lowerLetter"/>
      <w:lvlText w:val="%5."/>
      <w:lvlJc w:val="left"/>
      <w:pPr>
        <w:ind w:left="3600" w:hanging="360"/>
      </w:pPr>
    </w:lvl>
    <w:lvl w:ilvl="5" w:tplc="0BE4A4AE">
      <w:start w:val="1"/>
      <w:numFmt w:val="lowerRoman"/>
      <w:lvlText w:val="%6."/>
      <w:lvlJc w:val="right"/>
      <w:pPr>
        <w:ind w:left="4320" w:hanging="180"/>
      </w:pPr>
    </w:lvl>
    <w:lvl w:ilvl="6" w:tplc="1DEE9B76">
      <w:start w:val="1"/>
      <w:numFmt w:val="decimal"/>
      <w:lvlText w:val="%7."/>
      <w:lvlJc w:val="left"/>
      <w:pPr>
        <w:ind w:left="5040" w:hanging="360"/>
      </w:pPr>
    </w:lvl>
    <w:lvl w:ilvl="7" w:tplc="6674D00E">
      <w:start w:val="1"/>
      <w:numFmt w:val="lowerLetter"/>
      <w:lvlText w:val="%8."/>
      <w:lvlJc w:val="left"/>
      <w:pPr>
        <w:ind w:left="5760" w:hanging="360"/>
      </w:pPr>
    </w:lvl>
    <w:lvl w:ilvl="8" w:tplc="256CE9F6">
      <w:start w:val="1"/>
      <w:numFmt w:val="lowerRoman"/>
      <w:lvlText w:val="%9."/>
      <w:lvlJc w:val="right"/>
      <w:pPr>
        <w:ind w:left="6480" w:hanging="180"/>
      </w:pPr>
    </w:lvl>
  </w:abstractNum>
  <w:num w:numId="1" w16cid:durableId="1508714771">
    <w:abstractNumId w:val="7"/>
  </w:num>
  <w:num w:numId="2" w16cid:durableId="334920335">
    <w:abstractNumId w:val="2"/>
  </w:num>
  <w:num w:numId="3" w16cid:durableId="731659758">
    <w:abstractNumId w:val="8"/>
  </w:num>
  <w:num w:numId="4" w16cid:durableId="395473710">
    <w:abstractNumId w:val="6"/>
  </w:num>
  <w:num w:numId="5" w16cid:durableId="1078551624">
    <w:abstractNumId w:val="9"/>
  </w:num>
  <w:num w:numId="6" w16cid:durableId="1761100477">
    <w:abstractNumId w:val="3"/>
  </w:num>
  <w:num w:numId="7" w16cid:durableId="1647467280">
    <w:abstractNumId w:val="10"/>
  </w:num>
  <w:num w:numId="8" w16cid:durableId="1228419289">
    <w:abstractNumId w:val="1"/>
  </w:num>
  <w:num w:numId="9" w16cid:durableId="145824624">
    <w:abstractNumId w:val="0"/>
  </w:num>
  <w:num w:numId="10" w16cid:durableId="1539320269">
    <w:abstractNumId w:val="5"/>
  </w:num>
  <w:num w:numId="11" w16cid:durableId="1835414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DF2D17"/>
    <w:rsid w:val="00010417"/>
    <w:rsid w:val="001278DA"/>
    <w:rsid w:val="0036355B"/>
    <w:rsid w:val="00996E74"/>
    <w:rsid w:val="00B28B93"/>
    <w:rsid w:val="00B42838"/>
    <w:rsid w:val="00C92027"/>
    <w:rsid w:val="01099986"/>
    <w:rsid w:val="01DBB52C"/>
    <w:rsid w:val="01DBB8FC"/>
    <w:rsid w:val="024FF899"/>
    <w:rsid w:val="030B881B"/>
    <w:rsid w:val="03B9B5A4"/>
    <w:rsid w:val="03DCB223"/>
    <w:rsid w:val="0411DEE6"/>
    <w:rsid w:val="04A140FD"/>
    <w:rsid w:val="04C26C10"/>
    <w:rsid w:val="059BA5E0"/>
    <w:rsid w:val="05F2DD24"/>
    <w:rsid w:val="063D115E"/>
    <w:rsid w:val="0640D28F"/>
    <w:rsid w:val="069FD961"/>
    <w:rsid w:val="06C02070"/>
    <w:rsid w:val="07AF24C1"/>
    <w:rsid w:val="08086C3C"/>
    <w:rsid w:val="09954AFD"/>
    <w:rsid w:val="09D2597E"/>
    <w:rsid w:val="0A54744B"/>
    <w:rsid w:val="0B267D13"/>
    <w:rsid w:val="0B5D5900"/>
    <w:rsid w:val="0C1E56A9"/>
    <w:rsid w:val="0C2BD865"/>
    <w:rsid w:val="0ECB7406"/>
    <w:rsid w:val="0FF6A5C6"/>
    <w:rsid w:val="11A4E698"/>
    <w:rsid w:val="11FC7F44"/>
    <w:rsid w:val="12CF17E7"/>
    <w:rsid w:val="12E995B6"/>
    <w:rsid w:val="12F64CD7"/>
    <w:rsid w:val="1342152E"/>
    <w:rsid w:val="14104031"/>
    <w:rsid w:val="142FF036"/>
    <w:rsid w:val="14BF524D"/>
    <w:rsid w:val="1560F4B9"/>
    <w:rsid w:val="160A1920"/>
    <w:rsid w:val="16A5D916"/>
    <w:rsid w:val="16A984B5"/>
    <w:rsid w:val="16B358DA"/>
    <w:rsid w:val="17F539B9"/>
    <w:rsid w:val="180CA4C7"/>
    <w:rsid w:val="1844BF65"/>
    <w:rsid w:val="19556ED7"/>
    <w:rsid w:val="1A32F98B"/>
    <w:rsid w:val="1D28A121"/>
    <w:rsid w:val="1DE8D863"/>
    <w:rsid w:val="1E707976"/>
    <w:rsid w:val="1F5A0CB6"/>
    <w:rsid w:val="1FD061DD"/>
    <w:rsid w:val="1FDD9F9A"/>
    <w:rsid w:val="20B2B986"/>
    <w:rsid w:val="21149D48"/>
    <w:rsid w:val="21871207"/>
    <w:rsid w:val="23963E90"/>
    <w:rsid w:val="24399B8F"/>
    <w:rsid w:val="2509DB94"/>
    <w:rsid w:val="256BFE79"/>
    <w:rsid w:val="256C42BC"/>
    <w:rsid w:val="26CA7733"/>
    <w:rsid w:val="279164E0"/>
    <w:rsid w:val="27ACFC2C"/>
    <w:rsid w:val="280BA114"/>
    <w:rsid w:val="293D9D1D"/>
    <w:rsid w:val="29CFA3ED"/>
    <w:rsid w:val="29D7FCEF"/>
    <w:rsid w:val="29F1AA1D"/>
    <w:rsid w:val="2A8381D0"/>
    <w:rsid w:val="2B25243C"/>
    <w:rsid w:val="2C1F5231"/>
    <w:rsid w:val="2D05AA8F"/>
    <w:rsid w:val="2E2D3783"/>
    <w:rsid w:val="2E9F8E43"/>
    <w:rsid w:val="2EEF16F2"/>
    <w:rsid w:val="3164D845"/>
    <w:rsid w:val="316C132B"/>
    <w:rsid w:val="3173AAE7"/>
    <w:rsid w:val="318AAB0F"/>
    <w:rsid w:val="32F15BB8"/>
    <w:rsid w:val="336BDD8B"/>
    <w:rsid w:val="33EFA295"/>
    <w:rsid w:val="34DA14D5"/>
    <w:rsid w:val="34E8F7DA"/>
    <w:rsid w:val="357412B7"/>
    <w:rsid w:val="35ABE48A"/>
    <w:rsid w:val="360AE54E"/>
    <w:rsid w:val="3633B4C4"/>
    <w:rsid w:val="37400C5A"/>
    <w:rsid w:val="3774B6F7"/>
    <w:rsid w:val="37B96C9E"/>
    <w:rsid w:val="37BC5A44"/>
    <w:rsid w:val="37D7989F"/>
    <w:rsid w:val="3ABB751B"/>
    <w:rsid w:val="3AC4ADC7"/>
    <w:rsid w:val="3D02A5FC"/>
    <w:rsid w:val="3D0F6A57"/>
    <w:rsid w:val="3D1003D1"/>
    <w:rsid w:val="3D57CA07"/>
    <w:rsid w:val="3DAF4DDE"/>
    <w:rsid w:val="3DC2D75C"/>
    <w:rsid w:val="3E150E5B"/>
    <w:rsid w:val="40B4792D"/>
    <w:rsid w:val="42741790"/>
    <w:rsid w:val="4301335E"/>
    <w:rsid w:val="430863BC"/>
    <w:rsid w:val="43856580"/>
    <w:rsid w:val="43EB3AD5"/>
    <w:rsid w:val="45C6A96D"/>
    <w:rsid w:val="46210918"/>
    <w:rsid w:val="473A5F71"/>
    <w:rsid w:val="47F73B01"/>
    <w:rsid w:val="49609760"/>
    <w:rsid w:val="49609964"/>
    <w:rsid w:val="49D51AE8"/>
    <w:rsid w:val="4A5DDAC9"/>
    <w:rsid w:val="4AB87088"/>
    <w:rsid w:val="4B2A5D45"/>
    <w:rsid w:val="4C896B62"/>
    <w:rsid w:val="4C983822"/>
    <w:rsid w:val="4CC5E063"/>
    <w:rsid w:val="4D066D26"/>
    <w:rsid w:val="4D09A862"/>
    <w:rsid w:val="4E340883"/>
    <w:rsid w:val="4E89295E"/>
    <w:rsid w:val="4EC204BC"/>
    <w:rsid w:val="4EE29D99"/>
    <w:rsid w:val="4EF12736"/>
    <w:rsid w:val="4F355853"/>
    <w:rsid w:val="4F809880"/>
    <w:rsid w:val="50E65D59"/>
    <w:rsid w:val="52B83942"/>
    <w:rsid w:val="52D4AE3F"/>
    <w:rsid w:val="5439977A"/>
    <w:rsid w:val="54C783C2"/>
    <w:rsid w:val="54EC00D5"/>
    <w:rsid w:val="5512A0D4"/>
    <w:rsid w:val="560663C7"/>
    <w:rsid w:val="56DF2D17"/>
    <w:rsid w:val="57DF6AFE"/>
    <w:rsid w:val="57EFB7F0"/>
    <w:rsid w:val="58547E33"/>
    <w:rsid w:val="590A8835"/>
    <w:rsid w:val="5947E38F"/>
    <w:rsid w:val="598B3B0E"/>
    <w:rsid w:val="5B985B24"/>
    <w:rsid w:val="5BF70000"/>
    <w:rsid w:val="5C157D73"/>
    <w:rsid w:val="5C95338F"/>
    <w:rsid w:val="5CB1CF3B"/>
    <w:rsid w:val="5DCDADAD"/>
    <w:rsid w:val="5DD2B3CA"/>
    <w:rsid w:val="5EBBFAA8"/>
    <w:rsid w:val="5FCCD451"/>
    <w:rsid w:val="6095C868"/>
    <w:rsid w:val="61B15B80"/>
    <w:rsid w:val="628A5D29"/>
    <w:rsid w:val="63312CD0"/>
    <w:rsid w:val="6371EE41"/>
    <w:rsid w:val="6394E1C3"/>
    <w:rsid w:val="63B1AE6B"/>
    <w:rsid w:val="64A6CD1C"/>
    <w:rsid w:val="66322AA8"/>
    <w:rsid w:val="67AEB4B0"/>
    <w:rsid w:val="67D51A94"/>
    <w:rsid w:val="67DFD3BC"/>
    <w:rsid w:val="686DCFF5"/>
    <w:rsid w:val="688E68D2"/>
    <w:rsid w:val="689D94D9"/>
    <w:rsid w:val="6A23B18B"/>
    <w:rsid w:val="6A93FA85"/>
    <w:rsid w:val="6AA12090"/>
    <w:rsid w:val="6B73BDF8"/>
    <w:rsid w:val="6B7B567F"/>
    <w:rsid w:val="6BE3BBA7"/>
    <w:rsid w:val="6C26584A"/>
    <w:rsid w:val="6C3CF0F1"/>
    <w:rsid w:val="6CAB5759"/>
    <w:rsid w:val="6D74B318"/>
    <w:rsid w:val="6DAC7650"/>
    <w:rsid w:val="6E0B1E07"/>
    <w:rsid w:val="6E348705"/>
    <w:rsid w:val="6FFDDC5C"/>
    <w:rsid w:val="70470C7D"/>
    <w:rsid w:val="70BCA9D9"/>
    <w:rsid w:val="70F1E695"/>
    <w:rsid w:val="710870FA"/>
    <w:rsid w:val="7229ED62"/>
    <w:rsid w:val="72CC1D09"/>
    <w:rsid w:val="73D5A52F"/>
    <w:rsid w:val="740C57D7"/>
    <w:rsid w:val="749089F9"/>
    <w:rsid w:val="74E16523"/>
    <w:rsid w:val="7595F2A3"/>
    <w:rsid w:val="7746BF96"/>
    <w:rsid w:val="78E1CCF3"/>
    <w:rsid w:val="79B4482D"/>
    <w:rsid w:val="79C61E13"/>
    <w:rsid w:val="79EA0FCA"/>
    <w:rsid w:val="7A25AE39"/>
    <w:rsid w:val="7A44E6B3"/>
    <w:rsid w:val="7AC95412"/>
    <w:rsid w:val="7BC3B44D"/>
    <w:rsid w:val="7CBDDF77"/>
    <w:rsid w:val="7D305436"/>
    <w:rsid w:val="7D9BE3E3"/>
    <w:rsid w:val="7DE039FB"/>
    <w:rsid w:val="7E00F4D4"/>
    <w:rsid w:val="7E704A68"/>
    <w:rsid w:val="7E787F7E"/>
    <w:rsid w:val="7E7F78AA"/>
    <w:rsid w:val="7EA7073D"/>
    <w:rsid w:val="7EB81468"/>
    <w:rsid w:val="7EFE1C0C"/>
    <w:rsid w:val="7F09BB99"/>
    <w:rsid w:val="7F98907B"/>
    <w:rsid w:val="7FC3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2D17"/>
  <w15:chartTrackingRefBased/>
  <w15:docId w15:val="{5DBE5530-2625-489F-AEF1-0315828E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hyperlink" Target="https://forms.office.com/r/f7Yc3MDdre"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1EC10-7A2E-4037-AD37-03CED830B690}">
  <ds:schemaRefs>
    <ds:schemaRef ds:uri="http://schemas.microsoft.com/sharepoint/v3/contenttype/forms"/>
  </ds:schemaRefs>
</ds:datastoreItem>
</file>

<file path=customXml/itemProps2.xml><?xml version="1.0" encoding="utf-8"?>
<ds:datastoreItem xmlns:ds="http://schemas.openxmlformats.org/officeDocument/2006/customXml" ds:itemID="{4DE60ED9-B0F3-408F-BE9F-8F2B121CA401}">
  <ds:schemaRefs>
    <ds:schemaRef ds:uri="http://schemas.microsoft.com/office/2006/metadata/properties"/>
    <ds:schemaRef ds:uri="http://schemas.microsoft.com/office/infopath/2007/PartnerControls"/>
    <ds:schemaRef ds:uri="4588e27f-7767-41aa-835f-144bfd03e224"/>
    <ds:schemaRef ds:uri="4b85b1d9-2db5-4a52-a512-130b58a47faa"/>
  </ds:schemaRefs>
</ds:datastoreItem>
</file>

<file path=customXml/itemProps3.xml><?xml version="1.0" encoding="utf-8"?>
<ds:datastoreItem xmlns:ds="http://schemas.openxmlformats.org/officeDocument/2006/customXml" ds:itemID="{D437C7E9-B53A-486B-9D8C-F3E1480106C7}"/>
</file>

<file path=docProps/app.xml><?xml version="1.0" encoding="utf-8"?>
<Properties xmlns="http://schemas.openxmlformats.org/officeDocument/2006/extended-properties" xmlns:vt="http://schemas.openxmlformats.org/officeDocument/2006/docPropsVTypes">
  <Template>Normal.dotm</Template>
  <TotalTime>7</TotalTime>
  <Pages>1</Pages>
  <Words>1683</Words>
  <Characters>9596</Characters>
  <Application>Microsoft Office Word</Application>
  <DocSecurity>0</DocSecurity>
  <Lines>79</Lines>
  <Paragraphs>22</Paragraphs>
  <ScaleCrop>false</ScaleCrop>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Saxon, Bekah [VA]</cp:lastModifiedBy>
  <cp:revision>8</cp:revision>
  <cp:lastPrinted>2023-02-22T17:13:00Z</cp:lastPrinted>
  <dcterms:created xsi:type="dcterms:W3CDTF">2023-02-08T18:14:00Z</dcterms:created>
  <dcterms:modified xsi:type="dcterms:W3CDTF">2023-02-22T17:19:00Z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