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E2536A" w:rsidP="00E2536A" w:rsidRDefault="00E2536A" w14:paraId="1E510600" w14:textId="77777777">
      <w:pPr>
        <w:spacing w:after="0"/>
      </w:pPr>
      <w:bookmarkStart w:name="_GoBack" w:id="0"/>
      <w:r>
        <w:rPr>
          <w:b/>
          <w:sz w:val="52"/>
          <w:szCs w:val="52"/>
        </w:rPr>
        <w:t>Facilitator Agenda: Day # 2 Organizing ESP</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65"/>
        <w:gridCol w:w="1680"/>
        <w:gridCol w:w="346"/>
        <w:gridCol w:w="1380"/>
        <w:gridCol w:w="2549"/>
        <w:gridCol w:w="4755"/>
        <w:gridCol w:w="2495"/>
      </w:tblGrid>
      <w:tr w:rsidR="00E2536A" w:rsidTr="3BD201EA" w14:paraId="50A03476" w14:textId="77777777">
        <w:tc>
          <w:tcPr>
            <w:tcW w:w="7620" w:type="dxa"/>
            <w:gridSpan w:val="5"/>
            <w:shd w:val="clear" w:color="auto" w:fill="AEAAAA" w:themeFill="background2" w:themeFillShade="BF"/>
            <w:tcMar/>
          </w:tcPr>
          <w:p w:rsidR="00E2536A" w:rsidP="000575D0" w:rsidRDefault="00E2536A" w14:paraId="255FE24D" w14:textId="77777777">
            <w:r>
              <w:rPr>
                <w:b/>
              </w:rPr>
              <w:t>General Materials Needed:</w:t>
            </w:r>
          </w:p>
        </w:tc>
        <w:tc>
          <w:tcPr>
            <w:tcW w:w="7250" w:type="dxa"/>
            <w:gridSpan w:val="2"/>
            <w:shd w:val="clear" w:color="auto" w:fill="AEAAAA" w:themeFill="background2" w:themeFillShade="BF"/>
            <w:tcMar/>
          </w:tcPr>
          <w:p w:rsidR="00E2536A" w:rsidP="000575D0" w:rsidRDefault="00E2536A" w14:paraId="6A797591" w14:textId="77777777">
            <w:r>
              <w:rPr>
                <w:b/>
              </w:rPr>
              <w:t>Room Set-up:</w:t>
            </w:r>
          </w:p>
        </w:tc>
      </w:tr>
      <w:tr w:rsidR="00E2536A" w:rsidTr="3BD201EA" w14:paraId="2C8F44C5" w14:textId="77777777">
        <w:trPr>
          <w:trHeight w:val="1060"/>
        </w:trPr>
        <w:tc>
          <w:tcPr>
            <w:tcW w:w="3691" w:type="dxa"/>
            <w:gridSpan w:val="3"/>
            <w:tcBorders>
              <w:right w:val="nil"/>
            </w:tcBorders>
            <w:tcMar/>
          </w:tcPr>
          <w:p w:rsidR="00E2536A" w:rsidP="000575D0" w:rsidRDefault="00E2536A" w14:paraId="2D096537" w14:textId="77777777">
            <w:r>
              <w:t>1 Set of Handouts per Person</w:t>
            </w:r>
          </w:p>
          <w:p w:rsidR="00E2536A" w:rsidP="000575D0" w:rsidRDefault="00E2536A" w14:paraId="5C7CBA5B" w14:textId="77777777">
            <w:r>
              <w:t>Name Tags or Name Tents</w:t>
            </w:r>
          </w:p>
          <w:p w:rsidR="00E2536A" w:rsidP="000575D0" w:rsidRDefault="16EA8968" w14:paraId="38062AEC" w14:textId="1D73DD9C">
            <w:r>
              <w:t>Room signs, sign-in signs</w:t>
            </w:r>
          </w:p>
          <w:p w:rsidR="00E2536A" w:rsidP="000575D0" w:rsidRDefault="00E2536A" w14:paraId="5FA96EDB" w14:textId="77777777">
            <w:r>
              <w:t>Painters Tape</w:t>
            </w:r>
          </w:p>
        </w:tc>
        <w:tc>
          <w:tcPr>
            <w:tcW w:w="3929" w:type="dxa"/>
            <w:gridSpan w:val="2"/>
            <w:tcBorders>
              <w:top w:val="nil"/>
              <w:left w:val="nil"/>
              <w:bottom w:val="single" w:color="000000" w:themeColor="text1" w:sz="4" w:space="0"/>
              <w:right w:val="single" w:color="000000" w:themeColor="text1" w:sz="4" w:space="0"/>
            </w:tcBorders>
            <w:tcMar/>
          </w:tcPr>
          <w:p w:rsidR="00E2536A" w:rsidP="000575D0" w:rsidRDefault="00E2536A" w14:paraId="020EC092" w14:textId="77777777">
            <w:r>
              <w:t>Chart Paper</w:t>
            </w:r>
          </w:p>
          <w:p w:rsidR="00E2536A" w:rsidP="000575D0" w:rsidRDefault="00E2536A" w14:paraId="0AFE61EE" w14:textId="77777777">
            <w:r>
              <w:t>Post its</w:t>
            </w:r>
          </w:p>
          <w:p w:rsidR="00E2536A" w:rsidP="000575D0" w:rsidRDefault="00E2536A" w14:paraId="5BFFA67A" w14:textId="77777777">
            <w:r>
              <w:t>Chart Markers – Mr. Sketch</w:t>
            </w:r>
          </w:p>
          <w:p w:rsidR="00E2536A" w:rsidP="000575D0" w:rsidRDefault="00E2536A" w14:paraId="79A27DEF" w14:textId="77777777">
            <w:r>
              <w:t>Pens and Pencils</w:t>
            </w:r>
          </w:p>
        </w:tc>
        <w:tc>
          <w:tcPr>
            <w:tcW w:w="7250" w:type="dxa"/>
            <w:gridSpan w:val="2"/>
            <w:tcBorders>
              <w:left w:val="single" w:color="000000" w:themeColor="text1" w:sz="4" w:space="0"/>
            </w:tcBorders>
            <w:tcMar/>
          </w:tcPr>
          <w:p w:rsidR="00E2536A" w:rsidP="000575D0" w:rsidRDefault="00E2536A" w14:paraId="69C632C2" w14:textId="77777777">
            <w:r>
              <w:t>Round Tables</w:t>
            </w:r>
          </w:p>
          <w:p w:rsidR="00E2536A" w:rsidP="000575D0" w:rsidRDefault="00E2536A" w14:paraId="73961CE8" w14:textId="77777777">
            <w:r>
              <w:t>Projector, Screen and Speakers</w:t>
            </w:r>
          </w:p>
          <w:p w:rsidR="00E2536A" w:rsidP="000575D0" w:rsidRDefault="00E2536A" w14:paraId="60DFE7B7" w14:textId="77777777">
            <w:r>
              <w:t>Carousel stations and reporting stations around the perimeter</w:t>
            </w:r>
          </w:p>
          <w:p w:rsidR="00E2536A" w:rsidP="000575D0" w:rsidRDefault="00E2536A" w14:paraId="08C94601" w14:textId="77777777">
            <w:r>
              <w:t>50 people</w:t>
            </w:r>
          </w:p>
        </w:tc>
      </w:tr>
      <w:tr w:rsidR="00E2536A" w:rsidTr="3BD201EA" w14:paraId="3D7FBA2A" w14:textId="77777777">
        <w:trPr>
          <w:trHeight w:val="908"/>
        </w:trPr>
        <w:tc>
          <w:tcPr>
            <w:tcW w:w="14870" w:type="dxa"/>
            <w:gridSpan w:val="7"/>
            <w:tcMar/>
          </w:tcPr>
          <w:p w:rsidRPr="00B46A5A" w:rsidR="00E2536A" w:rsidP="000575D0" w:rsidRDefault="00E2536A" w14:paraId="0F4DFA15" w14:textId="77777777">
            <w:pPr>
              <w:rPr>
                <w:sz w:val="24"/>
                <w:szCs w:val="24"/>
              </w:rPr>
            </w:pPr>
            <w:r>
              <w:rPr>
                <w:sz w:val="24"/>
                <w:szCs w:val="24"/>
              </w:rPr>
              <w:t xml:space="preserve">Key Outcomes for the Day                           </w:t>
            </w:r>
          </w:p>
        </w:tc>
      </w:tr>
      <w:tr w:rsidR="00E2536A" w:rsidTr="3BD201EA" w14:paraId="74A28CED" w14:textId="77777777">
        <w:tc>
          <w:tcPr>
            <w:tcW w:w="1665" w:type="dxa"/>
            <w:shd w:val="clear" w:color="auto" w:fill="3B3838" w:themeFill="background2" w:themeFillShade="40"/>
            <w:tcMar/>
          </w:tcPr>
          <w:p w:rsidRPr="00D93A9F" w:rsidR="00E2536A" w:rsidP="000575D0" w:rsidRDefault="00E2536A" w14:paraId="6815C27C" w14:textId="77777777">
            <w:pPr>
              <w:rPr>
                <w:color w:val="FFFFFF" w:themeColor="background1"/>
              </w:rPr>
            </w:pPr>
            <w:r w:rsidRPr="00D93A9F">
              <w:rPr>
                <w:b/>
                <w:color w:val="FFFFFF" w:themeColor="background1"/>
                <w:sz w:val="28"/>
                <w:szCs w:val="28"/>
              </w:rPr>
              <w:t>Time</w:t>
            </w:r>
          </w:p>
        </w:tc>
        <w:tc>
          <w:tcPr>
            <w:tcW w:w="1680" w:type="dxa"/>
            <w:shd w:val="clear" w:color="auto" w:fill="3B3838" w:themeFill="background2" w:themeFillShade="40"/>
            <w:tcMar/>
          </w:tcPr>
          <w:p w:rsidRPr="00D93A9F" w:rsidR="00E2536A" w:rsidP="000575D0" w:rsidRDefault="00E2536A" w14:paraId="25D2F819" w14:textId="77777777">
            <w:pPr>
              <w:rPr>
                <w:color w:val="FFFFFF" w:themeColor="background1"/>
              </w:rPr>
            </w:pPr>
            <w:r>
              <w:rPr>
                <w:b/>
                <w:color w:val="FFFFFF" w:themeColor="background1"/>
                <w:sz w:val="28"/>
                <w:szCs w:val="28"/>
              </w:rPr>
              <w:t>Essential Questions</w:t>
            </w:r>
          </w:p>
        </w:tc>
        <w:tc>
          <w:tcPr>
            <w:tcW w:w="1726" w:type="dxa"/>
            <w:gridSpan w:val="2"/>
            <w:shd w:val="clear" w:color="auto" w:fill="3B3838" w:themeFill="background2" w:themeFillShade="40"/>
            <w:tcMar/>
          </w:tcPr>
          <w:p w:rsidRPr="00D93A9F" w:rsidR="00E2536A" w:rsidP="000575D0" w:rsidRDefault="00E2536A" w14:paraId="2984A3E3" w14:textId="77777777">
            <w:pPr>
              <w:rPr>
                <w:color w:val="FFFFFF" w:themeColor="background1"/>
              </w:rPr>
            </w:pPr>
            <w:r>
              <w:rPr>
                <w:b/>
                <w:color w:val="FFFFFF" w:themeColor="background1"/>
                <w:sz w:val="28"/>
                <w:szCs w:val="28"/>
              </w:rPr>
              <w:t>Resources</w:t>
            </w:r>
          </w:p>
        </w:tc>
        <w:tc>
          <w:tcPr>
            <w:tcW w:w="7304" w:type="dxa"/>
            <w:gridSpan w:val="2"/>
            <w:shd w:val="clear" w:color="auto" w:fill="3B3838" w:themeFill="background2" w:themeFillShade="40"/>
            <w:tcMar/>
          </w:tcPr>
          <w:p w:rsidRPr="00D93A9F" w:rsidR="00E2536A" w:rsidP="000575D0" w:rsidRDefault="00E2536A" w14:paraId="608FF5E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E2536A" w:rsidP="000575D0" w:rsidRDefault="00E2536A" w14:paraId="0DD9B933"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E2536A" w:rsidTr="3BD201EA" w14:paraId="5534A69C" w14:textId="77777777">
        <w:tc>
          <w:tcPr>
            <w:tcW w:w="1665" w:type="dxa"/>
            <w:shd w:val="clear" w:color="auto" w:fill="BFBFBF" w:themeFill="background1" w:themeFillShade="BF"/>
            <w:tcMar/>
          </w:tcPr>
          <w:p w:rsidR="00E2536A" w:rsidP="000575D0" w:rsidRDefault="00E2536A" w14:paraId="1B05512B" w14:textId="77777777"/>
          <w:p w:rsidR="00E2536A" w:rsidP="000575D0" w:rsidRDefault="00E2536A" w14:paraId="360795D8" w14:textId="77777777"/>
        </w:tc>
        <w:tc>
          <w:tcPr>
            <w:tcW w:w="1680" w:type="dxa"/>
            <w:shd w:val="clear" w:color="auto" w:fill="BFBFBF" w:themeFill="background1" w:themeFillShade="BF"/>
            <w:tcMar/>
          </w:tcPr>
          <w:p w:rsidR="00E2536A" w:rsidP="000575D0" w:rsidRDefault="00E2536A" w14:paraId="5C0C5449" w14:textId="77777777">
            <w:r>
              <w:t xml:space="preserve">What question(s) should this learning section answer? </w:t>
            </w:r>
          </w:p>
        </w:tc>
        <w:tc>
          <w:tcPr>
            <w:tcW w:w="1726" w:type="dxa"/>
            <w:gridSpan w:val="2"/>
            <w:shd w:val="clear" w:color="auto" w:fill="BFBFBF" w:themeFill="background1" w:themeFillShade="BF"/>
            <w:tcMar/>
          </w:tcPr>
          <w:p w:rsidRPr="008E4CA9" w:rsidR="00E2536A" w:rsidP="000575D0" w:rsidRDefault="00E2536A" w14:paraId="600A6609" w14:textId="77777777">
            <w:pPr>
              <w:rPr>
                <w:color w:val="auto"/>
              </w:rPr>
            </w:pPr>
            <w:r>
              <w:rPr>
                <w:color w:val="auto"/>
              </w:rPr>
              <w:t>Charts, handouts, articles, materials, slide</w:t>
            </w:r>
          </w:p>
        </w:tc>
        <w:tc>
          <w:tcPr>
            <w:tcW w:w="7304" w:type="dxa"/>
            <w:gridSpan w:val="2"/>
            <w:shd w:val="clear" w:color="auto" w:fill="BFBFBF" w:themeFill="background1" w:themeFillShade="BF"/>
            <w:tcMar/>
          </w:tcPr>
          <w:p w:rsidR="00E2536A" w:rsidP="000575D0" w:rsidRDefault="00E2536A" w14:paraId="09F9483B" w14:textId="77777777">
            <w:r>
              <w:t>What are you saying, what are they doing, what questions will you use to guide learning and make clear the important points</w:t>
            </w:r>
          </w:p>
          <w:p w:rsidR="00E2536A" w:rsidP="000575D0" w:rsidRDefault="00E2536A" w14:paraId="3B54B48F" w14:textId="77777777">
            <w:r>
              <w:t>Include an estimate for how long each section of the learning will take</w:t>
            </w:r>
          </w:p>
          <w:p w:rsidR="00E2536A" w:rsidP="000575D0" w:rsidRDefault="00E2536A" w14:paraId="3B9FA379" w14:textId="77777777"/>
        </w:tc>
        <w:tc>
          <w:tcPr>
            <w:tcW w:w="2495" w:type="dxa"/>
            <w:shd w:val="clear" w:color="auto" w:fill="BFBFBF" w:themeFill="background1" w:themeFillShade="BF"/>
            <w:tcMar/>
          </w:tcPr>
          <w:p w:rsidR="00E2536A" w:rsidP="000575D0" w:rsidRDefault="00E2536A" w14:paraId="764F2468" w14:textId="77777777">
            <w:r>
              <w:t>As a result of this section of learning, what will participants know or be able to do?</w:t>
            </w:r>
          </w:p>
        </w:tc>
      </w:tr>
      <w:tr w:rsidR="00E2536A" w:rsidTr="3BD201EA" w14:paraId="396B4E0D" w14:textId="77777777">
        <w:trPr>
          <w:trHeight w:val="323"/>
        </w:trPr>
        <w:tc>
          <w:tcPr>
            <w:tcW w:w="1665" w:type="dxa"/>
            <w:tcMar/>
          </w:tcPr>
          <w:p w:rsidR="00E2536A" w:rsidP="4A15AE83" w:rsidRDefault="00E2536A" w14:paraId="5FE8A030" w14:textId="77777777">
            <w:pPr>
              <w:rPr>
                <w:b w:val="1"/>
                <w:bCs w:val="1"/>
              </w:rPr>
            </w:pPr>
            <w:r w:rsidRPr="4A15AE83" w:rsidR="4A15AE83">
              <w:rPr>
                <w:b w:val="1"/>
                <w:bCs w:val="1"/>
              </w:rPr>
              <w:t>Entry Activity</w:t>
            </w:r>
          </w:p>
          <w:p w:rsidR="00E2536A" w:rsidP="000575D0" w:rsidRDefault="00E2536A" w14:paraId="7A563264" w14:textId="77777777">
            <w:r>
              <w:rPr>
                <w:noProof/>
              </w:rPr>
              <w:drawing>
                <wp:inline distT="0" distB="0" distL="0" distR="0" wp14:anchorId="2C9BC678" wp14:editId="6F19A7DB">
                  <wp:extent cx="739775" cy="415925"/>
                  <wp:effectExtent l="0" t="0" r="3175" b="3175"/>
                  <wp:docPr id="1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680" w:type="dxa"/>
            <w:tcMar/>
          </w:tcPr>
          <w:p w:rsidR="00E2536A" w:rsidP="3BD201EA" w:rsidRDefault="00E2536A" w14:paraId="57D8282D" w14:textId="6002BED9">
            <w:pPr>
              <w:rPr>
                <w:highlight w:val="yellow"/>
              </w:rPr>
            </w:pPr>
            <w:r w:rsidRPr="3BD201EA" w:rsidR="33E00C2C">
              <w:rPr>
                <w:highlight w:val="yellow"/>
              </w:rPr>
              <w:t>Day needs more movement</w:t>
            </w:r>
          </w:p>
        </w:tc>
        <w:tc>
          <w:tcPr>
            <w:tcW w:w="1726" w:type="dxa"/>
            <w:gridSpan w:val="2"/>
            <w:tcMar/>
          </w:tcPr>
          <w:p w:rsidR="00E2536A" w:rsidP="000575D0" w:rsidRDefault="00E2536A" w14:paraId="1A8A3E4F" w14:textId="77777777"/>
        </w:tc>
        <w:tc>
          <w:tcPr>
            <w:tcW w:w="7304" w:type="dxa"/>
            <w:gridSpan w:val="2"/>
            <w:tcMar/>
          </w:tcPr>
          <w:p w:rsidR="00E2536A" w:rsidP="000575D0" w:rsidRDefault="00E2536A" w14:paraId="44852F1F" w14:textId="77777777">
            <w:r>
              <w:rPr>
                <w:b/>
                <w:bCs/>
              </w:rPr>
              <w:t>After Lunch</w:t>
            </w:r>
            <w:r w:rsidRPr="59AB8CDD">
              <w:rPr>
                <w:b/>
                <w:bCs/>
              </w:rPr>
              <w:t xml:space="preserve"> – WHAT IS A PROBLEM THAT YOU ARE EXPERIENCING AROUND DEVELOPING </w:t>
            </w:r>
            <w:r>
              <w:rPr>
                <w:b/>
                <w:bCs/>
              </w:rPr>
              <w:t>ESP ORGANIZING</w:t>
            </w:r>
          </w:p>
        </w:tc>
        <w:tc>
          <w:tcPr>
            <w:tcW w:w="2495" w:type="dxa"/>
            <w:tcMar/>
          </w:tcPr>
          <w:p w:rsidR="00E2536A" w:rsidP="000575D0" w:rsidRDefault="00E2536A" w14:paraId="446D8A9C" w14:textId="77777777"/>
        </w:tc>
      </w:tr>
      <w:tr w:rsidR="00E2536A" w:rsidTr="3BD201EA" w14:paraId="190E2A39" w14:textId="77777777">
        <w:trPr>
          <w:trHeight w:val="323"/>
        </w:trPr>
        <w:tc>
          <w:tcPr>
            <w:tcW w:w="1665" w:type="dxa"/>
            <w:tcMar/>
          </w:tcPr>
          <w:p w:rsidR="00E2536A" w:rsidP="4A15AE83" w:rsidRDefault="00E2536A" w14:paraId="649E1838" w14:textId="77777777">
            <w:pPr>
              <w:rPr>
                <w:b w:val="1"/>
                <w:bCs w:val="1"/>
              </w:rPr>
            </w:pPr>
            <w:r w:rsidRPr="5D665765" w:rsidR="5D665765">
              <w:rPr>
                <w:b w:val="1"/>
                <w:bCs w:val="1"/>
              </w:rPr>
              <w:t>8:30 - 9:00</w:t>
            </w:r>
          </w:p>
          <w:p w:rsidR="5D665765" w:rsidP="5D665765" w:rsidRDefault="5D665765" w14:paraId="01AC9DFA" w14:textId="14EDD383">
            <w:pPr>
              <w:pStyle w:val="Normal"/>
              <w:rPr>
                <w:b w:val="1"/>
                <w:bCs w:val="1"/>
              </w:rPr>
            </w:pPr>
            <w:r w:rsidRPr="5D665765" w:rsidR="5D665765">
              <w:rPr>
                <w:b w:val="1"/>
                <w:bCs w:val="1"/>
              </w:rPr>
              <w:t>Ellen</w:t>
            </w:r>
          </w:p>
          <w:p w:rsidR="00E2536A" w:rsidP="000575D0" w:rsidRDefault="00E2536A" w14:paraId="201411D5" w14:textId="77777777">
            <w:pPr>
              <w:rPr>
                <w:b/>
              </w:rPr>
            </w:pPr>
            <w:r w:rsidRPr="00C573C0">
              <w:rPr>
                <w:b/>
                <w:noProof/>
              </w:rPr>
              <w:drawing>
                <wp:inline distT="0" distB="0" distL="0" distR="0" wp14:anchorId="46497A97" wp14:editId="0BF0BA6A">
                  <wp:extent cx="911225" cy="512445"/>
                  <wp:effectExtent l="0" t="0" r="3175"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11225" cy="512445"/>
                          </a:xfrm>
                          <a:prstGeom prst="rect">
                            <a:avLst/>
                          </a:prstGeom>
                        </pic:spPr>
                      </pic:pic>
                    </a:graphicData>
                  </a:graphic>
                </wp:inline>
              </w:drawing>
            </w:r>
          </w:p>
          <w:p w:rsidR="00E2536A" w:rsidP="000575D0" w:rsidRDefault="00E2536A" w14:paraId="3CFCEB06" w14:textId="77777777">
            <w:pPr>
              <w:rPr>
                <w:noProof/>
              </w:rPr>
            </w:pPr>
          </w:p>
          <w:p w:rsidR="00E2536A" w:rsidP="000575D0" w:rsidRDefault="00E2536A" w14:paraId="4DD12C6E" w14:textId="77777777">
            <w:pPr>
              <w:rPr>
                <w:b/>
              </w:rPr>
            </w:pPr>
            <w:r w:rsidRPr="00C573C0">
              <w:rPr>
                <w:b/>
                <w:noProof/>
              </w:rPr>
              <w:drawing>
                <wp:inline distT="0" distB="0" distL="0" distR="0" wp14:anchorId="2D2C39E5" wp14:editId="14B5C150">
                  <wp:extent cx="911225" cy="512445"/>
                  <wp:effectExtent l="0" t="0" r="317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11225" cy="512445"/>
                          </a:xfrm>
                          <a:prstGeom prst="rect">
                            <a:avLst/>
                          </a:prstGeom>
                        </pic:spPr>
                      </pic:pic>
                    </a:graphicData>
                  </a:graphic>
                </wp:inline>
              </w:drawing>
            </w:r>
          </w:p>
          <w:p w:rsidR="00E2536A" w:rsidP="000575D0" w:rsidRDefault="00E2536A" w14:paraId="6CA25D56" w14:textId="77777777">
            <w:pPr>
              <w:rPr>
                <w:b/>
              </w:rPr>
            </w:pPr>
            <w:r w:rsidRPr="00C573C0">
              <w:rPr>
                <w:b/>
                <w:noProof/>
              </w:rPr>
              <w:drawing>
                <wp:inline distT="0" distB="0" distL="0" distR="0" wp14:anchorId="1BC5D99B" wp14:editId="1039C3FD">
                  <wp:extent cx="911225" cy="512445"/>
                  <wp:effectExtent l="0" t="0" r="3175"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1225" cy="512445"/>
                          </a:xfrm>
                          <a:prstGeom prst="rect">
                            <a:avLst/>
                          </a:prstGeom>
                        </pic:spPr>
                      </pic:pic>
                    </a:graphicData>
                  </a:graphic>
                </wp:inline>
              </w:drawing>
            </w:r>
          </w:p>
          <w:p w:rsidR="00E2536A" w:rsidP="000575D0" w:rsidRDefault="00E2536A" w14:paraId="2BE3A33B" w14:textId="77777777">
            <w:pPr>
              <w:rPr>
                <w:b/>
              </w:rPr>
            </w:pPr>
          </w:p>
          <w:p w:rsidR="00E2536A" w:rsidP="000575D0" w:rsidRDefault="00E2536A" w14:paraId="56F9D2FE" w14:textId="77777777">
            <w:r w:rsidRPr="00C573C0">
              <w:rPr>
                <w:noProof/>
              </w:rPr>
              <w:drawing>
                <wp:inline distT="0" distB="0" distL="0" distR="0" wp14:anchorId="132068A0" wp14:editId="5D5A7FF0">
                  <wp:extent cx="911225" cy="512445"/>
                  <wp:effectExtent l="0" t="0" r="3175"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11225" cy="512445"/>
                          </a:xfrm>
                          <a:prstGeom prst="rect">
                            <a:avLst/>
                          </a:prstGeom>
                        </pic:spPr>
                      </pic:pic>
                    </a:graphicData>
                  </a:graphic>
                </wp:inline>
              </w:drawing>
            </w:r>
          </w:p>
        </w:tc>
        <w:tc>
          <w:tcPr>
            <w:tcW w:w="1680" w:type="dxa"/>
            <w:tcMar/>
          </w:tcPr>
          <w:p w:rsidR="00E2536A" w:rsidP="000575D0" w:rsidRDefault="00E2536A" w14:paraId="49203BD4" w14:textId="77777777">
            <w:r>
              <w:t xml:space="preserve">What have you been thinking about so far? </w:t>
            </w:r>
          </w:p>
        </w:tc>
        <w:tc>
          <w:tcPr>
            <w:tcW w:w="1726" w:type="dxa"/>
            <w:gridSpan w:val="2"/>
            <w:tcMar/>
          </w:tcPr>
          <w:p w:rsidR="00E2536A" w:rsidP="000575D0" w:rsidRDefault="00E2536A" w14:paraId="2832EB28" w14:textId="77777777"/>
          <w:p w:rsidR="00993465" w:rsidP="000575D0" w:rsidRDefault="00993465" w14:paraId="4A156586" w14:textId="77777777"/>
          <w:p w:rsidR="00993465" w:rsidP="000575D0" w:rsidRDefault="00993465" w14:paraId="2BCE1739" w14:textId="77777777"/>
          <w:p w:rsidR="00993465" w:rsidP="000575D0" w:rsidRDefault="00993465" w14:paraId="4F03C3A6" w14:textId="77777777"/>
          <w:p w:rsidR="00993465" w:rsidP="000575D0" w:rsidRDefault="00993465" w14:paraId="60E9179E" w14:textId="77777777"/>
          <w:p w:rsidR="00993465" w:rsidP="3BD201EA" w:rsidRDefault="00993465" w14:paraId="3CFDC652" w14:textId="57A0B440">
            <w:pPr>
              <w:rPr>
                <w:highlight w:val="yellow"/>
              </w:rPr>
            </w:pPr>
            <w:r w:rsidRPr="3BD201EA" w:rsidR="5E596869">
              <w:rPr>
                <w:highlight w:val="yellow"/>
              </w:rPr>
              <w:t>Resource:</w:t>
            </w:r>
          </w:p>
          <w:p w:rsidR="5E596869" w:rsidP="3BD201EA" w:rsidRDefault="5E596869" w14:paraId="218E05BB" w14:textId="2503618E">
            <w:pPr>
              <w:pStyle w:val="Normal"/>
              <w:rPr>
                <w:highlight w:val="yellow"/>
              </w:rPr>
            </w:pPr>
            <w:r w:rsidRPr="3BD201EA" w:rsidR="5E596869">
              <w:rPr>
                <w:highlight w:val="yellow"/>
              </w:rPr>
              <w:t>https://www.faireconomy.org/</w:t>
            </w:r>
          </w:p>
          <w:p w:rsidR="0048021F" w:rsidP="000575D0" w:rsidRDefault="0048021F" w14:paraId="07D2D616" w14:textId="3E6BB154"/>
          <w:p w:rsidR="00993465" w:rsidP="000575D0" w:rsidRDefault="00993465" w14:paraId="240FDFE2" w14:textId="77777777"/>
          <w:p w:rsidR="00993465" w:rsidP="000575D0" w:rsidRDefault="00993465" w14:paraId="4EA3F851" w14:textId="77777777"/>
          <w:p w:rsidR="00993465" w:rsidP="000575D0" w:rsidRDefault="00993465" w14:paraId="7C1EB3ED" w14:textId="77777777"/>
          <w:p w:rsidR="00993465" w:rsidP="000575D0" w:rsidRDefault="00993465" w14:paraId="5910AC0C" w14:textId="77777777"/>
          <w:p w:rsidR="00993465" w:rsidP="000575D0" w:rsidRDefault="00993465" w14:paraId="305C8AD3" w14:textId="77777777"/>
          <w:p w:rsidR="00993465" w:rsidP="000575D0" w:rsidRDefault="00993465" w14:paraId="54512911" w14:textId="77777777"/>
          <w:p w:rsidR="00993465" w:rsidP="000575D0" w:rsidRDefault="00993465" w14:paraId="6EC1EA62" w14:textId="77777777"/>
          <w:p w:rsidR="00993465" w:rsidP="000575D0" w:rsidRDefault="00993465" w14:paraId="74A420E2" w14:textId="24C963D7"/>
        </w:tc>
        <w:tc>
          <w:tcPr>
            <w:tcW w:w="7304" w:type="dxa"/>
            <w:gridSpan w:val="2"/>
            <w:tcMar/>
          </w:tcPr>
          <w:p w:rsidRPr="005D541D" w:rsidR="00E2536A" w:rsidP="072F44DA" w:rsidRDefault="072F44DA" w14:paraId="578E7B61" w14:textId="287B8EC4">
            <w:pPr>
              <w:rPr>
                <w:b w:val="1"/>
                <w:bCs w:val="1"/>
              </w:rPr>
            </w:pPr>
            <w:r w:rsidRPr="4A15AE83" w:rsidR="4A15AE83">
              <w:rPr>
                <w:b w:val="1"/>
                <w:bCs w:val="1"/>
              </w:rPr>
              <w:t xml:space="preserve">30 Minutes - Welcome back </w:t>
            </w:r>
            <w:r w:rsidRPr="4A15AE83" w:rsidR="4A15AE83">
              <w:rPr>
                <w:b w:val="1"/>
                <w:bCs w:val="1"/>
                <w:color w:val="FF0000"/>
              </w:rPr>
              <w:t>(Ellen)</w:t>
            </w:r>
          </w:p>
          <w:p w:rsidR="00E2536A" w:rsidP="000575D0" w:rsidRDefault="00E2536A" w14:paraId="10202D0E" w14:textId="77777777">
            <w:r>
              <w:t>Reentry</w:t>
            </w:r>
          </w:p>
          <w:p w:rsidR="00E2536A" w:rsidP="000575D0" w:rsidRDefault="00E2536A" w14:paraId="3D6D2C61" w14:textId="77777777">
            <w:r>
              <w:t>Feedback on Feedback</w:t>
            </w:r>
          </w:p>
          <w:p w:rsidR="00E2536A" w:rsidP="000575D0" w:rsidRDefault="00E2536A" w14:paraId="204C6B38" w14:textId="77777777">
            <w:r>
              <w:t>Agenda Review</w:t>
            </w:r>
          </w:p>
          <w:p w:rsidR="00E2536A" w:rsidP="000575D0" w:rsidRDefault="00E2536A" w14:paraId="2EB9FEFD" w14:textId="77777777">
            <w:r>
              <w:t>Norm Review</w:t>
            </w:r>
          </w:p>
          <w:p w:rsidR="00E2536A" w:rsidP="000575D0" w:rsidRDefault="00E2536A" w14:paraId="3077F9DE" w14:textId="77777777"/>
          <w:p w:rsidR="00E2536A" w:rsidP="000575D0" w:rsidRDefault="00E2536A" w14:paraId="05B977D8" w14:textId="77777777"/>
          <w:p w:rsidR="00E2536A" w:rsidP="072F44DA" w:rsidRDefault="7446BF69" w14:paraId="0DD78AB2" w14:textId="3E8C486B">
            <w:pPr>
              <w:rPr>
                <w:b/>
                <w:bCs/>
              </w:rPr>
            </w:pPr>
            <w:r w:rsidRPr="7446BF69">
              <w:rPr>
                <w:b/>
                <w:bCs/>
              </w:rPr>
              <w:t xml:space="preserve">15 min Section (9:15-30) – Revisiting Classism discussion </w:t>
            </w:r>
          </w:p>
          <w:p w:rsidR="00E2536A" w:rsidP="072F44DA" w:rsidRDefault="00E2536A" w14:paraId="4C1DC315" w14:textId="1055B630">
            <w:pPr>
              <w:rPr>
                <w:color w:val="000000" w:themeColor="text1"/>
              </w:rPr>
            </w:pPr>
          </w:p>
          <w:p w:rsidR="00E2536A" w:rsidP="072F44DA" w:rsidRDefault="072F44DA" w14:paraId="68CD91D3" w14:textId="1F4B8B7A">
            <w:pPr>
              <w:rPr>
                <w:color w:val="000000" w:themeColor="text1"/>
              </w:rPr>
            </w:pPr>
            <w:r w:rsidRPr="2F975780" w:rsidR="2F975780">
              <w:rPr>
                <w:color w:val="000000" w:themeColor="text1" w:themeTint="FF" w:themeShade="FF"/>
              </w:rPr>
              <w:t xml:space="preserve">After stepping away and reflecting, </w:t>
            </w:r>
            <w:r w:rsidRPr="2F975780" w:rsidR="2F975780">
              <w:rPr>
                <w:color w:val="000000" w:themeColor="text1" w:themeTint="FF" w:themeShade="FF"/>
              </w:rPr>
              <w:t>let's</w:t>
            </w:r>
            <w:r w:rsidRPr="2F975780" w:rsidR="2F975780">
              <w:rPr>
                <w:color w:val="000000" w:themeColor="text1" w:themeTint="FF" w:themeShade="FF"/>
              </w:rPr>
              <w:t xml:space="preserve"> expand more on these two questions.  What was your reaction to #1?  Great info but not going to happen, don’t know how to do it, putting a plan together right now...</w:t>
            </w:r>
          </w:p>
          <w:p w:rsidR="00E2536A" w:rsidP="072F44DA" w:rsidRDefault="00E2536A" w14:paraId="659D41C6" w14:textId="2779D5F0">
            <w:pPr>
              <w:rPr>
                <w:color w:val="000000" w:themeColor="text1"/>
              </w:rPr>
            </w:pPr>
          </w:p>
          <w:p w:rsidR="00E2536A" w:rsidP="072F44DA" w:rsidRDefault="072F44DA" w14:paraId="519F5C39" w14:textId="2E33A207">
            <w:pPr>
              <w:pStyle w:val="ListParagraph"/>
              <w:numPr>
                <w:ilvl w:val="0"/>
                <w:numId w:val="13"/>
              </w:numPr>
              <w:spacing w:line="240" w:lineRule="exact"/>
              <w:rPr>
                <w:rFonts w:asciiTheme="minorHAnsi" w:hAnsiTheme="minorHAnsi" w:eastAsiaTheme="minorEastAsia" w:cstheme="minorBidi"/>
                <w:color w:val="000000" w:themeColor="text1"/>
                <w:sz w:val="24"/>
                <w:szCs w:val="24"/>
              </w:rPr>
            </w:pPr>
            <w:r w:rsidRPr="072F44DA">
              <w:rPr>
                <w:color w:val="404040" w:themeColor="text1" w:themeTint="BF"/>
                <w:sz w:val="24"/>
                <w:szCs w:val="24"/>
              </w:rPr>
              <w:t xml:space="preserve">How will you fold this learning into your work with ESPs? </w:t>
            </w:r>
          </w:p>
          <w:p w:rsidR="00E2536A" w:rsidP="072F44DA" w:rsidRDefault="072F44DA" w14:paraId="55E57F98" w14:textId="19FCD892">
            <w:pPr>
              <w:pStyle w:val="ListParagraph"/>
              <w:numPr>
                <w:ilvl w:val="0"/>
                <w:numId w:val="13"/>
              </w:numPr>
              <w:spacing w:line="240" w:lineRule="exact"/>
              <w:rPr>
                <w:rFonts w:asciiTheme="minorHAnsi" w:hAnsiTheme="minorHAnsi" w:eastAsiaTheme="minorEastAsia" w:cstheme="minorBidi"/>
                <w:color w:val="404040" w:themeColor="text1" w:themeTint="BF"/>
                <w:sz w:val="28"/>
                <w:szCs w:val="28"/>
              </w:rPr>
            </w:pPr>
            <w:r w:rsidRPr="072F44DA">
              <w:rPr>
                <w:color w:val="404040" w:themeColor="text1" w:themeTint="BF"/>
                <w:sz w:val="24"/>
                <w:szCs w:val="24"/>
              </w:rPr>
              <w:t>What are the consequences for not discussing and understanding classism?</w:t>
            </w:r>
          </w:p>
          <w:p w:rsidR="00E2536A" w:rsidP="072F44DA" w:rsidRDefault="00E2536A" w14:paraId="52800BA8" w14:textId="734DB657">
            <w:pPr>
              <w:rPr>
                <w:color w:val="000000" w:themeColor="text1"/>
              </w:rPr>
            </w:pPr>
          </w:p>
          <w:p w:rsidR="00E2536A" w:rsidP="072F44DA" w:rsidRDefault="072F44DA" w14:paraId="373743CE" w14:textId="7F258093">
            <w:pPr>
              <w:rPr>
                <w:color w:val="000000" w:themeColor="text1"/>
              </w:rPr>
            </w:pPr>
            <w:r w:rsidRPr="072F44DA">
              <w:rPr>
                <w:color w:val="000000" w:themeColor="text1"/>
              </w:rPr>
              <w:lastRenderedPageBreak/>
              <w:t>Spend most of time on #2 getting to: If our members don’t name this, plan on how to address this and work to erase this within their own worksites and locals they will always be limiting their own power.  How would someone who feels put down, degraded, othered and worse feel empowered.  Without addressing this first, changing the narrative, collaboration, respect and understanding internally it will always be extremely difficult to move to change any external narrative.</w:t>
            </w:r>
          </w:p>
        </w:tc>
        <w:tc>
          <w:tcPr>
            <w:tcW w:w="2495" w:type="dxa"/>
            <w:tcMar/>
          </w:tcPr>
          <w:p w:rsidR="00E2536A" w:rsidP="000575D0" w:rsidRDefault="00E2536A" w14:paraId="5E31015D" w14:textId="77777777">
            <w:r>
              <w:lastRenderedPageBreak/>
              <w:t xml:space="preserve">Participants will re-enter the learning environment. </w:t>
            </w:r>
          </w:p>
        </w:tc>
      </w:tr>
      <w:tr w:rsidR="00570166" w:rsidTr="3BD201EA" w14:paraId="14E27555" w14:textId="77777777">
        <w:tc>
          <w:tcPr>
            <w:tcW w:w="1665" w:type="dxa"/>
            <w:tcMar/>
          </w:tcPr>
          <w:p w:rsidR="00570166" w:rsidP="4A15AE83" w:rsidRDefault="00570166" w14:paraId="3F7C72F6" w14:textId="77777777">
            <w:pPr>
              <w:rPr>
                <w:b w:val="1"/>
                <w:bCs w:val="1"/>
              </w:rPr>
            </w:pPr>
            <w:r w:rsidRPr="5D665765" w:rsidR="5D665765">
              <w:rPr>
                <w:b w:val="1"/>
                <w:bCs w:val="1"/>
              </w:rPr>
              <w:t xml:space="preserve">9:00 – 9:45 </w:t>
            </w:r>
          </w:p>
          <w:p w:rsidR="5D665765" w:rsidP="5D665765" w:rsidRDefault="5D665765" w14:paraId="4731A841" w14:textId="136AF4E2">
            <w:pPr>
              <w:pStyle w:val="Normal"/>
              <w:rPr>
                <w:b w:val="1"/>
                <w:bCs w:val="1"/>
              </w:rPr>
            </w:pPr>
            <w:r w:rsidRPr="5D665765" w:rsidR="5D665765">
              <w:rPr>
                <w:b w:val="1"/>
                <w:bCs w:val="1"/>
              </w:rPr>
              <w:t>Seleste</w:t>
            </w:r>
          </w:p>
          <w:p w:rsidR="00570166" w:rsidP="00A742E1" w:rsidRDefault="00570166" w14:paraId="245325DB" w14:textId="77777777">
            <w:r w:rsidRPr="00C573C0">
              <w:rPr>
                <w:noProof/>
              </w:rPr>
              <w:drawing>
                <wp:inline distT="0" distB="0" distL="0" distR="0" wp14:anchorId="4EBC0057" wp14:editId="1D65E7DE">
                  <wp:extent cx="911225" cy="512445"/>
                  <wp:effectExtent l="0" t="0" r="317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11225" cy="512445"/>
                          </a:xfrm>
                          <a:prstGeom prst="rect">
                            <a:avLst/>
                          </a:prstGeom>
                        </pic:spPr>
                      </pic:pic>
                    </a:graphicData>
                  </a:graphic>
                </wp:inline>
              </w:drawing>
            </w:r>
          </w:p>
          <w:p w:rsidR="00570166" w:rsidP="00A742E1" w:rsidRDefault="00570166" w14:paraId="24DFF7E9" w14:textId="77777777"/>
          <w:p w:rsidR="00570166" w:rsidP="00A742E1" w:rsidRDefault="00570166" w14:paraId="3F3665B5" w14:textId="77777777">
            <w:r w:rsidRPr="00C573C0">
              <w:rPr>
                <w:noProof/>
              </w:rPr>
              <w:drawing>
                <wp:inline distT="0" distB="0" distL="0" distR="0" wp14:anchorId="697CF674" wp14:editId="7A07B2ED">
                  <wp:extent cx="911225" cy="512445"/>
                  <wp:effectExtent l="0" t="0" r="3175"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11225" cy="512445"/>
                          </a:xfrm>
                          <a:prstGeom prst="rect">
                            <a:avLst/>
                          </a:prstGeom>
                        </pic:spPr>
                      </pic:pic>
                    </a:graphicData>
                  </a:graphic>
                </wp:inline>
              </w:drawing>
            </w:r>
          </w:p>
          <w:p w:rsidR="00570166" w:rsidP="00A742E1" w:rsidRDefault="00570166" w14:paraId="24E8B635" w14:textId="77777777"/>
          <w:p w:rsidR="00570166" w:rsidP="00A742E1" w:rsidRDefault="00570166" w14:paraId="0EA2E6D9" w14:textId="77777777"/>
          <w:p w:rsidR="00570166" w:rsidP="00A742E1" w:rsidRDefault="00570166" w14:paraId="1A7ED346" w14:textId="77777777"/>
          <w:p w:rsidR="00570166" w:rsidP="00A742E1" w:rsidRDefault="00570166" w14:paraId="0E7BE000" w14:textId="77777777"/>
          <w:p w:rsidR="00570166" w:rsidP="00A742E1" w:rsidRDefault="00570166" w14:paraId="414D22FC" w14:textId="77777777"/>
          <w:p w:rsidR="00570166" w:rsidP="00A742E1" w:rsidRDefault="00570166" w14:paraId="47440639" w14:textId="77777777">
            <w:r w:rsidRPr="00413F92">
              <w:rPr>
                <w:noProof/>
              </w:rPr>
              <w:drawing>
                <wp:inline distT="0" distB="0" distL="0" distR="0" wp14:anchorId="146838CB" wp14:editId="7D577F9C">
                  <wp:extent cx="911225" cy="512445"/>
                  <wp:effectExtent l="0" t="0" r="3175"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11225" cy="512445"/>
                          </a:xfrm>
                          <a:prstGeom prst="rect">
                            <a:avLst/>
                          </a:prstGeom>
                        </pic:spPr>
                      </pic:pic>
                    </a:graphicData>
                  </a:graphic>
                </wp:inline>
              </w:drawing>
            </w:r>
          </w:p>
          <w:p w:rsidR="00570166" w:rsidP="00A742E1" w:rsidRDefault="00570166" w14:paraId="17AF8908" w14:textId="77777777"/>
          <w:p w:rsidR="00570166" w:rsidP="00A742E1" w:rsidRDefault="00570166" w14:paraId="4428C6F5" w14:textId="77777777"/>
          <w:p w:rsidR="00570166" w:rsidP="00A742E1" w:rsidRDefault="00570166" w14:paraId="6B6570AE" w14:textId="77777777"/>
          <w:p w:rsidR="00570166" w:rsidP="00A742E1" w:rsidRDefault="00570166" w14:paraId="2DA0AE96" w14:textId="77777777"/>
          <w:p w:rsidR="00570166" w:rsidP="00A742E1" w:rsidRDefault="00570166" w14:paraId="08566F36" w14:textId="77777777"/>
          <w:p w:rsidR="00570166" w:rsidP="00A742E1" w:rsidRDefault="00570166" w14:paraId="76F51F5D" w14:textId="77777777"/>
          <w:p w:rsidR="00570166" w:rsidP="00A742E1" w:rsidRDefault="00570166" w14:paraId="34C12E31" w14:textId="77777777">
            <w:r w:rsidRPr="00413F92">
              <w:rPr>
                <w:noProof/>
              </w:rPr>
              <w:drawing>
                <wp:inline distT="0" distB="0" distL="0" distR="0" wp14:anchorId="20C788E6" wp14:editId="21DB9189">
                  <wp:extent cx="911225" cy="512445"/>
                  <wp:effectExtent l="0" t="0" r="317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11225" cy="512445"/>
                          </a:xfrm>
                          <a:prstGeom prst="rect">
                            <a:avLst/>
                          </a:prstGeom>
                        </pic:spPr>
                      </pic:pic>
                    </a:graphicData>
                  </a:graphic>
                </wp:inline>
              </w:drawing>
            </w:r>
          </w:p>
          <w:p w:rsidR="00570166" w:rsidP="00A742E1" w:rsidRDefault="00570166" w14:paraId="7215EDEE" w14:textId="77777777"/>
          <w:p w:rsidR="00570166" w:rsidP="00A742E1" w:rsidRDefault="00570166" w14:paraId="4E55C563" w14:textId="77777777"/>
          <w:p w:rsidR="00570166" w:rsidP="00A742E1" w:rsidRDefault="00570166" w14:paraId="4B823F9B" w14:textId="77777777"/>
          <w:p w:rsidR="00570166" w:rsidP="00A742E1" w:rsidRDefault="00570166" w14:paraId="5ECEF293" w14:textId="77777777"/>
          <w:p w:rsidR="00570166" w:rsidP="00A742E1" w:rsidRDefault="00570166" w14:paraId="443CE65E" w14:textId="77777777"/>
          <w:p w:rsidR="00570166" w:rsidP="00A742E1" w:rsidRDefault="00570166" w14:paraId="6F5E6C60" w14:textId="77777777"/>
          <w:p w:rsidR="00570166" w:rsidP="00A742E1" w:rsidRDefault="00570166" w14:paraId="1470A2FA" w14:textId="77777777"/>
          <w:p w:rsidR="00570166" w:rsidP="00A742E1" w:rsidRDefault="00570166" w14:paraId="40290D4A" w14:textId="77777777"/>
          <w:p w:rsidR="00570166" w:rsidP="00A742E1" w:rsidRDefault="00570166" w14:paraId="01EF99C4" w14:textId="77777777"/>
          <w:p w:rsidR="00570166" w:rsidP="00A742E1" w:rsidRDefault="00570166" w14:paraId="5FEAAB6C" w14:textId="77777777"/>
          <w:p w:rsidR="00570166" w:rsidP="00A742E1" w:rsidRDefault="00570166" w14:paraId="48BF496B" w14:textId="77777777"/>
          <w:p w:rsidR="00570166" w:rsidP="00A742E1" w:rsidRDefault="00570166" w14:paraId="6D707006" w14:textId="77777777"/>
          <w:p w:rsidR="00570166" w:rsidP="00A742E1" w:rsidRDefault="00570166" w14:paraId="0D869470" w14:textId="77777777"/>
          <w:p w:rsidR="00570166" w:rsidP="00A742E1" w:rsidRDefault="00570166" w14:paraId="7EF942B5" w14:textId="77777777"/>
          <w:p w:rsidR="00570166" w:rsidP="00A742E1" w:rsidRDefault="00570166" w14:paraId="3B811888" w14:textId="77777777"/>
          <w:p w:rsidR="00570166" w:rsidP="00A742E1" w:rsidRDefault="00570166" w14:paraId="62970022" w14:textId="77777777"/>
          <w:p w:rsidR="00570166" w:rsidP="00A742E1" w:rsidRDefault="00570166" w14:paraId="55ECF350" w14:textId="77777777"/>
          <w:p w:rsidR="00570166" w:rsidP="00A742E1" w:rsidRDefault="00570166" w14:paraId="7E3F3187" w14:textId="77777777"/>
          <w:p w:rsidR="00570166" w:rsidP="00A742E1" w:rsidRDefault="00570166" w14:paraId="595C16B5" w14:textId="77777777"/>
          <w:p w:rsidR="00570166" w:rsidP="00A742E1" w:rsidRDefault="00570166" w14:paraId="3CDFF199" w14:textId="77777777"/>
          <w:p w:rsidR="00570166" w:rsidP="00A742E1" w:rsidRDefault="00570166" w14:paraId="76445E3C" w14:textId="77777777"/>
          <w:p w:rsidR="00570166" w:rsidP="00A742E1" w:rsidRDefault="00570166" w14:paraId="37E013F7" w14:textId="77777777"/>
          <w:p w:rsidR="00570166" w:rsidP="00A742E1" w:rsidRDefault="00570166" w14:paraId="2A6AC16D" w14:textId="77777777"/>
          <w:p w:rsidR="00570166" w:rsidP="00A742E1" w:rsidRDefault="00570166" w14:paraId="5C8B2C24" w14:textId="77777777"/>
          <w:p w:rsidR="00570166" w:rsidP="00A742E1" w:rsidRDefault="00570166" w14:paraId="62294E19" w14:textId="77777777"/>
          <w:p w:rsidR="00570166" w:rsidP="00A742E1" w:rsidRDefault="00570166" w14:paraId="65A5F9EF" w14:textId="77777777"/>
          <w:p w:rsidR="00570166" w:rsidP="00A742E1" w:rsidRDefault="00570166" w14:paraId="2B723266" w14:textId="77777777"/>
          <w:p w:rsidR="00570166" w:rsidP="00A742E1" w:rsidRDefault="00570166" w14:paraId="57042E19" w14:textId="77777777"/>
          <w:p w:rsidR="00570166" w:rsidP="00A742E1" w:rsidRDefault="00570166" w14:paraId="56695404" w14:textId="77777777">
            <w:r w:rsidRPr="001D0728">
              <w:rPr>
                <w:noProof/>
              </w:rPr>
              <w:drawing>
                <wp:inline distT="0" distB="0" distL="0" distR="0" wp14:anchorId="7F6AEE29" wp14:editId="443FA058">
                  <wp:extent cx="911225" cy="512445"/>
                  <wp:effectExtent l="0" t="0" r="3175"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11225" cy="512445"/>
                          </a:xfrm>
                          <a:prstGeom prst="rect">
                            <a:avLst/>
                          </a:prstGeom>
                        </pic:spPr>
                      </pic:pic>
                    </a:graphicData>
                  </a:graphic>
                </wp:inline>
              </w:drawing>
            </w:r>
          </w:p>
          <w:p w:rsidR="00570166" w:rsidP="00A742E1" w:rsidRDefault="00570166" w14:paraId="21C8FC9D" w14:textId="77777777"/>
          <w:p w:rsidR="00570166" w:rsidP="00A742E1" w:rsidRDefault="00570166" w14:paraId="368FE0BD" w14:textId="77777777"/>
          <w:p w:rsidR="00570166" w:rsidP="00A742E1" w:rsidRDefault="00570166" w14:paraId="48AD73FF" w14:textId="77777777"/>
          <w:p w:rsidR="00570166" w:rsidP="00A742E1" w:rsidRDefault="00570166" w14:paraId="4147E676" w14:textId="77777777"/>
          <w:p w:rsidR="00570166" w:rsidP="00A742E1" w:rsidRDefault="00570166" w14:paraId="7E611B20" w14:textId="77777777"/>
          <w:p w:rsidR="00570166" w:rsidP="00A742E1" w:rsidRDefault="00570166" w14:paraId="6E5A87CB" w14:textId="77777777">
            <w:r w:rsidRPr="00C573C0">
              <w:rPr>
                <w:noProof/>
              </w:rPr>
              <w:lastRenderedPageBreak/>
              <w:drawing>
                <wp:inline distT="0" distB="0" distL="0" distR="0" wp14:anchorId="57F716C6" wp14:editId="3D319CB8">
                  <wp:extent cx="911225" cy="512445"/>
                  <wp:effectExtent l="0" t="0" r="3175"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11225" cy="512445"/>
                          </a:xfrm>
                          <a:prstGeom prst="rect">
                            <a:avLst/>
                          </a:prstGeom>
                        </pic:spPr>
                      </pic:pic>
                    </a:graphicData>
                  </a:graphic>
                </wp:inline>
              </w:drawing>
            </w:r>
          </w:p>
          <w:p w:rsidR="00570166" w:rsidP="00A742E1" w:rsidRDefault="00570166" w14:paraId="2218699D" w14:textId="77777777"/>
          <w:p w:rsidR="00570166" w:rsidP="00A742E1" w:rsidRDefault="00570166" w14:paraId="1D98710C" w14:textId="77777777"/>
          <w:p w:rsidR="00570166" w:rsidP="00A742E1" w:rsidRDefault="00570166" w14:paraId="7C3597FF" w14:textId="77777777"/>
          <w:p w:rsidR="00570166" w:rsidP="00A742E1" w:rsidRDefault="00570166" w14:paraId="2F150C25" w14:textId="77777777"/>
          <w:p w:rsidR="00570166" w:rsidP="00A742E1" w:rsidRDefault="00570166" w14:paraId="557FC0AE" w14:textId="77777777"/>
          <w:p w:rsidR="00570166" w:rsidP="00A742E1" w:rsidRDefault="00570166" w14:paraId="210FB9DD" w14:textId="77777777"/>
          <w:p w:rsidR="00570166" w:rsidP="00A742E1" w:rsidRDefault="00570166" w14:paraId="2598E453" w14:textId="1C8D2098">
            <w:pPr/>
            <w:r>
              <w:drawing>
                <wp:inline wp14:editId="3119DE3E" wp14:anchorId="3356232D">
                  <wp:extent cx="911225" cy="512445"/>
                  <wp:effectExtent l="0" t="0" r="3175" b="1905"/>
                  <wp:docPr id="36" name="Picture 36" title=""/>
                  <wp:cNvGraphicFramePr>
                    <a:graphicFrameLocks noChangeAspect="1"/>
                  </wp:cNvGraphicFramePr>
                  <a:graphic>
                    <a:graphicData uri="http://schemas.openxmlformats.org/drawingml/2006/picture">
                      <pic:pic>
                        <pic:nvPicPr>
                          <pic:cNvPr id="0" name="Picture 36"/>
                          <pic:cNvPicPr/>
                        </pic:nvPicPr>
                        <pic:blipFill>
                          <a:blip r:embed="R0c9e920f9cc04600">
                            <a:extLst>
                              <a:ext xmlns:a="http://schemas.openxmlformats.org/drawingml/2006/main" uri="{28A0092B-C50C-407E-A947-70E740481C1C}">
                                <a14:useLocalDpi val="0"/>
                              </a:ext>
                            </a:extLst>
                          </a:blip>
                          <a:stretch>
                            <a:fillRect/>
                          </a:stretch>
                        </pic:blipFill>
                        <pic:spPr>
                          <a:xfrm rot="0" flipH="0" flipV="0">
                            <a:off x="0" y="0"/>
                            <a:ext cx="911225" cy="512445"/>
                          </a:xfrm>
                          <a:prstGeom prst="rect">
                            <a:avLst/>
                          </a:prstGeom>
                        </pic:spPr>
                      </pic:pic>
                    </a:graphicData>
                  </a:graphic>
                </wp:inline>
              </w:drawing>
            </w:r>
          </w:p>
          <w:p w:rsidR="00570166" w:rsidP="00A742E1" w:rsidRDefault="00570166" w14:paraId="757C1107" w14:textId="77777777">
            <w:pPr>
              <w:rPr>
                <w:noProof/>
              </w:rPr>
            </w:pPr>
          </w:p>
          <w:p w:rsidR="00570166" w:rsidP="00A742E1" w:rsidRDefault="00570166" w14:paraId="33A62152" w14:textId="77777777">
            <w:pPr>
              <w:rPr>
                <w:noProof/>
              </w:rPr>
            </w:pPr>
          </w:p>
          <w:p w:rsidR="00570166" w:rsidP="00A742E1" w:rsidRDefault="00570166" w14:paraId="0759104C" w14:textId="77777777"/>
          <w:p w:rsidR="00570166" w:rsidP="00A742E1" w:rsidRDefault="00570166" w14:paraId="7ED2EE5A" w14:textId="77777777"/>
          <w:p w:rsidR="00570166" w:rsidP="00A742E1" w:rsidRDefault="00570166" w14:paraId="7D0EDC1E" w14:textId="77777777"/>
          <w:p w:rsidR="00570166" w:rsidP="00A742E1" w:rsidRDefault="00570166" w14:paraId="3E1F5A9E" w14:textId="77777777"/>
          <w:p w:rsidR="00570166" w:rsidP="00A742E1" w:rsidRDefault="00570166" w14:paraId="1837FBE4" w14:textId="798BDB13">
            <w:r>
              <w:drawing>
                <wp:inline wp14:editId="610C80BD" wp14:anchorId="58BA09F8">
                  <wp:extent cx="911225" cy="512445"/>
                  <wp:effectExtent l="0" t="0" r="3175" b="1905"/>
                  <wp:docPr id="45" name="Picture 45" title=""/>
                  <wp:cNvGraphicFramePr>
                    <a:graphicFrameLocks noChangeAspect="1"/>
                  </wp:cNvGraphicFramePr>
                  <a:graphic>
                    <a:graphicData uri="http://schemas.openxmlformats.org/drawingml/2006/picture">
                      <pic:pic>
                        <pic:nvPicPr>
                          <pic:cNvPr id="0" name="Picture 45"/>
                          <pic:cNvPicPr/>
                        </pic:nvPicPr>
                        <pic:blipFill>
                          <a:blip r:embed="R60ac9f66c4ba422f">
                            <a:extLst>
                              <a:ext xmlns:a="http://schemas.openxmlformats.org/drawingml/2006/main" uri="{28A0092B-C50C-407E-A947-70E740481C1C}">
                                <a14:useLocalDpi val="0"/>
                              </a:ext>
                            </a:extLst>
                          </a:blip>
                          <a:stretch>
                            <a:fillRect/>
                          </a:stretch>
                        </pic:blipFill>
                        <pic:spPr>
                          <a:xfrm rot="0" flipH="0" flipV="0">
                            <a:off x="0" y="0"/>
                            <a:ext cx="911225" cy="512445"/>
                          </a:xfrm>
                          <a:prstGeom prst="rect">
                            <a:avLst/>
                          </a:prstGeom>
                        </pic:spPr>
                      </pic:pic>
                    </a:graphicData>
                  </a:graphic>
                </wp:inline>
              </w:drawing>
            </w:r>
          </w:p>
        </w:tc>
        <w:tc>
          <w:tcPr>
            <w:tcW w:w="1680" w:type="dxa"/>
            <w:tcMar/>
          </w:tcPr>
          <w:p w:rsidRPr="00993465" w:rsidR="00570166" w:rsidP="00A742E1" w:rsidRDefault="00570166" w14:paraId="36C70FC7" w14:textId="5C6E821A">
            <w:r w:rsidR="2F975780">
              <w:rPr/>
              <w:t xml:space="preserve">What kind of leaders do ESP members need to achieve significant and material changes in their </w:t>
            </w:r>
            <w:r w:rsidR="2F975780">
              <w:rPr/>
              <w:t>work lives</w:t>
            </w:r>
            <w:r w:rsidR="2F975780">
              <w:rPr/>
              <w:t xml:space="preserve">? </w:t>
            </w:r>
          </w:p>
        </w:tc>
        <w:tc>
          <w:tcPr>
            <w:tcW w:w="1726" w:type="dxa"/>
            <w:gridSpan w:val="2"/>
            <w:tcMar/>
          </w:tcPr>
          <w:p w:rsidRPr="00993465" w:rsidR="00570166" w:rsidP="00A742E1" w:rsidRDefault="00570166" w14:paraId="0DB516BE" w14:textId="77777777"/>
          <w:p w:rsidRPr="00993465" w:rsidR="00570166" w:rsidP="00A742E1" w:rsidRDefault="00570166" w14:paraId="77363B81" w14:textId="77777777"/>
          <w:p w:rsidR="00570166" w:rsidP="00A742E1" w:rsidRDefault="00570166" w14:paraId="7695C4D0" w14:textId="77777777"/>
          <w:p w:rsidR="00570166" w:rsidP="00A742E1" w:rsidRDefault="00570166" w14:paraId="6AAC50A1" w14:textId="77777777"/>
          <w:p w:rsidR="00570166" w:rsidP="00A742E1" w:rsidRDefault="00570166" w14:paraId="6F9E0E12" w14:textId="77777777"/>
          <w:p w:rsidR="00570166" w:rsidP="00A742E1" w:rsidRDefault="00570166" w14:paraId="1D8EC3B9" w14:textId="77777777"/>
          <w:p w:rsidR="00570166" w:rsidP="00A742E1" w:rsidRDefault="00570166" w14:paraId="08F75B5D" w14:textId="77777777"/>
          <w:p w:rsidR="00570166" w:rsidP="00A742E1" w:rsidRDefault="00570166" w14:paraId="1478B962" w14:textId="77777777"/>
          <w:p w:rsidR="00570166" w:rsidP="00A742E1" w:rsidRDefault="00570166" w14:paraId="766C99B9" w14:textId="77777777"/>
          <w:p w:rsidR="00570166" w:rsidP="00A742E1" w:rsidRDefault="00570166" w14:paraId="3F524618" w14:textId="77777777"/>
          <w:p w:rsidR="00570166" w:rsidP="00A742E1" w:rsidRDefault="00570166" w14:paraId="5257D22C" w14:textId="77777777"/>
          <w:p w:rsidR="00570166" w:rsidP="00A742E1" w:rsidRDefault="00570166" w14:paraId="0E26B874" w14:textId="77777777"/>
          <w:p w:rsidR="00570166" w:rsidP="00A742E1" w:rsidRDefault="00570166" w14:paraId="7E7F0524" w14:textId="77777777"/>
          <w:p w:rsidR="00570166" w:rsidP="00A742E1" w:rsidRDefault="00570166" w14:paraId="69F52F76" w14:textId="77777777"/>
          <w:p w:rsidR="00570166" w:rsidP="00A742E1" w:rsidRDefault="00570166" w14:paraId="7E2AA598" w14:textId="77777777"/>
          <w:p w:rsidR="00570166" w:rsidP="00A742E1" w:rsidRDefault="00570166" w14:paraId="451FAF5B" w14:textId="77777777"/>
          <w:p w:rsidR="00570166" w:rsidP="00A742E1" w:rsidRDefault="00570166" w14:paraId="6B9708B4" w14:textId="77777777"/>
          <w:p w:rsidR="00570166" w:rsidP="00A742E1" w:rsidRDefault="00570166" w14:paraId="1C35C8A5" w14:textId="77777777"/>
          <w:p w:rsidR="00570166" w:rsidP="00A742E1" w:rsidRDefault="00570166" w14:paraId="565F211B" w14:textId="77777777"/>
          <w:p w:rsidR="00570166" w:rsidP="00A742E1" w:rsidRDefault="00570166" w14:paraId="1A85E75F" w14:textId="77777777"/>
          <w:p w:rsidR="00570166" w:rsidP="00A742E1" w:rsidRDefault="00570166" w14:paraId="1E09E3D5" w14:textId="77777777"/>
          <w:p w:rsidR="00570166" w:rsidP="00A742E1" w:rsidRDefault="00570166" w14:paraId="7C761E51" w14:textId="77777777"/>
          <w:p w:rsidR="00570166" w:rsidP="00A742E1" w:rsidRDefault="00570166" w14:paraId="5A76159E" w14:textId="77777777"/>
          <w:p w:rsidR="00570166" w:rsidP="00A742E1" w:rsidRDefault="00570166" w14:paraId="7F28228A" w14:textId="77777777"/>
          <w:p w:rsidR="00570166" w:rsidP="00A742E1" w:rsidRDefault="00570166" w14:paraId="41C207A9" w14:textId="77777777"/>
          <w:p w:rsidR="00570166" w:rsidP="00A742E1" w:rsidRDefault="00570166" w14:paraId="4BACBE3A" w14:textId="77777777">
            <w:r>
              <w:t>Club or Union Worksheet</w:t>
            </w:r>
          </w:p>
          <w:p w:rsidR="00570166" w:rsidP="00A742E1" w:rsidRDefault="00570166" w14:paraId="3D0A9D20" w14:textId="77777777">
            <w:hyperlink w:history="1" r:id="rId20">
              <w:r w:rsidRPr="00EA3AD9">
                <w:rPr>
                  <w:rStyle w:val="Hyperlink"/>
                </w:rPr>
                <w:t>https://neahq-my.sharepoint.com/:w:/g/personal/eholmes_nea_org/ETzST6GSurlEn97KAGnAD-kBFZITqVCivxtF4dmDYVhx0w?e=wmjM1V</w:t>
              </w:r>
            </w:hyperlink>
          </w:p>
          <w:p w:rsidR="00570166" w:rsidP="00A742E1" w:rsidRDefault="00570166" w14:paraId="5B3A973C" w14:textId="77777777"/>
          <w:p w:rsidR="00570166" w:rsidP="00A742E1" w:rsidRDefault="00570166" w14:paraId="71C8C4FE" w14:textId="77777777"/>
          <w:p w:rsidR="00570166" w:rsidP="00A742E1" w:rsidRDefault="00570166" w14:paraId="3E3A2934" w14:textId="77777777"/>
          <w:p w:rsidR="00570166" w:rsidP="00A742E1" w:rsidRDefault="00570166" w14:paraId="584B7D24" w14:textId="77777777"/>
          <w:p w:rsidR="00570166" w:rsidP="00A742E1" w:rsidRDefault="00570166" w14:paraId="630CB255" w14:textId="77777777">
            <w:r>
              <w:t>ESP Case Studies as examples of Fighting Unions –What makes them that?</w:t>
            </w:r>
          </w:p>
          <w:p w:rsidR="00570166" w:rsidP="00A742E1" w:rsidRDefault="00570166" w14:paraId="79224210" w14:textId="77777777">
            <w:hyperlink w:history="1" r:id="rId21">
              <w:r w:rsidRPr="00EA3AD9">
                <w:rPr>
                  <w:rStyle w:val="Hyperlink"/>
                </w:rPr>
                <w:t>https://neahq-my.sharepoint.com/:b:/g/personal/eholmes_nea_org/EWN05s-fvoZEih0RH3xRjZkBrypOWAlff3K58Fx_m2Vgkw?e=F1PqAI</w:t>
              </w:r>
            </w:hyperlink>
          </w:p>
          <w:p w:rsidR="00570166" w:rsidP="00A742E1" w:rsidRDefault="00570166" w14:paraId="324D6230" w14:textId="77777777"/>
          <w:p w:rsidR="00570166" w:rsidP="00A742E1" w:rsidRDefault="00570166" w14:paraId="5DBCA75F" w14:textId="77777777"/>
          <w:p w:rsidR="00570166" w:rsidP="00A742E1" w:rsidRDefault="00570166" w14:paraId="296DE2D8" w14:textId="77777777"/>
          <w:p w:rsidR="00570166" w:rsidP="00A742E1" w:rsidRDefault="00570166" w14:paraId="77A4518E" w14:textId="77777777"/>
          <w:p w:rsidR="00570166" w:rsidP="00A742E1" w:rsidRDefault="00570166" w14:paraId="75D9B3A9" w14:textId="77777777"/>
          <w:p w:rsidRPr="00993465" w:rsidR="00570166" w:rsidP="00A742E1" w:rsidRDefault="00570166" w14:paraId="3BCE5CFF" w14:textId="77777777"/>
          <w:p w:rsidR="00570166" w:rsidP="00A742E1" w:rsidRDefault="00570166" w14:paraId="76D26D30" w14:textId="77777777">
            <w:r>
              <w:t>Natural Leader ID in Seattle Article</w:t>
            </w:r>
          </w:p>
          <w:p w:rsidR="00570166" w:rsidP="00A742E1" w:rsidRDefault="00570166" w14:paraId="01B3C061" w14:textId="77777777">
            <w:hyperlink w:history="1" r:id="rId22">
              <w:r w:rsidRPr="00EA3AD9">
                <w:rPr>
                  <w:rStyle w:val="Hyperlink"/>
                </w:rPr>
                <w:t>https://neahq-my.sharepoint.com/:b:/g/personal/eholmes_nea_org/ERMrHcJlEH5OiyoP9J</w:t>
              </w:r>
              <w:r w:rsidRPr="00EA3AD9">
                <w:rPr>
                  <w:rStyle w:val="Hyperlink"/>
                </w:rPr>
                <w:lastRenderedPageBreak/>
                <w:t>81SPkBAcQAYZ0awEh1t62yNZz9tg?e=PH7RCI</w:t>
              </w:r>
            </w:hyperlink>
          </w:p>
          <w:p w:rsidR="00570166" w:rsidP="00A742E1" w:rsidRDefault="00570166" w14:paraId="67E7F91E" w14:textId="77777777"/>
          <w:p w:rsidR="00570166" w:rsidP="00A742E1" w:rsidRDefault="00570166" w14:paraId="494CD05D" w14:textId="77777777"/>
          <w:p w:rsidR="00570166" w:rsidP="00A742E1" w:rsidRDefault="00570166" w14:paraId="22E24FD0" w14:textId="77777777"/>
          <w:p w:rsidR="00570166" w:rsidP="00A742E1" w:rsidRDefault="00570166" w14:paraId="5F1C91BD" w14:textId="77777777"/>
          <w:p w:rsidR="00570166" w:rsidP="00A742E1" w:rsidRDefault="00570166" w14:paraId="660FDBD2" w14:textId="77777777"/>
          <w:p w:rsidR="00570166" w:rsidP="00A742E1" w:rsidRDefault="00570166" w14:paraId="0970F12B" w14:textId="77777777"/>
          <w:p w:rsidR="00570166" w:rsidP="00A742E1" w:rsidRDefault="00570166" w14:paraId="4CE0A4FC" w14:textId="77777777"/>
          <w:p w:rsidR="00570166" w:rsidP="00A742E1" w:rsidRDefault="00570166" w14:paraId="61263162" w14:textId="77777777"/>
          <w:p w:rsidR="00570166" w:rsidP="00A742E1" w:rsidRDefault="00570166" w14:paraId="114174A4" w14:textId="77777777"/>
          <w:p w:rsidR="00570166" w:rsidP="00A742E1" w:rsidRDefault="00570166" w14:paraId="17246A9B" w14:textId="77777777"/>
          <w:p w:rsidR="00570166" w:rsidP="00A742E1" w:rsidRDefault="00570166" w14:paraId="6B1A8A88" w14:textId="77777777"/>
          <w:p w:rsidR="00570166" w:rsidP="00A742E1" w:rsidRDefault="00570166" w14:paraId="74417585" w14:textId="77777777"/>
          <w:p w:rsidR="00570166" w:rsidP="00A742E1" w:rsidRDefault="00570166" w14:paraId="0E4661BC" w14:textId="77777777"/>
          <w:p w:rsidR="00570166" w:rsidP="00A742E1" w:rsidRDefault="00570166" w14:paraId="3D202ADC" w14:textId="77777777"/>
          <w:p w:rsidR="00570166" w:rsidP="00A742E1" w:rsidRDefault="00570166" w14:paraId="1619114B" w14:textId="77777777"/>
          <w:p w:rsidR="00570166" w:rsidP="00A742E1" w:rsidRDefault="00570166" w14:paraId="5AB915C7" w14:textId="77777777"/>
          <w:p w:rsidR="00570166" w:rsidP="00A742E1" w:rsidRDefault="00570166" w14:paraId="09856197" w14:textId="77777777"/>
          <w:p w:rsidR="00570166" w:rsidP="00A742E1" w:rsidRDefault="00570166" w14:paraId="5CFD9FB7" w14:textId="77777777"/>
          <w:p w:rsidRPr="00993465" w:rsidR="00570166" w:rsidP="00A742E1" w:rsidRDefault="00570166" w14:paraId="47ADFFBE" w14:textId="77777777"/>
        </w:tc>
        <w:tc>
          <w:tcPr>
            <w:tcW w:w="7304" w:type="dxa"/>
            <w:gridSpan w:val="2"/>
            <w:tcMar/>
          </w:tcPr>
          <w:p w:rsidR="00570166" w:rsidP="4A15AE83" w:rsidRDefault="00570166" w14:paraId="7938E8D2" w14:textId="7E9AA133">
            <w:pPr>
              <w:rPr>
                <w:b w:val="1"/>
                <w:bCs w:val="1"/>
                <w:color w:val="FF0000"/>
              </w:rPr>
            </w:pPr>
            <w:r w:rsidRPr="4A15AE83" w:rsidR="4A15AE83">
              <w:rPr>
                <w:b w:val="1"/>
                <w:bCs w:val="1"/>
              </w:rPr>
              <w:t xml:space="preserve">45 Minutes Section – Leadership, From Clubs to Unions </w:t>
            </w:r>
            <w:r w:rsidRPr="4A15AE83" w:rsidR="4A15AE83">
              <w:rPr>
                <w:b w:val="1"/>
                <w:bCs w:val="1"/>
                <w:color w:val="FF0000"/>
              </w:rPr>
              <w:t>(Seleste)</w:t>
            </w:r>
          </w:p>
          <w:p w:rsidR="00570166" w:rsidP="00A742E1" w:rsidRDefault="00570166" w14:paraId="1748C776" w14:textId="77777777">
            <w:pPr>
              <w:rPr>
                <w:b/>
                <w:bCs/>
                <w:color w:val="000000" w:themeColor="text1"/>
              </w:rPr>
            </w:pPr>
          </w:p>
          <w:p w:rsidR="00570166" w:rsidP="00A742E1" w:rsidRDefault="00570166" w14:paraId="5E18C76B" w14:textId="77777777">
            <w:r>
              <w:t xml:space="preserve">5 Min (9-9:05) - Intro to section </w:t>
            </w:r>
          </w:p>
          <w:p w:rsidR="00570166" w:rsidP="00A742E1" w:rsidRDefault="00570166" w14:paraId="77A72DA2" w14:textId="77777777">
            <w:r>
              <w:t xml:space="preserve">Who are the kind of leaders ESP units will need to achieve the kind of wins their members want?  Let’s look at the definition used across our programs. Take a minute and read it to yourselves.  There are three intentional and important points in the definition.  Leaders take responsibility – they don’t wait for someone to do it for them and they own the risk of whether or not the action will be successful.  Leaders enable others – not empower – they remove the barriers that allow individuals to use their own agency to take action towards a shared purpose.  Finally, leaders do both of these in the face of uncertainty.  They don’t only choose to do the things that ensure they will be liked, will look successful, will ensure they stay employed.  They take risks.  Leaders are working towards an organizing stance always. </w:t>
            </w:r>
          </w:p>
          <w:p w:rsidR="00570166" w:rsidP="00A742E1" w:rsidRDefault="00570166" w14:paraId="638E90EB" w14:textId="77777777"/>
          <w:p w:rsidR="00570166" w:rsidP="00A742E1" w:rsidRDefault="00570166" w14:paraId="6F5A64F4" w14:textId="77777777">
            <w:r>
              <w:t xml:space="preserve">Key Point – Unions with leaders who are unwilling to take any level of risk will not be able to grow into unions that can demand and win what members want and need. </w:t>
            </w:r>
          </w:p>
          <w:p w:rsidR="00570166" w:rsidP="00A742E1" w:rsidRDefault="00570166" w14:paraId="79DFDFD2" w14:textId="77777777"/>
          <w:p w:rsidR="00570166" w:rsidP="00A742E1" w:rsidRDefault="00570166" w14:paraId="1C9A6CCF" w14:textId="77777777">
            <w:r>
              <w:t xml:space="preserve">Key point - The way to build leaders is to not do for them what they can do for themselves, design “tasks” that cause people to have more leadership and ownership </w:t>
            </w:r>
          </w:p>
          <w:p w:rsidR="00570166" w:rsidP="00A742E1" w:rsidRDefault="00570166" w14:paraId="6B4CFBDE" w14:textId="77777777"/>
          <w:p w:rsidRPr="009619C1" w:rsidR="00570166" w:rsidP="00A742E1" w:rsidRDefault="00570166" w14:paraId="0367561C" w14:textId="4701B078">
            <w:r w:rsidR="4C1AFE4A">
              <w:rPr/>
              <w:t>30 Min (9:05-9:35) - Where are you on the Club to Fighting Union Continuum?</w:t>
            </w:r>
          </w:p>
          <w:p w:rsidR="4C1AFE4A" w:rsidP="4C1AFE4A" w:rsidRDefault="4C1AFE4A" w14:paraId="6DE4DA0D" w14:textId="1A70F44A">
            <w:pPr>
              <w:pStyle w:val="Normal"/>
              <w:rPr>
                <w:rFonts w:ascii="Calibri" w:hAnsi="Calibri" w:eastAsia="Calibri" w:cs="Calibri"/>
                <w:color w:val="000000" w:themeColor="text1" w:themeTint="FF" w:themeShade="FF"/>
              </w:rPr>
            </w:pPr>
          </w:p>
          <w:p w:rsidR="00570166" w:rsidP="00A742E1" w:rsidRDefault="00570166" w14:paraId="2E5F175C" w14:textId="77777777">
            <w:pPr>
              <w:pStyle w:val="ListParagraph"/>
              <w:numPr>
                <w:ilvl w:val="0"/>
                <w:numId w:val="10"/>
              </w:numPr>
              <w:rPr>
                <w:rFonts w:asciiTheme="minorHAnsi" w:hAnsiTheme="minorHAnsi" w:eastAsiaTheme="minorEastAsia" w:cstheme="minorBidi"/>
                <w:color w:val="000000" w:themeColor="text1"/>
              </w:rPr>
            </w:pPr>
            <w:r>
              <w:lastRenderedPageBreak/>
              <w:t>5 Min (9:05-10) - Introduction to section</w:t>
            </w:r>
            <w:r w:rsidRPr="072F44DA">
              <w:rPr>
                <w:b/>
                <w:bCs/>
              </w:rPr>
              <w:t>:</w:t>
            </w:r>
            <w:r>
              <w:t xml:space="preserve"> Clubs are groups of people who follow, rely, and build programs. Programs have a prescribed way of working with a pretty predictable set of outcomes.  They are not bad, and we need to understand how they operate. Fighting Unions are groups of people with multiple “natural leaders” engaged through structures, moving people to risk use their resources to achieve the change they want.  Outcomes are unpredictable. </w:t>
            </w:r>
          </w:p>
          <w:p w:rsidR="00570166" w:rsidP="00A742E1" w:rsidRDefault="00570166" w14:paraId="110FFE30" w14:textId="77777777"/>
          <w:p w:rsidR="00570166" w:rsidP="00A742E1" w:rsidRDefault="00570166" w14:paraId="2D974224" w14:textId="77777777">
            <w:pPr>
              <w:pStyle w:val="ListParagraph"/>
              <w:numPr>
                <w:ilvl w:val="0"/>
                <w:numId w:val="10"/>
              </w:numPr>
              <w:rPr>
                <w:rFonts w:asciiTheme="minorHAnsi" w:hAnsiTheme="minorHAnsi" w:eastAsiaTheme="minorEastAsia" w:cstheme="minorBidi"/>
                <w:color w:val="000000" w:themeColor="text1"/>
              </w:rPr>
            </w:pPr>
            <w:r>
              <w:t xml:space="preserve">15 Min (9:10-25) - Activity Directions: Everyone – close your eyes and think about one ESP unit you work with – got it in your minds? Great.  You are going to work with your table mates using a chart that outlines the conditions we might find along the continuum of Unorganized to Fighting Union.  You will see elements listed in the left-hand column, with descriptors of what each element might look like as it moves across the continuum towards fighting union. Use this grid to assess where the units you are each thinking about lie, and how you would move them forward.  You can also add to this grid by suggesting other elements besides the ones listed in the left-hand column. </w:t>
            </w:r>
          </w:p>
          <w:p w:rsidR="00570166" w:rsidP="00A742E1" w:rsidRDefault="00570166" w14:paraId="1ED13C97" w14:textId="77777777"/>
          <w:p w:rsidRPr="00190F6C" w:rsidR="00570166" w:rsidP="4A15AE83" w:rsidRDefault="00570166" w14:paraId="5C0E3AB4" w14:textId="77777777">
            <w:pPr>
              <w:pStyle w:val="ListParagraph"/>
              <w:numPr>
                <w:ilvl w:val="0"/>
                <w:numId w:val="10"/>
              </w:numPr>
              <w:rPr>
                <w:u w:val="single"/>
              </w:rPr>
            </w:pPr>
            <w:r w:rsidR="4A15AE83">
              <w:rPr/>
              <w:t>10 Min (9:25-35) - Debrief</w:t>
            </w:r>
          </w:p>
          <w:p w:rsidR="00570166" w:rsidP="4A15AE83" w:rsidRDefault="00570166" w14:paraId="28EF0108" w14:textId="77777777">
            <w:pPr>
              <w:pStyle w:val="ListParagraph"/>
              <w:numPr>
                <w:ilvl w:val="0"/>
                <w:numId w:val="3"/>
              </w:numPr>
              <w:rPr>
                <w:rFonts w:ascii="Calibri" w:hAnsi="Calibri" w:eastAsia="" w:cs="" w:asciiTheme="minorAscii" w:hAnsiTheme="minorAscii" w:eastAsiaTheme="minorEastAsia" w:cstheme="minorBidi"/>
                <w:color w:val="000000" w:themeColor="text1"/>
              </w:rPr>
            </w:pPr>
            <w:r w:rsidR="4A15AE83">
              <w:rPr/>
              <w:t>What did you learn</w:t>
            </w:r>
            <w:r w:rsidR="4A15AE83">
              <w:rPr/>
              <w:t xml:space="preserve">?  </w:t>
            </w:r>
          </w:p>
          <w:p w:rsidR="00570166" w:rsidP="4A15AE83" w:rsidRDefault="00570166" w14:paraId="74074A1F" w14:textId="77777777">
            <w:pPr>
              <w:pStyle w:val="ListParagraph"/>
              <w:numPr>
                <w:ilvl w:val="0"/>
                <w:numId w:val="3"/>
              </w:numPr>
              <w:rPr>
                <w:rFonts w:ascii="Calibri" w:hAnsi="Calibri" w:eastAsia="" w:cs="" w:asciiTheme="minorAscii" w:hAnsiTheme="minorAscii" w:eastAsiaTheme="minorEastAsia" w:cstheme="minorBidi"/>
                <w:color w:val="000000" w:themeColor="text1"/>
              </w:rPr>
            </w:pPr>
            <w:r w:rsidR="4A15AE83">
              <w:rPr/>
              <w:t xml:space="preserve">How useful was this in thinking about your work with ESP units? </w:t>
            </w:r>
          </w:p>
          <w:p w:rsidR="00570166" w:rsidP="00A742E1" w:rsidRDefault="00570166" w14:paraId="56B38CA2" w14:textId="77777777">
            <w:pPr>
              <w:pStyle w:val="ListParagraph"/>
              <w:numPr>
                <w:ilvl w:val="0"/>
                <w:numId w:val="3"/>
              </w:numPr>
              <w:rPr>
                <w:color w:val="000000" w:themeColor="text1"/>
              </w:rPr>
            </w:pPr>
            <w:r w:rsidR="4A15AE83">
              <w:rPr/>
              <w:t xml:space="preserve">What would you add to it? </w:t>
            </w:r>
          </w:p>
          <w:p w:rsidR="00570166" w:rsidP="00A742E1" w:rsidRDefault="00570166" w14:paraId="412708FB" w14:textId="77777777"/>
          <w:p w:rsidRPr="00FE5835" w:rsidR="00570166" w:rsidP="00A742E1" w:rsidRDefault="00570166" w14:paraId="11904EC4" w14:textId="77777777">
            <w:r>
              <w:t>10 Min (9:35-9:45) -How do we identify leaders, and why it matters: (Halimah)</w:t>
            </w:r>
          </w:p>
          <w:p w:rsidR="00570166" w:rsidP="00A742E1" w:rsidRDefault="00570166" w14:paraId="682A76EA" w14:textId="77777777">
            <w:r>
              <w:t xml:space="preserve">Leaders, ultimately have followers.  We do not make leaders –they already exist in their worksites and our roles are to find them. How do we typically identify leaders when we or our members are working on recruitment. </w:t>
            </w:r>
          </w:p>
          <w:p w:rsidR="00570166" w:rsidP="00A742E1" w:rsidRDefault="00570166" w14:paraId="4020D450" w14:textId="77777777"/>
          <w:p w:rsidR="00570166" w:rsidP="00A742E1" w:rsidRDefault="00570166" w14:paraId="467DCAB8" w14:textId="77777777">
            <w:r>
              <w:t xml:space="preserve">Either members self-select into a leadership role (it’s my turn, there was no one else, I have always done it) or we recruit members without </w:t>
            </w:r>
            <w:r>
              <w:lastRenderedPageBreak/>
              <w:t>confirming their leadership with their co-workers (they were really excited about the union, they contact me a lot for information and seem to be in the know, they really remind me of other union folks I like)</w:t>
            </w:r>
          </w:p>
          <w:p w:rsidR="00570166" w:rsidP="00A742E1" w:rsidRDefault="00570166" w14:paraId="62D6BD86" w14:textId="77777777">
            <w:r>
              <w:t xml:space="preserve">What happens when we do this is that leaders struggle to deliver, take risks, and engage others in the union when it counts.  They remain reliant on staff for success.  </w:t>
            </w:r>
          </w:p>
          <w:p w:rsidR="00570166" w:rsidP="00A742E1" w:rsidRDefault="00570166" w14:paraId="63319EDC" w14:textId="77777777"/>
          <w:p w:rsidR="00570166" w:rsidP="00A742E1" w:rsidRDefault="00570166" w14:paraId="01A84E52" w14:textId="77777777">
            <w:r>
              <w:t xml:space="preserve">The method that is now widely accepted as best practice is called “Natural Leader ID.” This method is the intentional identification of leaders. You can go high tech or low tech, but the process is the same.  You and your organizers go to your people, ask, “Who here is trusted and respected?”  Everyone records who they say. The more a person is named as a trusted and respected leader, the more relationship resource they have that could be used for union work.  </w:t>
            </w:r>
          </w:p>
          <w:p w:rsidR="00570166" w:rsidP="00A742E1" w:rsidRDefault="00570166" w14:paraId="30D13E96" w14:textId="77777777"/>
          <w:p w:rsidR="00570166" w:rsidP="00A742E1" w:rsidRDefault="00570166" w14:paraId="665ACD11" w14:textId="77777777">
            <w:r>
              <w:t xml:space="preserve">As you look at the data, you are also working to identify who already has relationships with the union, and who does not.  If they are an identified leader that is not in relationship with the union – your work is to get to know them and bring them into a relationship.  For all who are identified your work is to build relationship with leaders, and help them realize how the union can help them achieve their agenda. </w:t>
            </w:r>
          </w:p>
          <w:p w:rsidR="00570166" w:rsidP="00A742E1" w:rsidRDefault="00570166" w14:paraId="447A02F1" w14:textId="77777777"/>
          <w:p w:rsidR="00570166" w:rsidP="00A742E1" w:rsidRDefault="00570166" w14:paraId="17CFC027" w14:textId="77777777">
            <w:r>
              <w:t xml:space="preserve">In a perfect world – identified leaders are doing the “listening tour” or “blitz” part of this work and staff are connecting with leaders who are identified in this process. </w:t>
            </w:r>
          </w:p>
          <w:p w:rsidR="00570166" w:rsidP="00A742E1" w:rsidRDefault="00570166" w14:paraId="180B6187" w14:textId="77777777"/>
          <w:p w:rsidR="00570166" w:rsidP="00A742E1" w:rsidRDefault="00570166" w14:paraId="07A924DB" w14:textId="77777777">
            <w:r>
              <w:t xml:space="preserve">If you are in a unit with very little leadership or ownership – there will be more staff work on the front end.  </w:t>
            </w:r>
          </w:p>
          <w:p w:rsidR="00570166" w:rsidP="00A742E1" w:rsidRDefault="00570166" w14:paraId="7EF78A7F" w14:textId="77777777"/>
          <w:p w:rsidRPr="000E1A27" w:rsidR="00570166" w:rsidP="00570166" w:rsidRDefault="00570166" w14:paraId="061A1296" w14:textId="40B11ABE">
            <w:r>
              <w:t>Key Points – just because they have been identified by a number of colleagues does not immediately mean they are the “best” leaders for what the local needs – the needs to be more work to build a relationship with them about what their agenda is and what the agenda of the union is – moving them to work with the union’s agenda.</w:t>
            </w:r>
          </w:p>
        </w:tc>
        <w:tc>
          <w:tcPr>
            <w:tcW w:w="2495" w:type="dxa"/>
            <w:tcMar/>
          </w:tcPr>
          <w:p w:rsidR="00570166" w:rsidP="00A742E1" w:rsidRDefault="00570166" w14:paraId="3147BD70" w14:textId="77777777">
            <w:r>
              <w:lastRenderedPageBreak/>
              <w:t>Participants will understand a common definition of leadership from Marshall Ganz.</w:t>
            </w:r>
          </w:p>
          <w:p w:rsidR="00570166" w:rsidP="00A742E1" w:rsidRDefault="00570166" w14:paraId="283B4D54" w14:textId="77777777"/>
          <w:p w:rsidR="00570166" w:rsidP="00A742E1" w:rsidRDefault="00570166" w14:paraId="0612489D" w14:textId="77777777"/>
          <w:p w:rsidR="00570166" w:rsidP="00A742E1" w:rsidRDefault="00570166" w14:paraId="06787240" w14:textId="77777777">
            <w:r>
              <w:t xml:space="preserve">Participants will use a tool that helps them begin to assess a particular ESP local on a continuum from unorganized to fighting union. </w:t>
            </w:r>
          </w:p>
          <w:p w:rsidR="00570166" w:rsidP="00A742E1" w:rsidRDefault="00570166" w14:paraId="55C3B21A" w14:textId="77777777"/>
          <w:p w:rsidR="00570166" w:rsidP="00A742E1" w:rsidRDefault="00570166" w14:paraId="4F9479C5" w14:textId="77777777"/>
          <w:p w:rsidR="00570166" w:rsidP="00A742E1" w:rsidRDefault="00570166" w14:paraId="22101C23" w14:textId="77777777">
            <w:pPr>
              <w:rPr>
                <w:color w:val="000000" w:themeColor="text1"/>
              </w:rPr>
            </w:pPr>
          </w:p>
          <w:p w:rsidR="00570166" w:rsidP="00A742E1" w:rsidRDefault="00570166" w14:paraId="5F143EA2" w14:textId="77777777">
            <w:pPr>
              <w:rPr>
                <w:color w:val="000000" w:themeColor="text1"/>
              </w:rPr>
            </w:pPr>
          </w:p>
          <w:p w:rsidR="00570166" w:rsidP="00A742E1" w:rsidRDefault="00570166" w14:paraId="26B3B77A" w14:textId="77777777">
            <w:pPr>
              <w:rPr>
                <w:color w:val="000000" w:themeColor="text1"/>
              </w:rPr>
            </w:pPr>
          </w:p>
          <w:p w:rsidR="00570166" w:rsidP="00A742E1" w:rsidRDefault="00570166" w14:paraId="57928901" w14:textId="77777777">
            <w:pPr>
              <w:rPr>
                <w:color w:val="000000" w:themeColor="text1"/>
              </w:rPr>
            </w:pPr>
          </w:p>
          <w:p w:rsidR="00570166" w:rsidP="00A742E1" w:rsidRDefault="00570166" w14:paraId="2B9EC25B" w14:textId="77777777">
            <w:pPr>
              <w:rPr>
                <w:color w:val="000000" w:themeColor="text1"/>
              </w:rPr>
            </w:pPr>
          </w:p>
          <w:p w:rsidR="00570166" w:rsidP="00A742E1" w:rsidRDefault="00570166" w14:paraId="0492F27B" w14:textId="77777777">
            <w:pPr>
              <w:rPr>
                <w:color w:val="000000" w:themeColor="text1"/>
              </w:rPr>
            </w:pPr>
          </w:p>
          <w:p w:rsidR="00570166" w:rsidP="00A742E1" w:rsidRDefault="00570166" w14:paraId="146D0EDC" w14:textId="77777777">
            <w:pPr>
              <w:rPr>
                <w:color w:val="000000" w:themeColor="text1"/>
              </w:rPr>
            </w:pPr>
          </w:p>
          <w:p w:rsidR="00570166" w:rsidP="00A742E1" w:rsidRDefault="00570166" w14:paraId="36DFCDE9" w14:textId="77777777">
            <w:pPr>
              <w:rPr>
                <w:color w:val="000000" w:themeColor="text1"/>
              </w:rPr>
            </w:pPr>
          </w:p>
          <w:p w:rsidR="00570166" w:rsidP="00A742E1" w:rsidRDefault="00570166" w14:paraId="42EB4221" w14:textId="77777777">
            <w:pPr>
              <w:rPr>
                <w:color w:val="000000" w:themeColor="text1"/>
              </w:rPr>
            </w:pPr>
          </w:p>
          <w:p w:rsidR="00570166" w:rsidP="00A742E1" w:rsidRDefault="00570166" w14:paraId="5654C7B3" w14:textId="77777777">
            <w:pPr>
              <w:rPr>
                <w:color w:val="000000" w:themeColor="text1"/>
              </w:rPr>
            </w:pPr>
          </w:p>
          <w:p w:rsidR="00570166" w:rsidP="00A742E1" w:rsidRDefault="00570166" w14:paraId="0D7E0475" w14:textId="77777777">
            <w:pPr>
              <w:rPr>
                <w:color w:val="000000" w:themeColor="text1"/>
              </w:rPr>
            </w:pPr>
          </w:p>
          <w:p w:rsidR="00570166" w:rsidP="00A742E1" w:rsidRDefault="00570166" w14:paraId="367DBB98" w14:textId="77777777">
            <w:pPr>
              <w:rPr>
                <w:color w:val="000000" w:themeColor="text1"/>
              </w:rPr>
            </w:pPr>
          </w:p>
          <w:p w:rsidR="00570166" w:rsidP="00A742E1" w:rsidRDefault="00570166" w14:paraId="10928DD0" w14:textId="77777777">
            <w:pPr>
              <w:rPr>
                <w:color w:val="000000" w:themeColor="text1"/>
              </w:rPr>
            </w:pPr>
          </w:p>
          <w:p w:rsidR="00570166" w:rsidP="00A742E1" w:rsidRDefault="00570166" w14:paraId="61572500" w14:textId="77777777">
            <w:pPr>
              <w:rPr>
                <w:color w:val="000000" w:themeColor="text1"/>
              </w:rPr>
            </w:pPr>
          </w:p>
          <w:p w:rsidR="00570166" w:rsidP="00A742E1" w:rsidRDefault="00570166" w14:paraId="673352EE" w14:textId="77777777">
            <w:pPr>
              <w:rPr>
                <w:color w:val="000000" w:themeColor="text1"/>
              </w:rPr>
            </w:pPr>
          </w:p>
          <w:p w:rsidR="00570166" w:rsidP="00A742E1" w:rsidRDefault="00570166" w14:paraId="37015DD0" w14:textId="77777777">
            <w:pPr>
              <w:rPr>
                <w:color w:val="000000" w:themeColor="text1"/>
              </w:rPr>
            </w:pPr>
          </w:p>
          <w:p w:rsidR="00570166" w:rsidP="00A742E1" w:rsidRDefault="00570166" w14:paraId="4A78B6E0" w14:textId="77777777">
            <w:pPr>
              <w:rPr>
                <w:color w:val="000000" w:themeColor="text1"/>
              </w:rPr>
            </w:pPr>
          </w:p>
          <w:p w:rsidR="00570166" w:rsidP="00A742E1" w:rsidRDefault="00570166" w14:paraId="140C7FB3" w14:textId="77777777">
            <w:pPr>
              <w:rPr>
                <w:color w:val="000000" w:themeColor="text1"/>
              </w:rPr>
            </w:pPr>
          </w:p>
          <w:p w:rsidR="00570166" w:rsidP="00A742E1" w:rsidRDefault="00570166" w14:paraId="3E8BC514" w14:textId="77777777">
            <w:pPr>
              <w:rPr>
                <w:color w:val="000000" w:themeColor="text1"/>
              </w:rPr>
            </w:pPr>
          </w:p>
          <w:p w:rsidR="00570166" w:rsidP="00A742E1" w:rsidRDefault="00570166" w14:paraId="13145BF2" w14:textId="77777777">
            <w:pPr>
              <w:rPr>
                <w:color w:val="000000" w:themeColor="text1"/>
              </w:rPr>
            </w:pPr>
          </w:p>
          <w:p w:rsidR="00570166" w:rsidP="00A742E1" w:rsidRDefault="00570166" w14:paraId="0F1817ED" w14:textId="77777777">
            <w:pPr>
              <w:rPr>
                <w:color w:val="000000" w:themeColor="text1"/>
              </w:rPr>
            </w:pPr>
          </w:p>
          <w:p w:rsidR="00570166" w:rsidP="00A742E1" w:rsidRDefault="00570166" w14:paraId="2A5A9DBD" w14:textId="77777777">
            <w:pPr>
              <w:rPr>
                <w:color w:val="000000" w:themeColor="text1"/>
              </w:rPr>
            </w:pPr>
          </w:p>
          <w:p w:rsidR="00570166" w:rsidP="00A742E1" w:rsidRDefault="00570166" w14:paraId="71622FCD" w14:textId="77777777">
            <w:pPr>
              <w:rPr>
                <w:color w:val="000000" w:themeColor="text1"/>
              </w:rPr>
            </w:pPr>
          </w:p>
          <w:p w:rsidR="00570166" w:rsidP="00A742E1" w:rsidRDefault="00570166" w14:paraId="5ED0CB00" w14:textId="77777777">
            <w:pPr>
              <w:rPr>
                <w:color w:val="000000" w:themeColor="text1"/>
              </w:rPr>
            </w:pPr>
          </w:p>
          <w:p w:rsidR="00570166" w:rsidP="00A742E1" w:rsidRDefault="00570166" w14:paraId="0B089ED6" w14:textId="77777777">
            <w:pPr>
              <w:rPr>
                <w:color w:val="000000" w:themeColor="text1"/>
              </w:rPr>
            </w:pPr>
          </w:p>
          <w:p w:rsidR="00570166" w:rsidP="00A742E1" w:rsidRDefault="00570166" w14:paraId="64C2376E" w14:textId="77777777">
            <w:pPr>
              <w:rPr>
                <w:color w:val="000000" w:themeColor="text1"/>
              </w:rPr>
            </w:pPr>
          </w:p>
          <w:p w:rsidR="00570166" w:rsidP="00A742E1" w:rsidRDefault="00570166" w14:paraId="09D55FF0" w14:textId="77777777">
            <w:pPr>
              <w:rPr>
                <w:color w:val="000000" w:themeColor="text1"/>
              </w:rPr>
            </w:pPr>
          </w:p>
          <w:p w:rsidR="00570166" w:rsidP="00A742E1" w:rsidRDefault="00570166" w14:paraId="59CE4005" w14:textId="77777777">
            <w:pPr>
              <w:rPr>
                <w:color w:val="000000" w:themeColor="text1"/>
              </w:rPr>
            </w:pPr>
          </w:p>
          <w:p w:rsidR="00570166" w:rsidP="00A742E1" w:rsidRDefault="00570166" w14:paraId="587AE4BE" w14:textId="77777777">
            <w:pPr>
              <w:rPr>
                <w:color w:val="000000" w:themeColor="text1"/>
              </w:rPr>
            </w:pPr>
          </w:p>
          <w:p w:rsidR="00570166" w:rsidP="00A742E1" w:rsidRDefault="00570166" w14:paraId="7DA6408F" w14:textId="77777777">
            <w:pPr>
              <w:rPr>
                <w:color w:val="000000" w:themeColor="text1"/>
              </w:rPr>
            </w:pPr>
          </w:p>
          <w:p w:rsidR="00570166" w:rsidP="00A742E1" w:rsidRDefault="00570166" w14:paraId="6E07B199" w14:textId="77777777">
            <w:pPr>
              <w:rPr>
                <w:color w:val="000000" w:themeColor="text1"/>
              </w:rPr>
            </w:pPr>
          </w:p>
          <w:p w:rsidR="00570166" w:rsidP="00A742E1" w:rsidRDefault="00570166" w14:paraId="383519F7" w14:textId="77777777">
            <w:pPr>
              <w:rPr>
                <w:color w:val="000000" w:themeColor="text1"/>
              </w:rPr>
            </w:pPr>
          </w:p>
          <w:p w:rsidR="00570166" w:rsidP="00A742E1" w:rsidRDefault="00570166" w14:paraId="6831FB69" w14:textId="77777777">
            <w:pPr>
              <w:rPr>
                <w:color w:val="000000" w:themeColor="text1"/>
              </w:rPr>
            </w:pPr>
          </w:p>
          <w:p w:rsidR="00570166" w:rsidP="00A742E1" w:rsidRDefault="00570166" w14:paraId="6086CD73" w14:textId="77777777">
            <w:pPr>
              <w:rPr>
                <w:color w:val="000000" w:themeColor="text1"/>
              </w:rPr>
            </w:pPr>
          </w:p>
          <w:p w:rsidR="00570166" w:rsidP="00A742E1" w:rsidRDefault="00570166" w14:paraId="2E849A9B" w14:textId="77777777">
            <w:pPr>
              <w:rPr>
                <w:color w:val="000000" w:themeColor="text1"/>
              </w:rPr>
            </w:pPr>
          </w:p>
          <w:p w:rsidR="00570166" w:rsidP="00A742E1" w:rsidRDefault="00570166" w14:paraId="302C0061" w14:textId="77777777">
            <w:pPr>
              <w:rPr>
                <w:color w:val="000000" w:themeColor="text1"/>
              </w:rPr>
            </w:pPr>
          </w:p>
          <w:p w:rsidR="00570166" w:rsidP="00A742E1" w:rsidRDefault="00570166" w14:paraId="23175B70" w14:textId="77777777">
            <w:pPr>
              <w:rPr>
                <w:color w:val="000000" w:themeColor="text1"/>
              </w:rPr>
            </w:pPr>
          </w:p>
          <w:p w:rsidR="00570166" w:rsidP="00A742E1" w:rsidRDefault="00570166" w14:paraId="521B9521" w14:textId="77777777">
            <w:pPr>
              <w:rPr>
                <w:color w:val="000000" w:themeColor="text1"/>
              </w:rPr>
            </w:pPr>
          </w:p>
          <w:p w:rsidR="00570166" w:rsidP="00A742E1" w:rsidRDefault="00570166" w14:paraId="0734EABC" w14:textId="77777777">
            <w:pPr>
              <w:rPr>
                <w:color w:val="000000" w:themeColor="text1"/>
              </w:rPr>
            </w:pPr>
          </w:p>
          <w:p w:rsidR="00570166" w:rsidP="00A742E1" w:rsidRDefault="00570166" w14:paraId="141DD650" w14:textId="77777777">
            <w:pPr>
              <w:rPr>
                <w:color w:val="000000" w:themeColor="text1"/>
              </w:rPr>
            </w:pPr>
          </w:p>
          <w:p w:rsidR="00570166" w:rsidP="00A742E1" w:rsidRDefault="00570166" w14:paraId="57B36E63" w14:textId="77777777">
            <w:pPr>
              <w:rPr>
                <w:color w:val="000000" w:themeColor="text1"/>
              </w:rPr>
            </w:pPr>
          </w:p>
          <w:p w:rsidR="00570166" w:rsidP="00A742E1" w:rsidRDefault="00570166" w14:paraId="199EB611" w14:textId="77777777">
            <w:pPr>
              <w:rPr>
                <w:color w:val="000000" w:themeColor="text1"/>
              </w:rPr>
            </w:pPr>
          </w:p>
          <w:p w:rsidR="00570166" w:rsidP="00A742E1" w:rsidRDefault="00570166" w14:paraId="78BB6571" w14:textId="77777777">
            <w:pPr>
              <w:rPr>
                <w:color w:val="000000" w:themeColor="text1"/>
              </w:rPr>
            </w:pPr>
          </w:p>
          <w:p w:rsidR="00570166" w:rsidP="00A742E1" w:rsidRDefault="00570166" w14:paraId="482F93E4" w14:textId="77777777">
            <w:pPr>
              <w:rPr>
                <w:color w:val="000000" w:themeColor="text1"/>
              </w:rPr>
            </w:pPr>
          </w:p>
          <w:p w:rsidR="00570166" w:rsidP="00A742E1" w:rsidRDefault="00570166" w14:paraId="644964C6" w14:textId="77777777">
            <w:pPr>
              <w:rPr>
                <w:color w:val="000000" w:themeColor="text1"/>
              </w:rPr>
            </w:pPr>
          </w:p>
          <w:p w:rsidR="00570166" w:rsidP="00A742E1" w:rsidRDefault="00570166" w14:paraId="6EABDCB0" w14:textId="77777777">
            <w:pPr>
              <w:rPr>
                <w:color w:val="000000" w:themeColor="text1"/>
              </w:rPr>
            </w:pPr>
          </w:p>
          <w:p w:rsidR="00570166" w:rsidP="00A742E1" w:rsidRDefault="00570166" w14:paraId="523E4732" w14:textId="77777777">
            <w:pPr>
              <w:rPr>
                <w:color w:val="000000" w:themeColor="text1"/>
              </w:rPr>
            </w:pPr>
          </w:p>
          <w:p w:rsidR="00570166" w:rsidP="00A742E1" w:rsidRDefault="00570166" w14:paraId="3A3E1B5C" w14:textId="77777777">
            <w:pPr>
              <w:rPr>
                <w:color w:val="000000" w:themeColor="text1"/>
              </w:rPr>
            </w:pPr>
          </w:p>
          <w:p w:rsidR="00570166" w:rsidP="00A742E1" w:rsidRDefault="00570166" w14:paraId="7BAC7C39" w14:textId="77777777">
            <w:pPr>
              <w:rPr>
                <w:color w:val="000000" w:themeColor="text1"/>
              </w:rPr>
            </w:pPr>
          </w:p>
          <w:p w:rsidR="00570166" w:rsidP="00A742E1" w:rsidRDefault="00570166" w14:paraId="232694D0" w14:textId="77777777">
            <w:pPr>
              <w:rPr>
                <w:color w:val="000000" w:themeColor="text1"/>
              </w:rPr>
            </w:pPr>
          </w:p>
          <w:p w:rsidR="00570166" w:rsidP="00A742E1" w:rsidRDefault="00570166" w14:paraId="1A27BE04" w14:textId="77777777">
            <w:pPr>
              <w:rPr>
                <w:color w:val="000000" w:themeColor="text1"/>
              </w:rPr>
            </w:pPr>
          </w:p>
          <w:p w:rsidR="00570166" w:rsidP="00A742E1" w:rsidRDefault="00570166" w14:paraId="01B159C0" w14:textId="77777777">
            <w:pPr>
              <w:rPr>
                <w:color w:val="000000" w:themeColor="text1"/>
              </w:rPr>
            </w:pPr>
          </w:p>
          <w:p w:rsidR="00570166" w:rsidP="00A742E1" w:rsidRDefault="00570166" w14:paraId="0BCCDA5E" w14:textId="77777777">
            <w:pPr>
              <w:rPr>
                <w:color w:val="000000" w:themeColor="text1"/>
              </w:rPr>
            </w:pPr>
          </w:p>
          <w:p w:rsidR="00570166" w:rsidP="00A742E1" w:rsidRDefault="00570166" w14:paraId="4CE203CB" w14:textId="77777777">
            <w:pPr>
              <w:rPr>
                <w:color w:val="000000" w:themeColor="text1"/>
              </w:rPr>
            </w:pPr>
          </w:p>
          <w:p w:rsidR="00570166" w:rsidP="00A742E1" w:rsidRDefault="00570166" w14:paraId="15B863B2" w14:textId="77777777">
            <w:pPr>
              <w:rPr>
                <w:color w:val="000000" w:themeColor="text1"/>
              </w:rPr>
            </w:pPr>
          </w:p>
          <w:p w:rsidR="00570166" w:rsidP="00A742E1" w:rsidRDefault="00570166" w14:paraId="5DD56FDD" w14:textId="77777777">
            <w:pPr>
              <w:rPr>
                <w:color w:val="000000" w:themeColor="text1"/>
              </w:rPr>
            </w:pPr>
          </w:p>
          <w:p w:rsidR="00570166" w:rsidP="00A742E1" w:rsidRDefault="00570166" w14:paraId="60316712" w14:textId="77777777">
            <w:pPr>
              <w:rPr>
                <w:color w:val="000000" w:themeColor="text1"/>
              </w:rPr>
            </w:pPr>
          </w:p>
          <w:p w:rsidR="00570166" w:rsidP="00A742E1" w:rsidRDefault="00570166" w14:paraId="624C0C0E" w14:textId="77777777">
            <w:pPr>
              <w:rPr>
                <w:color w:val="000000" w:themeColor="text1"/>
              </w:rPr>
            </w:pPr>
          </w:p>
          <w:p w:rsidR="00570166" w:rsidP="00A742E1" w:rsidRDefault="00570166" w14:paraId="1A777238" w14:textId="77777777">
            <w:pPr>
              <w:rPr>
                <w:color w:val="000000" w:themeColor="text1"/>
              </w:rPr>
            </w:pPr>
          </w:p>
          <w:p w:rsidR="00570166" w:rsidP="00A742E1" w:rsidRDefault="00570166" w14:paraId="73658EDB" w14:textId="77777777">
            <w:pPr>
              <w:rPr>
                <w:color w:val="000000" w:themeColor="text1"/>
              </w:rPr>
            </w:pPr>
          </w:p>
          <w:p w:rsidR="00570166" w:rsidP="00A742E1" w:rsidRDefault="00570166" w14:paraId="1A265076" w14:textId="77777777">
            <w:pPr>
              <w:rPr>
                <w:color w:val="000000" w:themeColor="text1"/>
              </w:rPr>
            </w:pPr>
          </w:p>
          <w:p w:rsidR="00570166" w:rsidP="00A742E1" w:rsidRDefault="00570166" w14:paraId="4AE97DBB" w14:textId="77777777">
            <w:pPr>
              <w:rPr>
                <w:color w:val="000000" w:themeColor="text1"/>
              </w:rPr>
            </w:pPr>
          </w:p>
          <w:p w:rsidR="00570166" w:rsidP="00A742E1" w:rsidRDefault="00570166" w14:paraId="7A8957FB" w14:textId="77777777">
            <w:pPr>
              <w:rPr>
                <w:color w:val="000000" w:themeColor="text1"/>
              </w:rPr>
            </w:pPr>
          </w:p>
          <w:p w:rsidR="00570166" w:rsidP="00A742E1" w:rsidRDefault="00570166" w14:paraId="02012B5A" w14:textId="77777777">
            <w:pPr>
              <w:rPr>
                <w:color w:val="000000" w:themeColor="text1"/>
              </w:rPr>
            </w:pPr>
          </w:p>
          <w:p w:rsidR="00570166" w:rsidP="00A742E1" w:rsidRDefault="00570166" w14:paraId="01E8D638" w14:textId="77777777">
            <w:pPr>
              <w:rPr>
                <w:color w:val="000000" w:themeColor="text1"/>
              </w:rPr>
            </w:pPr>
          </w:p>
          <w:p w:rsidR="00570166" w:rsidP="00A742E1" w:rsidRDefault="00570166" w14:paraId="5C6ED080" w14:textId="77777777">
            <w:pPr>
              <w:rPr>
                <w:color w:val="000000" w:themeColor="text1"/>
              </w:rPr>
            </w:pPr>
          </w:p>
          <w:p w:rsidR="00570166" w:rsidP="00A742E1" w:rsidRDefault="00570166" w14:paraId="2241AB25" w14:textId="77777777">
            <w:pPr>
              <w:rPr>
                <w:color w:val="000000" w:themeColor="text1"/>
              </w:rPr>
            </w:pPr>
          </w:p>
          <w:p w:rsidR="00570166" w:rsidP="00A742E1" w:rsidRDefault="00570166" w14:paraId="7EFB9725" w14:textId="1A153476">
            <w:pPr>
              <w:rPr>
                <w:color w:val="000000" w:themeColor="text1"/>
              </w:rPr>
            </w:pPr>
          </w:p>
        </w:tc>
      </w:tr>
      <w:tr w:rsidR="00A65E79" w:rsidTr="3BD201EA" w14:paraId="2846875D" w14:textId="77777777">
        <w:tc>
          <w:tcPr>
            <w:tcW w:w="1665" w:type="dxa"/>
            <w:tcMar/>
          </w:tcPr>
          <w:p w:rsidR="00362A53" w:rsidP="4A15AE83" w:rsidRDefault="0C04998E" w14:paraId="40182B46" w14:textId="0BA86D70">
            <w:pPr>
              <w:rPr>
                <w:b w:val="1"/>
                <w:bCs w:val="1"/>
              </w:rPr>
            </w:pPr>
            <w:r w:rsidRPr="4A15AE83" w:rsidR="4A15AE83">
              <w:rPr>
                <w:b w:val="1"/>
                <w:bCs w:val="1"/>
              </w:rPr>
              <w:t>9:45-10:15</w:t>
            </w:r>
          </w:p>
          <w:p w:rsidR="00A65E79" w:rsidP="00A65E79" w:rsidRDefault="00A65E79" w14:paraId="607B465E" w14:textId="3EF888DA">
            <w:r w:rsidR="5D665765">
              <w:rPr/>
              <w:t xml:space="preserve"> </w:t>
            </w:r>
            <w:r w:rsidR="5D665765">
              <w:rPr/>
              <w:t>Ginny  Daria</w:t>
            </w:r>
            <w:r w:rsidR="5D665765">
              <w:rPr/>
              <w:t xml:space="preserve"> </w:t>
            </w:r>
          </w:p>
          <w:p w:rsidR="00A65E79" w:rsidP="00A65E79" w:rsidRDefault="00A65E79" w14:paraId="4A876C1D" w14:textId="11B46FD6">
            <w:r>
              <w:drawing>
                <wp:inline wp14:editId="24F3C137" wp14:anchorId="36D56A7B">
                  <wp:extent cx="911225" cy="512445"/>
                  <wp:effectExtent l="0" t="0" r="3175" b="1905"/>
                  <wp:docPr id="635937190" name="Picture 14" title=""/>
                  <wp:cNvGraphicFramePr>
                    <a:graphicFrameLocks noChangeAspect="1"/>
                  </wp:cNvGraphicFramePr>
                  <a:graphic>
                    <a:graphicData uri="http://schemas.openxmlformats.org/drawingml/2006/picture">
                      <pic:pic>
                        <pic:nvPicPr>
                          <pic:cNvPr id="0" name="Picture 14"/>
                          <pic:cNvPicPr/>
                        </pic:nvPicPr>
                        <pic:blipFill>
                          <a:blip r:embed="Rba776751d0104140">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A65E79" w:rsidP="00A65E79" w:rsidRDefault="00A65E79" w14:textId="77777777" w14:paraId="391A19FE">
            <w:r>
              <w:drawing>
                <wp:inline wp14:editId="14E554D0" wp14:anchorId="0EFC143E">
                  <wp:extent cx="911225" cy="512445"/>
                  <wp:effectExtent l="0" t="0" r="3175" b="1905"/>
                  <wp:docPr id="1812860311" name="Picture 7" title=""/>
                  <wp:cNvGraphicFramePr>
                    <a:graphicFrameLocks noChangeAspect="1"/>
                  </wp:cNvGraphicFramePr>
                  <a:graphic>
                    <a:graphicData uri="http://schemas.openxmlformats.org/drawingml/2006/picture">
                      <pic:pic>
                        <pic:nvPicPr>
                          <pic:cNvPr id="0" name="Picture 7"/>
                          <pic:cNvPicPr/>
                        </pic:nvPicPr>
                        <pic:blipFill>
                          <a:blip r:embed="Rbdf0305e346d4961">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A65E79" w:rsidP="00A65E79" w:rsidRDefault="00A65E79" w14:textId="77777777" w14:paraId="769999C5">
            <w:r>
              <w:drawing>
                <wp:inline wp14:editId="227B064C" wp14:anchorId="5B64D8D4">
                  <wp:extent cx="911225" cy="512445"/>
                  <wp:effectExtent l="0" t="0" r="3175" b="1905"/>
                  <wp:docPr id="189670960" name="Picture 15" title=""/>
                  <wp:cNvGraphicFramePr>
                    <a:graphicFrameLocks noChangeAspect="1"/>
                  </wp:cNvGraphicFramePr>
                  <a:graphic>
                    <a:graphicData uri="http://schemas.openxmlformats.org/drawingml/2006/picture">
                      <pic:pic>
                        <pic:nvPicPr>
                          <pic:cNvPr id="0" name="Picture 15"/>
                          <pic:cNvPicPr/>
                        </pic:nvPicPr>
                        <pic:blipFill>
                          <a:blip r:embed="R5f23cf0a60ae4ff1">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A65E79" w:rsidP="00A65E79" w:rsidRDefault="00A65E79" w14:textId="77777777" w14:paraId="2A157444">
            <w:r>
              <w:drawing>
                <wp:inline wp14:editId="532E6DE6" wp14:anchorId="43569B59">
                  <wp:extent cx="911225" cy="512445"/>
                  <wp:effectExtent l="0" t="0" r="3175" b="1905"/>
                  <wp:docPr id="643263554" name="Picture 16" title=""/>
                  <wp:cNvGraphicFramePr>
                    <a:graphicFrameLocks noChangeAspect="1"/>
                  </wp:cNvGraphicFramePr>
                  <a:graphic>
                    <a:graphicData uri="http://schemas.openxmlformats.org/drawingml/2006/picture">
                      <pic:pic>
                        <pic:nvPicPr>
                          <pic:cNvPr id="0" name="Picture 16"/>
                          <pic:cNvPicPr/>
                        </pic:nvPicPr>
                        <pic:blipFill>
                          <a:blip r:embed="R87d82308efba474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A65E79" w:rsidP="00A65E79" w:rsidRDefault="00A65E79" w14:textId="77777777" w14:paraId="7F69130C">
            <w:r>
              <w:drawing>
                <wp:inline wp14:editId="72F690BE" wp14:anchorId="5331E8B4">
                  <wp:extent cx="911225" cy="512445"/>
                  <wp:effectExtent l="0" t="0" r="3175" b="1905"/>
                  <wp:docPr id="1178758342" name="Picture 17" title=""/>
                  <wp:cNvGraphicFramePr>
                    <a:graphicFrameLocks noChangeAspect="1"/>
                  </wp:cNvGraphicFramePr>
                  <a:graphic>
                    <a:graphicData uri="http://schemas.openxmlformats.org/drawingml/2006/picture">
                      <pic:pic>
                        <pic:nvPicPr>
                          <pic:cNvPr id="0" name="Picture 17"/>
                          <pic:cNvPicPr/>
                        </pic:nvPicPr>
                        <pic:blipFill>
                          <a:blip r:embed="R06473d27d0784e13">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A65E79" w:rsidP="00A65E79" w:rsidRDefault="00A65E79" w14:textId="77777777" w14:paraId="00925784">
            <w:r>
              <w:drawing>
                <wp:inline wp14:editId="4A4DF4B6" wp14:anchorId="2A507460">
                  <wp:extent cx="911225" cy="512445"/>
                  <wp:effectExtent l="0" t="0" r="3175" b="1905"/>
                  <wp:docPr id="1330022080" name="Picture 18" title=""/>
                  <wp:cNvGraphicFramePr>
                    <a:graphicFrameLocks noChangeAspect="1"/>
                  </wp:cNvGraphicFramePr>
                  <a:graphic>
                    <a:graphicData uri="http://schemas.openxmlformats.org/drawingml/2006/picture">
                      <pic:pic>
                        <pic:nvPicPr>
                          <pic:cNvPr id="0" name="Picture 18"/>
                          <pic:cNvPicPr/>
                        </pic:nvPicPr>
                        <pic:blipFill>
                          <a:blip r:embed="Rb11bbda3615f49b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A65E79" w:rsidP="00A65E79" w:rsidRDefault="00A65E79" w14:textId="77777777" w14:paraId="14530BD0">
            <w:r>
              <w:drawing>
                <wp:inline wp14:editId="2AFDC387" wp14:anchorId="09D5906A">
                  <wp:extent cx="911225" cy="512445"/>
                  <wp:effectExtent l="0" t="0" r="3175" b="1905"/>
                  <wp:docPr id="732085015" name="Picture 38" title=""/>
                  <wp:cNvGraphicFramePr>
                    <a:graphicFrameLocks noChangeAspect="1"/>
                  </wp:cNvGraphicFramePr>
                  <a:graphic>
                    <a:graphicData uri="http://schemas.openxmlformats.org/drawingml/2006/picture">
                      <pic:pic>
                        <pic:nvPicPr>
                          <pic:cNvPr id="0" name="Picture 38"/>
                          <pic:cNvPicPr/>
                        </pic:nvPicPr>
                        <pic:blipFill>
                          <a:blip r:embed="R6abb6dfa869d4750">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A65E79" w:rsidP="00A65E79" w:rsidRDefault="00A65E79" w14:paraId="06E24851" w14:textId="7E3C1C07">
            <w:r>
              <w:drawing>
                <wp:inline wp14:editId="36ED55EE" wp14:anchorId="38E4FAC9">
                  <wp:extent cx="911225" cy="512445"/>
                  <wp:effectExtent l="0" t="0" r="3175" b="1905"/>
                  <wp:docPr id="2011169066" name="Picture 39" title=""/>
                  <wp:cNvGraphicFramePr>
                    <a:graphicFrameLocks noChangeAspect="1"/>
                  </wp:cNvGraphicFramePr>
                  <a:graphic>
                    <a:graphicData uri="http://schemas.openxmlformats.org/drawingml/2006/picture">
                      <pic:pic>
                        <pic:nvPicPr>
                          <pic:cNvPr id="0" name="Picture 39"/>
                          <pic:cNvPicPr/>
                        </pic:nvPicPr>
                        <pic:blipFill>
                          <a:blip r:embed="R2bea68fffd2943c7">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A65E79" w:rsidP="00A65E79" w:rsidRDefault="00A65E79" w14:textId="77777777" w14:paraId="53F622BB">
            <w:r>
              <w:drawing>
                <wp:inline wp14:editId="76CADCCC" wp14:anchorId="42D34DF4">
                  <wp:extent cx="911225" cy="512445"/>
                  <wp:effectExtent l="0" t="0" r="3175" b="1905"/>
                  <wp:docPr id="1739829916" name="Picture 40" title=""/>
                  <wp:cNvGraphicFramePr>
                    <a:graphicFrameLocks noChangeAspect="1"/>
                  </wp:cNvGraphicFramePr>
                  <a:graphic>
                    <a:graphicData uri="http://schemas.openxmlformats.org/drawingml/2006/picture">
                      <pic:pic>
                        <pic:nvPicPr>
                          <pic:cNvPr id="0" name="Picture 40"/>
                          <pic:cNvPicPr/>
                        </pic:nvPicPr>
                        <pic:blipFill>
                          <a:blip r:embed="R10bb73074a944ab5">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A65E79" w:rsidP="4A15AE83" w:rsidRDefault="00A65E79" w14:paraId="2FA0EECA" w14:textId="229BB7A5">
            <w:pPr>
              <w:rPr>
                <w:noProof/>
              </w:rPr>
            </w:pPr>
            <w:r>
              <w:drawing>
                <wp:inline wp14:editId="2400881D" wp14:anchorId="4D33F669">
                  <wp:extent cx="911225" cy="512445"/>
                  <wp:effectExtent l="0" t="0" r="3175" b="1905"/>
                  <wp:docPr id="563866054" name="Picture 41" title=""/>
                  <wp:cNvGraphicFramePr>
                    <a:graphicFrameLocks noChangeAspect="1"/>
                  </wp:cNvGraphicFramePr>
                  <a:graphic>
                    <a:graphicData uri="http://schemas.openxmlformats.org/drawingml/2006/picture">
                      <pic:pic>
                        <pic:nvPicPr>
                          <pic:cNvPr id="0" name="Picture 41"/>
                          <pic:cNvPicPr/>
                        </pic:nvPicPr>
                        <pic:blipFill>
                          <a:blip r:embed="Rd2afd0621ab041b3">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r w:rsidRPr="4A15AE83" w:rsidR="4A15AE83">
              <w:rPr>
                <w:noProof/>
              </w:rPr>
              <w:t xml:space="preserve"> </w:t>
            </w:r>
          </w:p>
          <w:p w:rsidR="00A65E79" w:rsidP="4A15AE83" w:rsidRDefault="00A65E79" w14:paraId="2969BBC3" w14:textId="399292A4">
            <w:pPr>
              <w:rPr>
                <w:noProof/>
                <w:color w:val="000000" w:themeColor="text1" w:themeTint="FF" w:themeShade="FF"/>
              </w:rPr>
            </w:pPr>
          </w:p>
          <w:p w:rsidR="00A65E79" w:rsidP="4A15AE83" w:rsidRDefault="00A65E79" w14:paraId="5ACF3E08" w14:textId="2F0850BA">
            <w:pPr>
              <w:rPr>
                <w:noProof/>
                <w:color w:val="000000" w:themeColor="text1" w:themeTint="FF" w:themeShade="FF"/>
              </w:rPr>
            </w:pPr>
          </w:p>
          <w:p w:rsidR="00A65E79" w:rsidP="4A15AE83" w:rsidRDefault="00A65E79" w14:paraId="289D3E1D" w14:textId="2BAD3F64">
            <w:pPr>
              <w:rPr>
                <w:noProof/>
                <w:color w:val="000000" w:themeColor="text1" w:themeTint="FF" w:themeShade="FF"/>
              </w:rPr>
            </w:pPr>
          </w:p>
          <w:p w:rsidR="00A65E79" w:rsidP="4A15AE83" w:rsidRDefault="00A65E79" w14:paraId="3FA49FA0" w14:textId="7031BF41">
            <w:pPr>
              <w:rPr>
                <w:noProof/>
                <w:color w:val="000000" w:themeColor="text1" w:themeTint="FF" w:themeShade="FF"/>
              </w:rPr>
            </w:pPr>
          </w:p>
          <w:p w:rsidR="00A65E79" w:rsidP="4A15AE83" w:rsidRDefault="00A65E79" w14:paraId="3862A792" w14:textId="07EAE713">
            <w:pPr>
              <w:rPr>
                <w:noProof/>
                <w:color w:val="000000" w:themeColor="text1" w:themeTint="FF" w:themeShade="FF"/>
              </w:rPr>
            </w:pPr>
          </w:p>
          <w:p w:rsidR="00A65E79" w:rsidP="4A15AE83" w:rsidRDefault="00A65E79" w14:paraId="2EAB1F23" w14:textId="2655566D">
            <w:pPr>
              <w:rPr>
                <w:noProof/>
                <w:color w:val="000000" w:themeColor="text1" w:themeTint="FF" w:themeShade="FF"/>
              </w:rPr>
            </w:pPr>
          </w:p>
          <w:p w:rsidR="00A65E79" w:rsidP="4A15AE83" w:rsidRDefault="00A65E79" w14:paraId="6684CB9C" w14:textId="1CE61F7A">
            <w:pPr>
              <w:rPr>
                <w:noProof/>
                <w:color w:val="000000" w:themeColor="text1" w:themeTint="FF" w:themeShade="FF"/>
              </w:rPr>
            </w:pPr>
          </w:p>
          <w:p w:rsidR="00A65E79" w:rsidP="4A15AE83" w:rsidRDefault="00A65E79" w14:paraId="46AF7985" w14:textId="185EA6F7">
            <w:pPr>
              <w:rPr>
                <w:noProof/>
                <w:color w:val="000000" w:themeColor="text1" w:themeTint="FF" w:themeShade="FF"/>
              </w:rPr>
            </w:pPr>
          </w:p>
          <w:p w:rsidR="00A65E79" w:rsidP="4A15AE83" w:rsidRDefault="00A65E79" w14:paraId="0DFF6DD1" w14:textId="6A61C5E8">
            <w:pPr>
              <w:rPr>
                <w:noProof/>
                <w:color w:val="000000" w:themeColor="text1" w:themeTint="FF" w:themeShade="FF"/>
              </w:rPr>
            </w:pPr>
          </w:p>
          <w:p w:rsidR="00A65E79" w:rsidP="4A15AE83" w:rsidRDefault="00A65E79" w14:paraId="6E11D6DE" w14:textId="625B1A65">
            <w:pPr>
              <w:rPr>
                <w:noProof/>
                <w:color w:val="000000" w:themeColor="text1" w:themeTint="FF" w:themeShade="FF"/>
              </w:rPr>
            </w:pPr>
          </w:p>
          <w:p w:rsidR="00A65E79" w:rsidP="4A15AE83" w:rsidRDefault="00A65E79" w14:paraId="762212EE" w14:textId="6573FFA7">
            <w:pPr>
              <w:rPr>
                <w:noProof/>
                <w:color w:val="000000" w:themeColor="text1" w:themeTint="FF" w:themeShade="FF"/>
              </w:rPr>
            </w:pPr>
          </w:p>
          <w:p w:rsidR="00A65E79" w:rsidP="5D665765" w:rsidRDefault="00A65E79" w14:paraId="46AD2BE9" w14:textId="1852F22C">
            <w:pPr>
              <w:pStyle w:val="Normal"/>
              <w:rPr>
                <w:rFonts w:ascii="Times New Roman" w:hAnsi="Times New Roman" w:eastAsia="Times New Roman" w:cs="Times New Roman"/>
                <w:b w:val="0"/>
                <w:bCs w:val="0"/>
                <w:i w:val="0"/>
                <w:iCs w:val="0"/>
                <w:caps w:val="0"/>
                <w:smallCaps w:val="0"/>
                <w:noProof/>
                <w:color w:val="000000" w:themeColor="text1" w:themeTint="FF" w:themeShade="FF"/>
                <w:sz w:val="22"/>
                <w:szCs w:val="22"/>
                <w:lang w:val="en-US"/>
              </w:rPr>
            </w:pPr>
            <w:r>
              <w:drawing>
                <wp:inline wp14:editId="6331A527" wp14:anchorId="6CD16C3B">
                  <wp:extent cx="914400" cy="514350"/>
                  <wp:effectExtent l="0" t="0" r="0" b="0"/>
                  <wp:docPr id="223730187" name="" title=""/>
                  <wp:cNvGraphicFramePr>
                    <a:graphicFrameLocks noChangeAspect="1"/>
                  </wp:cNvGraphicFramePr>
                  <a:graphic>
                    <a:graphicData uri="http://schemas.openxmlformats.org/drawingml/2006/picture">
                      <pic:pic>
                        <pic:nvPicPr>
                          <pic:cNvPr id="0" name=""/>
                          <pic:cNvPicPr/>
                        </pic:nvPicPr>
                        <pic:blipFill>
                          <a:blip r:embed="R4a9b19d1304e4b7b">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A65E79" w:rsidP="4A15AE83" w:rsidRDefault="00A65E79" w14:paraId="2959D31C" w14:textId="1597A8DD">
            <w:pPr>
              <w:rPr>
                <w:noProof/>
                <w:color w:val="000000" w:themeColor="text1" w:themeTint="FF" w:themeShade="FF"/>
              </w:rPr>
            </w:pPr>
          </w:p>
          <w:p w:rsidR="00A65E79" w:rsidP="4A15AE83" w:rsidRDefault="00A65E79" w14:paraId="2ED231C9" w14:textId="1F1CEA06">
            <w:pPr>
              <w:rPr>
                <w:noProof/>
                <w:color w:val="000000" w:themeColor="text1" w:themeTint="FF" w:themeShade="FF"/>
              </w:rPr>
            </w:pPr>
          </w:p>
          <w:p w:rsidR="00A65E79" w:rsidP="4A15AE83" w:rsidRDefault="00A65E79" w14:paraId="5A95F961" w14:textId="08536DAF">
            <w:pPr>
              <w:rPr>
                <w:noProof/>
                <w:color w:val="000000" w:themeColor="text1" w:themeTint="FF" w:themeShade="FF"/>
              </w:rPr>
            </w:pPr>
          </w:p>
          <w:p w:rsidR="00A65E79" w:rsidP="4A15AE83" w:rsidRDefault="00A65E79" w14:paraId="41CC314A" w14:textId="73594A1C">
            <w:pPr>
              <w:rPr>
                <w:noProof/>
                <w:color w:val="000000" w:themeColor="text1" w:themeTint="FF" w:themeShade="FF"/>
              </w:rPr>
            </w:pPr>
          </w:p>
          <w:p w:rsidR="00A65E79" w:rsidP="4A15AE83" w:rsidRDefault="00A65E79" w14:paraId="77A2DA12" w14:textId="60E2F77F">
            <w:pPr>
              <w:rPr>
                <w:noProof/>
              </w:rPr>
            </w:pPr>
            <w:r w:rsidRPr="5D665765" w:rsidR="5D665765">
              <w:rPr>
                <w:noProof/>
              </w:rPr>
              <w:t xml:space="preserve"> </w:t>
            </w:r>
          </w:p>
          <w:p w:rsidR="00A65E79" w:rsidP="4A15AE83" w:rsidRDefault="00A65E79" w14:textId="77777777" w14:paraId="33D71E9D">
            <w:pPr>
              <w:rPr>
                <w:noProof/>
              </w:rPr>
            </w:pPr>
            <w:r>
              <w:drawing>
                <wp:inline wp14:editId="061C1AB7" wp14:anchorId="1023E2D0">
                  <wp:extent cx="911225" cy="512445"/>
                  <wp:effectExtent l="0" t="0" r="3175" b="1905"/>
                  <wp:docPr id="650600933" name="Picture 43" title=""/>
                  <wp:cNvGraphicFramePr>
                    <a:graphicFrameLocks noChangeAspect="1"/>
                  </wp:cNvGraphicFramePr>
                  <a:graphic>
                    <a:graphicData uri="http://schemas.openxmlformats.org/drawingml/2006/picture">
                      <pic:pic>
                        <pic:nvPicPr>
                          <pic:cNvPr id="0" name="Picture 43"/>
                          <pic:cNvPicPr/>
                        </pic:nvPicPr>
                        <pic:blipFill>
                          <a:blip r:embed="R03aed436480c4c89">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r w:rsidRPr="4A15AE83" w:rsidR="4A15AE83">
              <w:rPr>
                <w:noProof/>
              </w:rPr>
              <w:t xml:space="preserve"> </w:t>
            </w:r>
          </w:p>
          <w:p w:rsidR="00A65E79" w:rsidP="4A15AE83" w:rsidRDefault="00A65E79" w14:paraId="55B90856" w14:textId="04777FF8">
            <w:pPr>
              <w:rPr>
                <w:noProof/>
              </w:rPr>
            </w:pPr>
            <w:r>
              <w:drawing>
                <wp:inline wp14:editId="6E066B48" wp14:anchorId="34C987F9">
                  <wp:extent cx="911225" cy="512445"/>
                  <wp:effectExtent l="0" t="0" r="3175" b="1905"/>
                  <wp:docPr id="1604321685" name="Picture 44" title=""/>
                  <wp:cNvGraphicFramePr>
                    <a:graphicFrameLocks noChangeAspect="1"/>
                  </wp:cNvGraphicFramePr>
                  <a:graphic>
                    <a:graphicData uri="http://schemas.openxmlformats.org/drawingml/2006/picture">
                      <pic:pic>
                        <pic:nvPicPr>
                          <pic:cNvPr id="0" name="Picture 44"/>
                          <pic:cNvPicPr/>
                        </pic:nvPicPr>
                        <pic:blipFill>
                          <a:blip r:embed="R1c3ad440ff4b4071">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tc>
        <w:tc>
          <w:tcPr>
            <w:tcW w:w="1680" w:type="dxa"/>
            <w:tcMar/>
          </w:tcPr>
          <w:p w:rsidRPr="00993465" w:rsidR="00A65E79" w:rsidP="00A65E79" w:rsidRDefault="00A65E79" w14:paraId="02DD36B7" w14:textId="5989479F">
            <w:r w:rsidR="4A15AE83">
              <w:rPr/>
              <w:t>How do fighting unions make a material difference in the lives of their members?</w:t>
            </w:r>
          </w:p>
          <w:p w:rsidRPr="00993465" w:rsidR="00A65E79" w:rsidP="3BD201EA" w:rsidRDefault="00A65E79" w14:paraId="3681B20B" w14:textId="1014C24C">
            <w:pPr>
              <w:pStyle w:val="Normal"/>
              <w:rPr>
                <w:highlight w:val="yellow"/>
              </w:rPr>
            </w:pPr>
            <w:r w:rsidRPr="3BD201EA" w:rsidR="006B7E69">
              <w:rPr>
                <w:highlight w:val="yellow"/>
              </w:rPr>
              <w:t>Inserted stand and talk to a new partner here. Very helpful!</w:t>
            </w:r>
          </w:p>
        </w:tc>
        <w:tc>
          <w:tcPr>
            <w:tcW w:w="1726" w:type="dxa"/>
            <w:gridSpan w:val="2"/>
            <w:tcMar/>
          </w:tcPr>
          <w:p w:rsidR="4A15AE83" w:rsidRDefault="4A15AE83" w14:paraId="4087DDCA" w14:textId="4650159E">
            <w:r w:rsidR="4A15AE83">
              <w:rPr/>
              <w:t>Financialization of Chicago Public Schools</w:t>
            </w:r>
          </w:p>
          <w:p w:rsidR="4A15AE83" w:rsidRDefault="4A15AE83" w14:paraId="39777E90" w14:textId="36A68CED">
            <w:hyperlink r:id="Rafdb86100cdc4859">
              <w:r w:rsidRPr="4A15AE83" w:rsidR="4A15AE83">
                <w:rPr>
                  <w:rStyle w:val="Hyperlink"/>
                </w:rPr>
                <w:t>https://neahq-my.sharepoint.com/:b:/g/personal/eholmes_nea_org/EeDQD5wc2CVMrPb8lPjzL7QBajlT7W02c_j9uwZqnf7-xw?e=aQeekZ</w:t>
              </w:r>
            </w:hyperlink>
          </w:p>
          <w:p w:rsidR="4A15AE83" w:rsidRDefault="4A15AE83" w14:paraId="605202F3"/>
          <w:p w:rsidR="4A15AE83" w:rsidRDefault="4A15AE83" w14:paraId="7648CC0B"/>
          <w:p w:rsidR="4A15AE83" w:rsidRDefault="4A15AE83" w14:paraId="53B834F8" w14:textId="7552A5F4"/>
          <w:p w:rsidR="4A15AE83" w:rsidRDefault="4A15AE83" w14:paraId="292BE6B8"/>
          <w:p w:rsidR="4A15AE83" w:rsidRDefault="4A15AE83" w14:paraId="66B30E6D"/>
          <w:p w:rsidR="4A15AE83" w:rsidRDefault="4A15AE83" w14:paraId="357DB4D5"/>
          <w:p w:rsidR="4A15AE83" w:rsidRDefault="4A15AE83" w14:paraId="54F65811"/>
          <w:p w:rsidR="4A15AE83" w:rsidRDefault="4A15AE83" w14:paraId="63674E42"/>
          <w:p w:rsidR="4A15AE83" w:rsidRDefault="4A15AE83" w14:paraId="338BC8B5"/>
          <w:p w:rsidR="4A15AE83" w:rsidRDefault="4A15AE83" w14:paraId="76870720"/>
          <w:p w:rsidR="4A15AE83" w:rsidRDefault="4A15AE83" w14:paraId="77E37E50"/>
          <w:p w:rsidR="4A15AE83" w:rsidRDefault="4A15AE83" w14:paraId="66E3E89E"/>
          <w:p w:rsidR="4A15AE83" w:rsidRDefault="4A15AE83" w14:paraId="25A6ABF7"/>
          <w:p w:rsidR="4A15AE83" w:rsidRDefault="4A15AE83" w14:paraId="459CD2A3"/>
          <w:p w:rsidR="4A15AE83" w:rsidP="4A15AE83" w:rsidRDefault="4A15AE83" w14:paraId="24E39B8B" w14:textId="7945C266">
            <w:pPr>
              <w:rPr>
                <w:color w:val="000000" w:themeColor="text1" w:themeTint="FF" w:themeShade="FF"/>
              </w:rPr>
            </w:pPr>
          </w:p>
          <w:p w:rsidR="4A15AE83" w:rsidP="4A15AE83" w:rsidRDefault="4A15AE83" w14:paraId="1361CC13" w14:textId="3519175E">
            <w:pPr>
              <w:rPr>
                <w:color w:val="000000" w:themeColor="text1" w:themeTint="FF" w:themeShade="FF"/>
              </w:rPr>
            </w:pPr>
          </w:p>
          <w:p w:rsidR="4A15AE83" w:rsidP="4A15AE83" w:rsidRDefault="4A15AE83" w14:paraId="0CED1194" w14:textId="38EB6BEA">
            <w:pPr>
              <w:rPr>
                <w:color w:val="000000" w:themeColor="text1" w:themeTint="FF" w:themeShade="FF"/>
              </w:rPr>
            </w:pPr>
          </w:p>
          <w:p w:rsidR="4A15AE83" w:rsidP="4A15AE83" w:rsidRDefault="4A15AE83" w14:paraId="269DF818" w14:textId="411FD9FA">
            <w:pPr>
              <w:rPr>
                <w:color w:val="000000" w:themeColor="text1" w:themeTint="FF" w:themeShade="FF"/>
              </w:rPr>
            </w:pPr>
          </w:p>
          <w:p w:rsidR="4A15AE83" w:rsidP="4A15AE83" w:rsidRDefault="4A15AE83" w14:paraId="6ABF9DC5" w14:textId="000C9A3F">
            <w:pPr>
              <w:rPr>
                <w:color w:val="000000" w:themeColor="text1" w:themeTint="FF" w:themeShade="FF"/>
              </w:rPr>
            </w:pPr>
          </w:p>
          <w:p w:rsidR="4A15AE83" w:rsidP="4A15AE83" w:rsidRDefault="4A15AE83" w14:paraId="2C67D954" w14:textId="692ADA04">
            <w:pPr>
              <w:rPr>
                <w:color w:val="000000" w:themeColor="text1" w:themeTint="FF" w:themeShade="FF"/>
              </w:rPr>
            </w:pPr>
          </w:p>
          <w:p w:rsidR="4A15AE83" w:rsidP="4A15AE83" w:rsidRDefault="4A15AE83" w14:paraId="4D542298" w14:textId="7DFF4F3F">
            <w:pPr>
              <w:rPr>
                <w:color w:val="000000" w:themeColor="text1" w:themeTint="FF" w:themeShade="FF"/>
              </w:rPr>
            </w:pPr>
          </w:p>
          <w:p w:rsidR="4A15AE83" w:rsidP="4A15AE83" w:rsidRDefault="4A15AE83" w14:paraId="45DD40BF" w14:textId="5CC4CF8B">
            <w:pPr>
              <w:rPr>
                <w:color w:val="000000" w:themeColor="text1" w:themeTint="FF" w:themeShade="FF"/>
              </w:rPr>
            </w:pPr>
          </w:p>
          <w:p w:rsidR="4A15AE83" w:rsidP="4A15AE83" w:rsidRDefault="4A15AE83" w14:paraId="1772B762" w14:textId="10C52B43">
            <w:pPr>
              <w:rPr>
                <w:color w:val="000000" w:themeColor="text1" w:themeTint="FF" w:themeShade="FF"/>
              </w:rPr>
            </w:pPr>
          </w:p>
          <w:p w:rsidR="4A15AE83" w:rsidP="4A15AE83" w:rsidRDefault="4A15AE83" w14:paraId="4756ABE4" w14:textId="37695871">
            <w:pPr>
              <w:rPr>
                <w:color w:val="000000" w:themeColor="text1" w:themeTint="FF" w:themeShade="FF"/>
              </w:rPr>
            </w:pPr>
          </w:p>
          <w:p w:rsidR="4A15AE83" w:rsidP="4A15AE83" w:rsidRDefault="4A15AE83" w14:paraId="291F2CC6" w14:textId="0759F2EF">
            <w:pPr>
              <w:rPr>
                <w:color w:val="000000" w:themeColor="text1" w:themeTint="FF" w:themeShade="FF"/>
              </w:rPr>
            </w:pPr>
          </w:p>
          <w:p w:rsidR="4A15AE83" w:rsidP="4A15AE83" w:rsidRDefault="4A15AE83" w14:paraId="257E833E" w14:textId="607AB7E1">
            <w:pPr>
              <w:rPr>
                <w:color w:val="000000" w:themeColor="text1" w:themeTint="FF" w:themeShade="FF"/>
              </w:rPr>
            </w:pPr>
          </w:p>
          <w:p w:rsidR="4A15AE83" w:rsidP="4A15AE83" w:rsidRDefault="4A15AE83" w14:paraId="7759035E" w14:textId="047309D8">
            <w:pPr>
              <w:rPr>
                <w:color w:val="000000" w:themeColor="text1" w:themeTint="FF" w:themeShade="FF"/>
              </w:rPr>
            </w:pPr>
          </w:p>
          <w:p w:rsidR="4A15AE83" w:rsidP="4A15AE83" w:rsidRDefault="4A15AE83" w14:paraId="6D813FE5" w14:textId="00CE6240">
            <w:pPr>
              <w:rPr>
                <w:color w:val="000000" w:themeColor="text1" w:themeTint="FF" w:themeShade="FF"/>
              </w:rPr>
            </w:pPr>
          </w:p>
          <w:p w:rsidR="4A15AE83" w:rsidP="4A15AE83" w:rsidRDefault="4A15AE83" w14:paraId="4409651F" w14:textId="573FB756">
            <w:pPr>
              <w:rPr>
                <w:color w:val="000000" w:themeColor="text1" w:themeTint="FF" w:themeShade="FF"/>
              </w:rPr>
            </w:pPr>
          </w:p>
          <w:p w:rsidR="4A15AE83" w:rsidP="4A15AE83" w:rsidRDefault="4A15AE83" w14:paraId="3A84D980" w14:textId="15E35952">
            <w:pPr>
              <w:rPr>
                <w:color w:val="000000" w:themeColor="text1" w:themeTint="FF" w:themeShade="FF"/>
              </w:rPr>
            </w:pPr>
          </w:p>
          <w:p w:rsidR="4A15AE83" w:rsidP="4A15AE83" w:rsidRDefault="4A15AE83" w14:paraId="218E2DF9" w14:textId="14374BB2">
            <w:pPr>
              <w:rPr>
                <w:color w:val="000000" w:themeColor="text1" w:themeTint="FF" w:themeShade="FF"/>
              </w:rPr>
            </w:pPr>
          </w:p>
          <w:p w:rsidR="4A15AE83" w:rsidP="4A15AE83" w:rsidRDefault="4A15AE83" w14:paraId="3FF31808" w14:textId="1557D6D7">
            <w:pPr>
              <w:rPr>
                <w:color w:val="000000" w:themeColor="text1" w:themeTint="FF" w:themeShade="FF"/>
              </w:rPr>
            </w:pPr>
          </w:p>
          <w:p w:rsidR="4A15AE83" w:rsidP="4A15AE83" w:rsidRDefault="4A15AE83" w14:paraId="6334AFE2" w14:textId="33397ECC">
            <w:pPr>
              <w:rPr>
                <w:color w:val="000000" w:themeColor="text1" w:themeTint="FF" w:themeShade="FF"/>
              </w:rPr>
            </w:pPr>
          </w:p>
          <w:p w:rsidR="4A15AE83" w:rsidP="4A15AE83" w:rsidRDefault="4A15AE83" w14:paraId="7F0B2A75" w14:textId="519BBAAD">
            <w:pPr>
              <w:rPr>
                <w:color w:val="000000" w:themeColor="text1" w:themeTint="FF" w:themeShade="FF"/>
              </w:rPr>
            </w:pPr>
          </w:p>
          <w:p w:rsidR="4A15AE83" w:rsidP="4A15AE83" w:rsidRDefault="4A15AE83" w14:paraId="03DE7071" w14:textId="7F495504">
            <w:pPr>
              <w:rPr>
                <w:color w:val="000000" w:themeColor="text1" w:themeTint="FF" w:themeShade="FF"/>
              </w:rPr>
            </w:pPr>
          </w:p>
          <w:p w:rsidR="4A15AE83" w:rsidP="4A15AE83" w:rsidRDefault="4A15AE83" w14:paraId="0D355F08" w14:textId="152291EC">
            <w:pPr>
              <w:rPr>
                <w:color w:val="000000" w:themeColor="text1" w:themeTint="FF" w:themeShade="FF"/>
              </w:rPr>
            </w:pPr>
          </w:p>
          <w:p w:rsidR="4A15AE83" w:rsidP="4A15AE83" w:rsidRDefault="4A15AE83" w14:paraId="568FDA8E" w14:textId="10CB414F">
            <w:pPr>
              <w:rPr>
                <w:color w:val="000000" w:themeColor="text1" w:themeTint="FF" w:themeShade="FF"/>
              </w:rPr>
            </w:pPr>
          </w:p>
          <w:p w:rsidR="4A15AE83" w:rsidP="4A15AE83" w:rsidRDefault="4A15AE83" w14:paraId="7EAC8D5D" w14:textId="0AB70CBD">
            <w:pPr>
              <w:rPr>
                <w:color w:val="000000" w:themeColor="text1" w:themeTint="FF" w:themeShade="FF"/>
              </w:rPr>
            </w:pPr>
          </w:p>
          <w:p w:rsidR="4A15AE83" w:rsidP="4A15AE83" w:rsidRDefault="4A15AE83" w14:paraId="0DD01DAE" w14:textId="788ABCDF">
            <w:pPr>
              <w:rPr>
                <w:color w:val="000000" w:themeColor="text1" w:themeTint="FF" w:themeShade="FF"/>
              </w:rPr>
            </w:pPr>
          </w:p>
          <w:p w:rsidR="4A15AE83" w:rsidP="4A15AE83" w:rsidRDefault="4A15AE83" w14:paraId="2F8136B0" w14:textId="434977A6">
            <w:pPr>
              <w:rPr>
                <w:color w:val="000000" w:themeColor="text1" w:themeTint="FF" w:themeShade="FF"/>
              </w:rPr>
            </w:pPr>
          </w:p>
          <w:p w:rsidR="4A15AE83" w:rsidP="4A15AE83" w:rsidRDefault="4A15AE83" w14:paraId="1A9E024D" w14:textId="470201DB">
            <w:pPr>
              <w:rPr>
                <w:color w:val="000000" w:themeColor="text1" w:themeTint="FF" w:themeShade="FF"/>
              </w:rPr>
            </w:pPr>
          </w:p>
          <w:p w:rsidR="4A15AE83" w:rsidP="4A15AE83" w:rsidRDefault="4A15AE83" w14:paraId="72B248E1" w14:textId="5B0D5979">
            <w:pPr>
              <w:rPr>
                <w:color w:val="000000" w:themeColor="text1" w:themeTint="FF" w:themeShade="FF"/>
              </w:rPr>
            </w:pPr>
          </w:p>
          <w:p w:rsidR="4A15AE83" w:rsidP="4A15AE83" w:rsidRDefault="4A15AE83" w14:paraId="60D6FC8E" w14:textId="74408CF7">
            <w:pPr>
              <w:rPr>
                <w:color w:val="000000" w:themeColor="text1" w:themeTint="FF" w:themeShade="FF"/>
              </w:rPr>
            </w:pPr>
          </w:p>
          <w:p w:rsidR="4A15AE83" w:rsidP="4A15AE83" w:rsidRDefault="4A15AE83" w14:paraId="1BCE44D2" w14:textId="5281B5C3">
            <w:pPr>
              <w:rPr>
                <w:color w:val="000000" w:themeColor="text1" w:themeTint="FF" w:themeShade="FF"/>
              </w:rPr>
            </w:pPr>
          </w:p>
          <w:p w:rsidR="4A15AE83" w:rsidP="4A15AE83" w:rsidRDefault="4A15AE83" w14:paraId="4C76E6A1" w14:textId="52CA0BCE">
            <w:pPr>
              <w:rPr>
                <w:color w:val="000000" w:themeColor="text1" w:themeTint="FF" w:themeShade="FF"/>
              </w:rPr>
            </w:pPr>
          </w:p>
          <w:p w:rsidR="4A15AE83" w:rsidP="4A15AE83" w:rsidRDefault="4A15AE83" w14:paraId="7A8A88D6" w14:textId="018C7A0E">
            <w:pPr>
              <w:rPr>
                <w:color w:val="000000" w:themeColor="text1" w:themeTint="FF" w:themeShade="FF"/>
              </w:rPr>
            </w:pPr>
          </w:p>
          <w:p w:rsidR="4A15AE83" w:rsidRDefault="4A15AE83" w14:paraId="5AB4F6A0" w14:textId="4F009792"/>
          <w:p w:rsidR="4A15AE83" w:rsidRDefault="4A15AE83" w14:paraId="589F6949" w14:textId="233A24E4"/>
          <w:p w:rsidR="4A15AE83" w:rsidRDefault="4A15AE83" w14:paraId="675CE3E7" w14:textId="568BFA6D"/>
          <w:p w:rsidR="4A15AE83" w:rsidRDefault="4A15AE83" w14:paraId="399FF8B3" w14:textId="40F6AB20"/>
          <w:p w:rsidR="4A15AE83" w:rsidRDefault="4A15AE83" w14:paraId="31CEE0E6"/>
          <w:p w:rsidR="4A15AE83" w:rsidP="4A15AE83" w:rsidRDefault="4A15AE83" w14:paraId="5E37FCAF" w14:textId="645BA240">
            <w:pPr>
              <w:rPr>
                <w:color w:val="000000" w:themeColor="text1" w:themeTint="FF" w:themeShade="FF"/>
              </w:rPr>
            </w:pPr>
          </w:p>
          <w:p w:rsidRPr="00993465" w:rsidR="00993465" w:rsidP="00A65E79" w:rsidRDefault="00993465" w14:paraId="289831EE" w14:textId="58C07002"/>
        </w:tc>
        <w:tc>
          <w:tcPr>
            <w:tcW w:w="7304" w:type="dxa"/>
            <w:gridSpan w:val="2"/>
            <w:tcMar/>
          </w:tcPr>
          <w:p w:rsidRPr="000E1A27" w:rsidR="00A65E79" w:rsidP="4A15AE83" w:rsidRDefault="072F44DA" w14:paraId="6E3018C8" w14:textId="52CBBDF5">
            <w:pPr>
              <w:ind/>
              <w:rPr>
                <w:b w:val="1"/>
                <w:bCs w:val="1"/>
              </w:rPr>
            </w:pPr>
            <w:r w:rsidRPr="4A15AE83" w:rsidR="4A15AE83">
              <w:rPr>
                <w:b w:val="1"/>
                <w:bCs w:val="1"/>
              </w:rPr>
              <w:t xml:space="preserve">30 Minutes Total – Financialization, Living Wage Basics and Living Wage Campaigns </w:t>
            </w:r>
            <w:r w:rsidRPr="4A15AE83" w:rsidR="4A15AE83">
              <w:rPr>
                <w:b w:val="1"/>
                <w:bCs w:val="1"/>
                <w:color w:val="FF0000"/>
              </w:rPr>
              <w:t>(Ginny/Daria)</w:t>
            </w:r>
            <w:r w:rsidRPr="4A15AE83" w:rsidR="4A15AE83">
              <w:rPr>
                <w:b w:val="1"/>
                <w:bCs w:val="1"/>
              </w:rPr>
              <w:t xml:space="preserve"> </w:t>
            </w:r>
            <w:r w:rsidRPr="4A15AE83" w:rsidR="4A15AE83">
              <w:rPr>
                <w:b w:val="1"/>
                <w:bCs w:val="1"/>
                <w:highlight w:val="yellow"/>
              </w:rPr>
              <w:t>SECTION NEEDS CUT DOWN</w:t>
            </w:r>
          </w:p>
          <w:p w:rsidRPr="000E1A27" w:rsidR="00A65E79" w:rsidP="4A15AE83" w:rsidRDefault="072F44DA" w14:paraId="23817186" w14:textId="77777777">
            <w:pPr>
              <w:ind/>
            </w:pPr>
          </w:p>
          <w:p w:rsidRPr="000E1A27" w:rsidR="00A65E79" w:rsidP="4A15AE83" w:rsidRDefault="072F44DA" w14:paraId="141B8AFD" w14:textId="3551DB51">
            <w:pPr>
              <w:pStyle w:val="ListParagraph"/>
              <w:numPr>
                <w:ilvl w:val="0"/>
                <w:numId w:val="8"/>
              </w:numPr>
              <w:ind/>
              <w:rPr>
                <w:rFonts w:ascii="Calibri" w:hAnsi="Calibri" w:eastAsia="" w:cs="" w:asciiTheme="minorAscii" w:hAnsiTheme="minorAscii" w:eastAsiaTheme="minorEastAsia" w:cstheme="minorBidi"/>
                <w:color w:val="000000" w:themeColor="text1" w:themeTint="FF" w:themeShade="FF"/>
              </w:rPr>
            </w:pPr>
            <w:r w:rsidR="4A15AE83">
              <w:rPr/>
              <w:t>5 Min (10:30-35) Introduction to Section- What is the purpose of public schools?  Turn and talk to one person at your table. Think about what you would want to say out loud to the whole room. (Adam)</w:t>
            </w:r>
          </w:p>
          <w:p w:rsidRPr="000E1A27" w:rsidR="00A65E79" w:rsidP="4A15AE83" w:rsidRDefault="072F44DA" w14:paraId="30306D55" w14:textId="6BA622BE">
            <w:pPr>
              <w:pStyle w:val="ListParagraph"/>
              <w:numPr>
                <w:ilvl w:val="0"/>
                <w:numId w:val="8"/>
              </w:numPr>
              <w:ind/>
              <w:rPr>
                <w:color w:val="000000" w:themeColor="text1" w:themeTint="FF" w:themeShade="FF"/>
              </w:rPr>
            </w:pPr>
            <w:r w:rsidR="4A15AE83">
              <w:rPr/>
              <w:t>10 Min (10:35-45) History of how the evolution of capitalism and public schools have shifted the purpose of public education (Adam)</w:t>
            </w:r>
          </w:p>
          <w:p w:rsidRPr="000E1A27" w:rsidR="00A65E79" w:rsidP="4A15AE83" w:rsidRDefault="072F44DA" w14:paraId="2E716147" w14:textId="45FCD8E2">
            <w:pPr>
              <w:pStyle w:val="ListParagraph"/>
              <w:numPr>
                <w:ilvl w:val="1"/>
                <w:numId w:val="8"/>
              </w:numPr>
              <w:ind/>
              <w:rPr>
                <w:color w:val="000000" w:themeColor="text1" w:themeTint="FF" w:themeShade="FF"/>
              </w:rPr>
            </w:pPr>
            <w:r w:rsidRPr="4A15AE83" w:rsidR="4A15AE83">
              <w:rPr>
                <w:i w:val="1"/>
                <w:iCs w:val="1"/>
                <w:color w:val="000000" w:themeColor="text1" w:themeTint="FF" w:themeShade="FF"/>
              </w:rPr>
              <w:t>IMPORTANT TO NOTE at some point in this section – This topic is essential to understand because ESPs are the easiest to outsource and cut when financially squeezed.</w:t>
            </w:r>
          </w:p>
          <w:p w:rsidRPr="000E1A27" w:rsidR="00A65E79" w:rsidP="4A15AE83" w:rsidRDefault="072F44DA" w14:paraId="0799CA58" w14:textId="7C929B7B">
            <w:pPr>
              <w:ind/>
            </w:pPr>
          </w:p>
          <w:p w:rsidRPr="000E1A27" w:rsidR="00A65E79" w:rsidP="4A15AE83" w:rsidRDefault="072F44DA" w14:paraId="001A166F" w14:textId="3CC50D9E">
            <w:pPr>
              <w:ind w:left="720"/>
              <w:rPr>
                <w:color w:val="000000" w:themeColor="text1" w:themeTint="FF" w:themeShade="FF"/>
              </w:rPr>
            </w:pPr>
            <w:r w:rsidRPr="5D665765" w:rsidR="5D665765">
              <w:rPr>
                <w:color w:val="000000" w:themeColor="text1" w:themeTint="FF" w:themeShade="FF"/>
              </w:rPr>
              <w:t>Slide 22-23 – Share history of education, for individuals, groups and states and talk about how it’s been linked to the economy. [Use info from article "Financialization of Chicago Public Schools-pg. 91-98.]</w:t>
            </w:r>
          </w:p>
          <w:p w:rsidRPr="000E1A27" w:rsidR="00A65E79" w:rsidP="4A15AE83" w:rsidRDefault="072F44DA" w14:paraId="495362F2" w14:textId="15B43DD8">
            <w:pPr>
              <w:pStyle w:val="ListParagraph"/>
              <w:numPr>
                <w:ilvl w:val="1"/>
                <w:numId w:val="8"/>
              </w:numPr>
              <w:ind/>
              <w:rPr>
                <w:color w:val="000000" w:themeColor="text1" w:themeTint="FF" w:themeShade="FF"/>
              </w:rPr>
            </w:pPr>
            <w:r w:rsidRPr="4A15AE83" w:rsidR="4A15AE83">
              <w:rPr>
                <w:color w:val="000000" w:themeColor="text1" w:themeTint="FF" w:themeShade="FF"/>
              </w:rPr>
              <w:t xml:space="preserve">Public education was created to benefit those in power, mostly white males, and also to train a working class but still mostly male and white. </w:t>
            </w:r>
          </w:p>
          <w:p w:rsidRPr="000E1A27" w:rsidR="00A65E79" w:rsidP="4A15AE83" w:rsidRDefault="072F44DA" w14:paraId="6F247DC0" w14:textId="43401372">
            <w:pPr>
              <w:pStyle w:val="ListParagraph"/>
              <w:numPr>
                <w:ilvl w:val="1"/>
                <w:numId w:val="8"/>
              </w:numPr>
              <w:ind/>
              <w:rPr>
                <w:color w:val="000000" w:themeColor="text1" w:themeTint="FF" w:themeShade="FF"/>
              </w:rPr>
            </w:pPr>
            <w:r w:rsidRPr="4A15AE83" w:rsidR="4A15AE83">
              <w:rPr>
                <w:color w:val="000000" w:themeColor="text1" w:themeTint="FF" w:themeShade="FF"/>
              </w:rPr>
              <w:t>Late 1800’s-1900’s Over time public schools began to elevate the workforce, again mostly for those deemed worthy.</w:t>
            </w:r>
          </w:p>
          <w:p w:rsidRPr="000E1A27" w:rsidR="00A65E79" w:rsidP="4A15AE83" w:rsidRDefault="072F44DA" w14:paraId="60619CAC" w14:textId="7DB55C64">
            <w:pPr>
              <w:pStyle w:val="ListParagraph"/>
              <w:numPr>
                <w:ilvl w:val="1"/>
                <w:numId w:val="8"/>
              </w:numPr>
              <w:ind/>
              <w:rPr>
                <w:color w:val="000000" w:themeColor="text1" w:themeTint="FF" w:themeShade="FF"/>
              </w:rPr>
            </w:pPr>
            <w:r w:rsidRPr="4A15AE83" w:rsidR="4A15AE83">
              <w:rPr>
                <w:color w:val="000000" w:themeColor="text1" w:themeTint="FF" w:themeShade="FF"/>
              </w:rPr>
              <w:t>Into the 1940’s, it was a time of increased power for workers and labor unions.  Education became even more widely available but still not universal (racism in access)</w:t>
            </w:r>
          </w:p>
          <w:p w:rsidRPr="000E1A27" w:rsidR="00A65E79" w:rsidP="4A15AE83" w:rsidRDefault="072F44DA" w14:paraId="081BA789" w14:textId="75BD7950">
            <w:pPr>
              <w:ind w:left="720"/>
              <w:rPr>
                <w:color w:val="000000" w:themeColor="text1" w:themeTint="FF" w:themeShade="FF"/>
              </w:rPr>
            </w:pPr>
            <w:r w:rsidRPr="4A15AE83" w:rsidR="4A15AE83">
              <w:rPr>
                <w:color w:val="000000" w:themeColor="text1" w:themeTint="FF" w:themeShade="FF"/>
              </w:rPr>
              <w:t>Slides 24-25</w:t>
            </w:r>
          </w:p>
          <w:p w:rsidRPr="000E1A27" w:rsidR="00A65E79" w:rsidP="4A15AE83" w:rsidRDefault="072F44DA" w14:paraId="449C795F" w14:textId="4B3EBCB2">
            <w:pPr>
              <w:pStyle w:val="ListParagraph"/>
              <w:numPr>
                <w:ilvl w:val="1"/>
                <w:numId w:val="8"/>
              </w:numPr>
              <w:ind/>
              <w:rPr>
                <w:color w:val="000000" w:themeColor="text1" w:themeTint="FF" w:themeShade="FF"/>
              </w:rPr>
            </w:pPr>
            <w:r w:rsidRPr="4A15AE83" w:rsidR="4A15AE83">
              <w:rPr>
                <w:color w:val="000000" w:themeColor="text1" w:themeTint="FF" w:themeShade="FF"/>
              </w:rPr>
              <w:t>Into the 1970’s, corporations didn’t like the level of profits.  This led to a deliberate campaign of anti-tax, anti-government, distrust, pro-capitalism and was really pushed forward by the Reagan admin, especially the anti-tax.  This led to the 80’s and 90’s being all pro-capitalism.  It was sold... “work hard and make money to be successful”.  The narrative didn’t mention the need to step on people on the way</w:t>
            </w:r>
          </w:p>
          <w:p w:rsidRPr="000E1A27" w:rsidR="00A65E79" w:rsidP="4A15AE83" w:rsidRDefault="072F44DA" w14:paraId="4DB596AA" w14:textId="2F5A31EC">
            <w:pPr>
              <w:pStyle w:val="ListParagraph"/>
              <w:numPr>
                <w:ilvl w:val="1"/>
                <w:numId w:val="8"/>
              </w:numPr>
              <w:spacing w:line="259" w:lineRule="auto"/>
              <w:ind/>
              <w:rPr>
                <w:rFonts w:ascii="Calibri" w:hAnsi="Calibri" w:eastAsia="" w:cs="" w:asciiTheme="minorAscii" w:hAnsiTheme="minorAscii" w:eastAsiaTheme="minorEastAsia" w:cstheme="minorBidi"/>
                <w:color w:val="000000" w:themeColor="text1" w:themeTint="FF" w:themeShade="FF"/>
              </w:rPr>
            </w:pPr>
            <w:r w:rsidRPr="4A15AE83" w:rsidR="4A15AE83">
              <w:rPr>
                <w:color w:val="000000" w:themeColor="text1" w:themeTint="FF" w:themeShade="FF"/>
              </w:rPr>
              <w:t xml:space="preserve">This extreme capitalism narrative included anti-tax, anti-union and anti-public education throughout.  This shifted what public education’s purpose was.  </w:t>
            </w:r>
          </w:p>
          <w:p w:rsidRPr="000E1A27" w:rsidR="00A65E79" w:rsidP="4A15AE83" w:rsidRDefault="072F44DA" w14:paraId="349FAB6A" w14:textId="0C898209">
            <w:pPr>
              <w:pStyle w:val="ListParagraph"/>
              <w:numPr>
                <w:ilvl w:val="1"/>
                <w:numId w:val="8"/>
              </w:numPr>
              <w:spacing w:line="259" w:lineRule="auto"/>
              <w:ind/>
              <w:rPr>
                <w:color w:val="000000" w:themeColor="text1" w:themeTint="FF" w:themeShade="FF"/>
              </w:rPr>
            </w:pPr>
            <w:r w:rsidRPr="4A15AE83" w:rsidR="4A15AE83">
              <w:rPr>
                <w:color w:val="000000" w:themeColor="text1" w:themeTint="FF" w:themeShade="FF"/>
              </w:rPr>
              <w:t xml:space="preserve">Private school vouchers and charters are pushed hard to the detriment of public schools </w:t>
            </w:r>
          </w:p>
          <w:p w:rsidRPr="000E1A27" w:rsidR="00A65E79" w:rsidP="4A15AE83" w:rsidRDefault="072F44DA" w14:paraId="7149B343" w14:textId="50C912FC">
            <w:pPr>
              <w:pStyle w:val="ListParagraph"/>
              <w:numPr>
                <w:ilvl w:val="1"/>
                <w:numId w:val="8"/>
              </w:numPr>
              <w:spacing w:line="259" w:lineRule="auto"/>
              <w:ind/>
              <w:rPr>
                <w:color w:val="000000" w:themeColor="text1" w:themeTint="FF" w:themeShade="FF"/>
              </w:rPr>
            </w:pPr>
            <w:r w:rsidRPr="4A15AE83" w:rsidR="4A15AE83">
              <w:rPr>
                <w:color w:val="000000" w:themeColor="text1" w:themeTint="FF" w:themeShade="FF"/>
              </w:rPr>
              <w:t xml:space="preserve">NOTE: Each state has different laws on charter schools and charters are not bad, we represent many.  The system that they are a part of is zero sum, that is the problem.  </w:t>
            </w:r>
          </w:p>
          <w:p w:rsidRPr="000E1A27" w:rsidR="00A65E79" w:rsidP="4A15AE83" w:rsidRDefault="072F44DA" w14:paraId="0B2B8FBE" w14:textId="49D958FE">
            <w:pPr>
              <w:pStyle w:val="ListParagraph"/>
              <w:numPr>
                <w:ilvl w:val="1"/>
                <w:numId w:val="8"/>
              </w:numPr>
              <w:spacing w:line="259" w:lineRule="auto"/>
              <w:ind/>
              <w:rPr>
                <w:color w:val="000000" w:themeColor="text1" w:themeTint="FF" w:themeShade="FF"/>
              </w:rPr>
            </w:pPr>
            <w:r w:rsidRPr="4A15AE83" w:rsidR="4A15AE83">
              <w:rPr>
                <w:color w:val="000000" w:themeColor="text1" w:themeTint="FF" w:themeShade="FF"/>
              </w:rPr>
              <w:t>Creates an extremely inefficient system (reference Chicago)</w:t>
            </w:r>
          </w:p>
          <w:p w:rsidRPr="000E1A27" w:rsidR="00A65E79" w:rsidP="4A15AE83" w:rsidRDefault="072F44DA" w14:paraId="1C65CE30" w14:textId="4F996ABD">
            <w:pPr>
              <w:spacing w:line="259" w:lineRule="auto"/>
              <w:ind w:left="720"/>
              <w:rPr>
                <w:color w:val="000000" w:themeColor="text1" w:themeTint="FF" w:themeShade="FF"/>
              </w:rPr>
            </w:pPr>
            <w:r w:rsidRPr="4A15AE83" w:rsidR="4A15AE83">
              <w:rPr>
                <w:color w:val="000000" w:themeColor="text1" w:themeTint="FF" w:themeShade="FF"/>
              </w:rPr>
              <w:t xml:space="preserve">Slide 26 </w:t>
            </w:r>
          </w:p>
          <w:p w:rsidRPr="000E1A27" w:rsidR="00A65E79" w:rsidP="4A15AE83" w:rsidRDefault="072F44DA" w14:paraId="28F36CC6" w14:textId="6069A0FA">
            <w:pPr>
              <w:pStyle w:val="ListParagraph"/>
              <w:numPr>
                <w:ilvl w:val="1"/>
                <w:numId w:val="8"/>
              </w:numPr>
              <w:spacing w:line="259" w:lineRule="auto"/>
              <w:ind/>
              <w:rPr>
                <w:color w:val="000000" w:themeColor="text1" w:themeTint="FF" w:themeShade="FF"/>
              </w:rPr>
            </w:pPr>
            <w:r w:rsidRPr="4A15AE83" w:rsidR="4A15AE83">
              <w:rPr>
                <w:color w:val="000000" w:themeColor="text1" w:themeTint="FF" w:themeShade="FF"/>
              </w:rPr>
              <w:t xml:space="preserve"> COVID’s effect on financialization of schools</w:t>
            </w:r>
          </w:p>
          <w:p w:rsidRPr="000E1A27" w:rsidR="00A65E79" w:rsidP="4A15AE83" w:rsidRDefault="072F44DA" w14:paraId="14E2CFA3" w14:textId="7945D729">
            <w:pPr>
              <w:spacing w:line="259" w:lineRule="auto"/>
              <w:ind w:left="720"/>
              <w:rPr>
                <w:color w:val="000000" w:themeColor="text1" w:themeTint="FF" w:themeShade="FF"/>
              </w:rPr>
            </w:pPr>
            <w:r w:rsidRPr="4A15AE83" w:rsidR="4A15AE83">
              <w:rPr>
                <w:color w:val="000000" w:themeColor="text1" w:themeTint="FF" w:themeShade="FF"/>
              </w:rPr>
              <w:t>Slide 27-28</w:t>
            </w:r>
          </w:p>
          <w:p w:rsidRPr="000E1A27" w:rsidR="00A65E79" w:rsidP="4A15AE83" w:rsidRDefault="072F44DA" w14:paraId="4503282A" w14:textId="1B3486FA">
            <w:pPr>
              <w:pStyle w:val="ListParagraph"/>
              <w:numPr>
                <w:ilvl w:val="1"/>
                <w:numId w:val="8"/>
              </w:numPr>
              <w:spacing w:line="259" w:lineRule="auto"/>
              <w:ind/>
              <w:rPr>
                <w:color w:val="000000" w:themeColor="text1" w:themeTint="FF" w:themeShade="FF"/>
              </w:rPr>
            </w:pPr>
            <w:r w:rsidRPr="4A15AE83" w:rsidR="4A15AE83">
              <w:rPr>
                <w:color w:val="000000" w:themeColor="text1" w:themeTint="FF" w:themeShade="FF"/>
              </w:rPr>
              <w:t>Expectations and realities shift to schools operating in a business model.  It’s more about how schools will show a return on investment and create the same type of outputs.</w:t>
            </w:r>
          </w:p>
          <w:p w:rsidRPr="000E1A27" w:rsidR="00A65E79" w:rsidP="4A15AE83" w:rsidRDefault="072F44DA" w14:paraId="31FD3328" w14:textId="3E9EF13E">
            <w:pPr>
              <w:pStyle w:val="ListParagraph"/>
              <w:numPr>
                <w:ilvl w:val="1"/>
                <w:numId w:val="8"/>
              </w:numPr>
              <w:spacing w:line="259" w:lineRule="auto"/>
              <w:ind/>
              <w:rPr>
                <w:color w:val="000000" w:themeColor="text1" w:themeTint="FF" w:themeShade="FF"/>
              </w:rPr>
            </w:pPr>
            <w:r w:rsidRPr="4A15AE83" w:rsidR="4A15AE83">
              <w:rPr>
                <w:color w:val="000000" w:themeColor="text1" w:themeTint="FF" w:themeShade="FF"/>
              </w:rPr>
              <w:t xml:space="preserve">But business operate with openings and closings, compete with each other and relocate. Schools operating like this leave the community in a bind and disconnected.  This model also funnels money out of the community, some are for profit or operate profiting others (charters pay rent with public money). </w:t>
            </w:r>
          </w:p>
          <w:p w:rsidRPr="000E1A27" w:rsidR="00A65E79" w:rsidP="4A15AE83" w:rsidRDefault="072F44DA" w14:paraId="313E2EBD" w14:textId="71FC4381">
            <w:pPr>
              <w:pStyle w:val="ListParagraph"/>
              <w:numPr>
                <w:ilvl w:val="1"/>
                <w:numId w:val="8"/>
              </w:numPr>
              <w:spacing w:line="259" w:lineRule="auto"/>
              <w:ind/>
              <w:rPr>
                <w:color w:val="000000" w:themeColor="text1" w:themeTint="FF" w:themeShade="FF"/>
              </w:rPr>
            </w:pPr>
            <w:r w:rsidRPr="4A15AE83" w:rsidR="4A15AE83">
              <w:rPr>
                <w:color w:val="000000" w:themeColor="text1" w:themeTint="FF" w:themeShade="FF"/>
              </w:rPr>
              <w:t xml:space="preserve">Privateers collect rent, sell curriculum and products as well as the private schools that are set up to seek profits.  </w:t>
            </w:r>
          </w:p>
          <w:p w:rsidRPr="000E1A27" w:rsidR="00A65E79" w:rsidP="4A15AE83" w:rsidRDefault="072F44DA" w14:paraId="481B24AF" w14:textId="150223D0">
            <w:pPr>
              <w:ind w:left="720"/>
              <w:rPr>
                <w:color w:val="000000" w:themeColor="text1" w:themeTint="FF" w:themeShade="FF"/>
              </w:rPr>
            </w:pPr>
            <w:r w:rsidRPr="4A15AE83" w:rsidR="4A15AE83">
              <w:rPr>
                <w:color w:val="000000" w:themeColor="text1" w:themeTint="FF" w:themeShade="FF"/>
              </w:rPr>
              <w:t>Slide 29</w:t>
            </w:r>
          </w:p>
          <w:p w:rsidRPr="000E1A27" w:rsidR="00A65E79" w:rsidP="4A15AE83" w:rsidRDefault="072F44DA" w14:paraId="47974A68" w14:textId="02A84574">
            <w:pPr>
              <w:pStyle w:val="ListParagraph"/>
              <w:numPr>
                <w:ilvl w:val="1"/>
                <w:numId w:val="8"/>
              </w:numPr>
              <w:ind/>
              <w:rPr>
                <w:color w:val="000000" w:themeColor="text1" w:themeTint="FF" w:themeShade="FF"/>
              </w:rPr>
            </w:pPr>
            <w:r w:rsidRPr="4A15AE83" w:rsidR="4A15AE83">
              <w:rPr>
                <w:color w:val="000000" w:themeColor="text1" w:themeTint="FF" w:themeShade="FF"/>
              </w:rPr>
              <w:t>Who Benefits? have people share examples...ex. private security = private police, privatized fire departments</w:t>
            </w:r>
          </w:p>
          <w:p w:rsidRPr="000E1A27" w:rsidR="00A65E79" w:rsidP="4A15AE83" w:rsidRDefault="072F44DA" w14:paraId="119CE68E" w14:textId="0B8F8CE2">
            <w:pPr>
              <w:ind w:left="720"/>
              <w:rPr>
                <w:color w:val="000000" w:themeColor="text1" w:themeTint="FF" w:themeShade="FF"/>
              </w:rPr>
            </w:pPr>
            <w:r w:rsidRPr="4A15AE83" w:rsidR="4A15AE83">
              <w:rPr>
                <w:color w:val="000000" w:themeColor="text1" w:themeTint="FF" w:themeShade="FF"/>
              </w:rPr>
              <w:t>Slide 30</w:t>
            </w:r>
          </w:p>
          <w:p w:rsidRPr="000E1A27" w:rsidR="00A65E79" w:rsidP="4A15AE83" w:rsidRDefault="072F44DA" w14:paraId="0AA8428A" w14:textId="48562C6C">
            <w:pPr>
              <w:pStyle w:val="ListParagraph"/>
              <w:numPr>
                <w:ilvl w:val="1"/>
                <w:numId w:val="8"/>
              </w:numPr>
              <w:ind/>
              <w:rPr>
                <w:color w:val="000000" w:themeColor="text1" w:themeTint="FF" w:themeShade="FF"/>
              </w:rPr>
            </w:pPr>
            <w:r w:rsidRPr="4A15AE83" w:rsidR="4A15AE83">
              <w:rPr>
                <w:color w:val="000000" w:themeColor="text1" w:themeTint="FF" w:themeShade="FF"/>
              </w:rPr>
              <w:t xml:space="preserve">Last 20 years – This cycle spins on and we often try to change from within but we need to stop the cycle. </w:t>
            </w:r>
          </w:p>
          <w:p w:rsidRPr="000E1A27" w:rsidR="00A65E79" w:rsidP="4A15AE83" w:rsidRDefault="072F44DA" w14:paraId="71334AA5" w14:textId="23D8340B">
            <w:pPr>
              <w:ind/>
              <w:rPr>
                <w:color w:val="000000" w:themeColor="text1" w:themeTint="FF" w:themeShade="FF"/>
              </w:rPr>
            </w:pPr>
          </w:p>
          <w:p w:rsidRPr="000E1A27" w:rsidR="00A65E79" w:rsidP="4A15AE83" w:rsidRDefault="072F44DA" w14:paraId="35C5E871" w14:textId="3371BC96">
            <w:pPr>
              <w:ind/>
              <w:rPr>
                <w:color w:val="000000" w:themeColor="text1" w:themeTint="FF" w:themeShade="FF"/>
              </w:rPr>
            </w:pPr>
          </w:p>
          <w:p w:rsidRPr="000E1A27" w:rsidR="00A65E79" w:rsidP="4A15AE83" w:rsidRDefault="072F44DA" w14:paraId="18285C03" w14:textId="3FFA8747">
            <w:pPr>
              <w:pStyle w:val="Normal"/>
              <w:ind w:left="0"/>
            </w:pPr>
          </w:p>
        </w:tc>
        <w:tc>
          <w:tcPr>
            <w:tcW w:w="2495" w:type="dxa"/>
            <w:tcMar/>
          </w:tcPr>
          <w:p w:rsidR="0048021F" w:rsidP="072F44DA" w:rsidRDefault="0048021F" w14:paraId="22E474A6" w14:textId="7D38F7B5">
            <w:pPr/>
            <w:r w:rsidR="4A15AE83">
              <w:rPr/>
              <w:t xml:space="preserve">Participants will learn what financialization is and identify the impact it has had on public sector workers. </w:t>
            </w:r>
          </w:p>
          <w:p w:rsidR="0048021F" w:rsidP="4A15AE83" w:rsidRDefault="0048021F" w14:paraId="3CCE57B1" w14:textId="77777777">
            <w:pPr>
              <w:ind w:left="720"/>
            </w:pPr>
          </w:p>
          <w:p w:rsidR="0048021F" w:rsidP="072F44DA" w:rsidRDefault="0048021F" w14:paraId="0D8DBF7D" w14:textId="77777777">
            <w:pPr/>
            <w:r w:rsidR="4A15AE83">
              <w:rPr/>
              <w:t>Participants will engage in an activity that highlights wealth distribution.</w:t>
            </w:r>
          </w:p>
          <w:p w:rsidR="0048021F" w:rsidP="4A15AE83" w:rsidRDefault="0048021F" w14:paraId="16ACA37E" w14:textId="77777777">
            <w:pPr>
              <w:ind w:left="720"/>
            </w:pPr>
          </w:p>
          <w:p w:rsidR="0048021F" w:rsidP="4A15AE83" w:rsidRDefault="0048021F" w14:paraId="69AB51D8" w14:textId="443FFC1C">
            <w:pPr>
              <w:ind w:left="720"/>
            </w:pPr>
          </w:p>
          <w:p w:rsidR="0048021F" w:rsidP="4A15AE83" w:rsidRDefault="0048021F" w14:paraId="203EB67A" w14:textId="0AFD85AC">
            <w:pPr>
              <w:ind w:left="720"/>
            </w:pPr>
          </w:p>
          <w:p w:rsidR="0048021F" w:rsidP="4A15AE83" w:rsidRDefault="0048021F" w14:paraId="671FB417" w14:textId="39AE2E36">
            <w:pPr>
              <w:ind w:left="720"/>
            </w:pPr>
          </w:p>
          <w:p w:rsidR="0048021F" w:rsidP="4A15AE83" w:rsidRDefault="0048021F" w14:paraId="3305393C" w14:textId="679B9F13">
            <w:pPr>
              <w:ind w:left="720"/>
            </w:pPr>
          </w:p>
          <w:p w:rsidR="0048021F" w:rsidP="4A15AE83" w:rsidRDefault="0048021F" w14:paraId="654EBAE1" w14:textId="08DA3061">
            <w:pPr>
              <w:ind w:left="720"/>
              <w:rPr>
                <w:color w:val="000000" w:themeColor="text1" w:themeTint="FF" w:themeShade="FF"/>
              </w:rPr>
            </w:pPr>
          </w:p>
          <w:p w:rsidR="0048021F" w:rsidP="4A15AE83" w:rsidRDefault="0048021F" w14:paraId="6D4918BA" w14:textId="58C1FA6D">
            <w:pPr>
              <w:pStyle w:val="Normal"/>
              <w:rPr>
                <w:color w:val="000000" w:themeColor="text1"/>
              </w:rPr>
            </w:pPr>
          </w:p>
        </w:tc>
      </w:tr>
      <w:tr w:rsidR="00A65E79" w:rsidTr="3BD201EA" w14:paraId="7F430B40" w14:textId="77777777">
        <w:tc>
          <w:tcPr>
            <w:tcW w:w="1665" w:type="dxa"/>
            <w:shd w:val="clear" w:color="auto" w:fill="E7E6E6" w:themeFill="background2"/>
            <w:tcMar/>
          </w:tcPr>
          <w:p w:rsidR="00A65E79" w:rsidP="00A65E79" w:rsidRDefault="00A65E79" w14:paraId="7F611086" w14:textId="77777777">
            <w:pPr>
              <w:rPr>
                <w:b/>
              </w:rPr>
            </w:pPr>
            <w:r w:rsidRPr="00DC0342">
              <w:rPr>
                <w:b/>
              </w:rPr>
              <w:lastRenderedPageBreak/>
              <w:t>10:15-10:30</w:t>
            </w:r>
          </w:p>
          <w:p w:rsidRPr="00DC0342" w:rsidR="00D2085B" w:rsidP="00A65E79" w:rsidRDefault="00D2085B" w14:paraId="70B1F358" w14:textId="78501335">
            <w:pPr>
              <w:rPr>
                <w:b/>
              </w:rPr>
            </w:pPr>
            <w:r w:rsidRPr="00D2085B">
              <w:rPr>
                <w:b/>
                <w:noProof/>
              </w:rPr>
              <w:lastRenderedPageBreak/>
              <w:drawing>
                <wp:inline distT="0" distB="0" distL="0" distR="0" wp14:anchorId="32FDCE7E" wp14:editId="4DE78387">
                  <wp:extent cx="911225" cy="512445"/>
                  <wp:effectExtent l="0" t="0" r="317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11225" cy="512445"/>
                          </a:xfrm>
                          <a:prstGeom prst="rect">
                            <a:avLst/>
                          </a:prstGeom>
                        </pic:spPr>
                      </pic:pic>
                    </a:graphicData>
                  </a:graphic>
                </wp:inline>
              </w:drawing>
            </w:r>
          </w:p>
        </w:tc>
        <w:tc>
          <w:tcPr>
            <w:tcW w:w="13205" w:type="dxa"/>
            <w:gridSpan w:val="6"/>
            <w:shd w:val="clear" w:color="auto" w:fill="E7E6E6" w:themeFill="background2"/>
            <w:tcMar/>
          </w:tcPr>
          <w:p w:rsidRPr="005068AA" w:rsidR="00A65E79" w:rsidP="00A65E79" w:rsidRDefault="00A65E79" w14:paraId="75D17359" w14:textId="77777777">
            <w:pPr>
              <w:rPr>
                <w:b/>
              </w:rPr>
            </w:pPr>
            <w:r w:rsidRPr="005068AA">
              <w:rPr>
                <w:b/>
              </w:rPr>
              <w:lastRenderedPageBreak/>
              <w:t>BREAK</w:t>
            </w:r>
          </w:p>
        </w:tc>
      </w:tr>
      <w:tr w:rsidR="001E260B" w:rsidTr="3BD201EA" w14:paraId="017C9BCE" w14:textId="77777777">
        <w:tc>
          <w:tcPr>
            <w:tcW w:w="1665" w:type="dxa"/>
            <w:tcMar/>
          </w:tcPr>
          <w:p w:rsidR="001E260B" w:rsidP="4A15AE83" w:rsidRDefault="001E260B" w14:paraId="51A9E3EC" w14:textId="2EFA9DFE">
            <w:pPr>
              <w:rPr>
                <w:b w:val="1"/>
                <w:bCs w:val="1"/>
              </w:rPr>
            </w:pPr>
            <w:r w:rsidRPr="5D665765" w:rsidR="5D665765">
              <w:rPr>
                <w:b w:val="1"/>
                <w:bCs w:val="1"/>
              </w:rPr>
              <w:t>10:30-11:00</w:t>
            </w:r>
          </w:p>
          <w:p w:rsidR="5D665765" w:rsidP="5D665765" w:rsidRDefault="5D665765" w14:paraId="3519ED02" w14:textId="2FFECD83">
            <w:pPr>
              <w:pStyle w:val="Normal"/>
              <w:rPr>
                <w:b w:val="1"/>
                <w:bCs w:val="1"/>
              </w:rPr>
            </w:pPr>
            <w:r w:rsidRPr="5D665765" w:rsidR="5D665765">
              <w:rPr>
                <w:b w:val="1"/>
                <w:bCs w:val="1"/>
              </w:rPr>
              <w:t>Ginny and Daria</w:t>
            </w:r>
          </w:p>
          <w:p w:rsidR="001E260B" w:rsidP="00D55858" w:rsidRDefault="001E260B" w14:paraId="7D99AA4D" w14:textId="77777777">
            <w:pPr>
              <w:rPr>
                <w:noProof/>
              </w:rPr>
            </w:pPr>
            <w:r>
              <w:rPr>
                <w:noProof/>
              </w:rPr>
              <w:drawing>
                <wp:inline distT="0" distB="0" distL="0" distR="0" wp14:anchorId="2471D733" wp14:editId="3E597D32">
                  <wp:extent cx="911225" cy="512445"/>
                  <wp:effectExtent l="0" t="0" r="3175" b="1905"/>
                  <wp:docPr id="127872257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r w:rsidRPr="072F44DA">
              <w:rPr>
                <w:noProof/>
              </w:rPr>
              <w:t xml:space="preserve"> </w:t>
            </w:r>
            <w:r>
              <w:rPr>
                <w:noProof/>
              </w:rPr>
              <w:drawing>
                <wp:inline distT="0" distB="0" distL="0" distR="0" wp14:anchorId="0A24B8F4" wp14:editId="3DD812E7">
                  <wp:extent cx="911225" cy="512445"/>
                  <wp:effectExtent l="0" t="0" r="3175" b="1905"/>
                  <wp:docPr id="127872257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0B273673" w14:textId="77777777">
            <w:r>
              <w:rPr>
                <w:noProof/>
              </w:rPr>
              <w:drawing>
                <wp:inline distT="0" distB="0" distL="0" distR="0" wp14:anchorId="2559EC7B" wp14:editId="05D1E5E1">
                  <wp:extent cx="911225" cy="512445"/>
                  <wp:effectExtent l="0" t="0" r="3175" b="1905"/>
                  <wp:docPr id="127872257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7A609198" w14:textId="77777777">
            <w:r>
              <w:rPr>
                <w:noProof/>
              </w:rPr>
              <w:drawing>
                <wp:inline distT="0" distB="0" distL="0" distR="0" wp14:anchorId="606CAF3F" wp14:editId="448BDACE">
                  <wp:extent cx="911225" cy="512445"/>
                  <wp:effectExtent l="0" t="0" r="3175" b="1905"/>
                  <wp:docPr id="127872257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65BE80C8" w14:textId="77777777">
            <w:r>
              <w:rPr>
                <w:noProof/>
              </w:rPr>
              <w:drawing>
                <wp:inline distT="0" distB="0" distL="0" distR="0" wp14:anchorId="4455DF49" wp14:editId="2D63D42E">
                  <wp:extent cx="911225" cy="512445"/>
                  <wp:effectExtent l="0" t="0" r="3175" b="1905"/>
                  <wp:docPr id="127872257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585F6F91" w14:textId="77777777"/>
          <w:p w:rsidR="001E260B" w:rsidP="00D55858" w:rsidRDefault="001E260B" w14:paraId="6047F1A1" w14:textId="77777777">
            <w:r>
              <w:rPr>
                <w:noProof/>
              </w:rPr>
              <w:drawing>
                <wp:inline distT="0" distB="0" distL="0" distR="0" wp14:anchorId="69CFA853" wp14:editId="5E795A28">
                  <wp:extent cx="911225" cy="512445"/>
                  <wp:effectExtent l="0" t="0" r="3175" b="1905"/>
                  <wp:docPr id="127872257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430D932B" w14:textId="77777777">
            <w:r>
              <w:rPr>
                <w:noProof/>
              </w:rPr>
              <w:lastRenderedPageBreak/>
              <w:drawing>
                <wp:inline distT="0" distB="0" distL="0" distR="0" wp14:anchorId="7084A0D9" wp14:editId="2B1B8963">
                  <wp:extent cx="911225" cy="512445"/>
                  <wp:effectExtent l="0" t="0" r="3175" b="1905"/>
                  <wp:docPr id="127872257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7AD39EC0" w14:textId="77777777">
            <w:pPr>
              <w:rPr>
                <w:color w:val="000000" w:themeColor="text1"/>
              </w:rPr>
            </w:pPr>
          </w:p>
          <w:p w:rsidR="001E260B" w:rsidP="00D55858" w:rsidRDefault="001E260B" w14:paraId="237E2C8E" w14:textId="77777777">
            <w:pPr>
              <w:rPr>
                <w:color w:val="000000" w:themeColor="text1"/>
              </w:rPr>
            </w:pPr>
          </w:p>
          <w:p w:rsidR="001E260B" w:rsidP="00D55858" w:rsidRDefault="001E260B" w14:paraId="3A80005A" w14:textId="77777777">
            <w:pPr>
              <w:rPr>
                <w:color w:val="000000" w:themeColor="text1"/>
              </w:rPr>
            </w:pPr>
          </w:p>
          <w:p w:rsidR="001E260B" w:rsidP="00D55858" w:rsidRDefault="001E260B" w14:paraId="5B9A6272" w14:textId="77777777"/>
          <w:p w:rsidR="001E260B" w:rsidP="00D55858" w:rsidRDefault="001E260B" w14:paraId="4CBFA2E1" w14:textId="77777777">
            <w:r>
              <w:rPr>
                <w:noProof/>
              </w:rPr>
              <w:drawing>
                <wp:inline distT="0" distB="0" distL="0" distR="0" wp14:anchorId="5A726BD0" wp14:editId="729EE406">
                  <wp:extent cx="911225" cy="512445"/>
                  <wp:effectExtent l="0" t="0" r="3175" b="1905"/>
                  <wp:docPr id="127872257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6ED8680E" w14:textId="460160AF"/>
          <w:p w:rsidR="001E260B" w:rsidP="00D55858" w:rsidRDefault="001E260B" w14:paraId="7F1CC483" w14:textId="77777777">
            <w:pPr>
              <w:rPr>
                <w:noProof/>
              </w:rPr>
            </w:pPr>
            <w:r>
              <w:rPr>
                <w:noProof/>
              </w:rPr>
              <w:drawing>
                <wp:inline distT="0" distB="0" distL="0" distR="0" wp14:anchorId="3A227878" wp14:editId="57746CD5">
                  <wp:extent cx="911225" cy="512445"/>
                  <wp:effectExtent l="0" t="0" r="3175" b="1905"/>
                  <wp:docPr id="127872257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5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r w:rsidRPr="072F44DA">
              <w:rPr>
                <w:noProof/>
              </w:rPr>
              <w:t xml:space="preserve"> </w:t>
            </w:r>
            <w:r>
              <w:rPr>
                <w:noProof/>
              </w:rPr>
              <w:drawing>
                <wp:inline distT="0" distB="0" distL="0" distR="0" wp14:anchorId="28800E08" wp14:editId="53A71CE6">
                  <wp:extent cx="911225" cy="512445"/>
                  <wp:effectExtent l="0" t="0" r="3175" b="1905"/>
                  <wp:docPr id="127872258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5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0DABD74B" w14:textId="77777777">
            <w:pPr>
              <w:rPr>
                <w:noProof/>
              </w:rPr>
            </w:pPr>
          </w:p>
          <w:p w:rsidR="001E260B" w:rsidP="00D55858" w:rsidRDefault="001E260B" w14:paraId="146F1BE9" w14:textId="77777777">
            <w:pPr>
              <w:rPr>
                <w:noProof/>
              </w:rPr>
            </w:pPr>
          </w:p>
          <w:p w:rsidR="001E260B" w:rsidP="00D55858" w:rsidRDefault="001E260B" w14:paraId="058E6DF3" w14:textId="77777777">
            <w:pPr>
              <w:rPr>
                <w:noProof/>
              </w:rPr>
            </w:pPr>
            <w:r>
              <w:rPr>
                <w:noProof/>
              </w:rPr>
              <w:drawing>
                <wp:inline distT="0" distB="0" distL="0" distR="0" wp14:anchorId="4D0C9525" wp14:editId="76C2945D">
                  <wp:extent cx="911225" cy="512445"/>
                  <wp:effectExtent l="0" t="0" r="3175" b="1905"/>
                  <wp:docPr id="127872258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r w:rsidRPr="072F44DA">
              <w:rPr>
                <w:noProof/>
              </w:rPr>
              <w:t xml:space="preserve"> </w:t>
            </w:r>
          </w:p>
          <w:p w:rsidR="001E260B" w:rsidP="00D55858" w:rsidRDefault="001E260B" w14:paraId="441CAE83" w14:textId="77777777"/>
          <w:p w:rsidR="001E260B" w:rsidP="00D55858" w:rsidRDefault="001E260B" w14:paraId="1B5FAA03" w14:textId="77777777">
            <w:r>
              <w:rPr>
                <w:noProof/>
              </w:rPr>
              <w:drawing>
                <wp:inline distT="0" distB="0" distL="0" distR="0" wp14:anchorId="21C2B184" wp14:editId="4520E700">
                  <wp:extent cx="911225" cy="512445"/>
                  <wp:effectExtent l="0" t="0" r="3175" b="1905"/>
                  <wp:docPr id="127872258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5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400A0770" w14:textId="77777777">
            <w:r>
              <w:rPr>
                <w:noProof/>
              </w:rPr>
              <w:drawing>
                <wp:inline distT="0" distB="0" distL="0" distR="0" wp14:anchorId="1A4AC0DF" wp14:editId="40D5E4A2">
                  <wp:extent cx="911225" cy="512445"/>
                  <wp:effectExtent l="0" t="0" r="3175" b="1905"/>
                  <wp:docPr id="127872258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59"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5BCC1F10" w14:textId="77777777"/>
          <w:p w:rsidR="001E260B" w:rsidP="00D55858" w:rsidRDefault="001E260B" w14:paraId="40D09EAD" w14:textId="77777777">
            <w:r>
              <w:rPr>
                <w:noProof/>
              </w:rPr>
              <w:drawing>
                <wp:inline distT="0" distB="0" distL="0" distR="0" wp14:anchorId="68B0E87A" wp14:editId="65D3710D">
                  <wp:extent cx="911225" cy="512445"/>
                  <wp:effectExtent l="0" t="0" r="3175" b="1905"/>
                  <wp:docPr id="127872258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60"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1E6421F9" w14:textId="77777777"/>
          <w:p w:rsidR="001E260B" w:rsidP="00D55858" w:rsidRDefault="001E260B" w14:paraId="0278201B" w14:textId="77777777">
            <w:r>
              <w:rPr>
                <w:noProof/>
              </w:rPr>
              <w:drawing>
                <wp:inline distT="0" distB="0" distL="0" distR="0" wp14:anchorId="7BA4ECAA" wp14:editId="01183A03">
                  <wp:extent cx="911225" cy="512445"/>
                  <wp:effectExtent l="0" t="0" r="3175" b="1905"/>
                  <wp:docPr id="127872258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55746CB2" w14:textId="77777777">
            <w:r>
              <w:rPr>
                <w:noProof/>
              </w:rPr>
              <w:drawing>
                <wp:inline distT="0" distB="0" distL="0" distR="0" wp14:anchorId="19762922" wp14:editId="6514BEFD">
                  <wp:extent cx="911225" cy="512445"/>
                  <wp:effectExtent l="0" t="0" r="3175" b="1905"/>
                  <wp:docPr id="127872258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6E7ACE0B" w14:textId="77777777"/>
          <w:p w:rsidR="001E260B" w:rsidP="00D55858" w:rsidRDefault="001E260B" w14:paraId="783F639E" w14:textId="77777777">
            <w:r>
              <w:rPr>
                <w:noProof/>
              </w:rPr>
              <w:drawing>
                <wp:inline distT="0" distB="0" distL="0" distR="0" wp14:anchorId="67EFD9BF" wp14:editId="778150D8">
                  <wp:extent cx="911225" cy="512445"/>
                  <wp:effectExtent l="0" t="0" r="3175" b="1905"/>
                  <wp:docPr id="127872258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63"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32DDACB2" w14:textId="77777777">
            <w:r>
              <w:rPr>
                <w:noProof/>
              </w:rPr>
              <w:drawing>
                <wp:inline distT="0" distB="0" distL="0" distR="0" wp14:anchorId="37077437" wp14:editId="340244A9">
                  <wp:extent cx="911225" cy="512445"/>
                  <wp:effectExtent l="0" t="0" r="3175" b="1905"/>
                  <wp:docPr id="1278722588" name="Picture 122370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2"/>
                          <pic:cNvPicPr/>
                        </pic:nvPicPr>
                        <pic:blipFill>
                          <a:blip r:embed="rId64"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7D36EBB9" w14:textId="77777777">
            <w:r>
              <w:rPr>
                <w:noProof/>
              </w:rPr>
              <w:drawing>
                <wp:inline distT="0" distB="0" distL="0" distR="0" wp14:anchorId="5610E9B3" wp14:editId="61E25DDA">
                  <wp:extent cx="911225" cy="512445"/>
                  <wp:effectExtent l="0" t="0" r="3175" b="1905"/>
                  <wp:docPr id="1278722589" name="Picture 1223706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3"/>
                          <pic:cNvPicPr/>
                        </pic:nvPicPr>
                        <pic:blipFill>
                          <a:blip r:embed="rId6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3EFE07DA" w14:textId="77777777">
            <w:r>
              <w:rPr>
                <w:noProof/>
              </w:rPr>
              <w:drawing>
                <wp:inline distT="0" distB="0" distL="0" distR="0" wp14:anchorId="44376EA1" wp14:editId="1D9BE8B0">
                  <wp:extent cx="911225" cy="512445"/>
                  <wp:effectExtent l="0" t="0" r="3175" b="1905"/>
                  <wp:docPr id="1278722590" name="Picture 122370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4"/>
                          <pic:cNvPicPr/>
                        </pic:nvPicPr>
                        <pic:blipFill>
                          <a:blip r:embed="rId6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r>
              <w:rPr>
                <w:noProof/>
              </w:rPr>
              <w:drawing>
                <wp:inline distT="0" distB="0" distL="0" distR="0" wp14:anchorId="013A6562" wp14:editId="385011FB">
                  <wp:extent cx="911225" cy="512445"/>
                  <wp:effectExtent l="0" t="0" r="3175" b="1905"/>
                  <wp:docPr id="1278722591" name="Picture 122370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3280028C" w14:textId="77777777">
            <w:r>
              <w:rPr>
                <w:noProof/>
              </w:rPr>
              <w:drawing>
                <wp:inline distT="0" distB="0" distL="0" distR="0" wp14:anchorId="72CE988F" wp14:editId="7ABF8B19">
                  <wp:extent cx="911225" cy="512445"/>
                  <wp:effectExtent l="0" t="0" r="3175" b="1905"/>
                  <wp:docPr id="1278722592" name="Picture 1223706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6"/>
                          <pic:cNvPicPr/>
                        </pic:nvPicPr>
                        <pic:blipFill>
                          <a:blip r:embed="rId6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73EE9238" w14:textId="77777777">
            <w:r>
              <w:rPr>
                <w:noProof/>
              </w:rPr>
              <w:drawing>
                <wp:inline distT="0" distB="0" distL="0" distR="0" wp14:anchorId="214846AE" wp14:editId="6CCC39C8">
                  <wp:extent cx="911225" cy="512445"/>
                  <wp:effectExtent l="0" t="0" r="3175" b="1905"/>
                  <wp:docPr id="1278722593" name="Picture 1223706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7"/>
                          <pic:cNvPicPr/>
                        </pic:nvPicPr>
                        <pic:blipFill>
                          <a:blip r:embed="rId69"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226C549F" w14:textId="77777777">
            <w:r>
              <w:rPr>
                <w:noProof/>
              </w:rPr>
              <w:drawing>
                <wp:inline distT="0" distB="0" distL="0" distR="0" wp14:anchorId="71D18CD0" wp14:editId="0F13FBC8">
                  <wp:extent cx="911225" cy="512445"/>
                  <wp:effectExtent l="0" t="0" r="3175" b="1905"/>
                  <wp:docPr id="1278722594" name="Picture 1223706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8"/>
                          <pic:cNvPicPr/>
                        </pic:nvPicPr>
                        <pic:blipFill>
                          <a:blip r:embed="rId70"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30F72F5B" w14:textId="77777777">
            <w:r>
              <w:rPr>
                <w:noProof/>
              </w:rPr>
              <w:drawing>
                <wp:inline distT="0" distB="0" distL="0" distR="0" wp14:anchorId="0CAED0A5" wp14:editId="29870B21">
                  <wp:extent cx="911225" cy="512445"/>
                  <wp:effectExtent l="0" t="0" r="3175" b="1905"/>
                  <wp:docPr id="1278722595" name="Picture 1223706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9"/>
                          <pic:cNvPicPr/>
                        </pic:nvPicPr>
                        <pic:blipFill>
                          <a:blip r:embed="rId7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15E07680" w14:textId="77777777">
            <w:r>
              <w:rPr>
                <w:noProof/>
              </w:rPr>
              <w:lastRenderedPageBreak/>
              <w:drawing>
                <wp:inline distT="0" distB="0" distL="0" distR="0" wp14:anchorId="3CC2CBE0" wp14:editId="181436E1">
                  <wp:extent cx="911225" cy="512445"/>
                  <wp:effectExtent l="0" t="0" r="3175" b="1905"/>
                  <wp:docPr id="1278722596" name="Picture 1223706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0"/>
                          <pic:cNvPicPr/>
                        </pic:nvPicPr>
                        <pic:blipFill>
                          <a:blip r:embed="rId72"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1E260B" w:rsidP="00D55858" w:rsidRDefault="001E260B" w14:paraId="5F2EC811" w14:textId="1498E098">
            <w:r>
              <w:drawing>
                <wp:inline wp14:editId="2B72C542" wp14:anchorId="5A8A1BCC">
                  <wp:extent cx="911225" cy="512445"/>
                  <wp:effectExtent l="0" t="0" r="3175" b="1905"/>
                  <wp:docPr id="1278722597" name="Picture 1223706761" title=""/>
                  <wp:cNvGraphicFramePr>
                    <a:graphicFrameLocks noChangeAspect="1"/>
                  </wp:cNvGraphicFramePr>
                  <a:graphic>
                    <a:graphicData uri="http://schemas.openxmlformats.org/drawingml/2006/picture">
                      <pic:pic>
                        <pic:nvPicPr>
                          <pic:cNvPr id="0" name="Picture 1223706761"/>
                          <pic:cNvPicPr/>
                        </pic:nvPicPr>
                        <pic:blipFill>
                          <a:blip r:embed="Rc18132a51f1b489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11225" cy="512445"/>
                          </a:xfrm>
                          <a:prstGeom prst="rect">
                            <a:avLst/>
                          </a:prstGeom>
                        </pic:spPr>
                      </pic:pic>
                    </a:graphicData>
                  </a:graphic>
                </wp:inline>
              </w:drawing>
            </w:r>
          </w:p>
          <w:p w:rsidR="001E260B" w:rsidP="00D55858" w:rsidRDefault="001E260B" w14:paraId="20BE1D87" w14:textId="77777777">
            <w:pPr>
              <w:rPr>
                <w:color w:val="000000" w:themeColor="text1"/>
              </w:rPr>
            </w:pPr>
          </w:p>
          <w:p w:rsidR="001E260B" w:rsidP="00D55858" w:rsidRDefault="001E260B" w14:paraId="387F865B" w14:textId="77777777">
            <w:pPr>
              <w:rPr>
                <w:color w:val="000000" w:themeColor="text1"/>
              </w:rPr>
            </w:pPr>
          </w:p>
          <w:p w:rsidR="001E260B" w:rsidP="00D55858" w:rsidRDefault="001E260B" w14:paraId="0F522163" w14:textId="77777777">
            <w:pPr>
              <w:rPr>
                <w:color w:val="000000" w:themeColor="text1"/>
              </w:rPr>
            </w:pPr>
          </w:p>
          <w:p w:rsidR="001E260B" w:rsidP="00D55858" w:rsidRDefault="001E260B" w14:paraId="5CD77BA6" w14:textId="77777777">
            <w:pPr>
              <w:rPr>
                <w:color w:val="000000" w:themeColor="text1"/>
              </w:rPr>
            </w:pPr>
          </w:p>
          <w:p w:rsidR="001E260B" w:rsidP="00D55858" w:rsidRDefault="001E260B" w14:paraId="51AF8158" w14:textId="77777777">
            <w:pPr>
              <w:rPr>
                <w:color w:val="000000" w:themeColor="text1"/>
              </w:rPr>
            </w:pPr>
          </w:p>
          <w:p w:rsidR="001E260B" w:rsidP="00D55858" w:rsidRDefault="001E260B" w14:paraId="5501F857" w14:textId="77777777">
            <w:pPr>
              <w:rPr>
                <w:color w:val="000000" w:themeColor="text1"/>
              </w:rPr>
            </w:pPr>
          </w:p>
          <w:p w:rsidR="001E260B" w:rsidP="00D55858" w:rsidRDefault="001E260B" w14:paraId="47A1069C" w14:textId="77777777">
            <w:pPr>
              <w:rPr>
                <w:color w:val="000000" w:themeColor="text1"/>
              </w:rPr>
            </w:pPr>
          </w:p>
          <w:p w:rsidR="001E260B" w:rsidP="00D55858" w:rsidRDefault="001E260B" w14:paraId="078762D2" w14:textId="77777777">
            <w:pPr>
              <w:rPr>
                <w:color w:val="000000" w:themeColor="text1"/>
              </w:rPr>
            </w:pPr>
          </w:p>
          <w:p w:rsidR="001E260B" w:rsidP="00D55858" w:rsidRDefault="001E260B" w14:paraId="6FE6C516" w14:textId="4F572EA6">
            <w:pPr>
              <w:spacing w:line="259" w:lineRule="auto"/>
              <w:rPr>
                <w:color w:val="000000" w:themeColor="text1"/>
              </w:rPr>
            </w:pPr>
          </w:p>
        </w:tc>
        <w:tc>
          <w:tcPr>
            <w:tcW w:w="1680" w:type="dxa"/>
            <w:tcMar/>
          </w:tcPr>
          <w:p w:rsidR="001E260B" w:rsidP="00D55858" w:rsidRDefault="001E260B" w14:paraId="0323E30B" w14:textId="77777777">
            <w:pPr>
              <w:rPr>
                <w:color w:val="000000" w:themeColor="text1"/>
                <w:highlight w:val="yellow"/>
              </w:rPr>
            </w:pPr>
          </w:p>
        </w:tc>
        <w:tc>
          <w:tcPr>
            <w:tcW w:w="1726" w:type="dxa"/>
            <w:gridSpan w:val="2"/>
            <w:tcMar/>
          </w:tcPr>
          <w:p w:rsidRPr="6153AE9F" w:rsidR="001E260B" w:rsidP="00D55858" w:rsidRDefault="001E260B" w14:paraId="12C9CED4" w14:textId="77777777">
            <w:r>
              <w:t>Research a Living Wage</w:t>
            </w:r>
          </w:p>
          <w:p w:rsidRPr="6153AE9F" w:rsidR="001E260B" w:rsidP="00D55858" w:rsidRDefault="001E260B" w14:paraId="63104679" w14:textId="77777777">
            <w:hyperlink r:id="rId75">
              <w:r w:rsidRPr="072F44DA">
                <w:rPr>
                  <w:rStyle w:val="Hyperlink"/>
                </w:rPr>
                <w:t>https://neahq-my.sharepoint.com/:w:/g/personal/eholmes_nea_org/EW0rcyW1FQdBmGWN7nOfolQBc98Mipr0uawqAha5gB2fbw?e=PrHHsm</w:t>
              </w:r>
            </w:hyperlink>
          </w:p>
          <w:p w:rsidRPr="6153AE9F" w:rsidR="001E260B" w:rsidP="00D55858" w:rsidRDefault="001E260B" w14:paraId="026C8E4A" w14:textId="77777777"/>
          <w:p w:rsidRPr="6153AE9F" w:rsidR="001E260B" w:rsidP="00D55858" w:rsidRDefault="001E260B" w14:paraId="199B69CD" w14:textId="77777777"/>
          <w:p w:rsidRPr="6153AE9F" w:rsidR="001E260B" w:rsidP="00D55858" w:rsidRDefault="001E260B" w14:paraId="7A36AACC" w14:textId="77777777"/>
          <w:p w:rsidRPr="6153AE9F" w:rsidR="001E260B" w:rsidP="00D55858" w:rsidRDefault="001E260B" w14:paraId="1E435656" w14:textId="77777777"/>
          <w:p w:rsidRPr="6153AE9F" w:rsidR="001E260B" w:rsidP="00D55858" w:rsidRDefault="001E260B" w14:paraId="1853EF65" w14:textId="77777777"/>
          <w:p w:rsidRPr="6153AE9F" w:rsidR="001E260B" w:rsidP="00D55858" w:rsidRDefault="001E260B" w14:paraId="6713BA79" w14:textId="77777777"/>
          <w:p w:rsidRPr="6153AE9F" w:rsidR="001E260B" w:rsidP="00D55858" w:rsidRDefault="001E260B" w14:paraId="7AE5AA6A" w14:textId="77777777"/>
          <w:p w:rsidRPr="6153AE9F" w:rsidR="001E260B" w:rsidP="00D55858" w:rsidRDefault="001E260B" w14:paraId="57C7AB61" w14:textId="77777777"/>
          <w:p w:rsidRPr="6153AE9F" w:rsidR="001E260B" w:rsidP="00D55858" w:rsidRDefault="001E260B" w14:paraId="22068048" w14:textId="77777777"/>
          <w:p w:rsidRPr="6153AE9F" w:rsidR="001E260B" w:rsidP="00D55858" w:rsidRDefault="001E260B" w14:paraId="6E740E0A" w14:textId="77777777"/>
          <w:p w:rsidR="001E260B" w:rsidP="00D55858" w:rsidRDefault="001E260B" w14:paraId="754B8533" w14:textId="77777777">
            <w:pPr>
              <w:rPr>
                <w:color w:val="000000" w:themeColor="text1"/>
              </w:rPr>
            </w:pPr>
          </w:p>
          <w:p w:rsidR="001E260B" w:rsidP="00D55858" w:rsidRDefault="001E260B" w14:paraId="6D41E132" w14:textId="77777777">
            <w:pPr>
              <w:rPr>
                <w:color w:val="000000" w:themeColor="text1"/>
              </w:rPr>
            </w:pPr>
          </w:p>
          <w:p w:rsidR="001E260B" w:rsidP="00D55858" w:rsidRDefault="001E260B" w14:paraId="13693C1E" w14:textId="77777777">
            <w:pPr>
              <w:rPr>
                <w:color w:val="000000" w:themeColor="text1"/>
              </w:rPr>
            </w:pPr>
          </w:p>
          <w:p w:rsidR="001E260B" w:rsidP="00D55858" w:rsidRDefault="001E260B" w14:paraId="4734159A" w14:textId="77777777">
            <w:pPr>
              <w:rPr>
                <w:color w:val="000000" w:themeColor="text1"/>
              </w:rPr>
            </w:pPr>
          </w:p>
          <w:p w:rsidR="001E260B" w:rsidP="00D55858" w:rsidRDefault="001E260B" w14:paraId="342D9275" w14:textId="77777777">
            <w:pPr>
              <w:rPr>
                <w:color w:val="000000" w:themeColor="text1"/>
              </w:rPr>
            </w:pPr>
          </w:p>
          <w:p w:rsidR="001E260B" w:rsidP="00D55858" w:rsidRDefault="001E260B" w14:paraId="5358605B" w14:textId="77777777">
            <w:pPr>
              <w:rPr>
                <w:color w:val="000000" w:themeColor="text1"/>
              </w:rPr>
            </w:pPr>
          </w:p>
          <w:p w:rsidR="001E260B" w:rsidP="00D55858" w:rsidRDefault="001E260B" w14:paraId="00755256" w14:textId="77777777">
            <w:pPr>
              <w:rPr>
                <w:color w:val="000000" w:themeColor="text1"/>
              </w:rPr>
            </w:pPr>
          </w:p>
          <w:p w:rsidR="001E260B" w:rsidP="00D55858" w:rsidRDefault="001E260B" w14:paraId="2FE46776" w14:textId="77777777">
            <w:pPr>
              <w:rPr>
                <w:color w:val="000000" w:themeColor="text1"/>
              </w:rPr>
            </w:pPr>
          </w:p>
          <w:p w:rsidR="001E260B" w:rsidP="00D55858" w:rsidRDefault="001E260B" w14:paraId="6861F8E0" w14:textId="77777777">
            <w:pPr>
              <w:rPr>
                <w:color w:val="000000" w:themeColor="text1"/>
              </w:rPr>
            </w:pPr>
          </w:p>
          <w:p w:rsidR="001E260B" w:rsidP="00D55858" w:rsidRDefault="001E260B" w14:paraId="11959B02" w14:textId="77777777">
            <w:pPr>
              <w:rPr>
                <w:color w:val="000000" w:themeColor="text1"/>
              </w:rPr>
            </w:pPr>
          </w:p>
          <w:p w:rsidR="001E260B" w:rsidP="00D55858" w:rsidRDefault="001E260B" w14:paraId="33684DA1" w14:textId="77777777">
            <w:pPr>
              <w:rPr>
                <w:color w:val="000000" w:themeColor="text1"/>
              </w:rPr>
            </w:pPr>
          </w:p>
          <w:p w:rsidR="001E260B" w:rsidP="00D55858" w:rsidRDefault="001E260B" w14:paraId="4376F247" w14:textId="77777777">
            <w:pPr>
              <w:rPr>
                <w:color w:val="000000" w:themeColor="text1"/>
              </w:rPr>
            </w:pPr>
          </w:p>
          <w:p w:rsidR="001E260B" w:rsidP="00D55858" w:rsidRDefault="001E260B" w14:paraId="453970FF" w14:textId="77777777">
            <w:pPr>
              <w:rPr>
                <w:color w:val="000000" w:themeColor="text1"/>
              </w:rPr>
            </w:pPr>
          </w:p>
          <w:p w:rsidR="001E260B" w:rsidP="00D55858" w:rsidRDefault="001E260B" w14:paraId="47B0D35C" w14:textId="77777777">
            <w:pPr>
              <w:rPr>
                <w:color w:val="000000" w:themeColor="text1"/>
              </w:rPr>
            </w:pPr>
          </w:p>
          <w:p w:rsidR="001E260B" w:rsidP="00D55858" w:rsidRDefault="001E260B" w14:paraId="65A93966" w14:textId="77777777">
            <w:pPr>
              <w:rPr>
                <w:color w:val="000000" w:themeColor="text1"/>
              </w:rPr>
            </w:pPr>
          </w:p>
          <w:p w:rsidR="001E260B" w:rsidP="00D55858" w:rsidRDefault="001E260B" w14:paraId="280BFB1D" w14:textId="77777777">
            <w:pPr>
              <w:rPr>
                <w:color w:val="000000" w:themeColor="text1"/>
              </w:rPr>
            </w:pPr>
          </w:p>
          <w:p w:rsidR="001E260B" w:rsidP="00D55858" w:rsidRDefault="001E260B" w14:paraId="6EAD4114" w14:textId="6DA6385E"/>
          <w:p w:rsidR="009B137C" w:rsidP="00D55858" w:rsidRDefault="009B137C" w14:paraId="1CCD4F08" w14:textId="4C7D44B1"/>
          <w:p w:rsidRPr="6153AE9F" w:rsidR="009B137C" w:rsidP="00D55858" w:rsidRDefault="009B137C" w14:paraId="7CC107B3" w14:textId="77777777"/>
          <w:p w:rsidRPr="6153AE9F" w:rsidR="001E260B" w:rsidP="00D55858" w:rsidRDefault="001E260B" w14:paraId="07A6894A" w14:textId="77777777">
            <w:r>
              <w:t xml:space="preserve">ESP and Living Wage Video </w:t>
            </w:r>
            <w:hyperlink r:id="rId76">
              <w:r w:rsidRPr="072F44DA">
                <w:rPr>
                  <w:rStyle w:val="Hyperlink"/>
                </w:rPr>
                <w:t>https://neahq-my.sharepoint.com/:v:/g/personal/eholmes_nea_org/EY3iOxojxjRBujGsZH7E6qgBEUQ6q3cFTHfJH2xFZNCxTQ?e=20LExo</w:t>
              </w:r>
            </w:hyperlink>
          </w:p>
          <w:p w:rsidR="001E260B" w:rsidP="00D55858" w:rsidRDefault="001E260B" w14:paraId="1AED9A73" w14:textId="5BCF7A22">
            <w:pPr>
              <w:rPr>
                <w:color w:val="000000" w:themeColor="text1"/>
              </w:rPr>
            </w:pPr>
          </w:p>
          <w:p w:rsidR="001E260B" w:rsidP="00D55858" w:rsidRDefault="001E260B" w14:paraId="418D429E" w14:textId="3E4695D3">
            <w:pPr>
              <w:rPr>
                <w:color w:val="000000" w:themeColor="text1"/>
              </w:rPr>
            </w:pPr>
          </w:p>
          <w:p w:rsidR="001E260B" w:rsidP="00D55858" w:rsidRDefault="001E260B" w14:paraId="34EE8DBB" w14:textId="15C67C24">
            <w:pPr>
              <w:rPr>
                <w:color w:val="000000" w:themeColor="text1"/>
              </w:rPr>
            </w:pPr>
          </w:p>
          <w:p w:rsidR="001E260B" w:rsidP="00D55858" w:rsidRDefault="001E260B" w14:paraId="7A951C9C" w14:textId="0D05FFB3">
            <w:pPr>
              <w:rPr>
                <w:color w:val="000000" w:themeColor="text1"/>
              </w:rPr>
            </w:pPr>
          </w:p>
          <w:p w:rsidR="001E260B" w:rsidP="00D55858" w:rsidRDefault="001E260B" w14:paraId="3A2F3B1D" w14:textId="7DD8B62D">
            <w:pPr>
              <w:rPr>
                <w:color w:val="000000" w:themeColor="text1"/>
              </w:rPr>
            </w:pPr>
          </w:p>
          <w:p w:rsidR="001E260B" w:rsidP="00D55858" w:rsidRDefault="001E260B" w14:paraId="7DD1E29E" w14:textId="7F096B10">
            <w:pPr>
              <w:rPr>
                <w:color w:val="000000" w:themeColor="text1"/>
              </w:rPr>
            </w:pPr>
          </w:p>
          <w:p w:rsidR="001E260B" w:rsidP="00D55858" w:rsidRDefault="001E260B" w14:paraId="275D49D0" w14:textId="40F22D93">
            <w:pPr>
              <w:rPr>
                <w:color w:val="000000" w:themeColor="text1"/>
              </w:rPr>
            </w:pPr>
          </w:p>
          <w:p w:rsidR="001E260B" w:rsidP="00D55858" w:rsidRDefault="001E260B" w14:paraId="25CB3094" w14:textId="78FFA4CD">
            <w:pPr>
              <w:rPr>
                <w:color w:val="000000" w:themeColor="text1"/>
              </w:rPr>
            </w:pPr>
          </w:p>
          <w:p w:rsidR="001E260B" w:rsidP="00D55858" w:rsidRDefault="001E260B" w14:paraId="026248C8" w14:textId="53430777">
            <w:pPr>
              <w:rPr>
                <w:color w:val="000000" w:themeColor="text1"/>
              </w:rPr>
            </w:pPr>
          </w:p>
          <w:p w:rsidR="001E260B" w:rsidP="00D55858" w:rsidRDefault="001E260B" w14:paraId="4D823439" w14:textId="09C51670">
            <w:pPr>
              <w:rPr>
                <w:color w:val="000000" w:themeColor="text1"/>
              </w:rPr>
            </w:pPr>
          </w:p>
          <w:p w:rsidR="001E260B" w:rsidP="00D55858" w:rsidRDefault="001E260B" w14:paraId="68FA8600" w14:textId="288D0F17">
            <w:pPr>
              <w:rPr>
                <w:color w:val="000000" w:themeColor="text1"/>
              </w:rPr>
            </w:pPr>
          </w:p>
          <w:p w:rsidR="001E260B" w:rsidP="00D55858" w:rsidRDefault="001E260B" w14:paraId="46889CF4" w14:textId="1B27138D">
            <w:pPr>
              <w:rPr>
                <w:color w:val="000000" w:themeColor="text1"/>
              </w:rPr>
            </w:pPr>
          </w:p>
          <w:p w:rsidR="001E260B" w:rsidP="00D55858" w:rsidRDefault="001E260B" w14:paraId="4525B960" w14:textId="4128C626">
            <w:pPr>
              <w:rPr>
                <w:color w:val="000000" w:themeColor="text1"/>
              </w:rPr>
            </w:pPr>
          </w:p>
          <w:p w:rsidR="001E260B" w:rsidP="00D55858" w:rsidRDefault="001E260B" w14:paraId="54466F74" w14:textId="61D95E23">
            <w:pPr>
              <w:rPr>
                <w:color w:val="000000" w:themeColor="text1"/>
              </w:rPr>
            </w:pPr>
          </w:p>
          <w:p w:rsidR="001E260B" w:rsidP="00D55858" w:rsidRDefault="001E260B" w14:paraId="6AFD40F3" w14:textId="2BBA8D13">
            <w:pPr>
              <w:rPr>
                <w:color w:val="000000" w:themeColor="text1"/>
              </w:rPr>
            </w:pPr>
          </w:p>
          <w:p w:rsidR="001E260B" w:rsidP="00D55858" w:rsidRDefault="001E260B" w14:paraId="2EC2E78C" w14:textId="3943F2EA">
            <w:pPr>
              <w:rPr>
                <w:color w:val="000000" w:themeColor="text1"/>
              </w:rPr>
            </w:pPr>
          </w:p>
          <w:p w:rsidR="001E260B" w:rsidP="00D55858" w:rsidRDefault="001E260B" w14:paraId="7ECAD85D" w14:textId="71EE3A66">
            <w:pPr>
              <w:rPr>
                <w:color w:val="000000" w:themeColor="text1"/>
              </w:rPr>
            </w:pPr>
          </w:p>
          <w:p w:rsidR="001E260B" w:rsidP="00D55858" w:rsidRDefault="001E260B" w14:paraId="5B4355C9" w14:textId="57DB0434">
            <w:pPr>
              <w:rPr>
                <w:color w:val="000000" w:themeColor="text1"/>
              </w:rPr>
            </w:pPr>
          </w:p>
          <w:p w:rsidRPr="6153AE9F" w:rsidR="001E260B" w:rsidP="00D55858" w:rsidRDefault="001E260B" w14:paraId="083D2625" w14:textId="77777777">
            <w:pPr>
              <w:rPr>
                <w:color w:val="000000" w:themeColor="text1"/>
              </w:rPr>
            </w:pPr>
          </w:p>
          <w:p w:rsidRPr="6153AE9F" w:rsidR="001E260B" w:rsidP="00D55858" w:rsidRDefault="001E260B" w14:paraId="284AFAF5" w14:textId="77777777"/>
          <w:p w:rsidRPr="6153AE9F" w:rsidR="001E260B" w:rsidP="00D55858" w:rsidRDefault="001E260B" w14:paraId="5F8A3FED" w14:textId="77777777">
            <w:r>
              <w:t>Checklist for Living Wage Campaign</w:t>
            </w:r>
          </w:p>
          <w:p w:rsidRPr="6153AE9F" w:rsidR="001E260B" w:rsidP="00D55858" w:rsidRDefault="001E260B" w14:paraId="55C34668" w14:textId="77777777">
            <w:hyperlink r:id="rId77">
              <w:r w:rsidRPr="072F44DA">
                <w:rPr>
                  <w:rStyle w:val="Hyperlink"/>
                </w:rPr>
                <w:t>https://neahq-my.sharepoint.com/:b:/g/personal/eholmes_nea_org/EVrD8aKmRnFEhy633YTrC8MB1p-5ZZ9mAJsU98T8InL0pQ?e=cENpKL</w:t>
              </w:r>
            </w:hyperlink>
          </w:p>
          <w:p w:rsidRPr="6153AE9F" w:rsidR="001E260B" w:rsidP="00D55858" w:rsidRDefault="001E260B" w14:paraId="3F70DF6B" w14:textId="77777777"/>
          <w:p w:rsidRPr="6153AE9F" w:rsidR="001E260B" w:rsidP="00D55858" w:rsidRDefault="001E260B" w14:paraId="6837EB54" w14:textId="77777777"/>
          <w:p w:rsidRPr="6153AE9F" w:rsidR="001E260B" w:rsidP="00D55858" w:rsidRDefault="001E260B" w14:paraId="444BDF17" w14:textId="77777777"/>
          <w:p w:rsidRPr="6153AE9F" w:rsidR="001E260B" w:rsidP="00D55858" w:rsidRDefault="001E260B" w14:paraId="2DBA4C93" w14:textId="77777777"/>
          <w:p w:rsidRPr="6153AE9F" w:rsidR="001E260B" w:rsidP="00D55858" w:rsidRDefault="001E260B" w14:paraId="5F18675C" w14:textId="77777777"/>
          <w:p w:rsidRPr="6153AE9F" w:rsidR="001E260B" w:rsidP="00D55858" w:rsidRDefault="001E260B" w14:paraId="46422AF5" w14:textId="77777777"/>
          <w:p w:rsidRPr="6153AE9F" w:rsidR="001E260B" w:rsidP="00D55858" w:rsidRDefault="001E260B" w14:paraId="7944148B" w14:textId="77777777"/>
          <w:p w:rsidRPr="6153AE9F" w:rsidR="001E260B" w:rsidP="00D55858" w:rsidRDefault="001E260B" w14:paraId="43D52450" w14:textId="77777777"/>
          <w:p w:rsidRPr="6153AE9F" w:rsidR="001E260B" w:rsidP="00D55858" w:rsidRDefault="001E260B" w14:paraId="62DEE8CD" w14:textId="77777777"/>
          <w:p w:rsidRPr="6153AE9F" w:rsidR="001E260B" w:rsidP="00D55858" w:rsidRDefault="001E260B" w14:paraId="1C95F537" w14:textId="77777777">
            <w:r>
              <w:t>Living Wage Communication Tips</w:t>
            </w:r>
          </w:p>
          <w:p w:rsidRPr="6153AE9F" w:rsidR="001E260B" w:rsidP="00D55858" w:rsidRDefault="001E260B" w14:paraId="3FECF24F" w14:textId="77777777">
            <w:hyperlink r:id="rId78">
              <w:r w:rsidRPr="072F44DA">
                <w:rPr>
                  <w:rStyle w:val="Hyperlink"/>
                </w:rPr>
                <w:t>https://neahq-my.sharepoint.com/:w:/g/personal/eholmes_nea_org/Ea_DC80xJ1FKqMPhk7VUeU4BDj59--vJ-</w:t>
              </w:r>
              <w:r w:rsidRPr="072F44DA">
                <w:rPr>
                  <w:rStyle w:val="Hyperlink"/>
                </w:rPr>
                <w:lastRenderedPageBreak/>
                <w:t>sove3ObtLx4OQ?e=OSDpkg</w:t>
              </w:r>
            </w:hyperlink>
          </w:p>
          <w:p w:rsidRPr="6153AE9F" w:rsidR="001E260B" w:rsidP="00D55858" w:rsidRDefault="001E260B" w14:paraId="00188470" w14:textId="77777777"/>
          <w:p w:rsidRPr="6153AE9F" w:rsidR="001E260B" w:rsidP="00D55858" w:rsidRDefault="001E260B" w14:paraId="479D77F5" w14:textId="77777777"/>
          <w:p w:rsidRPr="6153AE9F" w:rsidR="001E260B" w:rsidP="00D55858" w:rsidRDefault="001E260B" w14:paraId="7F0FBF7A" w14:textId="77777777"/>
          <w:p w:rsidRPr="6153AE9F" w:rsidR="001E260B" w:rsidP="00D55858" w:rsidRDefault="001E260B" w14:paraId="11A76D56" w14:textId="77777777"/>
          <w:p w:rsidRPr="6153AE9F" w:rsidR="001E260B" w:rsidP="00D55858" w:rsidRDefault="001E260B" w14:paraId="5F1A411A" w14:textId="77777777"/>
          <w:p w:rsidRPr="6153AE9F" w:rsidR="001E260B" w:rsidP="00D55858" w:rsidRDefault="001E260B" w14:paraId="78B6D2F9" w14:textId="77777777">
            <w:pPr>
              <w:rPr>
                <w:color w:val="000000" w:themeColor="text1"/>
              </w:rPr>
            </w:pPr>
          </w:p>
        </w:tc>
        <w:tc>
          <w:tcPr>
            <w:tcW w:w="7304" w:type="dxa"/>
            <w:gridSpan w:val="2"/>
            <w:tcMar/>
          </w:tcPr>
          <w:p w:rsidRPr="00F131FA" w:rsidR="001E260B" w:rsidP="4A15AE83" w:rsidRDefault="001E260B" w14:paraId="18C8993D" w14:textId="6181BE20">
            <w:pPr>
              <w:pStyle w:val="Normal"/>
              <w:rPr>
                <w:b w:val="1"/>
                <w:bCs w:val="1"/>
              </w:rPr>
            </w:pPr>
            <w:r w:rsidRPr="3BD201EA" w:rsidR="3D5F1F2C">
              <w:rPr>
                <w:b w:val="1"/>
                <w:bCs w:val="1"/>
              </w:rPr>
              <w:t>30</w:t>
            </w:r>
            <w:r w:rsidRPr="3BD201EA" w:rsidR="5D665765">
              <w:rPr>
                <w:b w:val="1"/>
                <w:bCs w:val="1"/>
              </w:rPr>
              <w:t xml:space="preserve"> Minutes Total Living Wage Basics, and Living Wage Campaigns </w:t>
            </w:r>
            <w:r w:rsidRPr="3BD201EA" w:rsidR="5D665765">
              <w:rPr>
                <w:b w:val="1"/>
                <w:bCs w:val="1"/>
                <w:color w:val="FF0000"/>
              </w:rPr>
              <w:t xml:space="preserve">(Ginny/Daria)  </w:t>
            </w:r>
            <w:r w:rsidRPr="3BD201EA" w:rsidR="5D665765">
              <w:rPr>
                <w:b w:val="1"/>
                <w:bCs w:val="1"/>
                <w:highlight w:val="yellow"/>
              </w:rPr>
              <w:t>SECTION NEEDS CUT DOWN</w:t>
            </w:r>
          </w:p>
          <w:p w:rsidRPr="00F131FA" w:rsidR="001E260B" w:rsidP="00D55858" w:rsidRDefault="001E260B" w14:paraId="62AB7986" w14:textId="77777777"/>
          <w:p w:rsidRPr="00F131FA" w:rsidR="001E260B" w:rsidP="00D55858" w:rsidRDefault="001E260B" w14:paraId="6761E4A4" w14:textId="4EA4DC85">
            <w:pPr>
              <w:rPr>
                <w:u w:val="single"/>
              </w:rPr>
            </w:pPr>
            <w:r>
              <w:t>20 Min (1:00-:20</w:t>
            </w:r>
            <w:r>
              <w:t>) for Liv</w:t>
            </w:r>
            <w:r w:rsidR="001A3D6C">
              <w:t>ing Wage Basics Section</w:t>
            </w:r>
          </w:p>
          <w:p w:rsidRPr="00F131FA" w:rsidR="001E260B" w:rsidP="00D55858" w:rsidRDefault="001E260B" w14:paraId="318D550D" w14:textId="77777777">
            <w:pPr>
              <w:pStyle w:val="ListParagraph"/>
              <w:numPr>
                <w:ilvl w:val="0"/>
                <w:numId w:val="4"/>
              </w:numPr>
              <w:rPr>
                <w:rFonts w:asciiTheme="minorHAnsi" w:hAnsiTheme="minorHAnsi" w:eastAsiaTheme="minorEastAsia" w:cstheme="minorBidi"/>
                <w:color w:val="000000" w:themeColor="text1"/>
              </w:rPr>
            </w:pPr>
            <w:r>
              <w:t>5 Min (1:00-:05) – What do you think are all the items that would be covered in a household by a living wage?  Work as a table to make a list</w:t>
            </w:r>
          </w:p>
          <w:p w:rsidRPr="00F131FA" w:rsidR="001E260B" w:rsidP="00D55858" w:rsidRDefault="001E260B" w14:paraId="160495AA" w14:textId="77777777">
            <w:pPr>
              <w:pStyle w:val="ListParagraph"/>
              <w:numPr>
                <w:ilvl w:val="0"/>
                <w:numId w:val="4"/>
              </w:numPr>
              <w:rPr>
                <w:rFonts w:asciiTheme="minorHAnsi" w:hAnsiTheme="minorHAnsi" w:eastAsiaTheme="minorEastAsia" w:cstheme="minorBidi"/>
                <w:color w:val="000000" w:themeColor="text1"/>
              </w:rPr>
            </w:pPr>
            <w:r>
              <w:t>5 Min (1:05-:10) – show content about minimum wage vs living wage</w:t>
            </w:r>
          </w:p>
          <w:p w:rsidR="001E260B" w:rsidP="00D55858" w:rsidRDefault="001E260B" w14:paraId="48EE483D" w14:textId="77777777">
            <w:pPr>
              <w:ind w:left="720"/>
              <w:rPr>
                <w:color w:val="000000" w:themeColor="text1"/>
              </w:rPr>
            </w:pPr>
            <w:r w:rsidRPr="7A35F03A">
              <w:rPr>
                <w:color w:val="000000" w:themeColor="text1"/>
              </w:rPr>
              <w:t xml:space="preserve">Slide 36 </w:t>
            </w:r>
          </w:p>
          <w:p w:rsidR="001E260B" w:rsidP="00D55858" w:rsidRDefault="001E260B" w14:paraId="78562FD0" w14:textId="77777777">
            <w:pPr>
              <w:pStyle w:val="ListParagraph"/>
              <w:numPr>
                <w:ilvl w:val="1"/>
                <w:numId w:val="4"/>
              </w:numPr>
              <w:rPr>
                <w:color w:val="000000" w:themeColor="text1"/>
              </w:rPr>
            </w:pPr>
            <w:r w:rsidRPr="7A35F03A">
              <w:rPr>
                <w:color w:val="000000" w:themeColor="text1"/>
              </w:rPr>
              <w:t>Note: A Living Wage is still not at a level where someone is accumulating wealth.  “Thriving” is a term to reflect people starting to generate wealth.</w:t>
            </w:r>
          </w:p>
          <w:p w:rsidR="001E260B" w:rsidP="00D55858" w:rsidRDefault="001E260B" w14:paraId="1D752EBC" w14:textId="77777777">
            <w:pPr>
              <w:ind w:left="720"/>
              <w:rPr>
                <w:color w:val="000000" w:themeColor="text1"/>
              </w:rPr>
            </w:pPr>
            <w:r w:rsidRPr="7A35F03A">
              <w:rPr>
                <w:color w:val="000000" w:themeColor="text1"/>
              </w:rPr>
              <w:t>Slide 37</w:t>
            </w:r>
          </w:p>
          <w:p w:rsidR="001E260B" w:rsidP="00D55858" w:rsidRDefault="001E260B" w14:paraId="338E92A0" w14:textId="77777777">
            <w:pPr>
              <w:pStyle w:val="ListParagraph"/>
              <w:numPr>
                <w:ilvl w:val="1"/>
                <w:numId w:val="4"/>
              </w:numPr>
              <w:rPr>
                <w:color w:val="000000" w:themeColor="text1"/>
              </w:rPr>
            </w:pPr>
            <w:r w:rsidRPr="7A35F03A">
              <w:rPr>
                <w:color w:val="000000" w:themeColor="text1"/>
              </w:rPr>
              <w:t>In 1938 the minimum wage was set with the purpose of supporting laborers so they can have a wage to live on.</w:t>
            </w:r>
          </w:p>
          <w:p w:rsidR="001E260B" w:rsidP="00D55858" w:rsidRDefault="001E260B" w14:paraId="7F9BE408" w14:textId="77777777">
            <w:pPr>
              <w:pStyle w:val="ListParagraph"/>
              <w:numPr>
                <w:ilvl w:val="1"/>
                <w:numId w:val="4"/>
              </w:numPr>
              <w:rPr>
                <w:color w:val="000000" w:themeColor="text1"/>
              </w:rPr>
            </w:pPr>
            <w:r w:rsidRPr="7A35F03A">
              <w:rPr>
                <w:color w:val="000000" w:themeColor="text1"/>
              </w:rPr>
              <w:t>The ability to live off of the set minimum wage has only deteriorated since.</w:t>
            </w:r>
          </w:p>
          <w:p w:rsidR="001E260B" w:rsidP="00D55858" w:rsidRDefault="001E260B" w14:paraId="1A87F3EE" w14:textId="77777777">
            <w:pPr>
              <w:pStyle w:val="ListParagraph"/>
              <w:numPr>
                <w:ilvl w:val="1"/>
                <w:numId w:val="4"/>
              </w:numPr>
              <w:rPr>
                <w:color w:val="000000" w:themeColor="text1"/>
              </w:rPr>
            </w:pPr>
            <w:r w:rsidRPr="7A35F03A">
              <w:rPr>
                <w:color w:val="000000" w:themeColor="text1"/>
              </w:rPr>
              <w:t xml:space="preserve">The current amount is no longer related at all to the ability to live off of the wage and people have very diverging beliefs on the current purpose of it. </w:t>
            </w:r>
          </w:p>
          <w:p w:rsidRPr="00F131FA" w:rsidR="001E260B" w:rsidP="00D55858" w:rsidRDefault="001E260B" w14:paraId="6CA5B006" w14:textId="3962DE47">
            <w:pPr>
              <w:pStyle w:val="ListParagraph"/>
              <w:numPr>
                <w:ilvl w:val="0"/>
                <w:numId w:val="4"/>
              </w:numPr>
              <w:rPr>
                <w:rFonts w:asciiTheme="minorHAnsi" w:hAnsiTheme="minorHAnsi" w:eastAsiaTheme="minorEastAsia" w:cstheme="minorBidi"/>
                <w:color w:val="000000" w:themeColor="text1"/>
              </w:rPr>
            </w:pPr>
            <w:r>
              <w:lastRenderedPageBreak/>
              <w:t>10</w:t>
            </w:r>
            <w:r>
              <w:t xml:space="preserve"> Min (1:10-:25) – Living wage calculator activity.  </w:t>
            </w:r>
          </w:p>
          <w:p w:rsidRPr="00F131FA" w:rsidR="001E260B" w:rsidP="5D665765" w:rsidRDefault="001E260B" w14:paraId="2B5EC9B9" w14:textId="77777777">
            <w:pPr>
              <w:ind w:left="720"/>
              <w:rPr>
                <w:color w:val="000000" w:themeColor="text1"/>
                <w:highlight w:val="cyan"/>
              </w:rPr>
            </w:pPr>
            <w:r w:rsidRPr="5D665765" w:rsidR="5D665765">
              <w:rPr>
                <w:color w:val="000000" w:themeColor="text1" w:themeTint="FF" w:themeShade="FF"/>
                <w:highlight w:val="cyan"/>
              </w:rPr>
              <w:t>[Must email links for living wage calculator and budget calculator in advance]</w:t>
            </w:r>
          </w:p>
          <w:p w:rsidR="001E260B" w:rsidP="00D55858" w:rsidRDefault="001E260B" w14:paraId="6E6D7547" w14:textId="77777777">
            <w:pPr>
              <w:ind w:left="1440"/>
              <w:rPr>
                <w:color w:val="000000" w:themeColor="text1"/>
              </w:rPr>
            </w:pPr>
            <w:r w:rsidRPr="7A35F03A">
              <w:rPr>
                <w:color w:val="000000" w:themeColor="text1"/>
              </w:rPr>
              <w:t>Walk them through the calculators</w:t>
            </w:r>
          </w:p>
          <w:p w:rsidR="001E260B" w:rsidP="00D55858" w:rsidRDefault="001E260B" w14:paraId="78391209" w14:textId="77777777">
            <w:pPr>
              <w:ind w:left="1440"/>
              <w:rPr>
                <w:color w:val="000000" w:themeColor="text1"/>
              </w:rPr>
            </w:pPr>
            <w:r w:rsidRPr="7A35F03A">
              <w:rPr>
                <w:color w:val="000000" w:themeColor="text1"/>
              </w:rPr>
              <w:t>Have them make multiple comparisons</w:t>
            </w:r>
          </w:p>
          <w:p w:rsidR="001E260B" w:rsidP="00D55858" w:rsidRDefault="001E260B" w14:paraId="4075DD2E" w14:textId="77777777">
            <w:pPr>
              <w:ind w:left="2160"/>
              <w:rPr>
                <w:color w:val="000000" w:themeColor="text1"/>
              </w:rPr>
            </w:pPr>
            <w:r w:rsidRPr="7A35F03A">
              <w:rPr>
                <w:color w:val="000000" w:themeColor="text1"/>
              </w:rPr>
              <w:t>Costs, living wage vs actual, use the locals they work with</w:t>
            </w:r>
          </w:p>
          <w:p w:rsidRPr="00F131FA" w:rsidR="001E260B" w:rsidP="00D55858" w:rsidRDefault="001E260B" w14:paraId="04B2F592" w14:textId="77777777">
            <w:pPr>
              <w:ind w:left="720"/>
            </w:pPr>
            <w:r>
              <w:t xml:space="preserve">Key Points </w:t>
            </w:r>
          </w:p>
          <w:p w:rsidRPr="00F131FA" w:rsidR="001E260B" w:rsidP="00D55858" w:rsidRDefault="001E260B" w14:paraId="60839CEE" w14:textId="77777777">
            <w:pPr>
              <w:numPr>
                <w:ilvl w:val="0"/>
                <w:numId w:val="16"/>
              </w:numPr>
            </w:pPr>
            <w:r>
              <w:t xml:space="preserve">A federal policy strategy to address a living wage is unlikely to give our members what they need. </w:t>
            </w:r>
          </w:p>
          <w:p w:rsidRPr="00F131FA" w:rsidR="001E260B" w:rsidP="00D55858" w:rsidRDefault="001E260B" w14:paraId="34284DD3" w14:textId="77777777">
            <w:pPr>
              <w:pStyle w:val="ListParagraph"/>
              <w:numPr>
                <w:ilvl w:val="0"/>
                <w:numId w:val="1"/>
              </w:numPr>
              <w:rPr>
                <w:color w:val="000000" w:themeColor="text1"/>
              </w:rPr>
            </w:pPr>
            <w:r w:rsidRPr="7A35F03A">
              <w:rPr>
                <w:color w:val="000000" w:themeColor="text1"/>
              </w:rPr>
              <w:t>Also connect... “think of the ESP issues you generated...how many are caused by a lack of a living wage”</w:t>
            </w:r>
          </w:p>
          <w:p w:rsidRPr="00F131FA" w:rsidR="001E260B" w:rsidP="00D55858" w:rsidRDefault="001E260B" w14:paraId="093E58B2" w14:textId="77777777"/>
          <w:p w:rsidRPr="00F131FA" w:rsidR="001E260B" w:rsidP="00D55858" w:rsidRDefault="001E260B" w14:paraId="37DD4B41" w14:textId="01E5F33E">
            <w:pPr>
              <w:rPr>
                <w:u w:val="single"/>
              </w:rPr>
            </w:pPr>
            <w:r>
              <w:t>25 Min (10:20-:45</w:t>
            </w:r>
            <w:r>
              <w:t>) Living wage campaigns Sectio</w:t>
            </w:r>
            <w:r w:rsidR="001A3D6C">
              <w:t>n</w:t>
            </w:r>
          </w:p>
          <w:p w:rsidRPr="00F131FA" w:rsidR="001E260B" w:rsidP="00D55858" w:rsidRDefault="001E260B" w14:paraId="3F9CC4FF" w14:textId="77777777"/>
          <w:p w:rsidRPr="00F131FA" w:rsidR="001E260B" w:rsidP="00D55858" w:rsidRDefault="001E260B" w14:paraId="7C3E2FF1" w14:textId="77777777">
            <w:pPr>
              <w:pStyle w:val="ListParagraph"/>
              <w:numPr>
                <w:ilvl w:val="0"/>
                <w:numId w:val="7"/>
              </w:numPr>
              <w:rPr>
                <w:rFonts w:asciiTheme="minorHAnsi" w:hAnsiTheme="minorHAnsi" w:eastAsiaTheme="minorEastAsia" w:cstheme="minorBidi"/>
                <w:color w:val="000000" w:themeColor="text1"/>
              </w:rPr>
            </w:pPr>
            <w:r>
              <w:t>10 Min (10:25-:35) - Introduction</w:t>
            </w:r>
          </w:p>
          <w:p w:rsidRPr="00F131FA" w:rsidR="001E260B" w:rsidP="00D55858" w:rsidRDefault="001E260B" w14:paraId="78C2316D" w14:textId="77777777">
            <w:pPr>
              <w:ind w:left="720"/>
            </w:pPr>
            <w:r>
              <w:t xml:space="preserve">We are going to take a look at the steps NEA has identified are core elements of a Living Wage Campaign, and to kick it off we are going to watch a video from the ESPQ department. </w:t>
            </w:r>
          </w:p>
          <w:p w:rsidRPr="00F131FA" w:rsidR="001E260B" w:rsidP="00D55858" w:rsidRDefault="001E260B" w14:paraId="4CEF0C9F" w14:textId="77777777"/>
          <w:p w:rsidRPr="00F131FA" w:rsidR="001E260B" w:rsidP="00D55858" w:rsidRDefault="001E260B" w14:paraId="09C40A81" w14:textId="77777777">
            <w:pPr>
              <w:pStyle w:val="ListParagraph"/>
              <w:numPr>
                <w:ilvl w:val="0"/>
                <w:numId w:val="6"/>
              </w:numPr>
              <w:rPr>
                <w:rFonts w:asciiTheme="minorHAnsi" w:hAnsiTheme="minorHAnsi" w:eastAsiaTheme="minorEastAsia" w:cstheme="minorBidi"/>
                <w:color w:val="000000" w:themeColor="text1"/>
              </w:rPr>
            </w:pPr>
            <w:r>
              <w:t xml:space="preserve">15 Min (10:35-:50) – 10 Steps  </w:t>
            </w:r>
          </w:p>
          <w:p w:rsidRPr="00F131FA" w:rsidR="001E260B" w:rsidP="00D55858" w:rsidRDefault="001E260B" w14:paraId="40D3A911" w14:textId="77777777">
            <w:pPr>
              <w:ind w:left="720"/>
            </w:pPr>
            <w:r>
              <w:t>It is all about organizing -</w:t>
            </w:r>
            <w:r w:rsidRPr="072F44DA">
              <w:rPr>
                <w:rFonts w:asciiTheme="minorHAnsi" w:eastAsiaTheme="minorEastAsia" w:cstheme="minorBidi"/>
                <w:color w:val="000000" w:themeColor="text1"/>
                <w:sz w:val="24"/>
                <w:szCs w:val="24"/>
              </w:rPr>
              <w:t xml:space="preserve"> </w:t>
            </w:r>
            <w:r>
              <w:t>-If a local leader doesn’t get this... They’re not ready for a campaign.  A LW campaign can be done in a non-bargaining state as well as a bargaining state. Whether you are bargaining or advocating and lobbying – the campaign strategies are the same</w:t>
            </w:r>
          </w:p>
          <w:p w:rsidRPr="00F131FA" w:rsidR="001E260B" w:rsidP="00D55858" w:rsidRDefault="001E260B" w14:paraId="1309BF7B" w14:textId="77777777"/>
          <w:p w:rsidRPr="00F131FA" w:rsidR="001E260B" w:rsidP="00D55858" w:rsidRDefault="001E260B" w14:paraId="78037E0A" w14:textId="77777777">
            <w:pPr>
              <w:ind w:left="720"/>
            </w:pPr>
            <w:r>
              <w:t xml:space="preserve">Salary campaign strategy </w:t>
            </w:r>
            <w:r w:rsidRPr="072F44DA">
              <w:rPr>
                <w:i/>
                <w:iCs/>
              </w:rPr>
              <w:t xml:space="preserve">always </w:t>
            </w:r>
            <w:r>
              <w:t>involves unity, consensus, strategic planning, solid research and arguments, member organizing and engagement, coalition work, constant communications, and the sense that “We’re worth it.”</w:t>
            </w:r>
          </w:p>
          <w:p w:rsidRPr="00F131FA" w:rsidR="001E260B" w:rsidP="00D55858" w:rsidRDefault="001E260B" w14:paraId="390733DA" w14:textId="77777777"/>
          <w:p w:rsidRPr="00F131FA" w:rsidR="001E260B" w:rsidP="00D55858" w:rsidRDefault="001E260B" w14:paraId="645D1386" w14:textId="77777777">
            <w:r>
              <w:t>What is It REALLY About?</w:t>
            </w:r>
          </w:p>
          <w:p w:rsidRPr="00F131FA" w:rsidR="001E260B" w:rsidP="00D55858" w:rsidRDefault="001E260B" w14:paraId="61C2FA02" w14:textId="77777777">
            <w:pPr>
              <w:numPr>
                <w:ilvl w:val="0"/>
                <w:numId w:val="17"/>
              </w:numPr>
            </w:pPr>
            <w:r>
              <w:lastRenderedPageBreak/>
              <w:t>Working only one job and having time for your family, friends, and yourself.</w:t>
            </w:r>
          </w:p>
          <w:p w:rsidRPr="00F131FA" w:rsidR="001E260B" w:rsidP="00D55858" w:rsidRDefault="001E260B" w14:paraId="0FFE0203" w14:textId="77777777">
            <w:pPr>
              <w:numPr>
                <w:ilvl w:val="0"/>
                <w:numId w:val="17"/>
              </w:numPr>
            </w:pPr>
            <w:r>
              <w:t>Social Justice, Worker’s rights, Human rights, Women’s rights,</w:t>
            </w:r>
          </w:p>
          <w:p w:rsidRPr="00F131FA" w:rsidR="001E260B" w:rsidP="00D55858" w:rsidRDefault="001E260B" w14:paraId="1E9FD40E" w14:textId="77777777">
            <w:pPr>
              <w:numPr>
                <w:ilvl w:val="0"/>
                <w:numId w:val="17"/>
              </w:numPr>
            </w:pPr>
            <w:r>
              <w:t>Self-worth, respect, and dignity on the job.</w:t>
            </w:r>
          </w:p>
          <w:p w:rsidRPr="00F131FA" w:rsidR="001E260B" w:rsidP="00D55858" w:rsidRDefault="001E260B" w14:paraId="7496E1F1" w14:textId="77777777">
            <w:pPr>
              <w:numPr>
                <w:ilvl w:val="0"/>
                <w:numId w:val="17"/>
              </w:numPr>
            </w:pPr>
            <w:r>
              <w:t xml:space="preserve">These are settled out in the community, not at the bargaining table. </w:t>
            </w:r>
          </w:p>
          <w:p w:rsidRPr="00F131FA" w:rsidR="001E260B" w:rsidP="00D55858" w:rsidRDefault="001E260B" w14:paraId="5B66D7FB" w14:textId="77777777"/>
          <w:p w:rsidRPr="00F131FA" w:rsidR="001E260B" w:rsidP="00D55858" w:rsidRDefault="001E260B" w14:paraId="137894B9" w14:textId="77777777">
            <w:r>
              <w:t>10 steps slides</w:t>
            </w:r>
          </w:p>
          <w:p w:rsidRPr="00F131FA" w:rsidR="001E260B" w:rsidP="00D55858" w:rsidRDefault="001E260B" w14:paraId="13EE3D33" w14:textId="77777777">
            <w:r>
              <w:t xml:space="preserve">Step 1 – Pick an issue – how many of the issues identified on our wall can be directly, or indirectly related to the issues of not receiving a living wage? </w:t>
            </w:r>
          </w:p>
          <w:p w:rsidRPr="00F131FA" w:rsidR="001E260B" w:rsidP="00D55858" w:rsidRDefault="001E260B" w14:paraId="35AE85A6" w14:textId="77777777">
            <w:r>
              <w:t>Step 2 – Buy in This is a campaign for all of the members... Not just the local leaders and the Uniserv!</w:t>
            </w:r>
          </w:p>
          <w:p w:rsidRPr="00F131FA" w:rsidR="001E260B" w:rsidP="00D55858" w:rsidRDefault="001E260B" w14:paraId="034A0D05" w14:textId="77777777">
            <w:r>
              <w:t xml:space="preserve">Everyone should have a chance to contribute and feel ownership. In actuality, a salary campaign builds better, stronger, more knowledgeable and independent locals and in the long run makes for a lighter workload for the UniServ. </w:t>
            </w:r>
          </w:p>
          <w:p w:rsidRPr="00F131FA" w:rsidR="001E260B" w:rsidP="00D55858" w:rsidRDefault="001E260B" w14:paraId="4AE238E1" w14:textId="77777777"/>
          <w:p w:rsidRPr="00F131FA" w:rsidR="001E260B" w:rsidP="00D55858" w:rsidRDefault="001E260B" w14:paraId="63ACF531" w14:textId="77777777">
            <w:r>
              <w:t>Step 3 - YES!!! There is never a better time than now!  The lowest paid ESPs are struggling to survive in this economy</w:t>
            </w:r>
          </w:p>
          <w:p w:rsidRPr="00F131FA" w:rsidR="001E260B" w:rsidP="00D55858" w:rsidRDefault="001E260B" w14:paraId="7D474764" w14:textId="77777777">
            <w:r>
              <w:t>Don’t Wait - It takes a good year – 18 months to prepare for a well thought out LW campaign – whether it’s bargaining or lobbying your legislators.  When the economy does start to get better, you’re just that much further ahead, prepared to start your campaign, not starting from square one!</w:t>
            </w:r>
          </w:p>
          <w:p w:rsidRPr="00F131FA" w:rsidR="001E260B" w:rsidP="00D55858" w:rsidRDefault="001E260B" w14:paraId="328ACB6E" w14:textId="77777777"/>
          <w:p w:rsidRPr="00F131FA" w:rsidR="001E260B" w:rsidP="00D55858" w:rsidRDefault="001E260B" w14:paraId="11AAF76E" w14:textId="77777777">
            <w:r>
              <w:t>Step 4 Action Plan - Salary campaign model: internal organizing, external organizing, use of media, civil rights style tactics, social justice issue, bold salary goals, salary data /cost of living locally</w:t>
            </w:r>
          </w:p>
          <w:p w:rsidRPr="00F131FA" w:rsidR="001E260B" w:rsidP="00D55858" w:rsidRDefault="001E260B" w14:paraId="66E300D7" w14:textId="77777777">
            <w:r>
              <w:t>Write a strategic plan: with clear goals, priorities, timelines, assignments and milestones to celebrate.</w:t>
            </w:r>
          </w:p>
          <w:p w:rsidRPr="00F131FA" w:rsidR="001E260B" w:rsidP="00D55858" w:rsidRDefault="001E260B" w14:paraId="2DA415B1" w14:textId="77777777"/>
          <w:p w:rsidRPr="00F131FA" w:rsidR="001E260B" w:rsidP="00D55858" w:rsidRDefault="001E260B" w14:paraId="0AE0FC20" w14:textId="77777777">
            <w:r>
              <w:t>Step 5 gather data - don’t let comparable pay be the district’s argument – poverty pay is poverty pay –even if it is what the surrounding districts get paid – it’s just not right!</w:t>
            </w:r>
          </w:p>
          <w:p w:rsidRPr="00F131FA" w:rsidR="001E260B" w:rsidP="00D55858" w:rsidRDefault="001E260B" w14:paraId="7434FC69" w14:textId="77777777">
            <w:r>
              <w:lastRenderedPageBreak/>
              <w:t>Economic Development- includes faculty and ESP local spending power, institutional purchasing power and direct ties between quality local education, housing values, corporate site selection decisions, creation of rural entrepreneurs</w:t>
            </w:r>
          </w:p>
          <w:p w:rsidRPr="00F131FA" w:rsidR="001E260B" w:rsidP="00D55858" w:rsidRDefault="001E260B" w14:paraId="2FC44F77" w14:textId="77777777">
            <w:pPr>
              <w:rPr>
                <w:i/>
                <w:iCs/>
              </w:rPr>
            </w:pPr>
            <w:r>
              <w:t>Research – help verify current payroll data but don’t let comparable pay be the districts argument- “</w:t>
            </w:r>
            <w:r w:rsidRPr="072F44DA">
              <w:rPr>
                <w:i/>
                <w:iCs/>
              </w:rPr>
              <w:t>The district always says that we make what surrounding districts make.”</w:t>
            </w:r>
          </w:p>
          <w:p w:rsidRPr="00F131FA" w:rsidR="001E260B" w:rsidP="00D55858" w:rsidRDefault="001E260B" w14:paraId="192963DF" w14:textId="77777777">
            <w:r>
              <w:t>Document regional living costs –it’s the district’s problem to find the money</w:t>
            </w:r>
          </w:p>
          <w:p w:rsidRPr="00F131FA" w:rsidR="001E260B" w:rsidP="00D55858" w:rsidRDefault="001E260B" w14:paraId="63E91B1B" w14:textId="77777777">
            <w:r>
              <w:t>Look at management spending priorities, waste…</w:t>
            </w:r>
          </w:p>
          <w:p w:rsidRPr="00F131FA" w:rsidR="001E260B" w:rsidP="00D55858" w:rsidRDefault="001E260B" w14:paraId="00C1C463" w14:textId="77777777">
            <w:r>
              <w:t>Quality… highest salaries attract highest quality applicants</w:t>
            </w:r>
          </w:p>
          <w:p w:rsidRPr="00F131FA" w:rsidR="001E260B" w:rsidP="00D55858" w:rsidRDefault="001E260B" w14:paraId="2497BAD2" w14:textId="77777777">
            <w:r>
              <w:t>Economic Development- includes ESP local spending power, institutional purchasing power and direct ties between quality local education, housing values, corporate site selection decisions, creation of rural entrepreneurs</w:t>
            </w:r>
          </w:p>
          <w:p w:rsidRPr="00F131FA" w:rsidR="001E260B" w:rsidP="00D55858" w:rsidRDefault="001E260B" w14:paraId="6BE6CE3F" w14:textId="77777777"/>
          <w:p w:rsidRPr="00F131FA" w:rsidR="001E260B" w:rsidP="00D55858" w:rsidRDefault="001E260B" w14:paraId="108348EE" w14:textId="77777777">
            <w:r>
              <w:t>Step 6 Internal organizing – leaders, structures, narratives</w:t>
            </w:r>
          </w:p>
          <w:p w:rsidRPr="00F131FA" w:rsidR="001E260B" w:rsidP="00D55858" w:rsidRDefault="001E260B" w14:paraId="17917BE6" w14:textId="77777777"/>
          <w:p w:rsidRPr="00F131FA" w:rsidR="001E260B" w:rsidP="00D55858" w:rsidRDefault="001E260B" w14:paraId="434AEB30" w14:textId="77777777">
            <w:r>
              <w:t>Step 7 – External organizing</w:t>
            </w:r>
          </w:p>
          <w:p w:rsidRPr="00F131FA" w:rsidR="001E260B" w:rsidP="00D55858" w:rsidRDefault="001E260B" w14:paraId="2C2D78F7" w14:textId="77777777"/>
          <w:p w:rsidRPr="00F131FA" w:rsidR="001E260B" w:rsidP="00D55858" w:rsidRDefault="001E260B" w14:paraId="67865E1D" w14:textId="77777777">
            <w:r>
              <w:t>Step 8 – Communicate -- Communication NO MORE SECRETS!! Do not hide the districts dirty little secrets (poverty wages) anymore- and the other secret that the community doesn’t know – TAXES should not now, not ever create or perpetuate poverty!</w:t>
            </w:r>
          </w:p>
          <w:p w:rsidRPr="00F131FA" w:rsidR="001E260B" w:rsidP="00D55858" w:rsidRDefault="001E260B" w14:paraId="28D57C31" w14:textId="77777777">
            <w:r>
              <w:t>“Humanize” your members, tell their stories.</w:t>
            </w:r>
          </w:p>
          <w:p w:rsidRPr="00F131FA" w:rsidR="001E260B" w:rsidP="00D55858" w:rsidRDefault="001E260B" w14:paraId="210A2EBB" w14:textId="77777777">
            <w:r>
              <w:t>Educators are way too modest about the work they do.</w:t>
            </w:r>
          </w:p>
          <w:p w:rsidRPr="00F131FA" w:rsidR="001E260B" w:rsidP="00D55858" w:rsidRDefault="001E260B" w14:paraId="1EAF87FD" w14:textId="77777777">
            <w:r>
              <w:t>We MUST start speaking out!  Nobody knows how much they make!</w:t>
            </w:r>
          </w:p>
          <w:p w:rsidRPr="00F131FA" w:rsidR="001E260B" w:rsidP="00D55858" w:rsidRDefault="001E260B" w14:paraId="4F00B666" w14:textId="77777777">
            <w:r>
              <w:t>Taxes should not create or perpetuate poverty!</w:t>
            </w:r>
          </w:p>
          <w:p w:rsidRPr="00F131FA" w:rsidR="001E260B" w:rsidP="00D55858" w:rsidRDefault="001E260B" w14:paraId="69623773" w14:textId="77777777">
            <w:r>
              <w:t>Video tape them!</w:t>
            </w:r>
          </w:p>
          <w:p w:rsidRPr="00F131FA" w:rsidR="001E260B" w:rsidP="00D55858" w:rsidRDefault="001E260B" w14:paraId="77F63328" w14:textId="77777777">
            <w:r>
              <w:t>Help them believe they are worth it BUT if they don’t speak out about it nothing will change</w:t>
            </w:r>
          </w:p>
          <w:p w:rsidRPr="00F131FA" w:rsidR="001E260B" w:rsidP="00D55858" w:rsidRDefault="001E260B" w14:paraId="3B157374" w14:textId="77777777">
            <w:r>
              <w:t>BRANDING - Develop a clear and simple salary message.  NEA salary Campaign Create a theme, message and a media “buzz”.  Visuals- promotional items, bumper stickers, t-shirts</w:t>
            </w:r>
          </w:p>
          <w:p w:rsidRPr="00F131FA" w:rsidR="001E260B" w:rsidP="00D55858" w:rsidRDefault="001E260B" w14:paraId="40FAEE99" w14:textId="77777777"/>
          <w:p w:rsidRPr="00F131FA" w:rsidR="001E260B" w:rsidP="00D55858" w:rsidRDefault="001E260B" w14:paraId="75A04C07" w14:textId="77777777">
            <w:r>
              <w:lastRenderedPageBreak/>
              <w:t xml:space="preserve">Step 9 – Escalate Approach every educator – </w:t>
            </w:r>
          </w:p>
          <w:p w:rsidRPr="00F131FA" w:rsidR="001E260B" w:rsidP="00D55858" w:rsidRDefault="001E260B" w14:paraId="2191B0B1" w14:textId="77777777">
            <w:r>
              <w:t>1:1 conversations</w:t>
            </w:r>
          </w:p>
          <w:p w:rsidRPr="00F131FA" w:rsidR="001E260B" w:rsidP="00D55858" w:rsidRDefault="001E260B" w14:paraId="6D342B6C" w14:textId="77777777">
            <w:pPr>
              <w:numPr>
                <w:ilvl w:val="0"/>
                <w:numId w:val="18"/>
              </w:numPr>
            </w:pPr>
            <w:r>
              <w:t>Engage every member- a job for everyone, spread the work out-prevent burnout</w:t>
            </w:r>
          </w:p>
          <w:p w:rsidRPr="00F131FA" w:rsidR="001E260B" w:rsidP="00D55858" w:rsidRDefault="001E260B" w14:paraId="0572C620" w14:textId="77777777">
            <w:pPr>
              <w:numPr>
                <w:ilvl w:val="0"/>
                <w:numId w:val="18"/>
              </w:numPr>
            </w:pPr>
            <w:r>
              <w:t>Supporters- community allies-parents, students, other union, religious leaders, college faculty, community organizations</w:t>
            </w:r>
          </w:p>
          <w:p w:rsidRPr="00F131FA" w:rsidR="001E260B" w:rsidP="00D55858" w:rsidRDefault="001E260B" w14:paraId="1F275EB8" w14:textId="77777777">
            <w:pPr>
              <w:numPr>
                <w:ilvl w:val="0"/>
                <w:numId w:val="18"/>
              </w:numPr>
            </w:pPr>
            <w:r>
              <w:t>Incremental Pressure – candlelight vigils to full blown rallies, protests</w:t>
            </w:r>
          </w:p>
          <w:p w:rsidRPr="00F131FA" w:rsidR="001E260B" w:rsidP="00D55858" w:rsidRDefault="001E260B" w14:paraId="446968F3" w14:textId="77777777">
            <w:pPr>
              <w:numPr>
                <w:ilvl w:val="0"/>
                <w:numId w:val="18"/>
              </w:numPr>
            </w:pPr>
            <w:r>
              <w:t>Surround- pressure on the decision-makers</w:t>
            </w:r>
          </w:p>
          <w:p w:rsidRPr="00F131FA" w:rsidR="001E260B" w:rsidP="00D55858" w:rsidRDefault="001E260B" w14:paraId="1AEBFD48" w14:textId="77777777">
            <w:r>
              <w:t>For bargaining states and non-bargaining states. Decision–maker; Supt., Board of Ed. Members, Legislators, Public</w:t>
            </w:r>
          </w:p>
          <w:p w:rsidRPr="00F131FA" w:rsidR="001E260B" w:rsidP="00D55858" w:rsidRDefault="001E260B" w14:paraId="6A60862D" w14:textId="77777777">
            <w:r>
              <w:t>It’s all about your community connections (coalitions) putting pressure on the decision makers (whomever that may be)</w:t>
            </w:r>
          </w:p>
          <w:p w:rsidRPr="00F131FA" w:rsidR="001E260B" w:rsidP="00D55858" w:rsidRDefault="001E260B" w14:paraId="14085015" w14:textId="77777777"/>
          <w:p w:rsidRPr="00F131FA" w:rsidR="001E260B" w:rsidP="00D55858" w:rsidRDefault="001E260B" w14:paraId="1DF4E00A" w14:textId="77777777">
            <w:r>
              <w:t>Step 10 – Celebrate</w:t>
            </w:r>
          </w:p>
          <w:p w:rsidRPr="00F131FA" w:rsidR="001E260B" w:rsidP="00D55858" w:rsidRDefault="001E260B" w14:paraId="5643B221" w14:textId="77777777">
            <w:r>
              <w:t>Keep improving salary schedules, keep organizing, plan for the next.</w:t>
            </w:r>
          </w:p>
          <w:p w:rsidRPr="00F131FA" w:rsidR="001E260B" w:rsidP="00D55858" w:rsidRDefault="001E260B" w14:paraId="7E15754D" w14:textId="77777777">
            <w:r>
              <w:t>“A force to be reckoned with…” - you may not be the districts favorite local president or association but they know you are a force to be reckoned with, you have the community's support...you’re now a player, where before you weren’t even in the game.</w:t>
            </w:r>
          </w:p>
          <w:p w:rsidRPr="00F131FA" w:rsidR="001E260B" w:rsidP="00D55858" w:rsidRDefault="001E260B" w14:paraId="1841F898" w14:textId="77777777"/>
          <w:p w:rsidRPr="00F131FA" w:rsidR="001E260B" w:rsidP="00D55858" w:rsidRDefault="001E260B" w14:paraId="35EAAF2B" w14:textId="77777777"/>
          <w:p w:rsidRPr="001E260B" w:rsidR="001E260B" w:rsidP="2F975780" w:rsidRDefault="001E260B" w14:paraId="48333652" w14:textId="559AAEF7">
            <w:pPr>
              <w:pStyle w:val="Normal"/>
              <w:ind w:left="0"/>
              <w:rPr>
                <w:rFonts w:ascii="Calibri" w:hAnsi="Calibri" w:eastAsia="" w:cs="" w:asciiTheme="minorAscii" w:hAnsiTheme="minorAscii" w:eastAsiaTheme="minorEastAsia" w:cstheme="minorBidi"/>
                <w:color w:val="000000" w:themeColor="text1"/>
              </w:rPr>
            </w:pPr>
          </w:p>
        </w:tc>
        <w:tc>
          <w:tcPr>
            <w:tcW w:w="2495" w:type="dxa"/>
            <w:tcMar/>
          </w:tcPr>
          <w:p w:rsidR="001E260B" w:rsidP="00D55858" w:rsidRDefault="001E260B" w14:paraId="0086E33C" w14:textId="0E0FE333">
            <w:r>
              <w:lastRenderedPageBreak/>
              <w:t xml:space="preserve">Participants will be introduced to a minimum wage- and living wage calculator that they will apply to their own locals. </w:t>
            </w:r>
          </w:p>
          <w:p w:rsidR="001E260B" w:rsidP="00D55858" w:rsidRDefault="001E260B" w14:paraId="51C81BAF" w14:textId="77777777"/>
          <w:p w:rsidR="001E260B" w:rsidP="00D55858" w:rsidRDefault="001E260B" w14:paraId="04DAECD5" w14:textId="77777777">
            <w:r>
              <w:t xml:space="preserve">Participants will review the 10 steps of a living wage campaign and identify those in case studies. </w:t>
            </w:r>
          </w:p>
          <w:p w:rsidR="001E260B" w:rsidP="00D55858" w:rsidRDefault="001E260B" w14:paraId="5DBC67AA" w14:textId="77777777"/>
          <w:p w:rsidR="001E260B" w:rsidP="00D55858" w:rsidRDefault="001E260B" w14:paraId="1FE1DF1E" w14:textId="77777777">
            <w:r>
              <w:t>Participants will develop communications that humanize the issues of workers to build support.</w:t>
            </w:r>
          </w:p>
          <w:p w:rsidR="001E260B" w:rsidP="00D55858" w:rsidRDefault="001E260B" w14:paraId="37394D21" w14:textId="77777777">
            <w:pPr>
              <w:rPr>
                <w:color w:val="000000" w:themeColor="text1"/>
              </w:rPr>
            </w:pPr>
          </w:p>
          <w:p w:rsidR="001E260B" w:rsidP="00D55858" w:rsidRDefault="001E260B" w14:paraId="2C50AC8D" w14:textId="77777777"/>
          <w:p w:rsidR="001E260B" w:rsidP="00D55858" w:rsidRDefault="001E260B" w14:paraId="2DF87497" w14:textId="77777777">
            <w:r>
              <w:lastRenderedPageBreak/>
              <w:t xml:space="preserve">Participants will review the 10 steps of a living wage campaign and identify those in case studies. </w:t>
            </w:r>
          </w:p>
          <w:p w:rsidR="001E260B" w:rsidP="00D55858" w:rsidRDefault="001E260B" w14:paraId="2F9D96C1" w14:textId="77777777"/>
          <w:p w:rsidR="001E260B" w:rsidP="00D55858" w:rsidRDefault="001E260B" w14:paraId="4BAD320B" w14:textId="77777777">
            <w:pPr>
              <w:rPr>
                <w:color w:val="000000" w:themeColor="text1"/>
              </w:rPr>
            </w:pPr>
            <w:r>
              <w:t>Participants will develop communications that humanize the issues of workers to build support.</w:t>
            </w:r>
          </w:p>
          <w:p w:rsidR="001E260B" w:rsidP="00D55858" w:rsidRDefault="001E260B" w14:paraId="4E65B839" w14:textId="77777777">
            <w:pPr>
              <w:rPr>
                <w:color w:val="000000" w:themeColor="text1"/>
              </w:rPr>
            </w:pPr>
          </w:p>
          <w:p w:rsidR="001E260B" w:rsidP="00D55858" w:rsidRDefault="001E260B" w14:paraId="2F592F96" w14:textId="77777777">
            <w:pPr>
              <w:rPr>
                <w:color w:val="000000" w:themeColor="text1"/>
              </w:rPr>
            </w:pPr>
          </w:p>
          <w:p w:rsidR="001E260B" w:rsidP="00D55858" w:rsidRDefault="001E260B" w14:paraId="0B834EE8" w14:textId="77777777">
            <w:pPr>
              <w:rPr>
                <w:color w:val="000000" w:themeColor="text1"/>
              </w:rPr>
            </w:pPr>
          </w:p>
          <w:p w:rsidR="001E260B" w:rsidP="00D55858" w:rsidRDefault="001E260B" w14:paraId="4776E3B6" w14:textId="77777777">
            <w:pPr>
              <w:rPr>
                <w:color w:val="000000" w:themeColor="text1"/>
              </w:rPr>
            </w:pPr>
          </w:p>
          <w:p w:rsidR="001E260B" w:rsidP="00D55858" w:rsidRDefault="001E260B" w14:paraId="370A9742" w14:textId="77777777">
            <w:pPr>
              <w:rPr>
                <w:color w:val="000000" w:themeColor="text1"/>
              </w:rPr>
            </w:pPr>
          </w:p>
          <w:p w:rsidR="001E260B" w:rsidP="00D55858" w:rsidRDefault="001E260B" w14:paraId="2C598629" w14:textId="77777777">
            <w:pPr>
              <w:rPr>
                <w:color w:val="000000" w:themeColor="text1"/>
              </w:rPr>
            </w:pPr>
          </w:p>
        </w:tc>
      </w:tr>
      <w:tr w:rsidR="001E260B" w:rsidTr="3BD201EA" w14:paraId="37C8241A" w14:textId="77777777">
        <w:tc>
          <w:tcPr>
            <w:tcW w:w="1665" w:type="dxa"/>
            <w:tcMar/>
          </w:tcPr>
          <w:p w:rsidR="001E260B" w:rsidP="4A15AE83" w:rsidRDefault="009B137C" w14:paraId="75C36014" w14:textId="1DE70C8C">
            <w:pPr>
              <w:rPr>
                <w:b w:val="1"/>
                <w:bCs w:val="1"/>
                <w:color w:val="000000" w:themeColor="text1" w:themeTint="FF" w:themeShade="FF"/>
              </w:rPr>
            </w:pPr>
            <w:r w:rsidRPr="4A15AE83" w:rsidR="4A15AE83">
              <w:rPr>
                <w:b w:val="1"/>
                <w:bCs w:val="1"/>
                <w:color w:val="000000" w:themeColor="text1" w:themeTint="FF" w:themeShade="FF"/>
              </w:rPr>
              <w:t>11:00-11:15</w:t>
            </w:r>
          </w:p>
          <w:p w:rsidR="001E260B" w:rsidP="4A15AE83" w:rsidRDefault="009B137C" w14:paraId="64FDB1DB" w14:textId="202BBCC3">
            <w:pPr>
              <w:pStyle w:val="Normal"/>
              <w:rPr>
                <w:b w:val="1"/>
                <w:bCs w:val="1"/>
                <w:color w:val="000000" w:themeColor="text1" w:themeTint="FF" w:themeShade="FF"/>
              </w:rPr>
            </w:pPr>
            <w:r w:rsidRPr="5D665765" w:rsidR="5D665765">
              <w:rPr>
                <w:b w:val="1"/>
                <w:bCs w:val="1"/>
                <w:color w:val="000000" w:themeColor="text1" w:themeTint="FF" w:themeShade="FF"/>
              </w:rPr>
              <w:t>Naomi</w:t>
            </w:r>
          </w:p>
          <w:p w:rsidR="001E260B" w:rsidP="4A15AE83" w:rsidRDefault="009B137C" w14:paraId="2245DDE0" w14:textId="256AE1D3">
            <w:pPr>
              <w:pStyle w:val="Normal"/>
            </w:pPr>
            <w:r>
              <w:drawing>
                <wp:inline wp14:editId="4FF97740" wp14:anchorId="62F40492">
                  <wp:extent cx="911225" cy="512445"/>
                  <wp:effectExtent l="0" t="0" r="3175" b="1905"/>
                  <wp:docPr id="1168684719" name="Picture 1223706762" title=""/>
                  <wp:cNvGraphicFramePr>
                    <a:graphicFrameLocks noChangeAspect="1"/>
                  </wp:cNvGraphicFramePr>
                  <a:graphic>
                    <a:graphicData uri="http://schemas.openxmlformats.org/drawingml/2006/picture">
                      <pic:pic>
                        <pic:nvPicPr>
                          <pic:cNvPr id="0" name="Picture 1223706762"/>
                          <pic:cNvPicPr/>
                        </pic:nvPicPr>
                        <pic:blipFill>
                          <a:blip r:embed="R324c849e34a6465d">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tc>
        <w:tc>
          <w:tcPr>
            <w:tcW w:w="1680" w:type="dxa"/>
            <w:tcMar/>
          </w:tcPr>
          <w:p w:rsidR="001E260B" w:rsidP="00D55858" w:rsidRDefault="001E260B" w14:paraId="6D5D9E8F" w14:textId="77777777">
            <w:pPr>
              <w:rPr>
                <w:color w:val="000000" w:themeColor="text1"/>
                <w:highlight w:val="yellow"/>
              </w:rPr>
            </w:pPr>
          </w:p>
        </w:tc>
        <w:tc>
          <w:tcPr>
            <w:tcW w:w="1726" w:type="dxa"/>
            <w:gridSpan w:val="2"/>
            <w:tcMar/>
          </w:tcPr>
          <w:p w:rsidRPr="6153AE9F" w:rsidR="001E260B" w:rsidP="001E260B" w:rsidRDefault="001E260B" w14:textId="77777777" w14:paraId="30AE4311">
            <w:pPr/>
            <w:r w:rsidR="4A15AE83">
              <w:rPr/>
              <w:t>Ithica Living Wage Case Study</w:t>
            </w:r>
          </w:p>
          <w:p w:rsidRPr="6153AE9F" w:rsidR="001E260B" w:rsidP="001E260B" w:rsidRDefault="001E260B" w14:textId="77777777" w14:paraId="62BB2037">
            <w:pPr/>
            <w:hyperlink r:id="R873a6dbef8614b9a">
              <w:r w:rsidRPr="4A15AE83" w:rsidR="4A15AE83">
                <w:rPr>
                  <w:rStyle w:val="Hyperlink"/>
                </w:rPr>
                <w:t>https://neahq-my.sharepoint.com/:w:/g/personal/eholmes_nea_org/EbGZkTUC9A9Pm-9pdVQHrY4ByNoqcvJxrlZj_Mf5NzCiAg?e=5pM9Sx</w:t>
              </w:r>
            </w:hyperlink>
          </w:p>
          <w:p w:rsidRPr="6153AE9F" w:rsidR="001E260B" w:rsidP="4A15AE83" w:rsidRDefault="001E260B" w14:paraId="40151755" w14:textId="0D429967">
            <w:pPr>
              <w:pStyle w:val="Normal"/>
            </w:pPr>
          </w:p>
          <w:p w:rsidRPr="6153AE9F" w:rsidR="001E260B" w:rsidP="001E260B" w:rsidRDefault="001E260B" w14:paraId="19BC312B" w14:textId="208AE043">
            <w:pPr/>
          </w:p>
          <w:p w:rsidRPr="6153AE9F" w:rsidR="001E260B" w:rsidP="001E260B" w:rsidRDefault="001E260B" w14:textId="77777777" w14:paraId="4A1EA1DE">
            <w:pPr/>
            <w:r w:rsidR="4A15AE83">
              <w:rPr/>
              <w:t xml:space="preserve">Somerville Paras Case Study </w:t>
            </w:r>
            <w:hyperlink r:id="R422da64575a94beb">
              <w:r w:rsidRPr="4A15AE83" w:rsidR="4A15AE83">
                <w:rPr>
                  <w:rStyle w:val="Hyperlink"/>
                </w:rPr>
                <w:t>https://neahq-my.sharepoint.com/:w:/g/personal/eholmes_nea_org/EeH_wUB-lrpGpyWXU9BSyYEBUVTyXaJ00B9gORZUfk7zYw?e=u4V9ab</w:t>
              </w:r>
            </w:hyperlink>
          </w:p>
          <w:p w:rsidRPr="6153AE9F" w:rsidR="001E260B" w:rsidP="3BD201EA" w:rsidRDefault="001E260B" w14:paraId="3C66F4C1" w14:textId="5952359B">
            <w:pPr>
              <w:pStyle w:val="Normal"/>
              <w:rPr>
                <w:color w:val="000000" w:themeColor="text1" w:themeTint="FF" w:themeShade="FF"/>
              </w:rPr>
            </w:pPr>
          </w:p>
          <w:p w:rsidRPr="6153AE9F" w:rsidR="001E260B" w:rsidP="3BD201EA" w:rsidRDefault="001E260B" w14:paraId="33BA9743" w14:textId="21C0ED08">
            <w:pPr>
              <w:pStyle w:val="Normal"/>
              <w:rPr>
                <w:color w:val="000000" w:themeColor="text1"/>
                <w:highlight w:val="yellow"/>
              </w:rPr>
            </w:pPr>
            <w:r w:rsidRPr="3BD201EA" w:rsidR="362F2BBD">
              <w:rPr>
                <w:color w:val="000000" w:themeColor="text1" w:themeTint="FF" w:themeShade="FF"/>
                <w:highlight w:val="yellow"/>
              </w:rPr>
              <w:t xml:space="preserve">This section could use more time. The room could be split down the middle and </w:t>
            </w:r>
            <w:r w:rsidRPr="3BD201EA" w:rsidR="26ABC958">
              <w:rPr>
                <w:color w:val="000000" w:themeColor="text1" w:themeTint="FF" w:themeShade="FF"/>
                <w:highlight w:val="yellow"/>
              </w:rPr>
              <w:t xml:space="preserve">one side reads one </w:t>
            </w:r>
            <w:proofErr w:type="gramStart"/>
            <w:r w:rsidRPr="3BD201EA" w:rsidR="26ABC958">
              <w:rPr>
                <w:color w:val="000000" w:themeColor="text1" w:themeTint="FF" w:themeShade="FF"/>
                <w:highlight w:val="yellow"/>
              </w:rPr>
              <w:t>article,</w:t>
            </w:r>
            <w:proofErr w:type="gramEnd"/>
            <w:r w:rsidRPr="3BD201EA" w:rsidR="26ABC958">
              <w:rPr>
                <w:color w:val="000000" w:themeColor="text1" w:themeTint="FF" w:themeShade="FF"/>
                <w:highlight w:val="yellow"/>
              </w:rPr>
              <w:t xml:space="preserve"> the other side reads the other article. Each table then jigsaws and creates a chart of where they find a number of the steps in the </w:t>
            </w:r>
            <w:proofErr w:type="gramStart"/>
            <w:r w:rsidRPr="3BD201EA" w:rsidR="26ABC958">
              <w:rPr>
                <w:color w:val="000000" w:themeColor="text1" w:themeTint="FF" w:themeShade="FF"/>
                <w:highlight w:val="yellow"/>
              </w:rPr>
              <w:t>ten step</w:t>
            </w:r>
            <w:proofErr w:type="gramEnd"/>
            <w:r w:rsidRPr="3BD201EA" w:rsidR="26ABC958">
              <w:rPr>
                <w:color w:val="000000" w:themeColor="text1" w:themeTint="FF" w:themeShade="FF"/>
                <w:highlight w:val="yellow"/>
              </w:rPr>
              <w:t xml:space="preserve"> process.  e.g. - table one looks for and char</w:t>
            </w:r>
            <w:r w:rsidRPr="3BD201EA" w:rsidR="6B487C43">
              <w:rPr>
                <w:color w:val="000000" w:themeColor="text1" w:themeTint="FF" w:themeShade="FF"/>
                <w:highlight w:val="yellow"/>
              </w:rPr>
              <w:t>ts steps one, two, and three, and the other tables follow.</w:t>
            </w:r>
          </w:p>
        </w:tc>
        <w:tc>
          <w:tcPr>
            <w:tcW w:w="7304" w:type="dxa"/>
            <w:gridSpan w:val="2"/>
            <w:tcMar/>
          </w:tcPr>
          <w:p w:rsidR="4A15AE83" w:rsidP="4A15AE83" w:rsidRDefault="4A15AE83" w14:paraId="3A6F1CBB" w14:textId="1738C51C">
            <w:pPr>
              <w:pStyle w:val="Normal"/>
              <w:rPr>
                <w:b w:val="1"/>
                <w:bCs w:val="1"/>
                <w:color w:val="000000" w:themeColor="text1" w:themeTint="FF" w:themeShade="FF"/>
              </w:rPr>
            </w:pPr>
            <w:r w:rsidRPr="3BD201EA" w:rsidR="5D665765">
              <w:rPr>
                <w:b w:val="1"/>
                <w:bCs w:val="1"/>
              </w:rPr>
              <w:t>15 Minutes - Step Identification Activity</w:t>
            </w:r>
            <w:r w:rsidR="5D665765">
              <w:rPr/>
              <w:t xml:space="preserve"> </w:t>
            </w:r>
            <w:r w:rsidRPr="3BD201EA" w:rsidR="5D665765">
              <w:rPr>
                <w:b w:val="1"/>
                <w:bCs w:val="1"/>
                <w:color w:val="FF0000"/>
              </w:rPr>
              <w:t>(</w:t>
            </w:r>
            <w:r w:rsidRPr="3BD201EA" w:rsidR="1A560D71">
              <w:rPr>
                <w:b w:val="1"/>
                <w:bCs w:val="1"/>
                <w:color w:val="FF0000"/>
              </w:rPr>
              <w:t>Naomi</w:t>
            </w:r>
            <w:r w:rsidRPr="3BD201EA" w:rsidR="5D665765">
              <w:rPr>
                <w:b w:val="1"/>
                <w:bCs w:val="1"/>
                <w:color w:val="FF0000"/>
              </w:rPr>
              <w:t xml:space="preserve">) </w:t>
            </w:r>
            <w:r w:rsidRPr="3BD201EA" w:rsidR="5D665765">
              <w:rPr>
                <w:b w:val="0"/>
                <w:bCs w:val="0"/>
                <w:color w:val="FF0000"/>
              </w:rPr>
              <w:t>P. 115</w:t>
            </w:r>
          </w:p>
          <w:p w:rsidR="4A15AE83" w:rsidP="4A15AE83" w:rsidRDefault="4A15AE83" w14:paraId="50F4387C" w14:textId="71CFFF0F">
            <w:pPr>
              <w:pStyle w:val="ListParagraph"/>
              <w:numPr>
                <w:ilvl w:val="0"/>
                <w:numId w:val="5"/>
              </w:numPr>
              <w:rPr>
                <w:rFonts w:ascii="Calibri" w:hAnsi="Calibri" w:eastAsia="" w:cs="" w:asciiTheme="minorAscii" w:hAnsiTheme="minorAscii" w:eastAsiaTheme="minorEastAsia" w:cstheme="minorBidi"/>
                <w:color w:val="000000" w:themeColor="text1" w:themeTint="FF" w:themeShade="FF"/>
              </w:rPr>
            </w:pPr>
            <w:r w:rsidR="4A15AE83">
              <w:rPr/>
              <w:t>3 Min Explaining the activity</w:t>
            </w:r>
          </w:p>
          <w:p w:rsidR="4A15AE83" w:rsidP="4A15AE83" w:rsidRDefault="4A15AE83" w14:paraId="54ECAADA" w14:textId="6D521B54">
            <w:pPr>
              <w:ind w:left="720"/>
              <w:rPr>
                <w:color w:val="000000" w:themeColor="text1" w:themeTint="FF" w:themeShade="FF"/>
              </w:rPr>
            </w:pPr>
            <w:r w:rsidR="5D665765">
              <w:rPr/>
              <w:t xml:space="preserve">Using either the Ithica p. 105 or the Somervile case p. 108 studies, create a chart of as many of the 10 steps of a living wage campaign as you can identify – you may not find them all in your cases – and some may be implied and not explicitly stated.  </w:t>
            </w:r>
          </w:p>
          <w:p w:rsidR="4A15AE83" w:rsidP="4A15AE83" w:rsidRDefault="4A15AE83" w14:paraId="21DEC34F" w14:textId="72DC0B13">
            <w:pPr>
              <w:pStyle w:val="Normal"/>
              <w:ind w:left="720"/>
            </w:pPr>
          </w:p>
          <w:p w:rsidR="4A15AE83" w:rsidP="4A15AE83" w:rsidRDefault="4A15AE83" w14:paraId="236E5242" w14:textId="669D38B5">
            <w:pPr>
              <w:pStyle w:val="ListParagraph"/>
              <w:numPr>
                <w:ilvl w:val="0"/>
                <w:numId w:val="5"/>
              </w:numPr>
              <w:rPr>
                <w:rFonts w:ascii="Calibri" w:hAnsi="Calibri" w:eastAsia="" w:cs="" w:asciiTheme="minorAscii" w:hAnsiTheme="minorAscii" w:eastAsiaTheme="minorEastAsia" w:cstheme="minorBidi"/>
                <w:color w:val="000000" w:themeColor="text1" w:themeTint="FF" w:themeShade="FF"/>
              </w:rPr>
            </w:pPr>
            <w:r w:rsidR="5D665765">
              <w:rPr/>
              <w:t>7 Min Team time – half the group does Ithaca and half does Somerville</w:t>
            </w:r>
          </w:p>
          <w:p w:rsidR="4A15AE83" w:rsidP="4A15AE83" w:rsidRDefault="4A15AE83" w14:paraId="3E1C18D9" w14:textId="21AA639D">
            <w:pPr>
              <w:pStyle w:val="Normal"/>
              <w:ind w:left="0"/>
              <w:rPr>
                <w:rFonts w:ascii="Calibri" w:hAnsi="Calibri" w:eastAsia="" w:cs="" w:asciiTheme="minorAscii" w:hAnsiTheme="minorAscii" w:eastAsiaTheme="minorEastAsia" w:cstheme="minorBidi"/>
                <w:color w:val="000000" w:themeColor="text1" w:themeTint="FF" w:themeShade="FF"/>
              </w:rPr>
            </w:pPr>
          </w:p>
          <w:p w:rsidR="5D665765" w:rsidP="5D665765" w:rsidRDefault="5D665765" w14:paraId="24DF3BAD" w14:textId="5A99AB07">
            <w:pPr>
              <w:pStyle w:val="ListParagraph"/>
              <w:numPr>
                <w:ilvl w:val="0"/>
                <w:numId w:val="5"/>
              </w:numPr>
              <w:spacing w:before="0" w:beforeAutospacing="off" w:after="0" w:afterAutospacing="off" w:line="259" w:lineRule="auto"/>
              <w:ind w:right="0"/>
              <w:jc w:val="left"/>
              <w:rPr>
                <w:rFonts w:ascii="Calibri" w:hAnsi="Calibri" w:eastAsia="" w:cs="" w:asciiTheme="minorAscii" w:hAnsiTheme="minorAscii" w:eastAsiaTheme="minorEastAsia" w:cstheme="minorBidi"/>
                <w:color w:val="000000" w:themeColor="text1" w:themeTint="FF" w:themeShade="FF"/>
              </w:rPr>
            </w:pPr>
            <w:r w:rsidR="5D665765">
              <w:rPr/>
              <w:t xml:space="preserve">5 Min Share out – create pairs of Ithaca and Somerville to share what they did in each of the 10 steps. </w:t>
            </w:r>
          </w:p>
          <w:p w:rsidR="5D665765" w:rsidP="5D665765" w:rsidRDefault="5D665765" w14:paraId="1E1AB82C" w14:textId="040A18BA">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color w:val="000000" w:themeColor="text1" w:themeTint="FF" w:themeShade="FF"/>
              </w:rPr>
            </w:pPr>
          </w:p>
          <w:p w:rsidRPr="00F131FA" w:rsidR="001E260B" w:rsidP="5D665765" w:rsidRDefault="001E260B" w14:paraId="71E9873B" w14:textId="1940C73D">
            <w:pPr>
              <w:pStyle w:val="Normal"/>
              <w:ind w:left="0"/>
              <w:rPr>
                <w:rFonts w:ascii="Calibri" w:hAnsi="Calibri" w:eastAsia="" w:cs="" w:asciiTheme="minorAscii" w:hAnsiTheme="minorAscii" w:eastAsiaTheme="minorEastAsia" w:cstheme="minorBidi"/>
                <w:color w:val="000000" w:themeColor="text1" w:themeTint="FF" w:themeShade="FF"/>
              </w:rPr>
            </w:pPr>
            <w:r w:rsidRPr="5D665765" w:rsidR="5D665765">
              <w:rPr>
                <w:rFonts w:ascii="Calibri" w:hAnsi="Calibri" w:eastAsia="" w:cs="" w:asciiTheme="minorAscii" w:hAnsiTheme="minorAscii" w:eastAsiaTheme="minorEastAsia" w:cstheme="minorBidi"/>
                <w:color w:val="000000" w:themeColor="text1" w:themeTint="FF" w:themeShade="FF"/>
              </w:rPr>
              <w:t>Pg. 105 Ithaca</w:t>
            </w:r>
          </w:p>
          <w:p w:rsidRPr="00F131FA" w:rsidR="001E260B" w:rsidP="5D665765" w:rsidRDefault="001E260B" w14:paraId="3E3566F6" w14:textId="1C2082F8">
            <w:pPr>
              <w:pStyle w:val="Normal"/>
              <w:ind w:left="0"/>
              <w:rPr>
                <w:rFonts w:ascii="Calibri" w:hAnsi="Calibri" w:eastAsia="" w:cs="" w:asciiTheme="minorAscii" w:hAnsiTheme="minorAscii" w:eastAsiaTheme="minorEastAsia" w:cstheme="minorBidi"/>
                <w:color w:val="000000" w:themeColor="text1" w:themeTint="FF" w:themeShade="FF"/>
              </w:rPr>
            </w:pPr>
            <w:r w:rsidRPr="5D665765" w:rsidR="5D665765">
              <w:rPr>
                <w:rFonts w:ascii="Calibri" w:hAnsi="Calibri" w:eastAsia="" w:cs="" w:asciiTheme="minorAscii" w:hAnsiTheme="minorAscii" w:eastAsiaTheme="minorEastAsia" w:cstheme="minorBidi"/>
                <w:color w:val="000000" w:themeColor="text1" w:themeTint="FF" w:themeShade="FF"/>
              </w:rPr>
              <w:t>Pg. 108 Somerville</w:t>
            </w:r>
          </w:p>
          <w:p w:rsidRPr="00F131FA" w:rsidR="001E260B" w:rsidP="5D665765" w:rsidRDefault="001E260B" w14:paraId="34728C19" w14:textId="08E11FB8">
            <w:pPr>
              <w:pStyle w:val="Normal"/>
              <w:ind w:left="0"/>
              <w:rPr>
                <w:rFonts w:ascii="Calibri" w:hAnsi="Calibri" w:eastAsia="" w:cs="" w:asciiTheme="minorAscii" w:hAnsiTheme="minorAscii" w:eastAsiaTheme="minorEastAsia" w:cstheme="minorBidi"/>
                <w:color w:val="000000" w:themeColor="text1" w:themeTint="FF" w:themeShade="FF"/>
              </w:rPr>
            </w:pPr>
          </w:p>
          <w:p w:rsidRPr="00F131FA" w:rsidR="001E260B" w:rsidP="5D665765" w:rsidRDefault="001E260B" w14:paraId="0710F7FA" w14:textId="64F74FF7">
            <w:pPr>
              <w:pStyle w:val="Normal"/>
              <w:ind w:left="0"/>
              <w:rPr>
                <w:rFonts w:ascii="Calibri" w:hAnsi="Calibri" w:eastAsia="" w:cs="" w:asciiTheme="minorAscii" w:hAnsiTheme="minorAscii" w:eastAsiaTheme="minorEastAsia" w:cstheme="minorBidi"/>
                <w:color w:val="000000" w:themeColor="text1" w:themeTint="FF" w:themeShade="FF"/>
              </w:rPr>
            </w:pPr>
            <w:r w:rsidRPr="5D665765" w:rsidR="5D665765">
              <w:rPr>
                <w:rFonts w:ascii="Calibri" w:hAnsi="Calibri" w:eastAsia="" w:cs="" w:asciiTheme="minorAscii" w:hAnsiTheme="minorAscii" w:eastAsiaTheme="minorEastAsia" w:cstheme="minorBidi"/>
                <w:color w:val="000000" w:themeColor="text1" w:themeTint="FF" w:themeShade="FF"/>
              </w:rPr>
              <w:t xml:space="preserve">Key Point </w:t>
            </w:r>
          </w:p>
          <w:p w:rsidRPr="00F131FA" w:rsidR="001E260B" w:rsidP="2F975780" w:rsidRDefault="001E260B" w14:paraId="182E6817" w14:textId="72B4CE77">
            <w:pPr>
              <w:pStyle w:val="Normal"/>
              <w:ind w:left="0"/>
              <w:rPr>
                <w:rFonts w:ascii="Calibri" w:hAnsi="Calibri" w:eastAsia="" w:cs="" w:asciiTheme="minorAscii" w:hAnsiTheme="minorAscii" w:eastAsiaTheme="minorEastAsia" w:cstheme="minorBidi"/>
                <w:color w:val="000000" w:themeColor="text1"/>
              </w:rPr>
            </w:pPr>
            <w:r w:rsidRPr="5D665765" w:rsidR="5D665765">
              <w:rPr>
                <w:rFonts w:ascii="Calibri" w:hAnsi="Calibri" w:eastAsia="" w:cs="" w:asciiTheme="minorAscii" w:hAnsiTheme="minorAscii" w:eastAsiaTheme="minorEastAsia" w:cstheme="minorBidi"/>
                <w:color w:val="000000" w:themeColor="text1" w:themeTint="FF" w:themeShade="FF"/>
              </w:rPr>
              <w:t xml:space="preserve">A living wage campaign can be done effectively in bargaining or </w:t>
            </w:r>
            <w:r w:rsidRPr="5D665765" w:rsidR="5D665765">
              <w:rPr>
                <w:rFonts w:ascii="Calibri" w:hAnsi="Calibri" w:eastAsia="" w:cs="" w:asciiTheme="minorAscii" w:hAnsiTheme="minorAscii" w:eastAsiaTheme="minorEastAsia" w:cstheme="minorBidi"/>
                <w:color w:val="000000" w:themeColor="text1" w:themeTint="FF" w:themeShade="FF"/>
              </w:rPr>
              <w:t>non-bargaining</w:t>
            </w:r>
            <w:r w:rsidRPr="5D665765" w:rsidR="5D665765">
              <w:rPr>
                <w:rFonts w:ascii="Calibri" w:hAnsi="Calibri" w:eastAsia="" w:cs="" w:asciiTheme="minorAscii" w:hAnsiTheme="minorAscii" w:eastAsiaTheme="minorEastAsia" w:cstheme="minorBidi"/>
                <w:color w:val="000000" w:themeColor="text1" w:themeTint="FF" w:themeShade="FF"/>
              </w:rPr>
              <w:t xml:space="preserve"> states because it is ultimately about organizing. </w:t>
            </w:r>
          </w:p>
        </w:tc>
        <w:tc>
          <w:tcPr>
            <w:tcW w:w="2495" w:type="dxa"/>
            <w:tcMar/>
          </w:tcPr>
          <w:p w:rsidR="001E260B" w:rsidP="001E260B" w:rsidRDefault="001E260B" w14:paraId="01D732E5" w14:textId="2EFC049D">
            <w:pPr>
              <w:rPr>
                <w:color w:val="000000" w:themeColor="text1"/>
              </w:rPr>
            </w:pPr>
          </w:p>
        </w:tc>
      </w:tr>
      <w:tr w:rsidR="4A15AE83" w:rsidTr="3BD201EA" w14:paraId="524F29BD">
        <w:trPr>
          <w:trHeight w:val="300"/>
        </w:trPr>
        <w:tc>
          <w:tcPr>
            <w:tcW w:w="1665" w:type="dxa"/>
            <w:tcMar/>
          </w:tcPr>
          <w:p w:rsidR="4A15AE83" w:rsidP="4A15AE83" w:rsidRDefault="4A15AE83" w14:paraId="4D78A693" w14:textId="295CA2EE">
            <w:pPr>
              <w:pStyle w:val="Normal"/>
              <w:rPr>
                <w:b w:val="1"/>
                <w:bCs w:val="1"/>
                <w:color w:val="000000" w:themeColor="text1" w:themeTint="FF" w:themeShade="FF"/>
              </w:rPr>
            </w:pPr>
            <w:r w:rsidRPr="4A15AE83" w:rsidR="4A15AE83">
              <w:rPr>
                <w:b w:val="1"/>
                <w:bCs w:val="1"/>
                <w:color w:val="000000" w:themeColor="text1" w:themeTint="FF" w:themeShade="FF"/>
              </w:rPr>
              <w:t xml:space="preserve">11:15 – 12:00 </w:t>
            </w:r>
          </w:p>
          <w:p w:rsidR="4A15AE83" w:rsidP="4A15AE83" w:rsidRDefault="4A15AE83" w14:paraId="5F159513" w14:textId="714E2D26">
            <w:pPr>
              <w:pStyle w:val="Normal"/>
              <w:rPr>
                <w:b w:val="1"/>
                <w:bCs w:val="1"/>
                <w:color w:val="000000" w:themeColor="text1" w:themeTint="FF" w:themeShade="FF"/>
              </w:rPr>
            </w:pPr>
          </w:p>
          <w:p w:rsidR="4A15AE83" w:rsidP="4A15AE83" w:rsidRDefault="4A15AE83" w14:paraId="30FD74E0" w14:textId="2BFC166D">
            <w:pPr>
              <w:pStyle w:val="Normal"/>
              <w:rPr>
                <w:b w:val="1"/>
                <w:bCs w:val="1"/>
                <w:color w:val="000000" w:themeColor="text1" w:themeTint="FF" w:themeShade="FF"/>
              </w:rPr>
            </w:pPr>
          </w:p>
          <w:p w:rsidR="4A15AE83" w:rsidP="4A15AE83" w:rsidRDefault="4A15AE83" w14:paraId="39EA37B8" w14:textId="55637BDA">
            <w:pPr>
              <w:pStyle w:val="Normal"/>
              <w:rPr>
                <w:b w:val="1"/>
                <w:bCs w:val="1"/>
                <w:color w:val="000000" w:themeColor="text1" w:themeTint="FF" w:themeShade="FF"/>
              </w:rPr>
            </w:pPr>
          </w:p>
          <w:p w:rsidR="4A15AE83" w:rsidP="4A15AE83" w:rsidRDefault="4A15AE83" w14:paraId="2F1892F3" w14:textId="0077324F">
            <w:pPr>
              <w:pStyle w:val="Normal"/>
              <w:rPr>
                <w:b w:val="1"/>
                <w:bCs w:val="1"/>
                <w:color w:val="000000" w:themeColor="text1" w:themeTint="FF" w:themeShade="FF"/>
              </w:rPr>
            </w:pPr>
          </w:p>
        </w:tc>
        <w:tc>
          <w:tcPr>
            <w:tcW w:w="1680" w:type="dxa"/>
            <w:tcMar/>
          </w:tcPr>
          <w:p w:rsidR="4A15AE83" w:rsidP="4A15AE83" w:rsidRDefault="4A15AE83" w14:paraId="2DBEFCD9" w14:textId="2A956D09">
            <w:pPr>
              <w:pStyle w:val="Normal"/>
              <w:rPr>
                <w:color w:val="000000" w:themeColor="text1" w:themeTint="FF" w:themeShade="FF"/>
                <w:highlight w:val="yellow"/>
              </w:rPr>
            </w:pPr>
          </w:p>
        </w:tc>
        <w:tc>
          <w:tcPr>
            <w:tcW w:w="1726" w:type="dxa"/>
            <w:gridSpan w:val="2"/>
            <w:tcMar/>
          </w:tcPr>
          <w:p w:rsidR="4A15AE83" w:rsidP="4A15AE83" w:rsidRDefault="4A15AE83" w14:paraId="4975F114" w14:textId="2D06171C">
            <w:pPr>
              <w:pStyle w:val="Normal"/>
              <w:rPr>
                <w:color w:val="000000" w:themeColor="text1" w:themeTint="FF" w:themeShade="FF"/>
              </w:rPr>
            </w:pPr>
          </w:p>
        </w:tc>
        <w:tc>
          <w:tcPr>
            <w:tcW w:w="7304" w:type="dxa"/>
            <w:gridSpan w:val="2"/>
            <w:tcMar/>
          </w:tcPr>
          <w:p w:rsidR="4A15AE83" w:rsidP="4A15AE83" w:rsidRDefault="4A15AE83" w14:paraId="5E3697DF" w14:textId="07A06DAE">
            <w:pPr>
              <w:rPr>
                <w:rFonts w:ascii="Calibri" w:hAnsi="Calibri" w:eastAsia="" w:cs="" w:asciiTheme="minorAscii" w:hAnsiTheme="minorAscii" w:eastAsiaTheme="minorEastAsia" w:cstheme="minorBidi"/>
                <w:b w:val="1"/>
                <w:bCs w:val="1"/>
                <w:color w:val="000000" w:themeColor="text1" w:themeTint="FF" w:themeShade="FF"/>
              </w:rPr>
            </w:pPr>
            <w:r w:rsidRPr="4A15AE83" w:rsidR="4A15AE83">
              <w:rPr>
                <w:rFonts w:ascii="Calibri" w:hAnsi="Calibri" w:eastAsia="" w:cs="" w:asciiTheme="minorAscii" w:hAnsiTheme="minorAscii" w:eastAsiaTheme="minorEastAsia" w:cstheme="minorBidi"/>
                <w:b w:val="1"/>
                <w:bCs w:val="1"/>
                <w:color w:val="000000" w:themeColor="text1" w:themeTint="FF" w:themeShade="FF"/>
              </w:rPr>
              <w:t xml:space="preserve">45 Minutes – NEA ESPQ Data </w:t>
            </w:r>
            <w:r w:rsidRPr="4A15AE83" w:rsidR="4A15AE83">
              <w:rPr>
                <w:rFonts w:ascii="Calibri" w:hAnsi="Calibri" w:eastAsia="" w:cs="" w:asciiTheme="minorAscii" w:hAnsiTheme="minorAscii" w:eastAsiaTheme="minorEastAsia" w:cstheme="minorBidi"/>
                <w:b w:val="1"/>
                <w:bCs w:val="1"/>
                <w:color w:val="FF0000"/>
              </w:rPr>
              <w:t>(Lisa/Amber)</w:t>
            </w:r>
          </w:p>
          <w:p w:rsidR="4A15AE83" w:rsidP="4A15AE83" w:rsidRDefault="4A15AE83" w14:paraId="14CCB3ED" w14:textId="737B4069">
            <w:pPr>
              <w:pStyle w:val="Normal"/>
              <w:ind w:left="0"/>
            </w:pPr>
          </w:p>
        </w:tc>
        <w:tc>
          <w:tcPr>
            <w:tcW w:w="2495" w:type="dxa"/>
            <w:tcMar/>
          </w:tcPr>
          <w:p w:rsidR="4A15AE83" w:rsidP="4A15AE83" w:rsidRDefault="4A15AE83" w14:paraId="07AE623D" w14:textId="716FB85C">
            <w:pPr>
              <w:pStyle w:val="Normal"/>
              <w:rPr>
                <w:color w:val="000000" w:themeColor="text1" w:themeTint="FF" w:themeShade="FF"/>
              </w:rPr>
            </w:pPr>
          </w:p>
        </w:tc>
      </w:tr>
      <w:tr w:rsidR="4A15AE83" w:rsidTr="3BD201EA" w14:paraId="379613E9">
        <w:trPr>
          <w:trHeight w:val="300"/>
        </w:trPr>
        <w:tc>
          <w:tcPr>
            <w:tcW w:w="1665" w:type="dxa"/>
            <w:shd w:val="clear" w:color="auto" w:fill="D9D9D9" w:themeFill="background1" w:themeFillShade="D9"/>
            <w:tcMar/>
          </w:tcPr>
          <w:p w:rsidR="4A15AE83" w:rsidP="4A15AE83" w:rsidRDefault="4A15AE83" w14:paraId="7C633D57">
            <w:pPr>
              <w:rPr>
                <w:b w:val="1"/>
                <w:bCs w:val="1"/>
              </w:rPr>
            </w:pPr>
            <w:r w:rsidRPr="4A15AE83" w:rsidR="4A15AE83">
              <w:rPr>
                <w:b w:val="1"/>
                <w:bCs w:val="1"/>
              </w:rPr>
              <w:t>12:00 to 1:00</w:t>
            </w:r>
          </w:p>
          <w:p w:rsidR="4A15AE83" w:rsidP="4A15AE83" w:rsidRDefault="4A15AE83" w14:paraId="2A504BFB" w14:textId="140B772D">
            <w:pPr>
              <w:pStyle w:val="Normal"/>
              <w:spacing w:line="259" w:lineRule="auto"/>
              <w:rPr>
                <w:b w:val="1"/>
                <w:bCs w:val="1"/>
              </w:rPr>
            </w:pPr>
            <w:r>
              <w:drawing>
                <wp:inline wp14:editId="3E332797" wp14:anchorId="69CD6212">
                  <wp:extent cx="911225" cy="512445"/>
                  <wp:effectExtent l="0" t="0" r="3175" b="1905"/>
                  <wp:docPr id="13" name="Picture 13" title=""/>
                  <wp:cNvGraphicFramePr>
                    <a:graphicFrameLocks noChangeAspect="1"/>
                  </wp:cNvGraphicFramePr>
                  <a:graphic>
                    <a:graphicData uri="http://schemas.openxmlformats.org/drawingml/2006/picture">
                      <pic:pic>
                        <pic:nvPicPr>
                          <pic:cNvPr id="0" name="Picture 13"/>
                          <pic:cNvPicPr/>
                        </pic:nvPicPr>
                        <pic:blipFill>
                          <a:blip r:embed="R6b91dac64f4c4d4b">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tc>
        <w:tc>
          <w:tcPr>
            <w:tcW w:w="13205" w:type="dxa"/>
            <w:gridSpan w:val="6"/>
            <w:shd w:val="clear" w:color="auto" w:fill="D9D9D9" w:themeFill="background1" w:themeFillShade="D9"/>
            <w:tcMar/>
          </w:tcPr>
          <w:p w:rsidR="4A15AE83" w:rsidP="4A15AE83" w:rsidRDefault="4A15AE83" w14:paraId="60BA7216">
            <w:pPr>
              <w:rPr>
                <w:b w:val="1"/>
                <w:bCs w:val="1"/>
              </w:rPr>
            </w:pPr>
            <w:r w:rsidRPr="4A15AE83" w:rsidR="4A15AE83">
              <w:rPr>
                <w:b w:val="1"/>
                <w:bCs w:val="1"/>
              </w:rPr>
              <w:t>LUNCH</w:t>
            </w:r>
          </w:p>
          <w:p w:rsidR="4A15AE83" w:rsidP="4A15AE83" w:rsidRDefault="4A15AE83" w14:paraId="08230621" w14:textId="381D1385">
            <w:pPr>
              <w:rPr>
                <w:b w:val="1"/>
                <w:bCs w:val="1"/>
              </w:rPr>
            </w:pPr>
            <w:r w:rsidRPr="4A15AE83" w:rsidR="4A15AE83">
              <w:rPr>
                <w:b w:val="1"/>
                <w:bCs w:val="1"/>
              </w:rPr>
              <w:t>Remind participants: You are going to need your problem of practice ready for this session.</w:t>
            </w:r>
          </w:p>
          <w:p w:rsidR="4A15AE83" w:rsidP="4A15AE83" w:rsidRDefault="4A15AE83" w14:paraId="2437701F" w14:textId="3C47DD66">
            <w:pPr>
              <w:pStyle w:val="Normal"/>
              <w:rPr>
                <w:color w:val="000000" w:themeColor="text1" w:themeTint="FF" w:themeShade="FF"/>
                <w:highlight w:val="yellow"/>
              </w:rPr>
            </w:pPr>
          </w:p>
        </w:tc>
      </w:tr>
      <w:tr w:rsidR="00A77219" w:rsidTr="3BD201EA" w14:paraId="44F1F08A" w14:textId="77777777">
        <w:tc>
          <w:tcPr>
            <w:tcW w:w="1665" w:type="dxa"/>
            <w:tcMar/>
          </w:tcPr>
          <w:p w:rsidR="00D447D1" w:rsidP="4A15AE83" w:rsidRDefault="00D447D1" w14:paraId="6736AC5F" w14:textId="43981F60">
            <w:pPr>
              <w:spacing w:line="259" w:lineRule="auto"/>
              <w:rPr>
                <w:b w:val="1"/>
                <w:bCs w:val="1"/>
                <w:color w:val="000000" w:themeColor="text1"/>
              </w:rPr>
            </w:pPr>
            <w:r w:rsidRPr="4A15AE83" w:rsidR="4A15AE83">
              <w:rPr>
                <w:b w:val="1"/>
                <w:bCs w:val="1"/>
                <w:color w:val="000000" w:themeColor="text1" w:themeTint="FF" w:themeShade="FF"/>
              </w:rPr>
              <w:t>1:00 - 1:30</w:t>
            </w:r>
          </w:p>
        </w:tc>
        <w:tc>
          <w:tcPr>
            <w:tcW w:w="1680" w:type="dxa"/>
            <w:tcMar/>
          </w:tcPr>
          <w:p w:rsidR="00A77219" w:rsidP="072F44DA" w:rsidRDefault="00A77219" w14:paraId="377F9CC4" w14:textId="500FFA1B">
            <w:pPr>
              <w:rPr>
                <w:color w:val="000000" w:themeColor="text1"/>
                <w:highlight w:val="yellow"/>
              </w:rPr>
            </w:pPr>
          </w:p>
        </w:tc>
        <w:tc>
          <w:tcPr>
            <w:tcW w:w="1726" w:type="dxa"/>
            <w:gridSpan w:val="2"/>
            <w:tcMar/>
          </w:tcPr>
          <w:p w:rsidRPr="6153AE9F" w:rsidR="00A77219" w:rsidP="001E260B" w:rsidRDefault="00A77219" w14:paraId="35ADE664" w14:textId="00214BFC">
            <w:pPr>
              <w:rPr>
                <w:color w:val="000000" w:themeColor="text1"/>
              </w:rPr>
            </w:pPr>
          </w:p>
        </w:tc>
        <w:tc>
          <w:tcPr>
            <w:tcW w:w="7304" w:type="dxa"/>
            <w:gridSpan w:val="2"/>
            <w:tcMar/>
          </w:tcPr>
          <w:p w:rsidRPr="001E260B" w:rsidR="00A77219" w:rsidP="4A15AE83" w:rsidRDefault="00A77219" w14:paraId="6D44472D" w14:textId="59D7C315">
            <w:pPr>
              <w:rPr>
                <w:rFonts w:ascii="Calibri" w:hAnsi="Calibri" w:eastAsia="" w:cs="" w:asciiTheme="minorAscii" w:hAnsiTheme="minorAscii" w:eastAsiaTheme="minorEastAsia" w:cstheme="minorBidi"/>
                <w:b w:val="1"/>
                <w:bCs w:val="1"/>
                <w:color w:val="000000" w:themeColor="text1" w:themeTint="FF" w:themeShade="FF"/>
              </w:rPr>
            </w:pPr>
            <w:r w:rsidRPr="4A15AE83" w:rsidR="4A15AE83">
              <w:rPr>
                <w:rFonts w:ascii="Calibri" w:hAnsi="Calibri" w:eastAsia="" w:cs="" w:asciiTheme="minorAscii" w:hAnsiTheme="minorAscii" w:eastAsiaTheme="minorEastAsia" w:cstheme="minorBidi"/>
                <w:b w:val="1"/>
                <w:bCs w:val="1"/>
                <w:color w:val="000000" w:themeColor="text1" w:themeTint="FF" w:themeShade="FF"/>
              </w:rPr>
              <w:t xml:space="preserve">30 Minutes – NEA ESPQ Data Discussion and Wrap-Up </w:t>
            </w:r>
            <w:r w:rsidRPr="4A15AE83" w:rsidR="4A15AE83">
              <w:rPr>
                <w:rFonts w:ascii="Calibri" w:hAnsi="Calibri" w:eastAsia="" w:cs="" w:asciiTheme="minorAscii" w:hAnsiTheme="minorAscii" w:eastAsiaTheme="minorEastAsia" w:cstheme="minorBidi"/>
                <w:b w:val="1"/>
                <w:bCs w:val="1"/>
                <w:color w:val="FF0000"/>
              </w:rPr>
              <w:t>(Lisa/Amber)</w:t>
            </w:r>
          </w:p>
          <w:p w:rsidRPr="001E260B" w:rsidR="00A77219" w:rsidP="4A15AE83" w:rsidRDefault="00A77219" w14:paraId="5EE97C16" w14:textId="739C1FB2">
            <w:pPr>
              <w:pStyle w:val="Normal"/>
              <w:rPr>
                <w:rFonts w:ascii="Calibri" w:hAnsi="Calibri" w:eastAsia="" w:cs="" w:asciiTheme="minorAscii" w:hAnsiTheme="minorAscii" w:eastAsiaTheme="minorEastAsia" w:cstheme="minorBidi"/>
                <w:b w:val="1"/>
                <w:bCs w:val="1"/>
                <w:color w:val="FF0000"/>
              </w:rPr>
            </w:pPr>
          </w:p>
          <w:p w:rsidRPr="001E260B" w:rsidR="00A77219" w:rsidP="4A15AE83" w:rsidRDefault="00A77219" w14:paraId="42B4FE21" w14:textId="6563A625">
            <w:pPr>
              <w:pStyle w:val="Normal"/>
              <w:rPr>
                <w:rFonts w:ascii="Calibri" w:hAnsi="Calibri" w:eastAsia="" w:cs="" w:asciiTheme="minorAscii" w:hAnsiTheme="minorAscii" w:eastAsiaTheme="minorEastAsia" w:cstheme="minorBidi"/>
                <w:b w:val="1"/>
                <w:bCs w:val="1"/>
                <w:color w:val="FF0000"/>
              </w:rPr>
            </w:pPr>
          </w:p>
          <w:p w:rsidRPr="001E260B" w:rsidR="00A77219" w:rsidP="4A15AE83" w:rsidRDefault="00A77219" w14:paraId="6B6C6656" w14:textId="3573458A">
            <w:pPr>
              <w:pStyle w:val="Normal"/>
              <w:rPr>
                <w:rFonts w:ascii="Calibri" w:hAnsi="Calibri" w:eastAsia="" w:cs="" w:asciiTheme="minorAscii" w:hAnsiTheme="minorAscii" w:eastAsiaTheme="minorEastAsia" w:cstheme="minorBidi"/>
                <w:b w:val="1"/>
                <w:bCs w:val="1"/>
                <w:color w:val="FF0000" w:themeColor="text1"/>
              </w:rPr>
            </w:pPr>
          </w:p>
        </w:tc>
        <w:tc>
          <w:tcPr>
            <w:tcW w:w="2495" w:type="dxa"/>
            <w:tcMar/>
          </w:tcPr>
          <w:p w:rsidR="00A77219" w:rsidP="001E260B" w:rsidRDefault="00A77219" w14:paraId="389EF38B" w14:textId="31569339">
            <w:pPr>
              <w:rPr>
                <w:color w:val="000000" w:themeColor="text1"/>
              </w:rPr>
            </w:pPr>
          </w:p>
        </w:tc>
      </w:tr>
      <w:tr w:rsidR="00A742E1" w:rsidTr="3BD201EA" w14:paraId="21F9DDF8" w14:textId="77777777">
        <w:tc>
          <w:tcPr>
            <w:tcW w:w="1665" w:type="dxa"/>
            <w:tcMar/>
          </w:tcPr>
          <w:p w:rsidR="00A742E1" w:rsidP="4A15AE83" w:rsidRDefault="009B137C" w14:paraId="7028B5AA" w14:textId="57B13AAE">
            <w:pPr>
              <w:rPr>
                <w:b w:val="1"/>
                <w:bCs w:val="1"/>
              </w:rPr>
            </w:pPr>
            <w:r w:rsidRPr="5D665765" w:rsidR="5D665765">
              <w:rPr>
                <w:b w:val="1"/>
                <w:bCs w:val="1"/>
              </w:rPr>
              <w:t>1:30-2:30</w:t>
            </w:r>
          </w:p>
          <w:p w:rsidR="5D665765" w:rsidP="5D665765" w:rsidRDefault="5D665765" w14:paraId="0371926D" w14:textId="195712E0">
            <w:pPr>
              <w:pStyle w:val="Normal"/>
              <w:rPr>
                <w:b w:val="1"/>
                <w:bCs w:val="1"/>
              </w:rPr>
            </w:pPr>
            <w:r w:rsidRPr="5D665765" w:rsidR="5D665765">
              <w:rPr>
                <w:b w:val="1"/>
                <w:bCs w:val="1"/>
              </w:rPr>
              <w:t xml:space="preserve">Ben and Hedy </w:t>
            </w:r>
          </w:p>
          <w:p w:rsidR="00A742E1" w:rsidP="00A742E1" w:rsidRDefault="00A742E1" w14:paraId="64CE2168" w14:textId="77777777">
            <w:pPr>
              <w:rPr>
                <w:b/>
                <w:bCs/>
              </w:rPr>
            </w:pPr>
            <w:r>
              <w:rPr>
                <w:noProof/>
              </w:rPr>
              <w:drawing>
                <wp:inline distT="0" distB="0" distL="0" distR="0" wp14:anchorId="09C53B7A" wp14:editId="6E877CA0">
                  <wp:extent cx="911225" cy="512445"/>
                  <wp:effectExtent l="0" t="0" r="3175" b="1905"/>
                  <wp:docPr id="5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82"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A742E1" w:rsidP="00A742E1" w:rsidRDefault="00A742E1" w14:paraId="52E48D4A" w14:textId="77777777">
            <w:pPr>
              <w:rPr>
                <w:noProof/>
              </w:rPr>
            </w:pPr>
            <w:r>
              <w:rPr>
                <w:noProof/>
              </w:rPr>
              <w:drawing>
                <wp:inline distT="0" distB="0" distL="0" distR="0" wp14:anchorId="5EC50700" wp14:editId="47AA7506">
                  <wp:extent cx="911225" cy="512445"/>
                  <wp:effectExtent l="0" t="0" r="3175" b="1905"/>
                  <wp:docPr id="5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pic:nvPicPr>
                        <pic:blipFill>
                          <a:blip r:embed="rId83">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r w:rsidRPr="072F44DA">
              <w:rPr>
                <w:noProof/>
              </w:rPr>
              <w:t xml:space="preserve"> </w:t>
            </w:r>
            <w:r>
              <w:rPr>
                <w:noProof/>
              </w:rPr>
              <w:drawing>
                <wp:inline distT="0" distB="0" distL="0" distR="0" wp14:anchorId="715841D7" wp14:editId="61E2CD10">
                  <wp:extent cx="911225" cy="512445"/>
                  <wp:effectExtent l="0" t="0" r="3175" b="1905"/>
                  <wp:docPr id="5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84"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A742E1" w:rsidP="00A742E1" w:rsidRDefault="00A742E1" w14:paraId="250D290D" w14:textId="77777777">
            <w:pPr>
              <w:rPr>
                <w:b/>
                <w:bCs/>
              </w:rPr>
            </w:pPr>
            <w:r>
              <w:rPr>
                <w:noProof/>
              </w:rPr>
              <w:drawing>
                <wp:inline distT="0" distB="0" distL="0" distR="0" wp14:anchorId="54E1D7AC" wp14:editId="771BBACC">
                  <wp:extent cx="911225" cy="512445"/>
                  <wp:effectExtent l="0" t="0" r="3175" b="1905"/>
                  <wp:docPr id="5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8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A742E1" w:rsidP="00A742E1" w:rsidRDefault="00A742E1" w14:paraId="04EC910C" w14:textId="77777777">
            <w:pPr>
              <w:rPr>
                <w:b/>
                <w:bCs/>
              </w:rPr>
            </w:pPr>
            <w:r>
              <w:rPr>
                <w:noProof/>
              </w:rPr>
              <w:drawing>
                <wp:inline distT="0" distB="0" distL="0" distR="0" wp14:anchorId="7DDA11BA" wp14:editId="31E702E2">
                  <wp:extent cx="911225" cy="512445"/>
                  <wp:effectExtent l="0" t="0" r="3175" b="1905"/>
                  <wp:docPr id="5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8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A742E1" w:rsidP="00A742E1" w:rsidRDefault="00A742E1" w14:paraId="02852B1E" w14:textId="77777777">
            <w:pPr>
              <w:rPr>
                <w:b/>
                <w:bCs/>
              </w:rPr>
            </w:pPr>
            <w:r>
              <w:rPr>
                <w:noProof/>
              </w:rPr>
              <w:drawing>
                <wp:inline distT="0" distB="0" distL="0" distR="0" wp14:anchorId="06666AC0" wp14:editId="221A08A4">
                  <wp:extent cx="911225" cy="512445"/>
                  <wp:effectExtent l="0" t="0" r="3175" b="1905"/>
                  <wp:docPr id="5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8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A742E1" w:rsidP="00A742E1" w:rsidRDefault="00A742E1" w14:paraId="49D3C263" w14:textId="77777777">
            <w:pPr>
              <w:rPr>
                <w:b/>
                <w:bCs/>
              </w:rPr>
            </w:pPr>
            <w:r>
              <w:rPr>
                <w:noProof/>
              </w:rPr>
              <w:drawing>
                <wp:inline distT="0" distB="0" distL="0" distR="0" wp14:anchorId="5BCA3A97" wp14:editId="7836A9D7">
                  <wp:extent cx="911225" cy="512445"/>
                  <wp:effectExtent l="0" t="0" r="3175" b="1905"/>
                  <wp:docPr id="5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8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A742E1" w:rsidP="00A742E1" w:rsidRDefault="00A742E1" w14:paraId="5BD53B6A" w14:textId="77777777">
            <w:pPr/>
            <w:r>
              <w:drawing>
                <wp:inline wp14:editId="115E951F" wp14:anchorId="641E8807">
                  <wp:extent cx="911225" cy="512445"/>
                  <wp:effectExtent l="0" t="0" r="3175" b="1905"/>
                  <wp:docPr id="58" name="Picture 54" title=""/>
                  <wp:cNvGraphicFramePr>
                    <a:graphicFrameLocks noChangeAspect="1"/>
                  </wp:cNvGraphicFramePr>
                  <a:graphic>
                    <a:graphicData uri="http://schemas.openxmlformats.org/drawingml/2006/picture">
                      <pic:pic>
                        <pic:nvPicPr>
                          <pic:cNvPr id="0" name="Picture 54"/>
                          <pic:cNvPicPr/>
                        </pic:nvPicPr>
                        <pic:blipFill>
                          <a:blip r:embed="R9ada377d7c1d4c5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11225" cy="512445"/>
                          </a:xfrm>
                          <a:prstGeom prst="rect">
                            <a:avLst/>
                          </a:prstGeom>
                        </pic:spPr>
                      </pic:pic>
                    </a:graphicData>
                  </a:graphic>
                </wp:inline>
              </w:drawing>
            </w:r>
          </w:p>
          <w:p w:rsidR="4A15AE83" w:rsidP="4A15AE83" w:rsidRDefault="4A15AE83" w14:paraId="2A9D544C" w14:textId="697FF84C">
            <w:pPr>
              <w:pStyle w:val="Normal"/>
            </w:pPr>
          </w:p>
          <w:p w:rsidR="4A15AE83" w:rsidP="4A15AE83" w:rsidRDefault="4A15AE83" w14:paraId="6C7355E4" w14:textId="49FC4F28">
            <w:pPr>
              <w:pStyle w:val="Normal"/>
            </w:pPr>
          </w:p>
          <w:p w:rsidR="4A15AE83" w:rsidP="4A15AE83" w:rsidRDefault="4A15AE83" w14:paraId="454924C4" w14:textId="47B888B8">
            <w:pPr>
              <w:pStyle w:val="Normal"/>
            </w:pPr>
          </w:p>
          <w:p w:rsidR="4A15AE83" w:rsidP="4A15AE83" w:rsidRDefault="4A15AE83" w14:paraId="6247EE9C" w14:textId="13E650C5">
            <w:pPr>
              <w:pStyle w:val="Normal"/>
            </w:pPr>
          </w:p>
          <w:p w:rsidR="4A15AE83" w:rsidP="4A15AE83" w:rsidRDefault="4A15AE83" w14:paraId="002172AF" w14:textId="71B4C6DD">
            <w:pPr>
              <w:pStyle w:val="Normal"/>
            </w:pPr>
          </w:p>
          <w:p w:rsidR="4A15AE83" w:rsidP="4A15AE83" w:rsidRDefault="4A15AE83" w14:paraId="36A98EB5" w14:textId="622CD806">
            <w:pPr>
              <w:pStyle w:val="Normal"/>
            </w:pPr>
          </w:p>
          <w:p w:rsidR="4A15AE83" w:rsidP="4A15AE83" w:rsidRDefault="4A15AE83" w14:paraId="76136066" w14:textId="77DDED30">
            <w:pPr>
              <w:pStyle w:val="Normal"/>
            </w:pPr>
          </w:p>
          <w:p w:rsidR="4A15AE83" w:rsidP="4A15AE83" w:rsidRDefault="4A15AE83" w14:paraId="52BB98EC" w14:textId="1DE0B492">
            <w:pPr>
              <w:pStyle w:val="Normal"/>
            </w:pPr>
          </w:p>
          <w:p w:rsidR="4A15AE83" w:rsidP="4A15AE83" w:rsidRDefault="4A15AE83" w14:paraId="77B92A28" w14:textId="25E8F344">
            <w:pPr>
              <w:pStyle w:val="Normal"/>
            </w:pPr>
          </w:p>
          <w:p w:rsidR="4A15AE83" w:rsidP="4A15AE83" w:rsidRDefault="4A15AE83" w14:paraId="6211945A" w14:textId="727B98B9">
            <w:pPr>
              <w:pStyle w:val="Normal"/>
            </w:pPr>
          </w:p>
          <w:p w:rsidR="4A15AE83" w:rsidP="4A15AE83" w:rsidRDefault="4A15AE83" w14:paraId="55857DC2" w14:textId="0FC37460">
            <w:pPr>
              <w:pStyle w:val="Normal"/>
            </w:pPr>
          </w:p>
          <w:p w:rsidR="4A15AE83" w:rsidP="4A15AE83" w:rsidRDefault="4A15AE83" w14:paraId="6DDBC5FB" w14:textId="1BCE010E">
            <w:pPr>
              <w:pStyle w:val="Normal"/>
            </w:pPr>
          </w:p>
          <w:p w:rsidR="4A15AE83" w:rsidP="4A15AE83" w:rsidRDefault="4A15AE83" w14:paraId="35456E25" w14:textId="071B8615">
            <w:pPr>
              <w:pStyle w:val="Normal"/>
            </w:pPr>
          </w:p>
          <w:p w:rsidR="4A15AE83" w:rsidP="4A15AE83" w:rsidRDefault="4A15AE83" w14:paraId="66C5EBE3" w14:textId="30496C74">
            <w:pPr>
              <w:pStyle w:val="Normal"/>
            </w:pPr>
          </w:p>
          <w:p w:rsidR="4A15AE83" w:rsidP="4A15AE83" w:rsidRDefault="4A15AE83" w14:paraId="408B4631" w14:textId="7D29C837">
            <w:pPr>
              <w:pStyle w:val="Normal"/>
            </w:pPr>
          </w:p>
          <w:p w:rsidR="4A15AE83" w:rsidP="4A15AE83" w:rsidRDefault="4A15AE83" w14:paraId="43482A9E" w14:textId="2DC315A8">
            <w:pPr>
              <w:pStyle w:val="Normal"/>
            </w:pPr>
          </w:p>
          <w:p w:rsidR="4A15AE83" w:rsidP="4A15AE83" w:rsidRDefault="4A15AE83" w14:paraId="1E473B79" w14:textId="416749AA">
            <w:pPr>
              <w:pStyle w:val="Normal"/>
            </w:pPr>
          </w:p>
          <w:p w:rsidR="4A15AE83" w:rsidP="4A15AE83" w:rsidRDefault="4A15AE83" w14:paraId="4837ADCD" w14:textId="1767B7AB">
            <w:pPr>
              <w:pStyle w:val="Normal"/>
            </w:pPr>
          </w:p>
          <w:p w:rsidR="4A15AE83" w:rsidP="4A15AE83" w:rsidRDefault="4A15AE83" w14:paraId="2484A5CD" w14:textId="2B232B0B">
            <w:pPr>
              <w:pStyle w:val="Normal"/>
            </w:pPr>
          </w:p>
          <w:p w:rsidR="4A15AE83" w:rsidP="4A15AE83" w:rsidRDefault="4A15AE83" w14:paraId="3885DA41" w14:textId="20D71D67">
            <w:pPr>
              <w:pStyle w:val="Normal"/>
            </w:pPr>
          </w:p>
          <w:p w:rsidR="4A15AE83" w:rsidP="4A15AE83" w:rsidRDefault="4A15AE83" w14:paraId="5DC046D7" w14:textId="22BC5F6B">
            <w:pPr>
              <w:pStyle w:val="Normal"/>
            </w:pPr>
          </w:p>
          <w:p w:rsidR="4A15AE83" w:rsidP="4A15AE83" w:rsidRDefault="4A15AE83" w14:paraId="6FA8BAA0" w14:textId="60B92C5C">
            <w:pPr>
              <w:pStyle w:val="Normal"/>
            </w:pPr>
          </w:p>
          <w:p w:rsidR="4A15AE83" w:rsidP="4A15AE83" w:rsidRDefault="4A15AE83" w14:paraId="64C60A62" w14:textId="6C8BA179">
            <w:pPr>
              <w:pStyle w:val="Normal"/>
            </w:pPr>
          </w:p>
          <w:p w:rsidR="00A742E1" w:rsidP="00A742E1" w:rsidRDefault="00A742E1" w14:paraId="1E552E1F" w14:textId="77777777">
            <w:pPr>
              <w:rPr>
                <w:b/>
                <w:bCs/>
              </w:rPr>
            </w:pPr>
            <w:r>
              <w:rPr>
                <w:noProof/>
              </w:rPr>
              <w:drawing>
                <wp:inline distT="0" distB="0" distL="0" distR="0" wp14:anchorId="1ED7C9D3" wp14:editId="57667673">
                  <wp:extent cx="911225" cy="512445"/>
                  <wp:effectExtent l="0" t="0" r="3175" b="1905"/>
                  <wp:docPr id="59" name="Picture 12237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3"/>
                          <pic:cNvPicPr/>
                        </pic:nvPicPr>
                        <pic:blipFill>
                          <a:blip r:embed="rId90"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A742E1" w:rsidP="4A15AE83" w:rsidRDefault="00A742E1" w14:paraId="04501DF1" w14:textId="371C564A">
            <w:pPr>
              <w:pStyle w:val="Normal"/>
              <w:rPr>
                <w:b w:val="1"/>
                <w:bCs w:val="1"/>
              </w:rPr>
            </w:pPr>
          </w:p>
          <w:p w:rsidRPr="00A45734" w:rsidR="00A742E1" w:rsidP="4A15AE83" w:rsidRDefault="00A742E1" w14:paraId="7CD91E4A" w14:textId="37EFBAD7">
            <w:pPr>
              <w:rPr>
                <w:b w:val="1"/>
                <w:bCs w:val="1"/>
                <w:noProof/>
              </w:rPr>
            </w:pPr>
            <w:r>
              <w:drawing>
                <wp:inline wp14:editId="61F2BC0E" wp14:anchorId="10DAFF9C">
                  <wp:extent cx="911225" cy="512445"/>
                  <wp:effectExtent l="0" t="0" r="3175" b="1905"/>
                  <wp:docPr id="60" name="Picture 83" title=""/>
                  <wp:cNvGraphicFramePr>
                    <a:graphicFrameLocks noChangeAspect="1"/>
                  </wp:cNvGraphicFramePr>
                  <a:graphic>
                    <a:graphicData uri="http://schemas.openxmlformats.org/drawingml/2006/picture">
                      <pic:pic>
                        <pic:nvPicPr>
                          <pic:cNvPr id="0" name="Picture 83"/>
                          <pic:cNvPicPr/>
                        </pic:nvPicPr>
                        <pic:blipFill>
                          <a:blip r:embed="R4cd317af84c145b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11225" cy="512445"/>
                          </a:xfrm>
                          <a:prstGeom prst="rect">
                            <a:avLst/>
                          </a:prstGeom>
                        </pic:spPr>
                      </pic:pic>
                    </a:graphicData>
                  </a:graphic>
                </wp:inline>
              </w:drawing>
            </w:r>
          </w:p>
        </w:tc>
        <w:tc>
          <w:tcPr>
            <w:tcW w:w="1680" w:type="dxa"/>
            <w:tcMar/>
          </w:tcPr>
          <w:p w:rsidR="00A742E1" w:rsidP="00A742E1" w:rsidRDefault="00A742E1" w14:paraId="306BFCC9" w14:textId="77777777">
            <w:r>
              <w:lastRenderedPageBreak/>
              <w:t>How does coaching grow and develop leaders?</w:t>
            </w:r>
          </w:p>
          <w:p w:rsidR="00A742E1" w:rsidP="00A742E1" w:rsidRDefault="00A742E1" w14:paraId="39CD8742" w14:textId="77777777">
            <w:pPr>
              <w:rPr>
                <w:color w:val="000000" w:themeColor="text1"/>
              </w:rPr>
            </w:pPr>
          </w:p>
          <w:p w:rsidR="00A742E1" w:rsidP="00A742E1" w:rsidRDefault="00A742E1" w14:paraId="1CCAB975" w14:textId="77777777"/>
          <w:p w:rsidR="00A742E1" w:rsidP="00A742E1" w:rsidRDefault="00A742E1" w14:paraId="2839861C" w14:textId="77777777"/>
          <w:p w:rsidR="00A742E1" w:rsidP="00A742E1" w:rsidRDefault="00A742E1" w14:paraId="41DABA63" w14:textId="77777777"/>
          <w:p w:rsidR="00A742E1" w:rsidP="00A742E1" w:rsidRDefault="00A742E1" w14:paraId="7F2D361D" w14:textId="77777777"/>
          <w:p w:rsidR="00A742E1" w:rsidP="00A742E1" w:rsidRDefault="00A742E1" w14:paraId="0481E1B0" w14:textId="77777777"/>
          <w:p w:rsidR="00A742E1" w:rsidP="00A742E1" w:rsidRDefault="00A742E1" w14:paraId="05BBC6D4" w14:textId="77777777"/>
          <w:p w:rsidR="00A742E1" w:rsidP="00A742E1" w:rsidRDefault="00A742E1" w14:paraId="0FC754BD" w14:textId="77777777"/>
          <w:p w:rsidR="00A742E1" w:rsidP="00A742E1" w:rsidRDefault="00A742E1" w14:paraId="12A15081" w14:textId="3D83D296">
            <w:r w:rsidR="4A15AE83">
              <w:rPr/>
              <w:t xml:space="preserve">How do fighting unions make a material difference in the lives of their members? </w:t>
            </w:r>
          </w:p>
          <w:p w:rsidR="00A742E1" w:rsidP="4A15AE83" w:rsidRDefault="00A742E1" w14:paraId="1B751545" w14:textId="4CFA4084">
            <w:pPr>
              <w:pStyle w:val="Normal"/>
            </w:pPr>
          </w:p>
          <w:p w:rsidR="00A742E1" w:rsidP="4A15AE83" w:rsidRDefault="00A742E1" w14:paraId="5966CBEE" w14:textId="0FF26DF8">
            <w:pPr>
              <w:pStyle w:val="Normal"/>
            </w:pPr>
          </w:p>
          <w:p w:rsidR="00A742E1" w:rsidP="4A15AE83" w:rsidRDefault="00A742E1" w14:paraId="7BC59B4F" w14:textId="31116396">
            <w:pPr>
              <w:pStyle w:val="Normal"/>
            </w:pPr>
          </w:p>
          <w:p w:rsidR="00A742E1" w:rsidP="4A15AE83" w:rsidRDefault="00A742E1" w14:paraId="7397D0F8" w14:textId="163EA350">
            <w:pPr>
              <w:pStyle w:val="Normal"/>
            </w:pPr>
          </w:p>
          <w:p w:rsidR="00A742E1" w:rsidP="4A15AE83" w:rsidRDefault="00A742E1" w14:paraId="066ACCAF" w14:textId="4128F8D4">
            <w:pPr>
              <w:pStyle w:val="Normal"/>
            </w:pPr>
          </w:p>
          <w:p w:rsidR="00A742E1" w:rsidP="4A15AE83" w:rsidRDefault="00A742E1" w14:paraId="5864F22E" w14:textId="420DD3EB">
            <w:pPr>
              <w:pStyle w:val="Normal"/>
            </w:pPr>
          </w:p>
          <w:p w:rsidR="00A742E1" w:rsidP="4A15AE83" w:rsidRDefault="00A742E1" w14:paraId="7B3F4E3D" w14:textId="720457E4">
            <w:pPr>
              <w:pStyle w:val="Normal"/>
            </w:pPr>
          </w:p>
          <w:p w:rsidR="00A742E1" w:rsidP="4A15AE83" w:rsidRDefault="00A742E1" w14:paraId="0485F04D" w14:textId="61B78FD1">
            <w:pPr>
              <w:pStyle w:val="Normal"/>
            </w:pPr>
          </w:p>
          <w:p w:rsidR="00A742E1" w:rsidP="4A15AE83" w:rsidRDefault="00A742E1" w14:paraId="2802F478" w14:textId="765C92F4">
            <w:pPr>
              <w:pStyle w:val="Normal"/>
            </w:pPr>
          </w:p>
          <w:p w:rsidR="00A742E1" w:rsidP="4A15AE83" w:rsidRDefault="00A742E1" w14:paraId="73D47C5B" w14:textId="5CB16F98">
            <w:pPr>
              <w:pStyle w:val="Normal"/>
            </w:pPr>
          </w:p>
          <w:p w:rsidR="00A742E1" w:rsidP="4A15AE83" w:rsidRDefault="00A742E1" w14:paraId="479ADA49" w14:textId="4E58FAB3">
            <w:pPr>
              <w:pStyle w:val="Normal"/>
            </w:pPr>
          </w:p>
          <w:p w:rsidR="00A742E1" w:rsidP="4A15AE83" w:rsidRDefault="00A742E1" w14:paraId="7B1D24E1" w14:textId="2EA938A1">
            <w:pPr>
              <w:pStyle w:val="Normal"/>
            </w:pPr>
          </w:p>
          <w:p w:rsidR="00A742E1" w:rsidP="4A15AE83" w:rsidRDefault="00A742E1" w14:paraId="4D6BE320" w14:textId="1B58AC12">
            <w:pPr>
              <w:pStyle w:val="Normal"/>
            </w:pPr>
          </w:p>
          <w:p w:rsidR="00A742E1" w:rsidP="4A15AE83" w:rsidRDefault="00A742E1" w14:paraId="455CCC53" w14:textId="0075EDBF">
            <w:pPr>
              <w:pStyle w:val="Normal"/>
            </w:pPr>
          </w:p>
          <w:p w:rsidR="00A742E1" w:rsidP="4A15AE83" w:rsidRDefault="00A742E1" w14:paraId="2B792DF5" w14:textId="48D891B8">
            <w:pPr>
              <w:pStyle w:val="Normal"/>
            </w:pPr>
          </w:p>
          <w:p w:rsidR="00A742E1" w:rsidP="4A15AE83" w:rsidRDefault="00A742E1" w14:paraId="6D0A8018" w14:textId="3FAA164B">
            <w:pPr>
              <w:pStyle w:val="Normal"/>
            </w:pPr>
          </w:p>
        </w:tc>
        <w:tc>
          <w:tcPr>
            <w:tcW w:w="1726" w:type="dxa"/>
            <w:gridSpan w:val="2"/>
            <w:tcMar/>
          </w:tcPr>
          <w:p w:rsidR="00A742E1" w:rsidP="00A742E1" w:rsidRDefault="00A742E1" w14:paraId="46E103B7" w14:textId="77777777">
            <w:r>
              <w:t>Coaching Content Handouts including Consultancy Protocol</w:t>
            </w:r>
          </w:p>
          <w:p w:rsidR="00A742E1" w:rsidP="00A742E1" w:rsidRDefault="00A742E1" w14:paraId="41586C01" w14:textId="77777777">
            <w:hyperlink r:id="rId92">
              <w:r w:rsidRPr="072F44DA">
                <w:rPr>
                  <w:rStyle w:val="Hyperlink"/>
                </w:rPr>
                <w:t>https://neahq-my.sharepoint.com/:b:/g/personal/eholmes_nea_org/EZcbwLqfqRhEpNZ-t-y_4RYB-8PI0HFDzFvZwMgMiqVjZQ?e=Uare8B</w:t>
              </w:r>
            </w:hyperlink>
          </w:p>
          <w:p w:rsidR="00A742E1" w:rsidP="00A742E1" w:rsidRDefault="00A742E1" w14:paraId="78344B1C" w14:textId="77777777"/>
          <w:p w:rsidR="00A742E1" w:rsidP="00A742E1" w:rsidRDefault="00A742E1" w14:paraId="09326ED5" w14:textId="77777777"/>
          <w:p w:rsidR="00A742E1" w:rsidP="00A742E1" w:rsidRDefault="00A742E1" w14:paraId="6ED28604" w14:textId="77777777"/>
          <w:p w:rsidR="00A742E1" w:rsidP="00A742E1" w:rsidRDefault="00A742E1" w14:paraId="1D6C40D7" w14:textId="77777777"/>
          <w:p w:rsidR="00A742E1" w:rsidP="00A742E1" w:rsidRDefault="00A742E1" w14:paraId="5D003578" w14:textId="77777777"/>
          <w:p w:rsidR="00A742E1" w:rsidP="00A742E1" w:rsidRDefault="00A742E1" w14:paraId="6C1033BA" w14:textId="77777777"/>
          <w:p w:rsidR="00A742E1" w:rsidP="00A742E1" w:rsidRDefault="00A742E1" w14:paraId="449D5F6E" w14:textId="77777777"/>
          <w:p w:rsidR="00A742E1" w:rsidP="00A742E1" w:rsidRDefault="00A742E1" w14:paraId="6462D859" w14:textId="77777777"/>
          <w:p w:rsidR="00A742E1" w:rsidP="00A742E1" w:rsidRDefault="00A742E1" w14:paraId="3F12C2EC" w14:textId="77777777"/>
          <w:p w:rsidR="00A742E1" w:rsidP="00A742E1" w:rsidRDefault="00A742E1" w14:paraId="4DCCA37D" w14:textId="77777777"/>
          <w:p w:rsidR="00A742E1" w:rsidP="00A742E1" w:rsidRDefault="00A742E1" w14:paraId="3EA8BE63" w14:textId="77777777"/>
          <w:p w:rsidR="00A742E1" w:rsidP="00A742E1" w:rsidRDefault="00A742E1" w14:paraId="6A9CBCD8" w14:textId="77777777"/>
          <w:p w:rsidR="00A742E1" w:rsidP="00A742E1" w:rsidRDefault="00A742E1" w14:paraId="1A05A55B" w14:textId="77777777"/>
          <w:p w:rsidR="00A742E1" w:rsidP="00A742E1" w:rsidRDefault="00A742E1" w14:paraId="65A54356" w14:textId="77777777"/>
          <w:p w:rsidR="00A742E1" w:rsidP="00A742E1" w:rsidRDefault="00A742E1" w14:paraId="10152BB0" w14:textId="77777777"/>
          <w:p w:rsidR="00A742E1" w:rsidP="00A742E1" w:rsidRDefault="00A742E1" w14:paraId="1739B291" w14:textId="77777777"/>
          <w:p w:rsidR="00A742E1" w:rsidP="00A742E1" w:rsidRDefault="00A742E1" w14:paraId="1B841DEC" w14:textId="77777777"/>
          <w:p w:rsidR="00A742E1" w:rsidP="00A742E1" w:rsidRDefault="00A742E1" w14:paraId="367CB7E2" w14:textId="77777777">
            <w:r>
              <w:t xml:space="preserve">Coaching Scenario </w:t>
            </w:r>
          </w:p>
          <w:p w:rsidR="00A742E1" w:rsidP="00A742E1" w:rsidRDefault="00A742E1" w14:paraId="69A72813" w14:textId="77777777">
            <w:hyperlink r:id="rId93">
              <w:r w:rsidRPr="072F44DA">
                <w:rPr>
                  <w:rStyle w:val="Hyperlink"/>
                </w:rPr>
                <w:t>https://neahq-my.sharepoint.com/:w:/g/personal/eholmes_nea_</w:t>
              </w:r>
              <w:r w:rsidRPr="072F44DA">
                <w:rPr>
                  <w:rStyle w:val="Hyperlink"/>
                </w:rPr>
                <w:lastRenderedPageBreak/>
                <w:t>org/EWjob3uahd9Ls6eBavLfO9cBKsWk0hKgKl0wVyMrPHaygQ?e=cHCuTI</w:t>
              </w:r>
            </w:hyperlink>
          </w:p>
          <w:p w:rsidR="00A742E1" w:rsidP="00A742E1" w:rsidRDefault="00A742E1" w14:paraId="4CB94BF9" w14:textId="77777777"/>
          <w:p w:rsidR="00A742E1" w:rsidP="00A742E1" w:rsidRDefault="00A742E1" w14:paraId="7BA47EF2" w14:textId="77777777"/>
          <w:p w:rsidR="00A742E1" w:rsidP="00A742E1" w:rsidRDefault="00A742E1" w14:paraId="70A714E7" w14:textId="77777777"/>
          <w:p w:rsidR="00A742E1" w:rsidP="00A742E1" w:rsidRDefault="00A742E1" w14:paraId="54D9E005" w14:textId="77777777"/>
          <w:p w:rsidR="00A742E1" w:rsidP="00A742E1" w:rsidRDefault="00A742E1" w14:paraId="457414A1" w14:textId="77777777"/>
          <w:p w:rsidR="00A742E1" w:rsidP="00A742E1" w:rsidRDefault="00A742E1" w14:paraId="11484526" w14:textId="77777777">
            <w:r>
              <w:t>Coaching Content Handouts including Consultancy Protocol</w:t>
            </w:r>
          </w:p>
          <w:p w:rsidR="00A742E1" w:rsidP="00A742E1" w:rsidRDefault="00A742E1" w14:paraId="1C91826C" w14:textId="77777777">
            <w:hyperlink r:id="rId94">
              <w:r w:rsidRPr="072F44DA">
                <w:rPr>
                  <w:rStyle w:val="Hyperlink"/>
                </w:rPr>
                <w:t>https://neahq-my.sharepoint.com/:b:/g/personal/eholmes_nea_org/EZcbwLqfqRhEpNZ-t-y_4RYB-8PI0HFDzFvZwMgMiqVjZQ?e=Uare8B</w:t>
              </w:r>
            </w:hyperlink>
          </w:p>
          <w:p w:rsidR="00A742E1" w:rsidP="00A742E1" w:rsidRDefault="00A742E1" w14:paraId="154524E1" w14:textId="77777777">
            <w:pPr>
              <w:rPr>
                <w:color w:val="000000" w:themeColor="text1"/>
              </w:rPr>
            </w:pPr>
          </w:p>
          <w:p w:rsidR="00A742E1" w:rsidP="00A742E1" w:rsidRDefault="00A742E1" w14:paraId="18A495B2" w14:textId="652F1C7A">
            <w:r w:rsidRPr="3BD201EA" w:rsidR="44A32122">
              <w:rPr>
                <w:highlight w:val="yellow"/>
              </w:rPr>
              <w:t xml:space="preserve">This section could use more structure and check-ins. </w:t>
            </w:r>
            <w:r w:rsidRPr="3BD201EA" w:rsidR="687CDD2E">
              <w:rPr>
                <w:highlight w:val="yellow"/>
              </w:rPr>
              <w:t>I propose the following: Do the content and have everyone do the scenarios and the sharing. Then – prep the coaching protocol with</w:t>
            </w:r>
            <w:r w:rsidR="687CDD2E">
              <w:rPr/>
              <w:t xml:space="preserve"> </w:t>
            </w:r>
            <w:r w:rsidRPr="3BD201EA" w:rsidR="687CDD2E">
              <w:rPr>
                <w:highlight w:val="yellow"/>
              </w:rPr>
              <w:t>some instruction and some modeling of the protocol. Send everyone out to</w:t>
            </w:r>
            <w:r w:rsidRPr="3BD201EA" w:rsidR="3782B619">
              <w:rPr>
                <w:highlight w:val="yellow"/>
              </w:rPr>
              <w:t xml:space="preserve"> practice. Bring back together and do a fishbowl. Group in the m</w:t>
            </w:r>
            <w:r w:rsidRPr="3BD201EA" w:rsidR="3782B619">
              <w:rPr>
                <w:highlight w:val="yellow"/>
              </w:rPr>
              <w:t>iddle that follows the protocol explicitly, eve</w:t>
            </w:r>
            <w:r w:rsidRPr="3BD201EA" w:rsidR="485381E9">
              <w:rPr>
                <w:highlight w:val="yellow"/>
              </w:rPr>
              <w:t>ry</w:t>
            </w:r>
            <w:r w:rsidRPr="3BD201EA" w:rsidR="3782B619">
              <w:rPr>
                <w:highlight w:val="yellow"/>
              </w:rPr>
              <w:t>one else around them watching in a circle. Then send everyone out to practice again Make sure lots of trainers are observing and co</w:t>
            </w:r>
            <w:r w:rsidRPr="3BD201EA" w:rsidR="2B9E2614">
              <w:rPr>
                <w:highlight w:val="yellow"/>
              </w:rPr>
              <w:t>aching the process.</w:t>
            </w:r>
          </w:p>
          <w:p w:rsidR="00A742E1" w:rsidP="00A742E1" w:rsidRDefault="00A742E1" w14:paraId="7D0F8BDA" w14:textId="77777777"/>
          <w:p w:rsidR="00A742E1" w:rsidP="4C1AFE4A" w:rsidRDefault="00A742E1" w14:paraId="31C0A83D" w14:textId="016ED318">
            <w:pPr>
              <w:pStyle w:val="Normal"/>
              <w:rPr>
                <w:rFonts w:ascii="Calibri" w:hAnsi="Calibri" w:eastAsia="Calibri" w:cs="Calibri"/>
                <w:color w:val="000000" w:themeColor="text1"/>
              </w:rPr>
            </w:pPr>
          </w:p>
          <w:p w:rsidR="00A742E1" w:rsidP="00A742E1" w:rsidRDefault="00A742E1" w14:paraId="0476AC5E" w14:textId="44AB60FC"/>
          <w:p w:rsidR="00A742E1" w:rsidP="00A742E1" w:rsidRDefault="00A742E1" w14:paraId="57BF4B18" w14:textId="77777777">
            <w:pPr>
              <w:rPr>
                <w:color w:val="000000" w:themeColor="text1"/>
              </w:rPr>
            </w:pPr>
          </w:p>
        </w:tc>
        <w:tc>
          <w:tcPr>
            <w:tcW w:w="7304" w:type="dxa"/>
            <w:gridSpan w:val="2"/>
            <w:tcMar/>
          </w:tcPr>
          <w:p w:rsidR="00A742E1" w:rsidP="00A742E1" w:rsidRDefault="00A742E1" w14:paraId="60B0B35B" w14:textId="431940C4">
            <w:pPr>
              <w:rPr>
                <w:b w:val="1"/>
                <w:bCs w:val="1"/>
              </w:rPr>
            </w:pPr>
            <w:r w:rsidRPr="5D665765" w:rsidR="5D665765">
              <w:rPr>
                <w:b w:val="1"/>
                <w:bCs w:val="1"/>
              </w:rPr>
              <w:t>60 Minutes -</w:t>
            </w:r>
            <w:r w:rsidR="5D665765">
              <w:rPr/>
              <w:t xml:space="preserve"> </w:t>
            </w:r>
            <w:r w:rsidRPr="5D665765" w:rsidR="5D665765">
              <w:rPr>
                <w:b w:val="1"/>
                <w:bCs w:val="1"/>
              </w:rPr>
              <w:t xml:space="preserve">Consultancy Protocol Coaching of Your Issue from Home </w:t>
            </w:r>
            <w:r w:rsidRPr="5D665765" w:rsidR="5D665765">
              <w:rPr>
                <w:b w:val="1"/>
                <w:bCs w:val="1"/>
                <w:color w:val="FF0000"/>
              </w:rPr>
              <w:t>(Ben/Hedy)</w:t>
            </w:r>
          </w:p>
          <w:p w:rsidR="00A742E1" w:rsidP="00A742E1" w:rsidRDefault="00A742E1" w14:paraId="75DD8984" w14:textId="77777777">
            <w:pPr>
              <w:rPr>
                <w:b/>
                <w:bCs/>
              </w:rPr>
            </w:pPr>
          </w:p>
          <w:p w:rsidR="00A742E1" w:rsidP="00A742E1" w:rsidRDefault="00A742E1" w14:paraId="4EF17687" w14:textId="77777777">
            <w:r>
              <w:t>Remind participants:</w:t>
            </w:r>
            <w:r w:rsidRPr="072F44DA">
              <w:rPr>
                <w:b/>
                <w:bCs/>
              </w:rPr>
              <w:t xml:space="preserve"> </w:t>
            </w:r>
            <w:r>
              <w:t xml:space="preserve">You are going to need your problem of practice ready for this session. </w:t>
            </w:r>
          </w:p>
          <w:p w:rsidR="00A742E1" w:rsidP="00A742E1" w:rsidRDefault="00A742E1" w14:paraId="205CF056" w14:textId="77777777"/>
          <w:p w:rsidR="00A742E1" w:rsidP="00A742E1" w:rsidRDefault="009B137C" w14:paraId="287CDE2C" w14:textId="016AB72F">
            <w:pPr>
              <w:rPr>
                <w:u w:val="single"/>
              </w:rPr>
            </w:pPr>
            <w:r w:rsidR="5D665765">
              <w:rPr/>
              <w:t xml:space="preserve">10 Min (1:30-40) What is coaching </w:t>
            </w:r>
            <w:r w:rsidR="5D665765">
              <w:rPr/>
              <w:t>section  P .116</w:t>
            </w:r>
            <w:r w:rsidR="5D665765">
              <w:rPr/>
              <w:t xml:space="preserve"> </w:t>
            </w:r>
          </w:p>
          <w:p w:rsidR="00A742E1" w:rsidP="00A742E1" w:rsidRDefault="00A742E1" w14:paraId="59640A09" w14:textId="77777777">
            <w:r>
              <w:t>Coaching is when we release our external control of leaders and enable them to grow.  It is a direct intervention that is designed to help them figure out how to be more effective.  Coaching moves individuals and teams away from staff led to self-direction of actions.</w:t>
            </w:r>
          </w:p>
          <w:p w:rsidR="00A742E1" w:rsidP="00A742E1" w:rsidRDefault="00A742E1" w14:paraId="6DE1E31E" w14:textId="77777777"/>
          <w:p w:rsidR="00A742E1" w:rsidP="00A742E1" w:rsidRDefault="00A742E1" w14:paraId="0DD2ECAA" w14:textId="77777777">
            <w:r>
              <w:t xml:space="preserve">There are five steps to observe in a coaching cycle – we observe these to stop our own INCLINATION to move into consultant role and give the answer or the plan. </w:t>
            </w:r>
          </w:p>
          <w:p w:rsidR="00A742E1" w:rsidP="00A742E1" w:rsidRDefault="00A742E1" w14:paraId="6FCDE57C" w14:textId="7D135832">
            <w:r w:rsidR="5D665765">
              <w:rPr/>
              <w:t xml:space="preserve"> </w:t>
            </w:r>
          </w:p>
          <w:p w:rsidR="00A742E1" w:rsidP="00A742E1" w:rsidRDefault="00A742E1" w14:paraId="48E9BAEF" w14:textId="77777777">
            <w:r>
              <w:t>Effective coaching should result in a transformation of dependence on staff to that of independence.  We do that by showing up, being present and listening.  We ask good questions that help the team or individual explore what is going on and reflect on what they are learning.  We help them identify choices and solutions by asking them what they think they should do and are willing to do.  We are almost always in inquiry mode – not directive mode – asking not telling.</w:t>
            </w:r>
          </w:p>
          <w:p w:rsidR="00A742E1" w:rsidP="00A742E1" w:rsidRDefault="00A742E1" w14:paraId="49B54A73" w14:textId="77777777"/>
          <w:p w:rsidR="00A742E1" w:rsidP="00A742E1" w:rsidRDefault="00A742E1" w14:paraId="4AF5FFA2" w14:textId="77777777">
            <w:r>
              <w:t xml:space="preserve">There are three kinds of coaching – motivational is when you </w:t>
            </w:r>
            <w:r>
              <w:br/>
            </w:r>
            <w:r>
              <w:t xml:space="preserve">diagnose after listening that there is a problem of the heart and will.  Strategic coaching is when you diagnose, after listening that help is needed in identifying a plan and sticking to it.  Skills based is used when you diagnose, after listening that a strengthening of skills are needed. </w:t>
            </w:r>
          </w:p>
          <w:p w:rsidR="00A742E1" w:rsidP="00A742E1" w:rsidRDefault="00A742E1" w14:paraId="5A5CCC3B" w14:textId="77777777"/>
          <w:p w:rsidR="00A742E1" w:rsidP="00A742E1" w:rsidRDefault="009B137C" w14:paraId="3513E03B" w14:textId="3DA219FF">
            <w:r w:rsidR="5D665765">
              <w:rPr/>
              <w:t>15 Min (1:40-55) 3 Kinds of Coaching activity P. 124</w:t>
            </w:r>
          </w:p>
          <w:p w:rsidR="00A742E1" w:rsidP="00A742E1" w:rsidRDefault="00A742E1" w14:paraId="568E0762" w14:textId="77777777">
            <w:r>
              <w:lastRenderedPageBreak/>
              <w:t xml:space="preserve">Now you and your tables are going to look at 4 scenarios. In the next 10 minutes, determine which of the three kinds of coaching is best for each scenario.  Be ready to shout out answers at the end of 10 minutes.  Take 5 minutes to hear answers. </w:t>
            </w:r>
          </w:p>
          <w:p w:rsidR="00A742E1" w:rsidP="00A742E1" w:rsidRDefault="00A742E1" w14:paraId="21BE0D2D" w14:textId="77777777"/>
          <w:p w:rsidR="00A742E1" w:rsidP="00A742E1" w:rsidRDefault="009B137C" w14:paraId="130C3145" w14:textId="29DC915E">
            <w:r w:rsidR="5D665765">
              <w:rPr/>
              <w:t xml:space="preserve">35 Min (1:55-2:30) Consultancy protocol section </w:t>
            </w:r>
            <w:r w:rsidRPr="5D665765" w:rsidR="5D665765">
              <w:rPr>
                <w:b w:val="1"/>
                <w:bCs w:val="1"/>
                <w:color w:val="FF0000"/>
              </w:rPr>
              <w:t>Ben</w:t>
            </w:r>
          </w:p>
          <w:p w:rsidR="00A742E1" w:rsidP="00A742E1" w:rsidRDefault="00A742E1" w14:paraId="55CAE733" w14:textId="77777777">
            <w:r>
              <w:t xml:space="preserve">Now we are going to look at a different type of coaching protocol.  Just like the above section, this process is focused on the person identifying the solutions and the listeners acting as coaches – AND provides a way to give some consultation without becoming the director again.  Some staff use this routinely in their staff meetings to discuss problems that they are having.  You were asked to think of just such a problem.  The problem of practice is something that you care about that would make a difference for your locals if you improved it. </w:t>
            </w:r>
          </w:p>
          <w:p w:rsidR="00A742E1" w:rsidP="00A742E1" w:rsidRDefault="00A742E1" w14:paraId="64148623" w14:textId="77777777"/>
          <w:p w:rsidR="00A742E1" w:rsidP="00A742E1" w:rsidRDefault="00A742E1" w14:paraId="026ADB2A" w14:textId="77777777"/>
          <w:p w:rsidR="00A742E1" w:rsidP="00A742E1" w:rsidRDefault="00A742E1" w14:paraId="586683B1" w14:textId="77777777">
            <w:r>
              <w:t xml:space="preserve">First, let’s find the consultancy protocol in our handouts.  And let’s take 3 minutes of silence to read it. </w:t>
            </w:r>
          </w:p>
          <w:p w:rsidR="00A742E1" w:rsidP="00A742E1" w:rsidRDefault="00A742E1" w14:paraId="6FD7084C" w14:textId="77777777"/>
          <w:p w:rsidR="00A742E1" w:rsidP="00A742E1" w:rsidRDefault="00A742E1" w14:paraId="27664B24" w14:textId="77777777">
            <w:r>
              <w:t>We are going to get into triads – so let’s do that and then we will review the directions. (About 3 minutes)</w:t>
            </w:r>
          </w:p>
          <w:p w:rsidR="00A742E1" w:rsidP="00A742E1" w:rsidRDefault="00A742E1" w14:paraId="1A5D5D8D" w14:textId="77777777">
            <w:pPr>
              <w:rPr>
                <w:b/>
                <w:bCs/>
              </w:rPr>
            </w:pPr>
          </w:p>
          <w:p w:rsidR="00A742E1" w:rsidP="00A742E1" w:rsidRDefault="00A742E1" w14:paraId="0ADAA9EA" w14:textId="77777777">
            <w:r>
              <w:t xml:space="preserve">Each Person of the triad will have about 5 Minutes to Discuss their problem, the context and the specific challenge you are faced with. The more specific the problem of practice is, the more helpful the recommendations for your next level of work will be.  </w:t>
            </w:r>
          </w:p>
          <w:p w:rsidR="00A742E1" w:rsidP="00A742E1" w:rsidRDefault="00A742E1" w14:paraId="01B538A0" w14:textId="77777777">
            <w:r>
              <w:t xml:space="preserve">Using the Coaching Learning that we have been exposed to, the other two will ask questions and possibly suggest interventions that could be applied to solve the problem (10 minutes)  </w:t>
            </w:r>
          </w:p>
          <w:p w:rsidR="00A742E1" w:rsidP="00A742E1" w:rsidRDefault="00A742E1" w14:paraId="2049F199" w14:textId="77777777">
            <w:r>
              <w:t>Repeat one time before break – it’s pretty essential to stay on time</w:t>
            </w:r>
          </w:p>
          <w:p w:rsidR="00A742E1" w:rsidP="00A742E1" w:rsidRDefault="00A742E1" w14:paraId="4FC63926" w14:textId="77777777"/>
          <w:p w:rsidRPr="009B137C" w:rsidR="00A742E1" w:rsidP="009B137C" w:rsidRDefault="00A742E1" w14:paraId="73022AC9" w14:textId="679526D0">
            <w:pPr>
              <w:spacing w:line="259" w:lineRule="auto"/>
            </w:pPr>
            <w:r w:rsidR="5D665765">
              <w:rPr/>
              <w:t>One round and debrief after break - share their reflections on the process</w:t>
            </w:r>
            <w:r w:rsidR="5D665765">
              <w:rPr/>
              <w:t>. Ask for one or two feedbacks.</w:t>
            </w:r>
          </w:p>
          <w:p w:rsidR="5D665765" w:rsidP="5D665765" w:rsidRDefault="5D665765" w14:paraId="48170CF0" w14:textId="5BFCC2AD">
            <w:pPr>
              <w:pStyle w:val="Normal"/>
              <w:spacing w:line="259" w:lineRule="auto"/>
            </w:pPr>
          </w:p>
          <w:p w:rsidR="5D665765" w:rsidP="5D665765" w:rsidRDefault="5D665765" w14:paraId="790D0E13" w14:textId="38051BB8">
            <w:pPr>
              <w:pStyle w:val="Normal"/>
              <w:spacing w:line="259" w:lineRule="auto"/>
              <w:rPr>
                <w:b w:val="1"/>
                <w:bCs w:val="1"/>
              </w:rPr>
            </w:pPr>
            <w:r w:rsidRPr="5D665765" w:rsidR="5D665765">
              <w:rPr>
                <w:b w:val="1"/>
                <w:bCs w:val="1"/>
              </w:rPr>
              <w:t xml:space="preserve">Key Point </w:t>
            </w:r>
          </w:p>
          <w:p w:rsidR="5D665765" w:rsidP="5D665765" w:rsidRDefault="5D665765" w14:paraId="6E8DAA02" w14:textId="6E87B646">
            <w:pPr>
              <w:pStyle w:val="Normal"/>
              <w:spacing w:line="259" w:lineRule="auto"/>
            </w:pPr>
            <w:r w:rsidR="5D665765">
              <w:rPr/>
              <w:t>It's</w:t>
            </w:r>
            <w:r w:rsidR="5D665765">
              <w:rPr/>
              <w:t xml:space="preserve"> not our local</w:t>
            </w:r>
          </w:p>
          <w:p w:rsidR="5D665765" w:rsidP="5D665765" w:rsidRDefault="5D665765" w14:paraId="14AA0575" w14:textId="7E99E879">
            <w:pPr>
              <w:pStyle w:val="Normal"/>
              <w:spacing w:line="259" w:lineRule="auto"/>
            </w:pPr>
            <w:r w:rsidR="5D665765">
              <w:rPr/>
              <w:t>Our own biases show up when we are directive and patronizing</w:t>
            </w:r>
          </w:p>
          <w:p w:rsidR="5D665765" w:rsidP="5D665765" w:rsidRDefault="5D665765" w14:paraId="4EF1EC56" w14:textId="4F51E677">
            <w:pPr>
              <w:pStyle w:val="Normal"/>
              <w:spacing w:line="259" w:lineRule="auto"/>
            </w:pPr>
            <w:r w:rsidR="5D665765">
              <w:rPr/>
              <w:t>Coaching requires asking and listening and enables individual choices</w:t>
            </w:r>
          </w:p>
          <w:p w:rsidR="5D665765" w:rsidP="5D665765" w:rsidRDefault="5D665765" w14:paraId="427C7CDA" w14:textId="79CD5917">
            <w:pPr>
              <w:pStyle w:val="Normal"/>
              <w:spacing w:line="259" w:lineRule="auto"/>
            </w:pPr>
            <w:r w:rsidR="5D665765">
              <w:rPr/>
              <w:t xml:space="preserve">Coaching is as much about you changing your behavior and growing your skill as it is about </w:t>
            </w:r>
            <w:r w:rsidR="5D665765">
              <w:rPr/>
              <w:t>growing</w:t>
            </w:r>
            <w:r w:rsidR="5D665765">
              <w:rPr/>
              <w:t xml:space="preserve"> a leader. </w:t>
            </w:r>
          </w:p>
          <w:p w:rsidR="5D665765" w:rsidP="5D665765" w:rsidRDefault="5D665765" w14:paraId="7D023723" w14:textId="3A04D32D">
            <w:pPr>
              <w:pStyle w:val="Normal"/>
              <w:spacing w:line="259" w:lineRule="auto"/>
            </w:pPr>
            <w:r w:rsidR="5D665765">
              <w:rPr/>
              <w:t xml:space="preserve">WE only get good at coaching by practicing it. </w:t>
            </w:r>
          </w:p>
          <w:p w:rsidR="00A742E1" w:rsidP="4A15AE83" w:rsidRDefault="00A742E1" w14:paraId="1DCDF59B" w14:textId="0D6FC2EF">
            <w:pPr>
              <w:pStyle w:val="Normal"/>
              <w:spacing w:line="259" w:lineRule="auto"/>
            </w:pPr>
          </w:p>
          <w:p w:rsidR="00A742E1" w:rsidP="4A15AE83" w:rsidRDefault="00A742E1" w14:paraId="35305216" w14:textId="2BFC2487">
            <w:pPr>
              <w:pStyle w:val="Normal"/>
              <w:rPr>
                <w:color w:val="000000" w:themeColor="text1"/>
              </w:rPr>
            </w:pPr>
          </w:p>
        </w:tc>
        <w:tc>
          <w:tcPr>
            <w:tcW w:w="2495" w:type="dxa"/>
            <w:tcMar/>
          </w:tcPr>
          <w:p w:rsidR="00A742E1" w:rsidP="00A742E1" w:rsidRDefault="00A742E1" w14:paraId="19C9F395" w14:textId="77777777">
            <w:r>
              <w:lastRenderedPageBreak/>
              <w:t>Participants will understand the basics of coaching and apply their learning in a scenario.</w:t>
            </w:r>
          </w:p>
          <w:p w:rsidR="00A742E1" w:rsidP="00A742E1" w:rsidRDefault="00A742E1" w14:paraId="73924995" w14:textId="77777777">
            <w:pPr>
              <w:ind w:left="720"/>
            </w:pPr>
          </w:p>
          <w:p w:rsidR="00A742E1" w:rsidP="00A742E1" w:rsidRDefault="00A742E1" w14:paraId="4E1DCAA5" w14:textId="77777777">
            <w:pPr>
              <w:ind w:left="720"/>
            </w:pPr>
          </w:p>
          <w:p w:rsidR="00A742E1" w:rsidP="00A742E1" w:rsidRDefault="00A742E1" w14:paraId="67F3FCF9" w14:textId="77777777">
            <w:pPr>
              <w:ind w:left="720"/>
            </w:pPr>
          </w:p>
          <w:p w:rsidR="00A742E1" w:rsidP="00A742E1" w:rsidRDefault="00A742E1" w14:paraId="163CBEEA" w14:textId="77777777">
            <w:pPr>
              <w:ind w:left="720"/>
            </w:pPr>
          </w:p>
          <w:p w:rsidR="00A742E1" w:rsidP="00A742E1" w:rsidRDefault="00A742E1" w14:paraId="3374E469" w14:textId="77777777">
            <w:pPr>
              <w:ind w:left="720"/>
            </w:pPr>
          </w:p>
          <w:p w:rsidR="00A742E1" w:rsidP="00A742E1" w:rsidRDefault="00A742E1" w14:paraId="266B5BF9" w14:textId="77777777">
            <w:pPr>
              <w:ind w:left="720"/>
            </w:pPr>
          </w:p>
          <w:p w:rsidR="00A742E1" w:rsidP="00A742E1" w:rsidRDefault="00A742E1" w14:paraId="7FB43266" w14:textId="77777777">
            <w:pPr>
              <w:ind w:left="720"/>
            </w:pPr>
          </w:p>
          <w:p w:rsidR="00A742E1" w:rsidP="00A742E1" w:rsidRDefault="00A742E1" w14:paraId="3EFE762E" w14:textId="77777777">
            <w:pPr>
              <w:ind w:left="720"/>
            </w:pPr>
          </w:p>
          <w:p w:rsidR="00A742E1" w:rsidP="00A742E1" w:rsidRDefault="00A742E1" w14:paraId="430897C1" w14:textId="77777777">
            <w:pPr>
              <w:ind w:left="720"/>
            </w:pPr>
          </w:p>
          <w:p w:rsidR="00A742E1" w:rsidP="00A742E1" w:rsidRDefault="00A742E1" w14:paraId="3BB2A72C" w14:textId="77777777">
            <w:pPr>
              <w:ind w:left="720"/>
            </w:pPr>
          </w:p>
          <w:p w:rsidR="00A742E1" w:rsidP="00A742E1" w:rsidRDefault="00A742E1" w14:paraId="4FC41794" w14:textId="77777777">
            <w:pPr>
              <w:ind w:left="720"/>
            </w:pPr>
          </w:p>
          <w:p w:rsidR="00A742E1" w:rsidP="00A742E1" w:rsidRDefault="00A742E1" w14:paraId="30C96561" w14:textId="77777777">
            <w:pPr>
              <w:ind w:left="720"/>
            </w:pPr>
          </w:p>
          <w:p w:rsidR="00A742E1" w:rsidP="00A742E1" w:rsidRDefault="00A742E1" w14:paraId="39430132" w14:textId="77777777">
            <w:pPr>
              <w:ind w:left="720"/>
            </w:pPr>
          </w:p>
          <w:p w:rsidR="00A742E1" w:rsidP="00A742E1" w:rsidRDefault="00A742E1" w14:paraId="5A91B587" w14:textId="77777777">
            <w:pPr>
              <w:ind w:left="720"/>
            </w:pPr>
          </w:p>
          <w:p w:rsidR="00A742E1" w:rsidP="00A742E1" w:rsidRDefault="00A742E1" w14:paraId="22EDD822" w14:textId="77777777">
            <w:pPr>
              <w:ind w:left="720"/>
            </w:pPr>
          </w:p>
          <w:p w:rsidR="00A742E1" w:rsidP="00A742E1" w:rsidRDefault="00A742E1" w14:paraId="19894CE5" w14:textId="77777777">
            <w:pPr>
              <w:ind w:left="720"/>
            </w:pPr>
          </w:p>
          <w:p w:rsidR="00A742E1" w:rsidP="00A742E1" w:rsidRDefault="00A742E1" w14:paraId="4357BE0A" w14:textId="77777777">
            <w:pPr>
              <w:ind w:left="720"/>
            </w:pPr>
          </w:p>
          <w:p w:rsidR="00A742E1" w:rsidP="00A742E1" w:rsidRDefault="00A742E1" w14:paraId="18225F1A" w14:textId="77777777">
            <w:pPr>
              <w:ind w:left="720"/>
            </w:pPr>
          </w:p>
          <w:p w:rsidR="00A742E1" w:rsidP="00A742E1" w:rsidRDefault="00A742E1" w14:paraId="79A71746" w14:textId="77777777">
            <w:pPr>
              <w:ind w:left="720"/>
            </w:pPr>
          </w:p>
          <w:p w:rsidR="00A742E1" w:rsidP="00A742E1" w:rsidRDefault="00A742E1" w14:paraId="1A34C66D" w14:textId="77777777">
            <w:pPr>
              <w:ind w:left="720"/>
            </w:pPr>
          </w:p>
          <w:p w:rsidR="00A742E1" w:rsidP="00A742E1" w:rsidRDefault="00A742E1" w14:paraId="75AD0FF2" w14:textId="77777777">
            <w:pPr>
              <w:ind w:left="720"/>
            </w:pPr>
          </w:p>
          <w:p w:rsidR="00A742E1" w:rsidP="00A742E1" w:rsidRDefault="00A742E1" w14:paraId="0B49BAA4" w14:textId="77777777">
            <w:pPr>
              <w:ind w:left="720"/>
            </w:pPr>
          </w:p>
          <w:p w:rsidR="00A742E1" w:rsidP="00A742E1" w:rsidRDefault="00A742E1" w14:paraId="2689E5A5" w14:textId="77777777">
            <w:pPr>
              <w:ind w:left="720"/>
            </w:pPr>
          </w:p>
          <w:p w:rsidR="00A742E1" w:rsidP="00A742E1" w:rsidRDefault="00A742E1" w14:paraId="133BAA09" w14:textId="77777777">
            <w:pPr>
              <w:ind w:left="720"/>
            </w:pPr>
          </w:p>
          <w:p w:rsidR="00A742E1" w:rsidP="00A742E1" w:rsidRDefault="00A742E1" w14:paraId="72F6CC7F" w14:textId="77777777">
            <w:pPr>
              <w:ind w:left="720"/>
            </w:pPr>
          </w:p>
          <w:p w:rsidR="00A742E1" w:rsidP="00A742E1" w:rsidRDefault="00A742E1" w14:paraId="01100AF1" w14:textId="77777777">
            <w:pPr>
              <w:ind w:left="720"/>
            </w:pPr>
          </w:p>
          <w:p w:rsidR="00A742E1" w:rsidP="00A742E1" w:rsidRDefault="00A742E1" w14:paraId="5F807B1E" w14:textId="77777777">
            <w:pPr>
              <w:ind w:left="720"/>
            </w:pPr>
          </w:p>
          <w:p w:rsidR="00A742E1" w:rsidP="00A742E1" w:rsidRDefault="00A742E1" w14:paraId="5F00173F" w14:textId="77777777">
            <w:pPr>
              <w:ind w:left="720"/>
            </w:pPr>
          </w:p>
          <w:p w:rsidR="00A742E1" w:rsidP="00A742E1" w:rsidRDefault="00A742E1" w14:paraId="2188C007" w14:textId="77777777">
            <w:pPr>
              <w:ind w:left="720"/>
            </w:pPr>
          </w:p>
          <w:p w:rsidR="00A742E1" w:rsidP="00A742E1" w:rsidRDefault="00A742E1" w14:paraId="163B94DA" w14:textId="77777777">
            <w:pPr>
              <w:ind w:left="720"/>
            </w:pPr>
          </w:p>
          <w:p w:rsidR="00A742E1" w:rsidP="00A742E1" w:rsidRDefault="00A742E1" w14:paraId="06CA2D8A" w14:textId="77777777">
            <w:pPr>
              <w:ind w:left="720"/>
            </w:pPr>
          </w:p>
          <w:p w:rsidR="00A742E1" w:rsidP="00A742E1" w:rsidRDefault="00A742E1" w14:paraId="1541BF68" w14:textId="77777777">
            <w:pPr>
              <w:rPr>
                <w:color w:val="000000" w:themeColor="text1"/>
              </w:rPr>
            </w:pPr>
            <w:r>
              <w:t>Participants will work on a problem of practice that they are experiencing using a consultancy protocol.</w:t>
            </w:r>
          </w:p>
          <w:p w:rsidR="00A742E1" w:rsidP="00A742E1" w:rsidRDefault="00A742E1" w14:paraId="1658BC12" w14:textId="77777777">
            <w:pPr>
              <w:ind w:left="720"/>
            </w:pPr>
          </w:p>
          <w:p w:rsidR="00A742E1" w:rsidP="00A742E1" w:rsidRDefault="00A742E1" w14:paraId="6533B65C" w14:textId="77777777">
            <w:pPr>
              <w:ind w:left="720"/>
            </w:pPr>
          </w:p>
          <w:p w:rsidR="00A742E1" w:rsidP="00A742E1" w:rsidRDefault="00A742E1" w14:paraId="0BE7CDA1" w14:textId="77777777">
            <w:pPr>
              <w:ind w:left="720"/>
            </w:pPr>
          </w:p>
          <w:p w:rsidR="00A742E1" w:rsidP="00A742E1" w:rsidRDefault="00A742E1" w14:paraId="56C843AC" w14:textId="77777777">
            <w:pPr>
              <w:ind w:left="720"/>
            </w:pPr>
          </w:p>
          <w:p w:rsidR="00A742E1" w:rsidP="00A742E1" w:rsidRDefault="00A742E1" w14:paraId="5BD90170" w14:textId="77777777">
            <w:pPr>
              <w:ind w:left="720"/>
            </w:pPr>
          </w:p>
          <w:p w:rsidR="00A742E1" w:rsidP="00A742E1" w:rsidRDefault="00A742E1" w14:paraId="2F190B5E" w14:textId="77777777">
            <w:pPr>
              <w:ind w:left="720"/>
            </w:pPr>
          </w:p>
          <w:p w:rsidR="00A742E1" w:rsidP="00A742E1" w:rsidRDefault="00A742E1" w14:paraId="6ED5DB47" w14:textId="77777777">
            <w:pPr>
              <w:ind w:left="720"/>
              <w:rPr>
                <w:color w:val="000000" w:themeColor="text1"/>
              </w:rPr>
            </w:pPr>
          </w:p>
          <w:p w:rsidR="00A742E1" w:rsidP="00A742E1" w:rsidRDefault="00A742E1" w14:paraId="1D4A3399" w14:textId="77777777">
            <w:pPr>
              <w:ind w:left="720"/>
              <w:rPr>
                <w:color w:val="000000" w:themeColor="text1"/>
              </w:rPr>
            </w:pPr>
          </w:p>
          <w:p w:rsidR="00A742E1" w:rsidP="00A742E1" w:rsidRDefault="00A742E1" w14:paraId="42AA3159" w14:textId="77777777">
            <w:pPr>
              <w:ind w:left="720"/>
              <w:rPr>
                <w:color w:val="000000" w:themeColor="text1"/>
              </w:rPr>
            </w:pPr>
          </w:p>
          <w:p w:rsidR="00A742E1" w:rsidP="00A742E1" w:rsidRDefault="00A742E1" w14:paraId="16340916" w14:textId="77777777">
            <w:pPr>
              <w:ind w:left="720"/>
              <w:rPr>
                <w:color w:val="000000" w:themeColor="text1"/>
              </w:rPr>
            </w:pPr>
          </w:p>
          <w:p w:rsidR="00A742E1" w:rsidP="00A742E1" w:rsidRDefault="00A742E1" w14:paraId="654D5E17" w14:textId="77777777">
            <w:pPr>
              <w:ind w:left="720"/>
              <w:rPr>
                <w:color w:val="000000" w:themeColor="text1"/>
              </w:rPr>
            </w:pPr>
          </w:p>
          <w:p w:rsidR="00A742E1" w:rsidP="00A742E1" w:rsidRDefault="00A742E1" w14:paraId="641F9509" w14:textId="77777777">
            <w:pPr>
              <w:ind w:left="720"/>
              <w:rPr>
                <w:color w:val="000000" w:themeColor="text1"/>
              </w:rPr>
            </w:pPr>
          </w:p>
          <w:p w:rsidR="00A742E1" w:rsidP="00A742E1" w:rsidRDefault="00A742E1" w14:paraId="2AA55DB3" w14:textId="77777777">
            <w:pPr>
              <w:ind w:left="720"/>
              <w:rPr>
                <w:color w:val="000000" w:themeColor="text1"/>
              </w:rPr>
            </w:pPr>
          </w:p>
          <w:p w:rsidR="00A742E1" w:rsidP="00A742E1" w:rsidRDefault="00A742E1" w14:paraId="2508774B" w14:textId="77777777">
            <w:pPr>
              <w:ind w:left="720"/>
              <w:rPr>
                <w:color w:val="000000" w:themeColor="text1"/>
              </w:rPr>
            </w:pPr>
          </w:p>
          <w:p w:rsidR="00A742E1" w:rsidP="00A742E1" w:rsidRDefault="00A742E1" w14:paraId="50D534DD" w14:textId="77777777">
            <w:pPr>
              <w:ind w:left="720"/>
              <w:rPr>
                <w:color w:val="000000" w:themeColor="text1"/>
              </w:rPr>
            </w:pPr>
          </w:p>
          <w:p w:rsidR="00A742E1" w:rsidP="00A742E1" w:rsidRDefault="00A742E1" w14:paraId="1E59DA1A" w14:textId="77777777">
            <w:pPr>
              <w:ind w:left="720"/>
              <w:rPr>
                <w:color w:val="000000" w:themeColor="text1"/>
              </w:rPr>
            </w:pPr>
          </w:p>
          <w:p w:rsidR="00A742E1" w:rsidP="00A742E1" w:rsidRDefault="00A742E1" w14:paraId="7810ECC9" w14:textId="77777777">
            <w:pPr>
              <w:ind w:left="720"/>
              <w:rPr>
                <w:color w:val="000000" w:themeColor="text1"/>
              </w:rPr>
            </w:pPr>
          </w:p>
          <w:p w:rsidR="00A742E1" w:rsidP="4C1AFE4A" w:rsidRDefault="00A742E1" w14:paraId="0915BCD5" w14:textId="298A9FEA">
            <w:pPr>
              <w:pStyle w:val="Normal"/>
              <w:ind w:left="0"/>
              <w:rPr>
                <w:rFonts w:ascii="Calibri" w:hAnsi="Calibri" w:eastAsia="Calibri" w:cs="Calibri"/>
                <w:color w:val="000000" w:themeColor="text1"/>
              </w:rPr>
            </w:pPr>
          </w:p>
        </w:tc>
      </w:tr>
      <w:tr w:rsidR="00174FE7" w:rsidTr="3BD201EA" w14:paraId="7542970C" w14:textId="77777777">
        <w:tc>
          <w:tcPr>
            <w:tcW w:w="1665" w:type="dxa"/>
            <w:shd w:val="clear" w:color="auto" w:fill="D0CECE" w:themeFill="background2" w:themeFillShade="E6"/>
            <w:tcMar/>
          </w:tcPr>
          <w:p w:rsidR="00174FE7" w:rsidP="4A15AE83" w:rsidRDefault="00174FE7" w14:paraId="0064D694" w14:textId="0A5FBD6E">
            <w:pPr>
              <w:rPr>
                <w:b w:val="1"/>
                <w:bCs w:val="1"/>
              </w:rPr>
            </w:pPr>
            <w:r w:rsidRPr="4A15AE83" w:rsidR="4A15AE83">
              <w:rPr>
                <w:b w:val="1"/>
                <w:bCs w:val="1"/>
              </w:rPr>
              <w:t>2:30 – 2:45</w:t>
            </w:r>
          </w:p>
          <w:p w:rsidRPr="00E87D8B" w:rsidR="00D447D1" w:rsidP="00174FE7" w:rsidRDefault="00D447D1" w14:paraId="3E20CA98" w14:textId="2E28CC0B">
            <w:pPr>
              <w:rPr>
                <w:b/>
              </w:rPr>
            </w:pPr>
            <w:r w:rsidRPr="00D447D1">
              <w:rPr>
                <w:b/>
                <w:noProof/>
              </w:rPr>
              <w:drawing>
                <wp:inline distT="0" distB="0" distL="0" distR="0" wp14:anchorId="6E288607" wp14:editId="23AAB80D">
                  <wp:extent cx="911225" cy="512445"/>
                  <wp:effectExtent l="0" t="0" r="3175" b="1905"/>
                  <wp:docPr id="1223706764" name="Picture 1223706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11225" cy="512445"/>
                          </a:xfrm>
                          <a:prstGeom prst="rect">
                            <a:avLst/>
                          </a:prstGeom>
                        </pic:spPr>
                      </pic:pic>
                    </a:graphicData>
                  </a:graphic>
                </wp:inline>
              </w:drawing>
            </w:r>
          </w:p>
        </w:tc>
        <w:tc>
          <w:tcPr>
            <w:tcW w:w="13205" w:type="dxa"/>
            <w:gridSpan w:val="6"/>
            <w:shd w:val="clear" w:color="auto" w:fill="D0CECE" w:themeFill="background2" w:themeFillShade="E6"/>
            <w:tcMar/>
          </w:tcPr>
          <w:p w:rsidRPr="00E87D8B" w:rsidR="00174FE7" w:rsidP="00174FE7" w:rsidRDefault="00174FE7" w14:paraId="0B090CF4" w14:textId="77777777">
            <w:pPr>
              <w:rPr>
                <w:b/>
              </w:rPr>
            </w:pPr>
            <w:r>
              <w:rPr>
                <w:b/>
              </w:rPr>
              <w:t>BREAK</w:t>
            </w:r>
          </w:p>
        </w:tc>
      </w:tr>
      <w:tr w:rsidR="00BC4C31" w:rsidTr="3BD201EA" w14:paraId="77615C62" w14:textId="77777777">
        <w:tc>
          <w:tcPr>
            <w:tcW w:w="1665" w:type="dxa"/>
            <w:tcMar/>
          </w:tcPr>
          <w:p w:rsidR="00BC4C31" w:rsidP="4A15AE83" w:rsidRDefault="00BC4C31" w14:paraId="19BCCEC1" w14:textId="3E410DF9">
            <w:pPr>
              <w:rPr>
                <w:b w:val="1"/>
                <w:bCs w:val="1"/>
              </w:rPr>
            </w:pPr>
            <w:r w:rsidRPr="4A15AE83" w:rsidR="4A15AE83">
              <w:rPr>
                <w:b w:val="1"/>
                <w:bCs w:val="1"/>
              </w:rPr>
              <w:t>2:45-3:15</w:t>
            </w:r>
          </w:p>
          <w:p w:rsidR="00D447D1" w:rsidP="00174FE7" w:rsidRDefault="00D447D1" w14:paraId="1C55532E" w14:textId="15CEB701">
            <w:r w:rsidRPr="00D447D1">
              <w:rPr>
                <w:noProof/>
              </w:rPr>
              <w:drawing>
                <wp:inline distT="0" distB="0" distL="0" distR="0" wp14:anchorId="364F7044" wp14:editId="20929E72">
                  <wp:extent cx="911225" cy="512445"/>
                  <wp:effectExtent l="0" t="0" r="3175" b="1905"/>
                  <wp:docPr id="1223706765" name="Picture 1223706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911225" cy="512445"/>
                          </a:xfrm>
                          <a:prstGeom prst="rect">
                            <a:avLst/>
                          </a:prstGeom>
                        </pic:spPr>
                      </pic:pic>
                    </a:graphicData>
                  </a:graphic>
                </wp:inline>
              </w:drawing>
            </w:r>
          </w:p>
        </w:tc>
        <w:tc>
          <w:tcPr>
            <w:tcW w:w="1680" w:type="dxa"/>
            <w:tcMar/>
          </w:tcPr>
          <w:p w:rsidR="00BC4C31" w:rsidP="00174FE7" w:rsidRDefault="00D447D1" w14:paraId="1064D059" w14:textId="37528CF1">
            <w:r>
              <w:t>What are ways to grow leadership?</w:t>
            </w:r>
          </w:p>
        </w:tc>
        <w:tc>
          <w:tcPr>
            <w:tcW w:w="1726" w:type="dxa"/>
            <w:gridSpan w:val="2"/>
            <w:tcMar/>
          </w:tcPr>
          <w:p w:rsidRPr="00CB1DB7" w:rsidR="00BC4C31" w:rsidP="00174FE7" w:rsidRDefault="00BC4C31" w14:paraId="0699A87F" w14:textId="77777777">
            <w:pPr>
              <w:rPr>
                <w:color w:val="auto"/>
              </w:rPr>
            </w:pPr>
          </w:p>
        </w:tc>
        <w:tc>
          <w:tcPr>
            <w:tcW w:w="7304" w:type="dxa"/>
            <w:gridSpan w:val="2"/>
            <w:tcMar/>
          </w:tcPr>
          <w:p w:rsidR="00BC4C31" w:rsidP="16EA8968" w:rsidRDefault="072F44DA" w14:paraId="2811CC54" w14:textId="726EF898">
            <w:pPr>
              <w:rPr>
                <w:b w:val="1"/>
                <w:bCs w:val="1"/>
              </w:rPr>
            </w:pPr>
            <w:r w:rsidRPr="4A15AE83" w:rsidR="4A15AE83">
              <w:rPr>
                <w:b w:val="1"/>
                <w:bCs w:val="1"/>
              </w:rPr>
              <w:t>30 Minutes total - Final round and Debrief of Consultancy Protocol</w:t>
            </w:r>
          </w:p>
          <w:p w:rsidRPr="00BC4C31" w:rsidR="00BC4C31" w:rsidP="4A15AE83" w:rsidRDefault="072F44DA" w14:paraId="386DE27F" w14:textId="3D8E3745">
            <w:pPr/>
            <w:r w:rsidR="4A15AE83">
              <w:rPr/>
              <w:t xml:space="preserve">20 Min (2:45-3:05) final round of consultancy </w:t>
            </w:r>
          </w:p>
          <w:p w:rsidRPr="00BC4C31" w:rsidR="00BC4C31" w:rsidP="4A15AE83" w:rsidRDefault="072F44DA" w14:paraId="633D7957" w14:textId="7DBC04D5">
            <w:pPr/>
            <w:r w:rsidR="4A15AE83">
              <w:rPr/>
              <w:t xml:space="preserve">10Min (2:20 - 2:30) Debrief </w:t>
            </w:r>
          </w:p>
          <w:p w:rsidRPr="00BC4C31" w:rsidR="00BC4C31" w:rsidP="4A15AE83" w:rsidRDefault="072F44DA" w14:paraId="6BC6C3D1" w14:textId="1C81A77C">
            <w:pPr>
              <w:pStyle w:val="ListParagraph"/>
              <w:numPr>
                <w:ilvl w:val="0"/>
                <w:numId w:val="2"/>
              </w:numPr>
              <w:rPr>
                <w:rFonts w:ascii="Calibri" w:hAnsi="Calibri" w:eastAsia="" w:cs="" w:asciiTheme="minorAscii" w:hAnsiTheme="minorAscii" w:eastAsiaTheme="minorEastAsia" w:cstheme="minorBidi"/>
                <w:color w:val="000000" w:themeColor="text1"/>
              </w:rPr>
            </w:pPr>
            <w:r w:rsidR="4A15AE83">
              <w:rPr/>
              <w:t>What was surprising to you about how you coach?</w:t>
            </w:r>
          </w:p>
          <w:p w:rsidRPr="00BC4C31" w:rsidR="00BC4C31" w:rsidP="4A15AE83" w:rsidRDefault="072F44DA" w14:paraId="2973E75A" w14:textId="77777777">
            <w:pPr>
              <w:pStyle w:val="ListParagraph"/>
              <w:numPr>
                <w:ilvl w:val="0"/>
                <w:numId w:val="2"/>
              </w:numPr>
              <w:rPr>
                <w:rFonts w:ascii="Calibri" w:hAnsi="Calibri" w:eastAsia="" w:cs="" w:asciiTheme="minorAscii" w:hAnsiTheme="minorAscii" w:eastAsiaTheme="minorEastAsia" w:cstheme="minorBidi"/>
                <w:color w:val="000000" w:themeColor="text1"/>
              </w:rPr>
            </w:pPr>
            <w:r w:rsidR="4A15AE83">
              <w:rPr/>
              <w:t xml:space="preserve">Was it difficult to stay in coaching mode?  </w:t>
            </w:r>
          </w:p>
          <w:p w:rsidRPr="00BC4C31" w:rsidR="00BC4C31" w:rsidP="4A15AE83" w:rsidRDefault="072F44DA" w14:paraId="16DAA61C" w14:textId="1F674832">
            <w:pPr>
              <w:pStyle w:val="ListParagraph"/>
              <w:numPr>
                <w:ilvl w:val="0"/>
                <w:numId w:val="2"/>
              </w:numPr>
              <w:rPr>
                <w:rFonts w:ascii="Calibri" w:hAnsi="Calibri" w:eastAsia="" w:cs="" w:asciiTheme="minorAscii" w:hAnsiTheme="minorAscii" w:eastAsiaTheme="minorEastAsia" w:cstheme="minorBidi"/>
                <w:color w:val="000000" w:themeColor="text1"/>
              </w:rPr>
            </w:pPr>
            <w:r w:rsidR="4A15AE83">
              <w:rPr/>
              <w:t>Given your learning so far, why is coaching an especially important stance to take when working with ESP locals and leaders?</w:t>
            </w:r>
          </w:p>
          <w:p w:rsidRPr="00BC4C31" w:rsidR="00BC4C31" w:rsidP="4A15AE83" w:rsidRDefault="072F44DA" w14:paraId="4FE1D286" w14:textId="0F2C98B7">
            <w:pPr>
              <w:pStyle w:val="Normal"/>
            </w:pPr>
          </w:p>
        </w:tc>
        <w:tc>
          <w:tcPr>
            <w:tcW w:w="2495" w:type="dxa"/>
            <w:tcMar/>
          </w:tcPr>
          <w:p w:rsidR="00BC4C31" w:rsidP="00174FE7" w:rsidRDefault="00BC4C31" w14:paraId="255635F9" w14:textId="77777777"/>
        </w:tc>
      </w:tr>
      <w:tr w:rsidR="00174FE7" w:rsidTr="3BD201EA" w14:paraId="3D0F2EEE" w14:textId="77777777">
        <w:tc>
          <w:tcPr>
            <w:tcW w:w="1665" w:type="dxa"/>
            <w:tcMar/>
          </w:tcPr>
          <w:p w:rsidR="00174FE7" w:rsidP="4A15AE83" w:rsidRDefault="00BC4C31" w14:paraId="6056CAD3" w14:textId="77777777">
            <w:pPr>
              <w:rPr>
                <w:b w:val="1"/>
                <w:bCs w:val="1"/>
              </w:rPr>
            </w:pPr>
            <w:r w:rsidRPr="4A15AE83" w:rsidR="4A15AE83">
              <w:rPr>
                <w:b w:val="1"/>
                <w:bCs w:val="1"/>
              </w:rPr>
              <w:t>3:15 -4:15</w:t>
            </w:r>
          </w:p>
          <w:p w:rsidR="003511F1" w:rsidP="00174FE7" w:rsidRDefault="003511F1" w14:paraId="79EC6D39" w14:textId="4DF9043B">
            <w:r w:rsidR="5D665765">
              <w:rPr/>
              <w:t>Seleste</w:t>
            </w:r>
          </w:p>
          <w:p w:rsidR="003511F1" w:rsidP="00174FE7" w:rsidRDefault="003511F1" w14:paraId="16FAE961" w14:textId="1F1C306F">
            <w:r w:rsidRPr="003511F1">
              <w:rPr>
                <w:noProof/>
              </w:rPr>
              <w:drawing>
                <wp:inline distT="0" distB="0" distL="0" distR="0" wp14:anchorId="177AC461" wp14:editId="5BCC7D9A">
                  <wp:extent cx="911225" cy="512445"/>
                  <wp:effectExtent l="0" t="0" r="317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911225" cy="512445"/>
                          </a:xfrm>
                          <a:prstGeom prst="rect">
                            <a:avLst/>
                          </a:prstGeom>
                        </pic:spPr>
                      </pic:pic>
                    </a:graphicData>
                  </a:graphic>
                </wp:inline>
              </w:drawing>
            </w:r>
          </w:p>
        </w:tc>
        <w:tc>
          <w:tcPr>
            <w:tcW w:w="1680" w:type="dxa"/>
            <w:tcMar/>
          </w:tcPr>
          <w:p w:rsidR="00174FE7" w:rsidP="3BD201EA" w:rsidRDefault="00D447D1" w14:paraId="3E79832A" w14:textId="486ED8C8">
            <w:pPr>
              <w:rPr>
                <w:highlight w:val="yellow"/>
              </w:rPr>
            </w:pPr>
            <w:r w:rsidRPr="3BD201EA" w:rsidR="7E372899">
              <w:rPr>
                <w:highlight w:val="yellow"/>
              </w:rPr>
              <w:t>Needs targets demands, tactics before this.</w:t>
            </w:r>
            <w:r w:rsidR="7E372899">
              <w:rPr/>
              <w:t xml:space="preserve"> </w:t>
            </w:r>
          </w:p>
          <w:p w:rsidR="00174FE7" w:rsidP="00174FE7" w:rsidRDefault="00D447D1" w14:paraId="526F8328" w14:textId="0C74D967"/>
          <w:p w:rsidR="00174FE7" w:rsidP="00174FE7" w:rsidRDefault="00D447D1" w14:paraId="32D7EFBA" w14:textId="120CB86C">
            <w:r w:rsidR="00D447D1">
              <w:rPr/>
              <w:t>How can we apply what we have learned?</w:t>
            </w:r>
          </w:p>
        </w:tc>
        <w:tc>
          <w:tcPr>
            <w:tcW w:w="1726" w:type="dxa"/>
            <w:gridSpan w:val="2"/>
            <w:tcMar/>
          </w:tcPr>
          <w:p w:rsidR="00174FE7" w:rsidP="00174FE7" w:rsidRDefault="0089769D" w14:paraId="4133BAB3" w14:textId="77777777">
            <w:pPr>
              <w:rPr>
                <w:color w:val="auto"/>
              </w:rPr>
            </w:pPr>
            <w:r>
              <w:rPr>
                <w:color w:val="auto"/>
              </w:rPr>
              <w:t>Organizing Plan Template</w:t>
            </w:r>
          </w:p>
          <w:p w:rsidR="0089769D" w:rsidP="00174FE7" w:rsidRDefault="00A742E1" w14:paraId="2DCDC807" w14:textId="1D407A0A">
            <w:pPr>
              <w:rPr>
                <w:color w:val="auto"/>
              </w:rPr>
            </w:pPr>
            <w:hyperlink w:history="1" r:id="rId97">
              <w:r w:rsidRPr="00CB1059" w:rsidR="0089769D">
                <w:rPr>
                  <w:rStyle w:val="Hyperlink"/>
                </w:rPr>
                <w:t>https://neahq-my.sharepoint.com/:w:/g/personal/eholmes_nea_org/ERzhoMiTwbZBnVGWtjZp7vMBqcovRLVClohZqMR4in49ww?e=KVqAZi</w:t>
              </w:r>
            </w:hyperlink>
          </w:p>
          <w:p w:rsidRPr="00CB1DB7" w:rsidR="0089769D" w:rsidP="00174FE7" w:rsidRDefault="0089769D" w14:paraId="211482F8" w14:textId="0EC81B58">
            <w:pPr>
              <w:rPr>
                <w:color w:val="auto"/>
              </w:rPr>
            </w:pPr>
          </w:p>
        </w:tc>
        <w:tc>
          <w:tcPr>
            <w:tcW w:w="7304" w:type="dxa"/>
            <w:gridSpan w:val="2"/>
            <w:tcMar/>
          </w:tcPr>
          <w:p w:rsidR="00A77219" w:rsidP="16EA8968" w:rsidRDefault="072F44DA" w14:paraId="224E4F50" w14:textId="248735A1">
            <w:pPr>
              <w:rPr>
                <w:b w:val="1"/>
                <w:bCs w:val="1"/>
              </w:rPr>
            </w:pPr>
            <w:r w:rsidRPr="4A15AE83" w:rsidR="4A15AE83">
              <w:rPr>
                <w:b w:val="1"/>
                <w:bCs w:val="1"/>
              </w:rPr>
              <w:t xml:space="preserve">60 Minutes - Organizing Plan Team Time </w:t>
            </w:r>
            <w:r w:rsidRPr="4A15AE83" w:rsidR="4A15AE83">
              <w:rPr>
                <w:b w:val="1"/>
                <w:bCs w:val="1"/>
                <w:color w:val="FF0000"/>
              </w:rPr>
              <w:t>(Seleste)</w:t>
            </w:r>
          </w:p>
          <w:p w:rsidR="072F44DA" w:rsidP="072F44DA" w:rsidRDefault="072F44DA" w14:paraId="0837D804" w14:textId="63C13D54">
            <w:pPr>
              <w:rPr>
                <w:color w:val="000000" w:themeColor="text1"/>
              </w:rPr>
            </w:pPr>
            <w:r w:rsidRPr="072F44DA">
              <w:rPr>
                <w:color w:val="000000" w:themeColor="text1"/>
              </w:rPr>
              <w:t>Review what team work is in process/been completed and next steps</w:t>
            </w:r>
          </w:p>
          <w:p w:rsidR="072F44DA" w:rsidP="072F44DA" w:rsidRDefault="072F44DA" w14:paraId="73E99AAC" w14:textId="71D8EDAC">
            <w:pPr>
              <w:pStyle w:val="ListParagraph"/>
              <w:numPr>
                <w:ilvl w:val="0"/>
                <w:numId w:val="12"/>
              </w:numPr>
              <w:rPr>
                <w:rFonts w:asciiTheme="minorHAnsi" w:hAnsiTheme="minorHAnsi" w:eastAsiaTheme="minorEastAsia" w:cstheme="minorBidi"/>
                <w:b/>
                <w:bCs/>
                <w:color w:val="000000" w:themeColor="text1"/>
              </w:rPr>
            </w:pPr>
            <w:r w:rsidRPr="072F44DA">
              <w:rPr>
                <w:color w:val="000000" w:themeColor="text1"/>
              </w:rPr>
              <w:t>In Process - Checklist for Deciding on an issue Doc</w:t>
            </w:r>
          </w:p>
          <w:p w:rsidR="072F44DA" w:rsidP="072F44DA" w:rsidRDefault="072F44DA" w14:paraId="05D8DA3E" w14:textId="4B09C1FB">
            <w:pPr>
              <w:pStyle w:val="ListParagraph"/>
              <w:numPr>
                <w:ilvl w:val="0"/>
                <w:numId w:val="12"/>
              </w:numPr>
              <w:rPr>
                <w:b/>
                <w:bCs/>
                <w:color w:val="000000" w:themeColor="text1"/>
              </w:rPr>
            </w:pPr>
            <w:r w:rsidRPr="072F44DA">
              <w:rPr>
                <w:color w:val="000000" w:themeColor="text1"/>
              </w:rPr>
              <w:t>In Process - Plan for Organizing Doc</w:t>
            </w:r>
          </w:p>
          <w:p w:rsidR="072F44DA" w:rsidP="072F44DA" w:rsidRDefault="072F44DA" w14:paraId="354D1A9C" w14:textId="3827324D">
            <w:pPr>
              <w:pStyle w:val="ListParagraph"/>
              <w:numPr>
                <w:ilvl w:val="0"/>
                <w:numId w:val="12"/>
              </w:numPr>
              <w:rPr>
                <w:b/>
                <w:bCs/>
                <w:color w:val="000000" w:themeColor="text1"/>
              </w:rPr>
            </w:pPr>
            <w:r w:rsidRPr="072F44DA">
              <w:rPr>
                <w:color w:val="000000" w:themeColor="text1"/>
              </w:rPr>
              <w:t>Next step – Strategic Planning Template Doc</w:t>
            </w:r>
          </w:p>
          <w:p w:rsidR="072F44DA" w:rsidP="072F44DA" w:rsidRDefault="072F44DA" w14:paraId="1698C97F" w14:textId="0A1C8FB8">
            <w:pPr>
              <w:pStyle w:val="ListParagraph"/>
              <w:numPr>
                <w:ilvl w:val="0"/>
                <w:numId w:val="12"/>
              </w:numPr>
              <w:rPr>
                <w:b/>
                <w:bCs/>
                <w:color w:val="000000" w:themeColor="text1"/>
              </w:rPr>
            </w:pPr>
            <w:r w:rsidRPr="072F44DA">
              <w:rPr>
                <w:color w:val="000000" w:themeColor="text1"/>
              </w:rPr>
              <w:t>Preview – end result is a presentation on day three w/use of visuals</w:t>
            </w:r>
          </w:p>
          <w:p w:rsidR="00A77219" w:rsidP="072F44DA" w:rsidRDefault="00A77219" w14:paraId="63B35BE0" w14:textId="478D3CA4"/>
          <w:p w:rsidR="00A77219" w:rsidP="072F44DA" w:rsidRDefault="072F44DA" w14:paraId="105C3D2B" w14:textId="25D7823C">
            <w:r>
              <w:t xml:space="preserve">The idea for the work time of this section is that we go back and forth between using the template and then sharing out what they have done </w:t>
            </w:r>
          </w:p>
          <w:p w:rsidR="00A77219" w:rsidP="072F44DA" w:rsidRDefault="00A77219" w14:paraId="478FE3E9" w14:textId="50DF17AB">
            <w:r>
              <w:br/>
            </w:r>
            <w:r w:rsidR="072F44DA">
              <w:t>They should be thinking about an 18 Month Timeline</w:t>
            </w:r>
          </w:p>
          <w:p w:rsidR="00A77219" w:rsidP="072F44DA" w:rsidRDefault="072F44DA" w14:paraId="199BDEDA" w14:textId="4ABFD651">
            <w:r>
              <w:t>They should keep in mind the 10 steps</w:t>
            </w:r>
          </w:p>
          <w:p w:rsidR="00A77219" w:rsidP="072F44DA" w:rsidRDefault="072F44DA" w14:paraId="3C8DC250" w14:textId="6B0D43DB">
            <w:r>
              <w:t>They should incorporate the “test/task” design into their tactics</w:t>
            </w:r>
          </w:p>
          <w:p w:rsidRPr="001956AD" w:rsidR="00174FE7" w:rsidP="072F44DA" w:rsidRDefault="072F44DA" w14:paraId="561D7A25" w14:textId="3F28132B">
            <w:pPr>
              <w:pStyle w:val="ListParagraph"/>
              <w:numPr>
                <w:ilvl w:val="0"/>
                <w:numId w:val="11"/>
              </w:numPr>
              <w:rPr>
                <w:rFonts w:asciiTheme="minorHAnsi" w:hAnsiTheme="minorHAnsi" w:eastAsiaTheme="minorEastAsia" w:cstheme="minorBidi"/>
                <w:color w:val="000000" w:themeColor="text1"/>
              </w:rPr>
            </w:pPr>
            <w:r w:rsidRPr="072F44DA">
              <w:rPr>
                <w:color w:val="000000" w:themeColor="text1"/>
              </w:rPr>
              <w:t>Must be motivated</w:t>
            </w:r>
          </w:p>
          <w:p w:rsidRPr="001956AD" w:rsidR="00174FE7" w:rsidP="072F44DA" w:rsidRDefault="072F44DA" w14:paraId="517C6871" w14:textId="2FE1836B">
            <w:pPr>
              <w:pStyle w:val="ListParagraph"/>
              <w:numPr>
                <w:ilvl w:val="0"/>
                <w:numId w:val="11"/>
              </w:numPr>
              <w:rPr>
                <w:color w:val="000000" w:themeColor="text1"/>
              </w:rPr>
            </w:pPr>
            <w:r w:rsidRPr="072F44DA">
              <w:rPr>
                <w:color w:val="000000" w:themeColor="text1"/>
              </w:rPr>
              <w:t>Must be some risk</w:t>
            </w:r>
            <w:r w:rsidR="009B137C">
              <w:rPr>
                <w:color w:val="000000" w:themeColor="text1"/>
              </w:rPr>
              <w:t xml:space="preserve"> (also more and more…)</w:t>
            </w:r>
          </w:p>
          <w:p w:rsidRPr="001956AD" w:rsidR="00174FE7" w:rsidP="072F44DA" w:rsidRDefault="072F44DA" w14:paraId="034F3219" w14:textId="2B1B3D8E">
            <w:pPr>
              <w:pStyle w:val="ListParagraph"/>
              <w:numPr>
                <w:ilvl w:val="0"/>
                <w:numId w:val="11"/>
              </w:numPr>
              <w:rPr>
                <w:color w:val="000000" w:themeColor="text1"/>
              </w:rPr>
            </w:pPr>
            <w:r w:rsidRPr="072F44DA">
              <w:rPr>
                <w:color w:val="000000" w:themeColor="text1"/>
              </w:rPr>
              <w:t>Must have accountability</w:t>
            </w:r>
          </w:p>
        </w:tc>
        <w:tc>
          <w:tcPr>
            <w:tcW w:w="2495" w:type="dxa"/>
            <w:tcMar/>
          </w:tcPr>
          <w:p w:rsidR="00174FE7" w:rsidP="00174FE7" w:rsidRDefault="00174FE7" w14:paraId="1041881B" w14:textId="77777777"/>
        </w:tc>
      </w:tr>
      <w:tr w:rsidR="00174FE7" w:rsidTr="3BD201EA" w14:paraId="0F4A13CC" w14:textId="77777777">
        <w:tc>
          <w:tcPr>
            <w:tcW w:w="1665" w:type="dxa"/>
            <w:tcMar/>
          </w:tcPr>
          <w:p w:rsidR="00174FE7" w:rsidP="4A15AE83" w:rsidRDefault="072F44DA" w14:paraId="7B95036C" w14:textId="77777777">
            <w:pPr>
              <w:rPr>
                <w:b w:val="1"/>
                <w:bCs w:val="1"/>
              </w:rPr>
            </w:pPr>
            <w:r w:rsidRPr="4A15AE83" w:rsidR="4A15AE83">
              <w:rPr>
                <w:b w:val="1"/>
                <w:bCs w:val="1"/>
              </w:rPr>
              <w:t>4:15-4:30</w:t>
            </w:r>
          </w:p>
          <w:p w:rsidR="00174FE7" w:rsidP="072F44DA" w:rsidRDefault="00174FE7" w14:paraId="51C010F5" w14:textId="29FE8440">
            <w:pPr>
              <w:rPr>
                <w:b w:val="1"/>
                <w:bCs w:val="1"/>
              </w:rPr>
            </w:pPr>
            <w:r>
              <w:drawing>
                <wp:inline wp14:editId="2F7FCF9F" wp14:anchorId="4CBD47F0">
                  <wp:extent cx="725605" cy="408058"/>
                  <wp:effectExtent l="0" t="0" r="3175" b="1905"/>
                  <wp:docPr id="23" name="Picture 23" title=""/>
                  <wp:cNvGraphicFramePr>
                    <a:graphicFrameLocks noChangeAspect="1"/>
                  </wp:cNvGraphicFramePr>
                  <a:graphic>
                    <a:graphicData uri="http://schemas.openxmlformats.org/drawingml/2006/picture">
                      <pic:pic>
                        <pic:nvPicPr>
                          <pic:cNvPr id="0" name="Picture 23"/>
                          <pic:cNvPicPr/>
                        </pic:nvPicPr>
                        <pic:blipFill>
                          <a:blip r:embed="Rb7cc57a073b6489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25605" cy="408058"/>
                          </a:xfrm>
                          <a:prstGeom prst="rect">
                            <a:avLst/>
                          </a:prstGeom>
                        </pic:spPr>
                      </pic:pic>
                    </a:graphicData>
                  </a:graphic>
                </wp:inline>
              </w:drawing>
            </w:r>
            <w:r>
              <w:drawing>
                <wp:inline wp14:editId="262B03AD" wp14:anchorId="32D47ED6">
                  <wp:extent cx="739775" cy="415925"/>
                  <wp:effectExtent l="0" t="0" r="3175" b="3175"/>
                  <wp:docPr id="10" name="Picture 55" title=""/>
                  <wp:cNvGraphicFramePr>
                    <a:graphicFrameLocks noChangeAspect="1"/>
                  </wp:cNvGraphicFramePr>
                  <a:graphic>
                    <a:graphicData uri="http://schemas.openxmlformats.org/drawingml/2006/picture">
                      <pic:pic>
                        <pic:nvPicPr>
                          <pic:cNvPr id="0" name="Picture 55"/>
                          <pic:cNvPicPr/>
                        </pic:nvPicPr>
                        <pic:blipFill>
                          <a:blip r:embed="R6936e11948c74a3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39775" cy="415925"/>
                          </a:xfrm>
                          <a:prstGeom prst="rect">
                            <a:avLst/>
                          </a:prstGeom>
                        </pic:spPr>
                      </pic:pic>
                    </a:graphicData>
                  </a:graphic>
                </wp:inline>
              </w:drawing>
            </w:r>
          </w:p>
          <w:p w:rsidR="00174FE7" w:rsidP="00174FE7" w:rsidRDefault="00174FE7" w14:paraId="50577466" w14:textId="77777777"/>
        </w:tc>
        <w:tc>
          <w:tcPr>
            <w:tcW w:w="1680" w:type="dxa"/>
            <w:tcMar/>
          </w:tcPr>
          <w:p w:rsidR="00174FE7" w:rsidP="00174FE7" w:rsidRDefault="00174FE7" w14:paraId="46194E63" w14:textId="77777777">
            <w:r>
              <w:lastRenderedPageBreak/>
              <w:t xml:space="preserve">How are we doing so far? </w:t>
            </w:r>
          </w:p>
        </w:tc>
        <w:tc>
          <w:tcPr>
            <w:tcW w:w="1726" w:type="dxa"/>
            <w:gridSpan w:val="2"/>
            <w:tcMar/>
          </w:tcPr>
          <w:p w:rsidR="00174FE7" w:rsidP="00174FE7" w:rsidRDefault="00174FE7" w14:paraId="53E103EE" w14:textId="77777777"/>
        </w:tc>
        <w:tc>
          <w:tcPr>
            <w:tcW w:w="7304" w:type="dxa"/>
            <w:gridSpan w:val="2"/>
            <w:tcMar/>
          </w:tcPr>
          <w:p w:rsidRPr="005D541D" w:rsidR="00174FE7" w:rsidP="16EA8968" w:rsidRDefault="16EA8968" w14:paraId="7A60A4BD" w14:textId="15C4BD2F">
            <w:pPr>
              <w:rPr>
                <w:b w:val="1"/>
                <w:bCs w:val="1"/>
              </w:rPr>
            </w:pPr>
            <w:r w:rsidRPr="4A15AE83" w:rsidR="4A15AE83">
              <w:rPr>
                <w:b w:val="1"/>
                <w:bCs w:val="1"/>
              </w:rPr>
              <w:t xml:space="preserve">15 Minutes - Ending it Right </w:t>
            </w:r>
            <w:r w:rsidRPr="4A15AE83" w:rsidR="4A15AE83">
              <w:rPr>
                <w:b w:val="1"/>
                <w:bCs w:val="1"/>
                <w:color w:val="FF0000"/>
              </w:rPr>
              <w:t>(Ellen)</w:t>
            </w:r>
          </w:p>
          <w:p w:rsidR="00174FE7" w:rsidP="00174FE7" w:rsidRDefault="00174FE7" w14:paraId="689CDA59" w14:textId="77777777">
            <w:r>
              <w:t>Questions, Connections, Reflections</w:t>
            </w:r>
          </w:p>
          <w:p w:rsidR="00174FE7" w:rsidP="00174FE7" w:rsidRDefault="00174FE7" w14:paraId="6471738D" w14:textId="77777777">
            <w:r>
              <w:t>Housekeeping announcements</w:t>
            </w:r>
          </w:p>
          <w:p w:rsidR="00174FE7" w:rsidP="00174FE7" w:rsidRDefault="00174FE7" w14:paraId="6F6AE5A6" w14:textId="77777777">
            <w:r>
              <w:t>Plus/Delta at the Door</w:t>
            </w:r>
          </w:p>
          <w:p w:rsidR="00174FE7" w:rsidP="00174FE7" w:rsidRDefault="00174FE7" w14:paraId="72F9140D" w14:textId="77777777"/>
          <w:p w:rsidR="00174FE7" w:rsidP="00174FE7" w:rsidRDefault="00174FE7" w14:paraId="58833593" w14:textId="77777777"/>
        </w:tc>
        <w:tc>
          <w:tcPr>
            <w:tcW w:w="2495" w:type="dxa"/>
            <w:tcMar/>
          </w:tcPr>
          <w:p w:rsidR="00174FE7" w:rsidP="00174FE7" w:rsidRDefault="00174FE7" w14:paraId="3CAB362C" w14:textId="77777777">
            <w:r>
              <w:lastRenderedPageBreak/>
              <w:t xml:space="preserve">Participants will be able to bring a little closure to their learning and provide feedback on the day. </w:t>
            </w:r>
          </w:p>
        </w:tc>
      </w:tr>
      <w:tr w:rsidR="00A77219" w:rsidTr="3BD201EA" w14:paraId="5A2DF891" w14:textId="77777777">
        <w:trPr>
          <w:trHeight w:val="300"/>
        </w:trPr>
        <w:tc>
          <w:tcPr>
            <w:tcW w:w="1665" w:type="dxa"/>
            <w:tcMar/>
          </w:tcPr>
          <w:p w:rsidR="00A77219" w:rsidP="4A15AE83" w:rsidRDefault="00A77219" w14:paraId="3D272DD5" w14:textId="3E35A20A">
            <w:pPr>
              <w:pStyle w:val="Normal"/>
              <w:rPr>
                <w:b w:val="1"/>
                <w:bCs w:val="1"/>
              </w:rPr>
            </w:pPr>
            <w:r w:rsidRPr="4A15AE83" w:rsidR="4A15AE83">
              <w:rPr>
                <w:b w:val="1"/>
                <w:bCs w:val="1"/>
              </w:rPr>
              <w:t>4:30 – 5:00</w:t>
            </w:r>
            <w:r>
              <w:drawing>
                <wp:inline wp14:editId="44C2C8F8" wp14:anchorId="68A19131">
                  <wp:extent cx="739775" cy="415925"/>
                  <wp:effectExtent l="0" t="0" r="3175" b="3175"/>
                  <wp:docPr id="12" name="Picture 57" title=""/>
                  <wp:cNvGraphicFramePr>
                    <a:graphicFrameLocks noChangeAspect="1"/>
                  </wp:cNvGraphicFramePr>
                  <a:graphic>
                    <a:graphicData uri="http://schemas.openxmlformats.org/drawingml/2006/picture">
                      <pic:pic>
                        <pic:nvPicPr>
                          <pic:cNvPr id="0" name="Picture 57"/>
                          <pic:cNvPicPr/>
                        </pic:nvPicPr>
                        <pic:blipFill>
                          <a:blip r:embed="Ref72a90b6e8a415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tc>
        <w:tc>
          <w:tcPr>
            <w:tcW w:w="1680" w:type="dxa"/>
            <w:tcMar/>
          </w:tcPr>
          <w:p w:rsidR="00A77219" w:rsidP="4A15AE83" w:rsidRDefault="00A77219" w14:paraId="23162424" w14:textId="26C56E01">
            <w:pPr>
              <w:pStyle w:val="Normal"/>
            </w:pPr>
            <w:r w:rsidRPr="4A15AE83" w:rsidR="4A15AE83">
              <w:rPr>
                <w:rFonts w:ascii="Calibri" w:hAnsi="Calibri" w:eastAsia="Calibri" w:cs="Calibri"/>
                <w:b w:val="0"/>
                <w:bCs w:val="0"/>
                <w:i w:val="0"/>
                <w:iCs w:val="0"/>
                <w:caps w:val="0"/>
                <w:smallCaps w:val="0"/>
                <w:noProof w:val="0"/>
                <w:color w:val="000000" w:themeColor="text1" w:themeTint="FF" w:themeShade="FF"/>
                <w:sz w:val="22"/>
                <w:szCs w:val="22"/>
                <w:lang w:val="en-US"/>
              </w:rPr>
              <w:t>What is the expertise among my colleagues?</w:t>
            </w:r>
          </w:p>
        </w:tc>
        <w:tc>
          <w:tcPr>
            <w:tcW w:w="1726" w:type="dxa"/>
            <w:gridSpan w:val="2"/>
            <w:tcMar/>
          </w:tcPr>
          <w:p w:rsidR="00A77219" w:rsidP="00174FE7" w:rsidRDefault="00A77219" w14:paraId="237531CD" w14:textId="77777777"/>
        </w:tc>
        <w:tc>
          <w:tcPr>
            <w:tcW w:w="7304" w:type="dxa"/>
            <w:gridSpan w:val="2"/>
            <w:tcMar/>
          </w:tcPr>
          <w:p w:rsidR="4A15AE83" w:rsidP="4A15AE83" w:rsidRDefault="4A15AE83" w14:paraId="6E2B5642" w14:textId="68345C18">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A15AE83" w:rsidR="4A15AE83">
              <w:rPr>
                <w:rFonts w:ascii="Calibri" w:hAnsi="Calibri" w:eastAsia="Calibri" w:cs="Calibri"/>
                <w:b w:val="1"/>
                <w:bCs w:val="1"/>
                <w:i w:val="0"/>
                <w:iCs w:val="0"/>
                <w:caps w:val="0"/>
                <w:smallCaps w:val="0"/>
                <w:color w:val="000000" w:themeColor="text1" w:themeTint="FF" w:themeShade="FF"/>
                <w:sz w:val="22"/>
                <w:szCs w:val="22"/>
                <w:lang w:val="en-US"/>
              </w:rPr>
              <w:t>Choice Networking Activities</w:t>
            </w:r>
          </w:p>
          <w:p w:rsidR="4A15AE83" w:rsidP="4A15AE83" w:rsidRDefault="4A15AE83" w14:paraId="175F366F" w14:textId="6484E81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A15AE83" w:rsidR="4A15AE83">
              <w:rPr>
                <w:rFonts w:ascii="Calibri" w:hAnsi="Calibri" w:eastAsia="Calibri" w:cs="Calibri"/>
                <w:b w:val="0"/>
                <w:bCs w:val="0"/>
                <w:i w:val="0"/>
                <w:iCs w:val="0"/>
                <w:caps w:val="0"/>
                <w:smallCaps w:val="0"/>
                <w:color w:val="000000" w:themeColor="text1" w:themeTint="FF" w:themeShade="FF"/>
                <w:sz w:val="22"/>
                <w:szCs w:val="22"/>
                <w:lang w:val="en-US"/>
              </w:rPr>
              <w:t>Participants will make useful connections with staff from other affiliates.</w:t>
            </w:r>
          </w:p>
        </w:tc>
        <w:tc>
          <w:tcPr>
            <w:tcW w:w="2495" w:type="dxa"/>
            <w:tcMar/>
          </w:tcPr>
          <w:p w:rsidR="00A77219" w:rsidP="4A15AE83" w:rsidRDefault="00A77219" w14:paraId="59EC52B6" w14:textId="56656A9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A15AE83" w:rsidR="4A15AE8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make useful </w:t>
            </w:r>
            <w:r w:rsidRPr="4A15AE83" w:rsidR="4A15AE83">
              <w:rPr>
                <w:rFonts w:ascii="Calibri" w:hAnsi="Calibri" w:eastAsia="Calibri" w:cs="Calibri"/>
                <w:b w:val="0"/>
                <w:bCs w:val="0"/>
                <w:i w:val="0"/>
                <w:iCs w:val="0"/>
                <w:caps w:val="0"/>
                <w:smallCaps w:val="0"/>
                <w:noProof w:val="0"/>
                <w:color w:val="000000" w:themeColor="text1" w:themeTint="FF" w:themeShade="FF"/>
                <w:sz w:val="22"/>
                <w:szCs w:val="22"/>
                <w:lang w:val="en-US"/>
              </w:rPr>
              <w:t>connections</w:t>
            </w:r>
            <w:r w:rsidRPr="4A15AE83" w:rsidR="4A15AE8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with staff from other affiliates</w:t>
            </w:r>
            <w:r w:rsidRPr="4A15AE83" w:rsidR="4A15AE8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tc>
      </w:tr>
      <w:bookmarkEnd w:id="0"/>
    </w:tbl>
    <w:p w:rsidR="4A15AE83" w:rsidRDefault="4A15AE83" w14:paraId="17F13E2A" w14:textId="78BC1032"/>
    <w:p w:rsidR="00E2536A" w:rsidP="00E2536A" w:rsidRDefault="00E2536A" w14:paraId="087BC5C4" w14:textId="2D9E05C5">
      <w:pPr>
        <w:spacing w:after="0"/>
        <w:rPr>
          <w:b/>
          <w:sz w:val="52"/>
          <w:szCs w:val="52"/>
        </w:rPr>
      </w:pPr>
    </w:p>
    <w:sectPr w:rsidR="00E2536A" w:rsidSect="000575D0">
      <w:headerReference w:type="default" r:id="rId101"/>
      <w:footerReference w:type="default" r:id="rId102"/>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665" w:rsidRDefault="00A70665" w14:paraId="228C8317" w14:textId="77777777">
      <w:pPr>
        <w:spacing w:after="0" w:line="240" w:lineRule="auto"/>
      </w:pPr>
      <w:r>
        <w:separator/>
      </w:r>
    </w:p>
  </w:endnote>
  <w:endnote w:type="continuationSeparator" w:id="0">
    <w:p w:rsidR="00A70665" w:rsidRDefault="00A70665" w14:paraId="709A7D2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7210180"/>
      <w:docPartObj>
        <w:docPartGallery w:val="Page Numbers (Bottom of Page)"/>
        <w:docPartUnique/>
      </w:docPartObj>
    </w:sdtPr>
    <w:sdtEndPr>
      <w:rPr>
        <w:noProof/>
      </w:rPr>
    </w:sdtEndPr>
    <w:sdtContent>
      <w:p w:rsidR="00A742E1" w:rsidRDefault="00A742E1" w14:paraId="701F9C10" w14:textId="2E741676">
        <w:pPr>
          <w:pStyle w:val="Footer"/>
        </w:pPr>
        <w:r>
          <w:fldChar w:fldCharType="begin"/>
        </w:r>
        <w:r>
          <w:instrText xml:space="preserve"> PAGE   \* MERGEFORMAT </w:instrText>
        </w:r>
        <w:r>
          <w:fldChar w:fldCharType="separate"/>
        </w:r>
        <w:r w:rsidR="005B11FE">
          <w:rPr>
            <w:noProof/>
          </w:rPr>
          <w:t>17</w:t>
        </w:r>
        <w:r>
          <w:rPr>
            <w:noProof/>
          </w:rPr>
          <w:fldChar w:fldCharType="end"/>
        </w:r>
      </w:p>
    </w:sdtContent>
  </w:sdt>
  <w:p w:rsidR="00A742E1" w:rsidRDefault="00A742E1" w14:paraId="43B09F94"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665" w:rsidRDefault="00A70665" w14:paraId="042717EB" w14:textId="77777777">
      <w:pPr>
        <w:spacing w:after="0" w:line="240" w:lineRule="auto"/>
      </w:pPr>
      <w:r>
        <w:separator/>
      </w:r>
    </w:p>
  </w:footnote>
  <w:footnote w:type="continuationSeparator" w:id="0">
    <w:p w:rsidR="00A70665" w:rsidRDefault="00A70665" w14:paraId="5D76A49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A742E1" w:rsidRDefault="00A742E1" w14:paraId="3A650DDD" w14:textId="08A54A68">
        <w:pPr>
          <w:pStyle w:val="Header"/>
          <w:jc w:val="right"/>
        </w:pPr>
        <w:r>
          <w:fldChar w:fldCharType="begin"/>
        </w:r>
        <w:r>
          <w:instrText xml:space="preserve"> PAGE   \* MERGEFORMAT </w:instrText>
        </w:r>
        <w:r>
          <w:fldChar w:fldCharType="separate"/>
        </w:r>
        <w:r w:rsidR="005B11FE">
          <w:rPr>
            <w:noProof/>
          </w:rPr>
          <w:t>17</w:t>
        </w:r>
        <w:r>
          <w:rPr>
            <w:noProof/>
          </w:rPr>
          <w:fldChar w:fldCharType="end"/>
        </w:r>
      </w:p>
    </w:sdtContent>
  </w:sdt>
  <w:p w:rsidR="00A742E1" w:rsidRDefault="00A742E1" w14:paraId="51D1B219" w14:textId="777777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9">
    <w:nsid w:val="56ae4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383E54"/>
    <w:multiLevelType w:val="hybridMultilevel"/>
    <w:tmpl w:val="BB14A87E"/>
    <w:lvl w:ilvl="0" w:tplc="55F619EE">
      <w:start w:val="1"/>
      <w:numFmt w:val="bullet"/>
      <w:lvlText w:val=" "/>
      <w:lvlJc w:val="left"/>
      <w:pPr>
        <w:tabs>
          <w:tab w:val="num" w:pos="720"/>
        </w:tabs>
        <w:ind w:left="720" w:hanging="360"/>
      </w:pPr>
      <w:rPr>
        <w:rFonts w:hint="default" w:ascii="Calibri" w:hAnsi="Calibri"/>
      </w:rPr>
    </w:lvl>
    <w:lvl w:ilvl="1" w:tplc="3ECA36A6" w:tentative="1">
      <w:start w:val="1"/>
      <w:numFmt w:val="bullet"/>
      <w:lvlText w:val=" "/>
      <w:lvlJc w:val="left"/>
      <w:pPr>
        <w:tabs>
          <w:tab w:val="num" w:pos="1440"/>
        </w:tabs>
        <w:ind w:left="1440" w:hanging="360"/>
      </w:pPr>
      <w:rPr>
        <w:rFonts w:hint="default" w:ascii="Calibri" w:hAnsi="Calibri"/>
      </w:rPr>
    </w:lvl>
    <w:lvl w:ilvl="2" w:tplc="E73EEDBC" w:tentative="1">
      <w:start w:val="1"/>
      <w:numFmt w:val="bullet"/>
      <w:lvlText w:val=" "/>
      <w:lvlJc w:val="left"/>
      <w:pPr>
        <w:tabs>
          <w:tab w:val="num" w:pos="2160"/>
        </w:tabs>
        <w:ind w:left="2160" w:hanging="360"/>
      </w:pPr>
      <w:rPr>
        <w:rFonts w:hint="default" w:ascii="Calibri" w:hAnsi="Calibri"/>
      </w:rPr>
    </w:lvl>
    <w:lvl w:ilvl="3" w:tplc="E598BDFE" w:tentative="1">
      <w:start w:val="1"/>
      <w:numFmt w:val="bullet"/>
      <w:lvlText w:val=" "/>
      <w:lvlJc w:val="left"/>
      <w:pPr>
        <w:tabs>
          <w:tab w:val="num" w:pos="2880"/>
        </w:tabs>
        <w:ind w:left="2880" w:hanging="360"/>
      </w:pPr>
      <w:rPr>
        <w:rFonts w:hint="default" w:ascii="Calibri" w:hAnsi="Calibri"/>
      </w:rPr>
    </w:lvl>
    <w:lvl w:ilvl="4" w:tplc="5CD4BB46" w:tentative="1">
      <w:start w:val="1"/>
      <w:numFmt w:val="bullet"/>
      <w:lvlText w:val=" "/>
      <w:lvlJc w:val="left"/>
      <w:pPr>
        <w:tabs>
          <w:tab w:val="num" w:pos="3600"/>
        </w:tabs>
        <w:ind w:left="3600" w:hanging="360"/>
      </w:pPr>
      <w:rPr>
        <w:rFonts w:hint="default" w:ascii="Calibri" w:hAnsi="Calibri"/>
      </w:rPr>
    </w:lvl>
    <w:lvl w:ilvl="5" w:tplc="F12E1E7E" w:tentative="1">
      <w:start w:val="1"/>
      <w:numFmt w:val="bullet"/>
      <w:lvlText w:val=" "/>
      <w:lvlJc w:val="left"/>
      <w:pPr>
        <w:tabs>
          <w:tab w:val="num" w:pos="4320"/>
        </w:tabs>
        <w:ind w:left="4320" w:hanging="360"/>
      </w:pPr>
      <w:rPr>
        <w:rFonts w:hint="default" w:ascii="Calibri" w:hAnsi="Calibri"/>
      </w:rPr>
    </w:lvl>
    <w:lvl w:ilvl="6" w:tplc="2BC47654" w:tentative="1">
      <w:start w:val="1"/>
      <w:numFmt w:val="bullet"/>
      <w:lvlText w:val=" "/>
      <w:lvlJc w:val="left"/>
      <w:pPr>
        <w:tabs>
          <w:tab w:val="num" w:pos="5040"/>
        </w:tabs>
        <w:ind w:left="5040" w:hanging="360"/>
      </w:pPr>
      <w:rPr>
        <w:rFonts w:hint="default" w:ascii="Calibri" w:hAnsi="Calibri"/>
      </w:rPr>
    </w:lvl>
    <w:lvl w:ilvl="7" w:tplc="DB06327C" w:tentative="1">
      <w:start w:val="1"/>
      <w:numFmt w:val="bullet"/>
      <w:lvlText w:val=" "/>
      <w:lvlJc w:val="left"/>
      <w:pPr>
        <w:tabs>
          <w:tab w:val="num" w:pos="5760"/>
        </w:tabs>
        <w:ind w:left="5760" w:hanging="360"/>
      </w:pPr>
      <w:rPr>
        <w:rFonts w:hint="default" w:ascii="Calibri" w:hAnsi="Calibri"/>
      </w:rPr>
    </w:lvl>
    <w:lvl w:ilvl="8" w:tplc="46082AE2"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8B3772C"/>
    <w:multiLevelType w:val="hybridMultilevel"/>
    <w:tmpl w:val="4328AB34"/>
    <w:lvl w:ilvl="0" w:tplc="5B042E2E">
      <w:start w:val="1"/>
      <w:numFmt w:val="bullet"/>
      <w:lvlText w:val=""/>
      <w:lvlJc w:val="left"/>
      <w:pPr>
        <w:ind w:left="720" w:hanging="360"/>
      </w:pPr>
      <w:rPr>
        <w:rFonts w:hint="default" w:ascii="Symbol" w:hAnsi="Symbol"/>
      </w:rPr>
    </w:lvl>
    <w:lvl w:ilvl="1" w:tplc="218430FE">
      <w:start w:val="1"/>
      <w:numFmt w:val="bullet"/>
      <w:lvlText w:val="o"/>
      <w:lvlJc w:val="left"/>
      <w:pPr>
        <w:ind w:left="1440" w:hanging="360"/>
      </w:pPr>
      <w:rPr>
        <w:rFonts w:hint="default" w:ascii="Courier New" w:hAnsi="Courier New"/>
      </w:rPr>
    </w:lvl>
    <w:lvl w:ilvl="2" w:tplc="EF5C23C8">
      <w:start w:val="1"/>
      <w:numFmt w:val="bullet"/>
      <w:lvlText w:val=""/>
      <w:lvlJc w:val="left"/>
      <w:pPr>
        <w:ind w:left="2160" w:hanging="360"/>
      </w:pPr>
      <w:rPr>
        <w:rFonts w:hint="default" w:ascii="Wingdings" w:hAnsi="Wingdings"/>
      </w:rPr>
    </w:lvl>
    <w:lvl w:ilvl="3" w:tplc="327AD360">
      <w:start w:val="1"/>
      <w:numFmt w:val="bullet"/>
      <w:lvlText w:val=""/>
      <w:lvlJc w:val="left"/>
      <w:pPr>
        <w:ind w:left="2880" w:hanging="360"/>
      </w:pPr>
      <w:rPr>
        <w:rFonts w:hint="default" w:ascii="Symbol" w:hAnsi="Symbol"/>
      </w:rPr>
    </w:lvl>
    <w:lvl w:ilvl="4" w:tplc="BC72F0EE">
      <w:start w:val="1"/>
      <w:numFmt w:val="bullet"/>
      <w:lvlText w:val="o"/>
      <w:lvlJc w:val="left"/>
      <w:pPr>
        <w:ind w:left="3600" w:hanging="360"/>
      </w:pPr>
      <w:rPr>
        <w:rFonts w:hint="default" w:ascii="Courier New" w:hAnsi="Courier New"/>
      </w:rPr>
    </w:lvl>
    <w:lvl w:ilvl="5" w:tplc="60A86354">
      <w:start w:val="1"/>
      <w:numFmt w:val="bullet"/>
      <w:lvlText w:val=""/>
      <w:lvlJc w:val="left"/>
      <w:pPr>
        <w:ind w:left="4320" w:hanging="360"/>
      </w:pPr>
      <w:rPr>
        <w:rFonts w:hint="default" w:ascii="Wingdings" w:hAnsi="Wingdings"/>
      </w:rPr>
    </w:lvl>
    <w:lvl w:ilvl="6" w:tplc="FBFCB048">
      <w:start w:val="1"/>
      <w:numFmt w:val="bullet"/>
      <w:lvlText w:val=""/>
      <w:lvlJc w:val="left"/>
      <w:pPr>
        <w:ind w:left="5040" w:hanging="360"/>
      </w:pPr>
      <w:rPr>
        <w:rFonts w:hint="default" w:ascii="Symbol" w:hAnsi="Symbol"/>
      </w:rPr>
    </w:lvl>
    <w:lvl w:ilvl="7" w:tplc="5A2844B2">
      <w:start w:val="1"/>
      <w:numFmt w:val="bullet"/>
      <w:lvlText w:val="o"/>
      <w:lvlJc w:val="left"/>
      <w:pPr>
        <w:ind w:left="5760" w:hanging="360"/>
      </w:pPr>
      <w:rPr>
        <w:rFonts w:hint="default" w:ascii="Courier New" w:hAnsi="Courier New"/>
      </w:rPr>
    </w:lvl>
    <w:lvl w:ilvl="8" w:tplc="ED78D510">
      <w:start w:val="1"/>
      <w:numFmt w:val="bullet"/>
      <w:lvlText w:val=""/>
      <w:lvlJc w:val="left"/>
      <w:pPr>
        <w:ind w:left="6480" w:hanging="360"/>
      </w:pPr>
      <w:rPr>
        <w:rFonts w:hint="default" w:ascii="Wingdings" w:hAnsi="Wingdings"/>
      </w:rPr>
    </w:lvl>
  </w:abstractNum>
  <w:abstractNum w:abstractNumId="2" w15:restartNumberingAfterBreak="0">
    <w:nsid w:val="0C59557F"/>
    <w:multiLevelType w:val="hybridMultilevel"/>
    <w:tmpl w:val="6EF2B610"/>
    <w:lvl w:ilvl="0" w:tplc="3252ED6A">
      <w:start w:val="1"/>
      <w:numFmt w:val="decimal"/>
      <w:lvlText w:val="%1."/>
      <w:lvlJc w:val="left"/>
      <w:pPr>
        <w:ind w:left="720" w:hanging="360"/>
      </w:pPr>
    </w:lvl>
    <w:lvl w:ilvl="1" w:tplc="78E0BDFE">
      <w:start w:val="1"/>
      <w:numFmt w:val="lowerLetter"/>
      <w:lvlText w:val="%2."/>
      <w:lvlJc w:val="left"/>
      <w:pPr>
        <w:ind w:left="1440" w:hanging="360"/>
      </w:pPr>
    </w:lvl>
    <w:lvl w:ilvl="2" w:tplc="68CE3FE4">
      <w:start w:val="1"/>
      <w:numFmt w:val="lowerRoman"/>
      <w:lvlText w:val="%3."/>
      <w:lvlJc w:val="right"/>
      <w:pPr>
        <w:ind w:left="2160" w:hanging="180"/>
      </w:pPr>
    </w:lvl>
    <w:lvl w:ilvl="3" w:tplc="600E6A86">
      <w:start w:val="1"/>
      <w:numFmt w:val="decimal"/>
      <w:lvlText w:val="%4."/>
      <w:lvlJc w:val="left"/>
      <w:pPr>
        <w:ind w:left="2880" w:hanging="360"/>
      </w:pPr>
    </w:lvl>
    <w:lvl w:ilvl="4" w:tplc="F87EB1E8">
      <w:start w:val="1"/>
      <w:numFmt w:val="lowerLetter"/>
      <w:lvlText w:val="%5."/>
      <w:lvlJc w:val="left"/>
      <w:pPr>
        <w:ind w:left="3600" w:hanging="360"/>
      </w:pPr>
    </w:lvl>
    <w:lvl w:ilvl="5" w:tplc="B064982C">
      <w:start w:val="1"/>
      <w:numFmt w:val="lowerRoman"/>
      <w:lvlText w:val="%6."/>
      <w:lvlJc w:val="right"/>
      <w:pPr>
        <w:ind w:left="4320" w:hanging="180"/>
      </w:pPr>
    </w:lvl>
    <w:lvl w:ilvl="6" w:tplc="5B52E2E4">
      <w:start w:val="1"/>
      <w:numFmt w:val="decimal"/>
      <w:lvlText w:val="%7."/>
      <w:lvlJc w:val="left"/>
      <w:pPr>
        <w:ind w:left="5040" w:hanging="360"/>
      </w:pPr>
    </w:lvl>
    <w:lvl w:ilvl="7" w:tplc="D068C84E">
      <w:start w:val="1"/>
      <w:numFmt w:val="lowerLetter"/>
      <w:lvlText w:val="%8."/>
      <w:lvlJc w:val="left"/>
      <w:pPr>
        <w:ind w:left="5760" w:hanging="360"/>
      </w:pPr>
    </w:lvl>
    <w:lvl w:ilvl="8" w:tplc="CC86BB68">
      <w:start w:val="1"/>
      <w:numFmt w:val="lowerRoman"/>
      <w:lvlText w:val="%9."/>
      <w:lvlJc w:val="right"/>
      <w:pPr>
        <w:ind w:left="6480" w:hanging="180"/>
      </w:pPr>
    </w:lvl>
  </w:abstractNum>
  <w:abstractNum w:abstractNumId="3" w15:restartNumberingAfterBreak="0">
    <w:nsid w:val="0F7A7AF7"/>
    <w:multiLevelType w:val="hybridMultilevel"/>
    <w:tmpl w:val="5D32BD20"/>
    <w:lvl w:ilvl="0" w:tplc="21B0B1CC">
      <w:start w:val="1"/>
      <w:numFmt w:val="bullet"/>
      <w:lvlText w:val=""/>
      <w:lvlJc w:val="left"/>
      <w:pPr>
        <w:ind w:left="720" w:hanging="360"/>
      </w:pPr>
      <w:rPr>
        <w:rFonts w:hint="default" w:ascii="Symbol" w:hAnsi="Symbol"/>
      </w:rPr>
    </w:lvl>
    <w:lvl w:ilvl="1" w:tplc="8D4892E0">
      <w:start w:val="1"/>
      <w:numFmt w:val="bullet"/>
      <w:lvlText w:val="o"/>
      <w:lvlJc w:val="left"/>
      <w:pPr>
        <w:ind w:left="1440" w:hanging="360"/>
      </w:pPr>
      <w:rPr>
        <w:rFonts w:hint="default" w:ascii="Courier New" w:hAnsi="Courier New"/>
      </w:rPr>
    </w:lvl>
    <w:lvl w:ilvl="2" w:tplc="1682CF5E">
      <w:start w:val="1"/>
      <w:numFmt w:val="bullet"/>
      <w:lvlText w:val=""/>
      <w:lvlJc w:val="left"/>
      <w:pPr>
        <w:ind w:left="2160" w:hanging="360"/>
      </w:pPr>
      <w:rPr>
        <w:rFonts w:hint="default" w:ascii="Wingdings" w:hAnsi="Wingdings"/>
      </w:rPr>
    </w:lvl>
    <w:lvl w:ilvl="3" w:tplc="C22ED236">
      <w:start w:val="1"/>
      <w:numFmt w:val="bullet"/>
      <w:lvlText w:val=""/>
      <w:lvlJc w:val="left"/>
      <w:pPr>
        <w:ind w:left="2880" w:hanging="360"/>
      </w:pPr>
      <w:rPr>
        <w:rFonts w:hint="default" w:ascii="Symbol" w:hAnsi="Symbol"/>
      </w:rPr>
    </w:lvl>
    <w:lvl w:ilvl="4" w:tplc="F7F895F8">
      <w:start w:val="1"/>
      <w:numFmt w:val="bullet"/>
      <w:lvlText w:val="o"/>
      <w:lvlJc w:val="left"/>
      <w:pPr>
        <w:ind w:left="3600" w:hanging="360"/>
      </w:pPr>
      <w:rPr>
        <w:rFonts w:hint="default" w:ascii="Courier New" w:hAnsi="Courier New"/>
      </w:rPr>
    </w:lvl>
    <w:lvl w:ilvl="5" w:tplc="CB1EE1FC">
      <w:start w:val="1"/>
      <w:numFmt w:val="bullet"/>
      <w:lvlText w:val=""/>
      <w:lvlJc w:val="left"/>
      <w:pPr>
        <w:ind w:left="4320" w:hanging="360"/>
      </w:pPr>
      <w:rPr>
        <w:rFonts w:hint="default" w:ascii="Wingdings" w:hAnsi="Wingdings"/>
      </w:rPr>
    </w:lvl>
    <w:lvl w:ilvl="6" w:tplc="3E8266DA">
      <w:start w:val="1"/>
      <w:numFmt w:val="bullet"/>
      <w:lvlText w:val=""/>
      <w:lvlJc w:val="left"/>
      <w:pPr>
        <w:ind w:left="5040" w:hanging="360"/>
      </w:pPr>
      <w:rPr>
        <w:rFonts w:hint="default" w:ascii="Symbol" w:hAnsi="Symbol"/>
      </w:rPr>
    </w:lvl>
    <w:lvl w:ilvl="7" w:tplc="4E14B1D0">
      <w:start w:val="1"/>
      <w:numFmt w:val="bullet"/>
      <w:lvlText w:val="o"/>
      <w:lvlJc w:val="left"/>
      <w:pPr>
        <w:ind w:left="5760" w:hanging="360"/>
      </w:pPr>
      <w:rPr>
        <w:rFonts w:hint="default" w:ascii="Courier New" w:hAnsi="Courier New"/>
      </w:rPr>
    </w:lvl>
    <w:lvl w:ilvl="8" w:tplc="EFB22AE8">
      <w:start w:val="1"/>
      <w:numFmt w:val="bullet"/>
      <w:lvlText w:val=""/>
      <w:lvlJc w:val="left"/>
      <w:pPr>
        <w:ind w:left="6480" w:hanging="360"/>
      </w:pPr>
      <w:rPr>
        <w:rFonts w:hint="default" w:ascii="Wingdings" w:hAnsi="Wingdings"/>
      </w:rPr>
    </w:lvl>
  </w:abstractNum>
  <w:abstractNum w:abstractNumId="4" w15:restartNumberingAfterBreak="0">
    <w:nsid w:val="13402508"/>
    <w:multiLevelType w:val="hybridMultilevel"/>
    <w:tmpl w:val="C6BA71D4"/>
    <w:lvl w:ilvl="0" w:tplc="36CC8530">
      <w:start w:val="1"/>
      <w:numFmt w:val="bullet"/>
      <w:lvlText w:val="o"/>
      <w:lvlJc w:val="left"/>
      <w:pPr>
        <w:ind w:left="1440" w:hanging="360"/>
      </w:pPr>
      <w:rPr>
        <w:rFonts w:hint="default" w:ascii="Courier New" w:hAnsi="Courier New"/>
      </w:rPr>
    </w:lvl>
    <w:lvl w:ilvl="1" w:tplc="E61A011C">
      <w:start w:val="1"/>
      <w:numFmt w:val="bullet"/>
      <w:lvlText w:val="o"/>
      <w:lvlJc w:val="left"/>
      <w:pPr>
        <w:ind w:left="2160" w:hanging="360"/>
      </w:pPr>
      <w:rPr>
        <w:rFonts w:hint="default" w:ascii="Courier New" w:hAnsi="Courier New"/>
      </w:rPr>
    </w:lvl>
    <w:lvl w:ilvl="2" w:tplc="096CF6FE">
      <w:start w:val="1"/>
      <w:numFmt w:val="bullet"/>
      <w:lvlText w:val=""/>
      <w:lvlJc w:val="left"/>
      <w:pPr>
        <w:ind w:left="2880" w:hanging="360"/>
      </w:pPr>
      <w:rPr>
        <w:rFonts w:hint="default" w:ascii="Wingdings" w:hAnsi="Wingdings"/>
      </w:rPr>
    </w:lvl>
    <w:lvl w:ilvl="3" w:tplc="F37C61B4">
      <w:start w:val="1"/>
      <w:numFmt w:val="bullet"/>
      <w:lvlText w:val=""/>
      <w:lvlJc w:val="left"/>
      <w:pPr>
        <w:ind w:left="3600" w:hanging="360"/>
      </w:pPr>
      <w:rPr>
        <w:rFonts w:hint="default" w:ascii="Symbol" w:hAnsi="Symbol"/>
      </w:rPr>
    </w:lvl>
    <w:lvl w:ilvl="4" w:tplc="CE842844">
      <w:start w:val="1"/>
      <w:numFmt w:val="bullet"/>
      <w:lvlText w:val="o"/>
      <w:lvlJc w:val="left"/>
      <w:pPr>
        <w:ind w:left="4320" w:hanging="360"/>
      </w:pPr>
      <w:rPr>
        <w:rFonts w:hint="default" w:ascii="Courier New" w:hAnsi="Courier New"/>
      </w:rPr>
    </w:lvl>
    <w:lvl w:ilvl="5" w:tplc="211213F2">
      <w:start w:val="1"/>
      <w:numFmt w:val="bullet"/>
      <w:lvlText w:val=""/>
      <w:lvlJc w:val="left"/>
      <w:pPr>
        <w:ind w:left="5040" w:hanging="360"/>
      </w:pPr>
      <w:rPr>
        <w:rFonts w:hint="default" w:ascii="Wingdings" w:hAnsi="Wingdings"/>
      </w:rPr>
    </w:lvl>
    <w:lvl w:ilvl="6" w:tplc="7586F624">
      <w:start w:val="1"/>
      <w:numFmt w:val="bullet"/>
      <w:lvlText w:val=""/>
      <w:lvlJc w:val="left"/>
      <w:pPr>
        <w:ind w:left="5760" w:hanging="360"/>
      </w:pPr>
      <w:rPr>
        <w:rFonts w:hint="default" w:ascii="Symbol" w:hAnsi="Symbol"/>
      </w:rPr>
    </w:lvl>
    <w:lvl w:ilvl="7" w:tplc="66485622">
      <w:start w:val="1"/>
      <w:numFmt w:val="bullet"/>
      <w:lvlText w:val="o"/>
      <w:lvlJc w:val="left"/>
      <w:pPr>
        <w:ind w:left="6480" w:hanging="360"/>
      </w:pPr>
      <w:rPr>
        <w:rFonts w:hint="default" w:ascii="Courier New" w:hAnsi="Courier New"/>
      </w:rPr>
    </w:lvl>
    <w:lvl w:ilvl="8" w:tplc="C3D0825A">
      <w:start w:val="1"/>
      <w:numFmt w:val="bullet"/>
      <w:lvlText w:val=""/>
      <w:lvlJc w:val="left"/>
      <w:pPr>
        <w:ind w:left="7200" w:hanging="360"/>
      </w:pPr>
      <w:rPr>
        <w:rFonts w:hint="default" w:ascii="Wingdings" w:hAnsi="Wingdings"/>
      </w:rPr>
    </w:lvl>
  </w:abstractNum>
  <w:abstractNum w:abstractNumId="5" w15:restartNumberingAfterBreak="0">
    <w:nsid w:val="13987182"/>
    <w:multiLevelType w:val="hybridMultilevel"/>
    <w:tmpl w:val="A0C413B8"/>
    <w:lvl w:ilvl="0" w:tplc="E370ECC6">
      <w:start w:val="1"/>
      <w:numFmt w:val="bullet"/>
      <w:lvlText w:val="•"/>
      <w:lvlJc w:val="left"/>
      <w:pPr>
        <w:tabs>
          <w:tab w:val="num" w:pos="720"/>
        </w:tabs>
        <w:ind w:left="720" w:hanging="360"/>
      </w:pPr>
      <w:rPr>
        <w:rFonts w:hint="default" w:ascii="Times New Roman" w:hAnsi="Times New Roman"/>
      </w:rPr>
    </w:lvl>
    <w:lvl w:ilvl="1" w:tplc="FFEC83BA" w:tentative="1">
      <w:start w:val="1"/>
      <w:numFmt w:val="bullet"/>
      <w:lvlText w:val="•"/>
      <w:lvlJc w:val="left"/>
      <w:pPr>
        <w:tabs>
          <w:tab w:val="num" w:pos="1440"/>
        </w:tabs>
        <w:ind w:left="1440" w:hanging="360"/>
      </w:pPr>
      <w:rPr>
        <w:rFonts w:hint="default" w:ascii="Times New Roman" w:hAnsi="Times New Roman"/>
      </w:rPr>
    </w:lvl>
    <w:lvl w:ilvl="2" w:tplc="05D2C180" w:tentative="1">
      <w:start w:val="1"/>
      <w:numFmt w:val="bullet"/>
      <w:lvlText w:val="•"/>
      <w:lvlJc w:val="left"/>
      <w:pPr>
        <w:tabs>
          <w:tab w:val="num" w:pos="2160"/>
        </w:tabs>
        <w:ind w:left="2160" w:hanging="360"/>
      </w:pPr>
      <w:rPr>
        <w:rFonts w:hint="default" w:ascii="Times New Roman" w:hAnsi="Times New Roman"/>
      </w:rPr>
    </w:lvl>
    <w:lvl w:ilvl="3" w:tplc="BE7077A0" w:tentative="1">
      <w:start w:val="1"/>
      <w:numFmt w:val="bullet"/>
      <w:lvlText w:val="•"/>
      <w:lvlJc w:val="left"/>
      <w:pPr>
        <w:tabs>
          <w:tab w:val="num" w:pos="2880"/>
        </w:tabs>
        <w:ind w:left="2880" w:hanging="360"/>
      </w:pPr>
      <w:rPr>
        <w:rFonts w:hint="default" w:ascii="Times New Roman" w:hAnsi="Times New Roman"/>
      </w:rPr>
    </w:lvl>
    <w:lvl w:ilvl="4" w:tplc="94F29F60" w:tentative="1">
      <w:start w:val="1"/>
      <w:numFmt w:val="bullet"/>
      <w:lvlText w:val="•"/>
      <w:lvlJc w:val="left"/>
      <w:pPr>
        <w:tabs>
          <w:tab w:val="num" w:pos="3600"/>
        </w:tabs>
        <w:ind w:left="3600" w:hanging="360"/>
      </w:pPr>
      <w:rPr>
        <w:rFonts w:hint="default" w:ascii="Times New Roman" w:hAnsi="Times New Roman"/>
      </w:rPr>
    </w:lvl>
    <w:lvl w:ilvl="5" w:tplc="BA8AB9E4" w:tentative="1">
      <w:start w:val="1"/>
      <w:numFmt w:val="bullet"/>
      <w:lvlText w:val="•"/>
      <w:lvlJc w:val="left"/>
      <w:pPr>
        <w:tabs>
          <w:tab w:val="num" w:pos="4320"/>
        </w:tabs>
        <w:ind w:left="4320" w:hanging="360"/>
      </w:pPr>
      <w:rPr>
        <w:rFonts w:hint="default" w:ascii="Times New Roman" w:hAnsi="Times New Roman"/>
      </w:rPr>
    </w:lvl>
    <w:lvl w:ilvl="6" w:tplc="E410CEB6" w:tentative="1">
      <w:start w:val="1"/>
      <w:numFmt w:val="bullet"/>
      <w:lvlText w:val="•"/>
      <w:lvlJc w:val="left"/>
      <w:pPr>
        <w:tabs>
          <w:tab w:val="num" w:pos="5040"/>
        </w:tabs>
        <w:ind w:left="5040" w:hanging="360"/>
      </w:pPr>
      <w:rPr>
        <w:rFonts w:hint="default" w:ascii="Times New Roman" w:hAnsi="Times New Roman"/>
      </w:rPr>
    </w:lvl>
    <w:lvl w:ilvl="7" w:tplc="99444B6A" w:tentative="1">
      <w:start w:val="1"/>
      <w:numFmt w:val="bullet"/>
      <w:lvlText w:val="•"/>
      <w:lvlJc w:val="left"/>
      <w:pPr>
        <w:tabs>
          <w:tab w:val="num" w:pos="5760"/>
        </w:tabs>
        <w:ind w:left="5760" w:hanging="360"/>
      </w:pPr>
      <w:rPr>
        <w:rFonts w:hint="default" w:ascii="Times New Roman" w:hAnsi="Times New Roman"/>
      </w:rPr>
    </w:lvl>
    <w:lvl w:ilvl="8" w:tplc="740AFCB6" w:tentative="1">
      <w:start w:val="1"/>
      <w:numFmt w:val="bullet"/>
      <w:lvlText w:val="•"/>
      <w:lvlJc w:val="left"/>
      <w:pPr>
        <w:tabs>
          <w:tab w:val="num" w:pos="6480"/>
        </w:tabs>
        <w:ind w:left="6480" w:hanging="360"/>
      </w:pPr>
      <w:rPr>
        <w:rFonts w:hint="default" w:ascii="Times New Roman" w:hAnsi="Times New Roman"/>
      </w:rPr>
    </w:lvl>
  </w:abstractNum>
  <w:abstractNum w:abstractNumId="6" w15:restartNumberingAfterBreak="0">
    <w:nsid w:val="19F87D9C"/>
    <w:multiLevelType w:val="hybridMultilevel"/>
    <w:tmpl w:val="27B814FC"/>
    <w:lvl w:ilvl="0" w:tplc="49DABAFE">
      <w:start w:val="1"/>
      <w:numFmt w:val="bullet"/>
      <w:lvlText w:val=""/>
      <w:lvlJc w:val="left"/>
      <w:pPr>
        <w:ind w:left="720" w:hanging="360"/>
      </w:pPr>
      <w:rPr>
        <w:rFonts w:hint="default" w:ascii="Symbol" w:hAnsi="Symbol"/>
      </w:rPr>
    </w:lvl>
    <w:lvl w:ilvl="1" w:tplc="3E3E3148">
      <w:start w:val="1"/>
      <w:numFmt w:val="bullet"/>
      <w:lvlText w:val="o"/>
      <w:lvlJc w:val="left"/>
      <w:pPr>
        <w:ind w:left="1440" w:hanging="360"/>
      </w:pPr>
      <w:rPr>
        <w:rFonts w:hint="default" w:ascii="Courier New" w:hAnsi="Courier New"/>
      </w:rPr>
    </w:lvl>
    <w:lvl w:ilvl="2" w:tplc="08BC8ADE">
      <w:start w:val="1"/>
      <w:numFmt w:val="bullet"/>
      <w:lvlText w:val=""/>
      <w:lvlJc w:val="left"/>
      <w:pPr>
        <w:ind w:left="2160" w:hanging="360"/>
      </w:pPr>
      <w:rPr>
        <w:rFonts w:hint="default" w:ascii="Wingdings" w:hAnsi="Wingdings"/>
      </w:rPr>
    </w:lvl>
    <w:lvl w:ilvl="3" w:tplc="FF564130">
      <w:start w:val="1"/>
      <w:numFmt w:val="bullet"/>
      <w:lvlText w:val=""/>
      <w:lvlJc w:val="left"/>
      <w:pPr>
        <w:ind w:left="2880" w:hanging="360"/>
      </w:pPr>
      <w:rPr>
        <w:rFonts w:hint="default" w:ascii="Symbol" w:hAnsi="Symbol"/>
      </w:rPr>
    </w:lvl>
    <w:lvl w:ilvl="4" w:tplc="5DE0CC3E">
      <w:start w:val="1"/>
      <w:numFmt w:val="bullet"/>
      <w:lvlText w:val="o"/>
      <w:lvlJc w:val="left"/>
      <w:pPr>
        <w:ind w:left="3600" w:hanging="360"/>
      </w:pPr>
      <w:rPr>
        <w:rFonts w:hint="default" w:ascii="Courier New" w:hAnsi="Courier New"/>
      </w:rPr>
    </w:lvl>
    <w:lvl w:ilvl="5" w:tplc="EA4025D8">
      <w:start w:val="1"/>
      <w:numFmt w:val="bullet"/>
      <w:lvlText w:val=""/>
      <w:lvlJc w:val="left"/>
      <w:pPr>
        <w:ind w:left="4320" w:hanging="360"/>
      </w:pPr>
      <w:rPr>
        <w:rFonts w:hint="default" w:ascii="Wingdings" w:hAnsi="Wingdings"/>
      </w:rPr>
    </w:lvl>
    <w:lvl w:ilvl="6" w:tplc="2662C74E">
      <w:start w:val="1"/>
      <w:numFmt w:val="bullet"/>
      <w:lvlText w:val=""/>
      <w:lvlJc w:val="left"/>
      <w:pPr>
        <w:ind w:left="5040" w:hanging="360"/>
      </w:pPr>
      <w:rPr>
        <w:rFonts w:hint="default" w:ascii="Symbol" w:hAnsi="Symbol"/>
      </w:rPr>
    </w:lvl>
    <w:lvl w:ilvl="7" w:tplc="7D801AAA">
      <w:start w:val="1"/>
      <w:numFmt w:val="bullet"/>
      <w:lvlText w:val="o"/>
      <w:lvlJc w:val="left"/>
      <w:pPr>
        <w:ind w:left="5760" w:hanging="360"/>
      </w:pPr>
      <w:rPr>
        <w:rFonts w:hint="default" w:ascii="Courier New" w:hAnsi="Courier New"/>
      </w:rPr>
    </w:lvl>
    <w:lvl w:ilvl="8" w:tplc="3BDAAB3A">
      <w:start w:val="1"/>
      <w:numFmt w:val="bullet"/>
      <w:lvlText w:val=""/>
      <w:lvlJc w:val="left"/>
      <w:pPr>
        <w:ind w:left="6480" w:hanging="360"/>
      </w:pPr>
      <w:rPr>
        <w:rFonts w:hint="default" w:ascii="Wingdings" w:hAnsi="Wingdings"/>
      </w:rPr>
    </w:lvl>
  </w:abstractNum>
  <w:abstractNum w:abstractNumId="7" w15:restartNumberingAfterBreak="0">
    <w:nsid w:val="1B386C6D"/>
    <w:multiLevelType w:val="hybridMultilevel"/>
    <w:tmpl w:val="C744F9AE"/>
    <w:lvl w:ilvl="0" w:tplc="4566B026">
      <w:start w:val="1"/>
      <w:numFmt w:val="bullet"/>
      <w:lvlText w:val=""/>
      <w:lvlJc w:val="left"/>
      <w:pPr>
        <w:ind w:left="720" w:hanging="360"/>
      </w:pPr>
      <w:rPr>
        <w:rFonts w:hint="default" w:ascii="Symbol" w:hAnsi="Symbol"/>
      </w:rPr>
    </w:lvl>
    <w:lvl w:ilvl="1" w:tplc="3E386274">
      <w:start w:val="1"/>
      <w:numFmt w:val="bullet"/>
      <w:lvlText w:val="o"/>
      <w:lvlJc w:val="left"/>
      <w:pPr>
        <w:ind w:left="1440" w:hanging="360"/>
      </w:pPr>
      <w:rPr>
        <w:rFonts w:hint="default" w:ascii="Courier New" w:hAnsi="Courier New"/>
      </w:rPr>
    </w:lvl>
    <w:lvl w:ilvl="2" w:tplc="61AC7BAC">
      <w:start w:val="1"/>
      <w:numFmt w:val="bullet"/>
      <w:lvlText w:val=""/>
      <w:lvlJc w:val="left"/>
      <w:pPr>
        <w:ind w:left="2160" w:hanging="360"/>
      </w:pPr>
      <w:rPr>
        <w:rFonts w:hint="default" w:ascii="Wingdings" w:hAnsi="Wingdings"/>
      </w:rPr>
    </w:lvl>
    <w:lvl w:ilvl="3" w:tplc="D0AE52D4">
      <w:start w:val="1"/>
      <w:numFmt w:val="bullet"/>
      <w:lvlText w:val=""/>
      <w:lvlJc w:val="left"/>
      <w:pPr>
        <w:ind w:left="2880" w:hanging="360"/>
      </w:pPr>
      <w:rPr>
        <w:rFonts w:hint="default" w:ascii="Symbol" w:hAnsi="Symbol"/>
      </w:rPr>
    </w:lvl>
    <w:lvl w:ilvl="4" w:tplc="E9D2BF40">
      <w:start w:val="1"/>
      <w:numFmt w:val="bullet"/>
      <w:lvlText w:val="o"/>
      <w:lvlJc w:val="left"/>
      <w:pPr>
        <w:ind w:left="3600" w:hanging="360"/>
      </w:pPr>
      <w:rPr>
        <w:rFonts w:hint="default" w:ascii="Courier New" w:hAnsi="Courier New"/>
      </w:rPr>
    </w:lvl>
    <w:lvl w:ilvl="5" w:tplc="70722802">
      <w:start w:val="1"/>
      <w:numFmt w:val="bullet"/>
      <w:lvlText w:val=""/>
      <w:lvlJc w:val="left"/>
      <w:pPr>
        <w:ind w:left="4320" w:hanging="360"/>
      </w:pPr>
      <w:rPr>
        <w:rFonts w:hint="default" w:ascii="Wingdings" w:hAnsi="Wingdings"/>
      </w:rPr>
    </w:lvl>
    <w:lvl w:ilvl="6" w:tplc="34BECCC8">
      <w:start w:val="1"/>
      <w:numFmt w:val="bullet"/>
      <w:lvlText w:val=""/>
      <w:lvlJc w:val="left"/>
      <w:pPr>
        <w:ind w:left="5040" w:hanging="360"/>
      </w:pPr>
      <w:rPr>
        <w:rFonts w:hint="default" w:ascii="Symbol" w:hAnsi="Symbol"/>
      </w:rPr>
    </w:lvl>
    <w:lvl w:ilvl="7" w:tplc="9F36700A">
      <w:start w:val="1"/>
      <w:numFmt w:val="bullet"/>
      <w:lvlText w:val="o"/>
      <w:lvlJc w:val="left"/>
      <w:pPr>
        <w:ind w:left="5760" w:hanging="360"/>
      </w:pPr>
      <w:rPr>
        <w:rFonts w:hint="default" w:ascii="Courier New" w:hAnsi="Courier New"/>
      </w:rPr>
    </w:lvl>
    <w:lvl w:ilvl="8" w:tplc="AF502348">
      <w:start w:val="1"/>
      <w:numFmt w:val="bullet"/>
      <w:lvlText w:val=""/>
      <w:lvlJc w:val="left"/>
      <w:pPr>
        <w:ind w:left="6480" w:hanging="360"/>
      </w:pPr>
      <w:rPr>
        <w:rFonts w:hint="default" w:ascii="Wingdings" w:hAnsi="Wingdings"/>
      </w:rPr>
    </w:lvl>
  </w:abstractNum>
  <w:abstractNum w:abstractNumId="8" w15:restartNumberingAfterBreak="0">
    <w:nsid w:val="1D3409EB"/>
    <w:multiLevelType w:val="hybridMultilevel"/>
    <w:tmpl w:val="60481248"/>
    <w:lvl w:ilvl="0">
      <w:start w:val="1"/>
      <w:numFmt w:val="bullet"/>
      <w:lvlText w:val=""/>
      <w:lvlJc w:val="left"/>
      <w:pPr>
        <w:ind w:left="1080" w:hanging="360"/>
      </w:pPr>
      <w:rPr>
        <w:rFonts w:hint="default" w:ascii="Symbol" w:hAnsi="Symbol"/>
      </w:rPr>
    </w:lvl>
    <w:lvl w:ilvl="1">
      <w:start w:val="1"/>
      <w:numFmt w:val="bullet"/>
      <w:lvlText w:val="o"/>
      <w:lvlJc w:val="left"/>
      <w:pPr>
        <w:ind w:left="1800" w:hanging="360"/>
      </w:pPr>
      <w:rPr>
        <w:rFonts w:hint="default" w:ascii="Courier New" w:hAnsi="Courier New"/>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rPr>
    </w:lvl>
    <w:lvl w:ilvl="8">
      <w:start w:val="1"/>
      <w:numFmt w:val="bullet"/>
      <w:lvlText w:val=""/>
      <w:lvlJc w:val="left"/>
      <w:pPr>
        <w:ind w:left="6840" w:hanging="360"/>
      </w:pPr>
      <w:rPr>
        <w:rFonts w:hint="default" w:ascii="Wingdings" w:hAnsi="Wingdings"/>
      </w:rPr>
    </w:lvl>
  </w:abstractNum>
  <w:abstractNum w:abstractNumId="9" w15:restartNumberingAfterBreak="0">
    <w:nsid w:val="2D07131A"/>
    <w:multiLevelType w:val="hybridMultilevel"/>
    <w:tmpl w:val="E6584D2E"/>
    <w:lvl w:ilvl="0" w:tplc="427A9DB6">
      <w:start w:val="1"/>
      <w:numFmt w:val="bullet"/>
      <w:lvlText w:val=""/>
      <w:lvlJc w:val="left"/>
      <w:pPr>
        <w:ind w:left="720" w:hanging="360"/>
      </w:pPr>
      <w:rPr>
        <w:rFonts w:hint="default" w:ascii="Symbol" w:hAnsi="Symbol"/>
      </w:rPr>
    </w:lvl>
    <w:lvl w:ilvl="1" w:tplc="CA90794C">
      <w:start w:val="1"/>
      <w:numFmt w:val="bullet"/>
      <w:lvlText w:val="o"/>
      <w:lvlJc w:val="left"/>
      <w:pPr>
        <w:ind w:left="1440" w:hanging="360"/>
      </w:pPr>
      <w:rPr>
        <w:rFonts w:hint="default" w:ascii="Courier New" w:hAnsi="Courier New"/>
      </w:rPr>
    </w:lvl>
    <w:lvl w:ilvl="2" w:tplc="EAAC9048">
      <w:start w:val="1"/>
      <w:numFmt w:val="bullet"/>
      <w:lvlText w:val=""/>
      <w:lvlJc w:val="left"/>
      <w:pPr>
        <w:ind w:left="2160" w:hanging="360"/>
      </w:pPr>
      <w:rPr>
        <w:rFonts w:hint="default" w:ascii="Wingdings" w:hAnsi="Wingdings"/>
      </w:rPr>
    </w:lvl>
    <w:lvl w:ilvl="3" w:tplc="81B20F86">
      <w:start w:val="1"/>
      <w:numFmt w:val="bullet"/>
      <w:lvlText w:val=""/>
      <w:lvlJc w:val="left"/>
      <w:pPr>
        <w:ind w:left="2880" w:hanging="360"/>
      </w:pPr>
      <w:rPr>
        <w:rFonts w:hint="default" w:ascii="Symbol" w:hAnsi="Symbol"/>
      </w:rPr>
    </w:lvl>
    <w:lvl w:ilvl="4" w:tplc="CEAC52D4">
      <w:start w:val="1"/>
      <w:numFmt w:val="bullet"/>
      <w:lvlText w:val="o"/>
      <w:lvlJc w:val="left"/>
      <w:pPr>
        <w:ind w:left="3600" w:hanging="360"/>
      </w:pPr>
      <w:rPr>
        <w:rFonts w:hint="default" w:ascii="Courier New" w:hAnsi="Courier New"/>
      </w:rPr>
    </w:lvl>
    <w:lvl w:ilvl="5" w:tplc="E1F64D32">
      <w:start w:val="1"/>
      <w:numFmt w:val="bullet"/>
      <w:lvlText w:val=""/>
      <w:lvlJc w:val="left"/>
      <w:pPr>
        <w:ind w:left="4320" w:hanging="360"/>
      </w:pPr>
      <w:rPr>
        <w:rFonts w:hint="default" w:ascii="Wingdings" w:hAnsi="Wingdings"/>
      </w:rPr>
    </w:lvl>
    <w:lvl w:ilvl="6" w:tplc="CE6ED304">
      <w:start w:val="1"/>
      <w:numFmt w:val="bullet"/>
      <w:lvlText w:val=""/>
      <w:lvlJc w:val="left"/>
      <w:pPr>
        <w:ind w:left="5040" w:hanging="360"/>
      </w:pPr>
      <w:rPr>
        <w:rFonts w:hint="default" w:ascii="Symbol" w:hAnsi="Symbol"/>
      </w:rPr>
    </w:lvl>
    <w:lvl w:ilvl="7" w:tplc="EF7E765A">
      <w:start w:val="1"/>
      <w:numFmt w:val="bullet"/>
      <w:lvlText w:val="o"/>
      <w:lvlJc w:val="left"/>
      <w:pPr>
        <w:ind w:left="5760" w:hanging="360"/>
      </w:pPr>
      <w:rPr>
        <w:rFonts w:hint="default" w:ascii="Courier New" w:hAnsi="Courier New"/>
      </w:rPr>
    </w:lvl>
    <w:lvl w:ilvl="8" w:tplc="F5E26368">
      <w:start w:val="1"/>
      <w:numFmt w:val="bullet"/>
      <w:lvlText w:val=""/>
      <w:lvlJc w:val="left"/>
      <w:pPr>
        <w:ind w:left="6480" w:hanging="360"/>
      </w:pPr>
      <w:rPr>
        <w:rFonts w:hint="default" w:ascii="Wingdings" w:hAnsi="Wingdings"/>
      </w:rPr>
    </w:lvl>
  </w:abstractNum>
  <w:abstractNum w:abstractNumId="10" w15:restartNumberingAfterBreak="0">
    <w:nsid w:val="2D9C74FE"/>
    <w:multiLevelType w:val="hybridMultilevel"/>
    <w:tmpl w:val="2A8EF108"/>
    <w:lvl w:ilvl="0" w:tplc="4C9EA802">
      <w:start w:val="1"/>
      <w:numFmt w:val="bullet"/>
      <w:lvlText w:val=" "/>
      <w:lvlJc w:val="left"/>
      <w:pPr>
        <w:tabs>
          <w:tab w:val="num" w:pos="720"/>
        </w:tabs>
        <w:ind w:left="720" w:hanging="360"/>
      </w:pPr>
      <w:rPr>
        <w:rFonts w:hint="default" w:ascii="Calibri" w:hAnsi="Calibri"/>
      </w:rPr>
    </w:lvl>
    <w:lvl w:ilvl="1" w:tplc="E64ED5CE" w:tentative="1">
      <w:start w:val="1"/>
      <w:numFmt w:val="bullet"/>
      <w:lvlText w:val=" "/>
      <w:lvlJc w:val="left"/>
      <w:pPr>
        <w:tabs>
          <w:tab w:val="num" w:pos="1440"/>
        </w:tabs>
        <w:ind w:left="1440" w:hanging="360"/>
      </w:pPr>
      <w:rPr>
        <w:rFonts w:hint="default" w:ascii="Calibri" w:hAnsi="Calibri"/>
      </w:rPr>
    </w:lvl>
    <w:lvl w:ilvl="2" w:tplc="DEE8E71E" w:tentative="1">
      <w:start w:val="1"/>
      <w:numFmt w:val="bullet"/>
      <w:lvlText w:val=" "/>
      <w:lvlJc w:val="left"/>
      <w:pPr>
        <w:tabs>
          <w:tab w:val="num" w:pos="2160"/>
        </w:tabs>
        <w:ind w:left="2160" w:hanging="360"/>
      </w:pPr>
      <w:rPr>
        <w:rFonts w:hint="default" w:ascii="Calibri" w:hAnsi="Calibri"/>
      </w:rPr>
    </w:lvl>
    <w:lvl w:ilvl="3" w:tplc="29FE7F8E" w:tentative="1">
      <w:start w:val="1"/>
      <w:numFmt w:val="bullet"/>
      <w:lvlText w:val=" "/>
      <w:lvlJc w:val="left"/>
      <w:pPr>
        <w:tabs>
          <w:tab w:val="num" w:pos="2880"/>
        </w:tabs>
        <w:ind w:left="2880" w:hanging="360"/>
      </w:pPr>
      <w:rPr>
        <w:rFonts w:hint="default" w:ascii="Calibri" w:hAnsi="Calibri"/>
      </w:rPr>
    </w:lvl>
    <w:lvl w:ilvl="4" w:tplc="D778C222" w:tentative="1">
      <w:start w:val="1"/>
      <w:numFmt w:val="bullet"/>
      <w:lvlText w:val=" "/>
      <w:lvlJc w:val="left"/>
      <w:pPr>
        <w:tabs>
          <w:tab w:val="num" w:pos="3600"/>
        </w:tabs>
        <w:ind w:left="3600" w:hanging="360"/>
      </w:pPr>
      <w:rPr>
        <w:rFonts w:hint="default" w:ascii="Calibri" w:hAnsi="Calibri"/>
      </w:rPr>
    </w:lvl>
    <w:lvl w:ilvl="5" w:tplc="4852FA5C" w:tentative="1">
      <w:start w:val="1"/>
      <w:numFmt w:val="bullet"/>
      <w:lvlText w:val=" "/>
      <w:lvlJc w:val="left"/>
      <w:pPr>
        <w:tabs>
          <w:tab w:val="num" w:pos="4320"/>
        </w:tabs>
        <w:ind w:left="4320" w:hanging="360"/>
      </w:pPr>
      <w:rPr>
        <w:rFonts w:hint="default" w:ascii="Calibri" w:hAnsi="Calibri"/>
      </w:rPr>
    </w:lvl>
    <w:lvl w:ilvl="6" w:tplc="3C54F6DE" w:tentative="1">
      <w:start w:val="1"/>
      <w:numFmt w:val="bullet"/>
      <w:lvlText w:val=" "/>
      <w:lvlJc w:val="left"/>
      <w:pPr>
        <w:tabs>
          <w:tab w:val="num" w:pos="5040"/>
        </w:tabs>
        <w:ind w:left="5040" w:hanging="360"/>
      </w:pPr>
      <w:rPr>
        <w:rFonts w:hint="default" w:ascii="Calibri" w:hAnsi="Calibri"/>
      </w:rPr>
    </w:lvl>
    <w:lvl w:ilvl="7" w:tplc="31D05154" w:tentative="1">
      <w:start w:val="1"/>
      <w:numFmt w:val="bullet"/>
      <w:lvlText w:val=" "/>
      <w:lvlJc w:val="left"/>
      <w:pPr>
        <w:tabs>
          <w:tab w:val="num" w:pos="5760"/>
        </w:tabs>
        <w:ind w:left="5760" w:hanging="360"/>
      </w:pPr>
      <w:rPr>
        <w:rFonts w:hint="default" w:ascii="Calibri" w:hAnsi="Calibri"/>
      </w:rPr>
    </w:lvl>
    <w:lvl w:ilvl="8" w:tplc="55588070"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2E3611A8"/>
    <w:multiLevelType w:val="hybridMultilevel"/>
    <w:tmpl w:val="20C8ECB2"/>
    <w:lvl w:ilvl="0" w:tplc="124EA05A">
      <w:start w:val="1"/>
      <w:numFmt w:val="bullet"/>
      <w:lvlText w:val=""/>
      <w:lvlJc w:val="left"/>
      <w:pPr>
        <w:ind w:left="720" w:hanging="360"/>
      </w:pPr>
      <w:rPr>
        <w:rFonts w:hint="default" w:ascii="Symbol" w:hAnsi="Symbol"/>
      </w:rPr>
    </w:lvl>
    <w:lvl w:ilvl="1" w:tplc="48FA08B6">
      <w:start w:val="1"/>
      <w:numFmt w:val="bullet"/>
      <w:lvlText w:val="o"/>
      <w:lvlJc w:val="left"/>
      <w:pPr>
        <w:ind w:left="1440" w:hanging="360"/>
      </w:pPr>
      <w:rPr>
        <w:rFonts w:hint="default" w:ascii="Courier New" w:hAnsi="Courier New"/>
      </w:rPr>
    </w:lvl>
    <w:lvl w:ilvl="2" w:tplc="72EC3066">
      <w:start w:val="1"/>
      <w:numFmt w:val="bullet"/>
      <w:lvlText w:val=""/>
      <w:lvlJc w:val="left"/>
      <w:pPr>
        <w:ind w:left="2160" w:hanging="360"/>
      </w:pPr>
      <w:rPr>
        <w:rFonts w:hint="default" w:ascii="Wingdings" w:hAnsi="Wingdings"/>
      </w:rPr>
    </w:lvl>
    <w:lvl w:ilvl="3" w:tplc="2AC88DE4">
      <w:start w:val="1"/>
      <w:numFmt w:val="bullet"/>
      <w:lvlText w:val=""/>
      <w:lvlJc w:val="left"/>
      <w:pPr>
        <w:ind w:left="2880" w:hanging="360"/>
      </w:pPr>
      <w:rPr>
        <w:rFonts w:hint="default" w:ascii="Symbol" w:hAnsi="Symbol"/>
      </w:rPr>
    </w:lvl>
    <w:lvl w:ilvl="4" w:tplc="0FC8B308">
      <w:start w:val="1"/>
      <w:numFmt w:val="bullet"/>
      <w:lvlText w:val="o"/>
      <w:lvlJc w:val="left"/>
      <w:pPr>
        <w:ind w:left="3600" w:hanging="360"/>
      </w:pPr>
      <w:rPr>
        <w:rFonts w:hint="default" w:ascii="Courier New" w:hAnsi="Courier New"/>
      </w:rPr>
    </w:lvl>
    <w:lvl w:ilvl="5" w:tplc="A676A324">
      <w:start w:val="1"/>
      <w:numFmt w:val="bullet"/>
      <w:lvlText w:val=""/>
      <w:lvlJc w:val="left"/>
      <w:pPr>
        <w:ind w:left="4320" w:hanging="360"/>
      </w:pPr>
      <w:rPr>
        <w:rFonts w:hint="default" w:ascii="Wingdings" w:hAnsi="Wingdings"/>
      </w:rPr>
    </w:lvl>
    <w:lvl w:ilvl="6" w:tplc="0DCCA244">
      <w:start w:val="1"/>
      <w:numFmt w:val="bullet"/>
      <w:lvlText w:val=""/>
      <w:lvlJc w:val="left"/>
      <w:pPr>
        <w:ind w:left="5040" w:hanging="360"/>
      </w:pPr>
      <w:rPr>
        <w:rFonts w:hint="default" w:ascii="Symbol" w:hAnsi="Symbol"/>
      </w:rPr>
    </w:lvl>
    <w:lvl w:ilvl="7" w:tplc="AE0A4946">
      <w:start w:val="1"/>
      <w:numFmt w:val="bullet"/>
      <w:lvlText w:val="o"/>
      <w:lvlJc w:val="left"/>
      <w:pPr>
        <w:ind w:left="5760" w:hanging="360"/>
      </w:pPr>
      <w:rPr>
        <w:rFonts w:hint="default" w:ascii="Courier New" w:hAnsi="Courier New"/>
      </w:rPr>
    </w:lvl>
    <w:lvl w:ilvl="8" w:tplc="868E799A">
      <w:start w:val="1"/>
      <w:numFmt w:val="bullet"/>
      <w:lvlText w:val=""/>
      <w:lvlJc w:val="left"/>
      <w:pPr>
        <w:ind w:left="6480" w:hanging="360"/>
      </w:pPr>
      <w:rPr>
        <w:rFonts w:hint="default" w:ascii="Wingdings" w:hAnsi="Wingdings"/>
      </w:rPr>
    </w:lvl>
  </w:abstractNum>
  <w:abstractNum w:abstractNumId="12" w15:restartNumberingAfterBreak="0">
    <w:nsid w:val="3DE81CAB"/>
    <w:multiLevelType w:val="hybridMultilevel"/>
    <w:tmpl w:val="E9A60F2E"/>
    <w:lvl w:ilvl="0" w:tplc="9760BAEE">
      <w:start w:val="1"/>
      <w:numFmt w:val="bullet"/>
      <w:lvlText w:val=""/>
      <w:lvlJc w:val="left"/>
      <w:pPr>
        <w:ind w:left="720" w:hanging="360"/>
      </w:pPr>
      <w:rPr>
        <w:rFonts w:hint="default" w:ascii="Symbol" w:hAnsi="Symbol"/>
      </w:rPr>
    </w:lvl>
    <w:lvl w:ilvl="1" w:tplc="B77A7BB0">
      <w:start w:val="1"/>
      <w:numFmt w:val="bullet"/>
      <w:lvlText w:val="o"/>
      <w:lvlJc w:val="left"/>
      <w:pPr>
        <w:ind w:left="1440" w:hanging="360"/>
      </w:pPr>
      <w:rPr>
        <w:rFonts w:hint="default" w:ascii="Courier New" w:hAnsi="Courier New"/>
      </w:rPr>
    </w:lvl>
    <w:lvl w:ilvl="2" w:tplc="8C365AE2">
      <w:start w:val="1"/>
      <w:numFmt w:val="bullet"/>
      <w:lvlText w:val=""/>
      <w:lvlJc w:val="left"/>
      <w:pPr>
        <w:ind w:left="2160" w:hanging="360"/>
      </w:pPr>
      <w:rPr>
        <w:rFonts w:hint="default" w:ascii="Wingdings" w:hAnsi="Wingdings"/>
      </w:rPr>
    </w:lvl>
    <w:lvl w:ilvl="3" w:tplc="FB18661C">
      <w:start w:val="1"/>
      <w:numFmt w:val="bullet"/>
      <w:lvlText w:val=""/>
      <w:lvlJc w:val="left"/>
      <w:pPr>
        <w:ind w:left="2880" w:hanging="360"/>
      </w:pPr>
      <w:rPr>
        <w:rFonts w:hint="default" w:ascii="Symbol" w:hAnsi="Symbol"/>
      </w:rPr>
    </w:lvl>
    <w:lvl w:ilvl="4" w:tplc="C52CA43E">
      <w:start w:val="1"/>
      <w:numFmt w:val="bullet"/>
      <w:lvlText w:val="o"/>
      <w:lvlJc w:val="left"/>
      <w:pPr>
        <w:ind w:left="3600" w:hanging="360"/>
      </w:pPr>
      <w:rPr>
        <w:rFonts w:hint="default" w:ascii="Courier New" w:hAnsi="Courier New"/>
      </w:rPr>
    </w:lvl>
    <w:lvl w:ilvl="5" w:tplc="4CA8494E">
      <w:start w:val="1"/>
      <w:numFmt w:val="bullet"/>
      <w:lvlText w:val=""/>
      <w:lvlJc w:val="left"/>
      <w:pPr>
        <w:ind w:left="4320" w:hanging="360"/>
      </w:pPr>
      <w:rPr>
        <w:rFonts w:hint="default" w:ascii="Wingdings" w:hAnsi="Wingdings"/>
      </w:rPr>
    </w:lvl>
    <w:lvl w:ilvl="6" w:tplc="86BC7226">
      <w:start w:val="1"/>
      <w:numFmt w:val="bullet"/>
      <w:lvlText w:val=""/>
      <w:lvlJc w:val="left"/>
      <w:pPr>
        <w:ind w:left="5040" w:hanging="360"/>
      </w:pPr>
      <w:rPr>
        <w:rFonts w:hint="default" w:ascii="Symbol" w:hAnsi="Symbol"/>
      </w:rPr>
    </w:lvl>
    <w:lvl w:ilvl="7" w:tplc="8E388EA0">
      <w:start w:val="1"/>
      <w:numFmt w:val="bullet"/>
      <w:lvlText w:val="o"/>
      <w:lvlJc w:val="left"/>
      <w:pPr>
        <w:ind w:left="5760" w:hanging="360"/>
      </w:pPr>
      <w:rPr>
        <w:rFonts w:hint="default" w:ascii="Courier New" w:hAnsi="Courier New"/>
      </w:rPr>
    </w:lvl>
    <w:lvl w:ilvl="8" w:tplc="F13632BC">
      <w:start w:val="1"/>
      <w:numFmt w:val="bullet"/>
      <w:lvlText w:val=""/>
      <w:lvlJc w:val="left"/>
      <w:pPr>
        <w:ind w:left="6480" w:hanging="360"/>
      </w:pPr>
      <w:rPr>
        <w:rFonts w:hint="default" w:ascii="Wingdings" w:hAnsi="Wingdings"/>
      </w:rPr>
    </w:lvl>
  </w:abstractNum>
  <w:abstractNum w:abstractNumId="13" w15:restartNumberingAfterBreak="0">
    <w:nsid w:val="43236734"/>
    <w:multiLevelType w:val="hybridMultilevel"/>
    <w:tmpl w:val="21982356"/>
    <w:lvl w:ilvl="0" w:tplc="2452EA10">
      <w:start w:val="1"/>
      <w:numFmt w:val="bullet"/>
      <w:lvlText w:val=""/>
      <w:lvlJc w:val="left"/>
      <w:pPr>
        <w:ind w:left="720" w:hanging="360"/>
      </w:pPr>
      <w:rPr>
        <w:rFonts w:hint="default" w:ascii="Symbol" w:hAnsi="Symbol"/>
      </w:rPr>
    </w:lvl>
    <w:lvl w:ilvl="1" w:tplc="E6D6653A">
      <w:start w:val="1"/>
      <w:numFmt w:val="bullet"/>
      <w:lvlText w:val="o"/>
      <w:lvlJc w:val="left"/>
      <w:pPr>
        <w:ind w:left="1440" w:hanging="360"/>
      </w:pPr>
      <w:rPr>
        <w:rFonts w:hint="default" w:ascii="Courier New" w:hAnsi="Courier New"/>
      </w:rPr>
    </w:lvl>
    <w:lvl w:ilvl="2" w:tplc="CDAA9974">
      <w:start w:val="1"/>
      <w:numFmt w:val="bullet"/>
      <w:lvlText w:val=""/>
      <w:lvlJc w:val="left"/>
      <w:pPr>
        <w:ind w:left="2160" w:hanging="360"/>
      </w:pPr>
      <w:rPr>
        <w:rFonts w:hint="default" w:ascii="Wingdings" w:hAnsi="Wingdings"/>
      </w:rPr>
    </w:lvl>
    <w:lvl w:ilvl="3" w:tplc="755A9926">
      <w:start w:val="1"/>
      <w:numFmt w:val="bullet"/>
      <w:lvlText w:val=""/>
      <w:lvlJc w:val="left"/>
      <w:pPr>
        <w:ind w:left="2880" w:hanging="360"/>
      </w:pPr>
      <w:rPr>
        <w:rFonts w:hint="default" w:ascii="Symbol" w:hAnsi="Symbol"/>
      </w:rPr>
    </w:lvl>
    <w:lvl w:ilvl="4" w:tplc="C1A674EE">
      <w:start w:val="1"/>
      <w:numFmt w:val="bullet"/>
      <w:lvlText w:val="o"/>
      <w:lvlJc w:val="left"/>
      <w:pPr>
        <w:ind w:left="3600" w:hanging="360"/>
      </w:pPr>
      <w:rPr>
        <w:rFonts w:hint="default" w:ascii="Courier New" w:hAnsi="Courier New"/>
      </w:rPr>
    </w:lvl>
    <w:lvl w:ilvl="5" w:tplc="6C964A92">
      <w:start w:val="1"/>
      <w:numFmt w:val="bullet"/>
      <w:lvlText w:val=""/>
      <w:lvlJc w:val="left"/>
      <w:pPr>
        <w:ind w:left="4320" w:hanging="360"/>
      </w:pPr>
      <w:rPr>
        <w:rFonts w:hint="default" w:ascii="Wingdings" w:hAnsi="Wingdings"/>
      </w:rPr>
    </w:lvl>
    <w:lvl w:ilvl="6" w:tplc="3BF807B8">
      <w:start w:val="1"/>
      <w:numFmt w:val="bullet"/>
      <w:lvlText w:val=""/>
      <w:lvlJc w:val="left"/>
      <w:pPr>
        <w:ind w:left="5040" w:hanging="360"/>
      </w:pPr>
      <w:rPr>
        <w:rFonts w:hint="default" w:ascii="Symbol" w:hAnsi="Symbol"/>
      </w:rPr>
    </w:lvl>
    <w:lvl w:ilvl="7" w:tplc="9B160F56">
      <w:start w:val="1"/>
      <w:numFmt w:val="bullet"/>
      <w:lvlText w:val="o"/>
      <w:lvlJc w:val="left"/>
      <w:pPr>
        <w:ind w:left="5760" w:hanging="360"/>
      </w:pPr>
      <w:rPr>
        <w:rFonts w:hint="default" w:ascii="Courier New" w:hAnsi="Courier New"/>
      </w:rPr>
    </w:lvl>
    <w:lvl w:ilvl="8" w:tplc="C9A8CFFE">
      <w:start w:val="1"/>
      <w:numFmt w:val="bullet"/>
      <w:lvlText w:val=""/>
      <w:lvlJc w:val="left"/>
      <w:pPr>
        <w:ind w:left="6480" w:hanging="360"/>
      </w:pPr>
      <w:rPr>
        <w:rFonts w:hint="default" w:ascii="Wingdings" w:hAnsi="Wingdings"/>
      </w:rPr>
    </w:lvl>
  </w:abstractNum>
  <w:abstractNum w:abstractNumId="14" w15:restartNumberingAfterBreak="0">
    <w:nsid w:val="526A7A70"/>
    <w:multiLevelType w:val="hybridMultilevel"/>
    <w:tmpl w:val="E7C404D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5" w15:restartNumberingAfterBreak="0">
    <w:nsid w:val="57E7795D"/>
    <w:multiLevelType w:val="hybridMultilevel"/>
    <w:tmpl w:val="73E4781E"/>
    <w:lvl w:ilvl="0" w:tplc="7586F8AE">
      <w:start w:val="1"/>
      <w:numFmt w:val="bullet"/>
      <w:lvlText w:val=""/>
      <w:lvlJc w:val="left"/>
      <w:pPr>
        <w:ind w:left="720" w:hanging="360"/>
      </w:pPr>
      <w:rPr>
        <w:rFonts w:hint="default" w:ascii="Symbol" w:hAnsi="Symbol"/>
      </w:rPr>
    </w:lvl>
    <w:lvl w:ilvl="1" w:tplc="AD4481B6">
      <w:start w:val="1"/>
      <w:numFmt w:val="bullet"/>
      <w:lvlText w:val="o"/>
      <w:lvlJc w:val="left"/>
      <w:pPr>
        <w:ind w:left="1440" w:hanging="360"/>
      </w:pPr>
      <w:rPr>
        <w:rFonts w:hint="default" w:ascii="Courier New" w:hAnsi="Courier New"/>
      </w:rPr>
    </w:lvl>
    <w:lvl w:ilvl="2" w:tplc="9CA056F8">
      <w:start w:val="1"/>
      <w:numFmt w:val="bullet"/>
      <w:lvlText w:val=""/>
      <w:lvlJc w:val="left"/>
      <w:pPr>
        <w:ind w:left="2160" w:hanging="360"/>
      </w:pPr>
      <w:rPr>
        <w:rFonts w:hint="default" w:ascii="Wingdings" w:hAnsi="Wingdings"/>
      </w:rPr>
    </w:lvl>
    <w:lvl w:ilvl="3" w:tplc="CB62035C">
      <w:start w:val="1"/>
      <w:numFmt w:val="bullet"/>
      <w:lvlText w:val=""/>
      <w:lvlJc w:val="left"/>
      <w:pPr>
        <w:ind w:left="2880" w:hanging="360"/>
      </w:pPr>
      <w:rPr>
        <w:rFonts w:hint="default" w:ascii="Symbol" w:hAnsi="Symbol"/>
      </w:rPr>
    </w:lvl>
    <w:lvl w:ilvl="4" w:tplc="4C583B0E">
      <w:start w:val="1"/>
      <w:numFmt w:val="bullet"/>
      <w:lvlText w:val="o"/>
      <w:lvlJc w:val="left"/>
      <w:pPr>
        <w:ind w:left="3600" w:hanging="360"/>
      </w:pPr>
      <w:rPr>
        <w:rFonts w:hint="default" w:ascii="Courier New" w:hAnsi="Courier New"/>
      </w:rPr>
    </w:lvl>
    <w:lvl w:ilvl="5" w:tplc="10980230">
      <w:start w:val="1"/>
      <w:numFmt w:val="bullet"/>
      <w:lvlText w:val=""/>
      <w:lvlJc w:val="left"/>
      <w:pPr>
        <w:ind w:left="4320" w:hanging="360"/>
      </w:pPr>
      <w:rPr>
        <w:rFonts w:hint="default" w:ascii="Wingdings" w:hAnsi="Wingdings"/>
      </w:rPr>
    </w:lvl>
    <w:lvl w:ilvl="6" w:tplc="2B20D754">
      <w:start w:val="1"/>
      <w:numFmt w:val="bullet"/>
      <w:lvlText w:val=""/>
      <w:lvlJc w:val="left"/>
      <w:pPr>
        <w:ind w:left="5040" w:hanging="360"/>
      </w:pPr>
      <w:rPr>
        <w:rFonts w:hint="default" w:ascii="Symbol" w:hAnsi="Symbol"/>
      </w:rPr>
    </w:lvl>
    <w:lvl w:ilvl="7" w:tplc="74A20AC4">
      <w:start w:val="1"/>
      <w:numFmt w:val="bullet"/>
      <w:lvlText w:val="o"/>
      <w:lvlJc w:val="left"/>
      <w:pPr>
        <w:ind w:left="5760" w:hanging="360"/>
      </w:pPr>
      <w:rPr>
        <w:rFonts w:hint="default" w:ascii="Courier New" w:hAnsi="Courier New"/>
      </w:rPr>
    </w:lvl>
    <w:lvl w:ilvl="8" w:tplc="509E4CB4">
      <w:start w:val="1"/>
      <w:numFmt w:val="bullet"/>
      <w:lvlText w:val=""/>
      <w:lvlJc w:val="left"/>
      <w:pPr>
        <w:ind w:left="6480" w:hanging="360"/>
      </w:pPr>
      <w:rPr>
        <w:rFonts w:hint="default" w:ascii="Wingdings" w:hAnsi="Wingdings"/>
      </w:rPr>
    </w:lvl>
  </w:abstractNum>
  <w:abstractNum w:abstractNumId="16" w15:restartNumberingAfterBreak="0">
    <w:nsid w:val="5FCA1DFF"/>
    <w:multiLevelType w:val="hybridMultilevel"/>
    <w:tmpl w:val="10387000"/>
    <w:lvl w:ilvl="0" w:tplc="4EC40DE2">
      <w:start w:val="1"/>
      <w:numFmt w:val="bullet"/>
      <w:lvlText w:val=""/>
      <w:lvlJc w:val="left"/>
      <w:pPr>
        <w:ind w:left="720" w:hanging="360"/>
      </w:pPr>
      <w:rPr>
        <w:rFonts w:hint="default" w:ascii="Symbol" w:hAnsi="Symbol"/>
      </w:rPr>
    </w:lvl>
    <w:lvl w:ilvl="1" w:tplc="DAAED5C8">
      <w:start w:val="1"/>
      <w:numFmt w:val="bullet"/>
      <w:lvlText w:val="o"/>
      <w:lvlJc w:val="left"/>
      <w:pPr>
        <w:ind w:left="1440" w:hanging="360"/>
      </w:pPr>
      <w:rPr>
        <w:rFonts w:hint="default" w:ascii="Courier New" w:hAnsi="Courier New"/>
      </w:rPr>
    </w:lvl>
    <w:lvl w:ilvl="2" w:tplc="01BC044C">
      <w:start w:val="1"/>
      <w:numFmt w:val="bullet"/>
      <w:lvlText w:val=""/>
      <w:lvlJc w:val="left"/>
      <w:pPr>
        <w:ind w:left="2160" w:hanging="360"/>
      </w:pPr>
      <w:rPr>
        <w:rFonts w:hint="default" w:ascii="Wingdings" w:hAnsi="Wingdings"/>
      </w:rPr>
    </w:lvl>
    <w:lvl w:ilvl="3" w:tplc="356A8CC6">
      <w:start w:val="1"/>
      <w:numFmt w:val="bullet"/>
      <w:lvlText w:val=""/>
      <w:lvlJc w:val="left"/>
      <w:pPr>
        <w:ind w:left="2880" w:hanging="360"/>
      </w:pPr>
      <w:rPr>
        <w:rFonts w:hint="default" w:ascii="Symbol" w:hAnsi="Symbol"/>
      </w:rPr>
    </w:lvl>
    <w:lvl w:ilvl="4" w:tplc="143A5970">
      <w:start w:val="1"/>
      <w:numFmt w:val="bullet"/>
      <w:lvlText w:val="o"/>
      <w:lvlJc w:val="left"/>
      <w:pPr>
        <w:ind w:left="3600" w:hanging="360"/>
      </w:pPr>
      <w:rPr>
        <w:rFonts w:hint="default" w:ascii="Courier New" w:hAnsi="Courier New"/>
      </w:rPr>
    </w:lvl>
    <w:lvl w:ilvl="5" w:tplc="9ED830AA">
      <w:start w:val="1"/>
      <w:numFmt w:val="bullet"/>
      <w:lvlText w:val=""/>
      <w:lvlJc w:val="left"/>
      <w:pPr>
        <w:ind w:left="4320" w:hanging="360"/>
      </w:pPr>
      <w:rPr>
        <w:rFonts w:hint="default" w:ascii="Wingdings" w:hAnsi="Wingdings"/>
      </w:rPr>
    </w:lvl>
    <w:lvl w:ilvl="6" w:tplc="6D42FC58">
      <w:start w:val="1"/>
      <w:numFmt w:val="bullet"/>
      <w:lvlText w:val=""/>
      <w:lvlJc w:val="left"/>
      <w:pPr>
        <w:ind w:left="5040" w:hanging="360"/>
      </w:pPr>
      <w:rPr>
        <w:rFonts w:hint="default" w:ascii="Symbol" w:hAnsi="Symbol"/>
      </w:rPr>
    </w:lvl>
    <w:lvl w:ilvl="7" w:tplc="675E1478">
      <w:start w:val="1"/>
      <w:numFmt w:val="bullet"/>
      <w:lvlText w:val="o"/>
      <w:lvlJc w:val="left"/>
      <w:pPr>
        <w:ind w:left="5760" w:hanging="360"/>
      </w:pPr>
      <w:rPr>
        <w:rFonts w:hint="default" w:ascii="Courier New" w:hAnsi="Courier New"/>
      </w:rPr>
    </w:lvl>
    <w:lvl w:ilvl="8" w:tplc="82EC19B8">
      <w:start w:val="1"/>
      <w:numFmt w:val="bullet"/>
      <w:lvlText w:val=""/>
      <w:lvlJc w:val="left"/>
      <w:pPr>
        <w:ind w:left="6480" w:hanging="360"/>
      </w:pPr>
      <w:rPr>
        <w:rFonts w:hint="default" w:ascii="Wingdings" w:hAnsi="Wingdings"/>
      </w:rPr>
    </w:lvl>
  </w:abstractNum>
  <w:abstractNum w:abstractNumId="17" w15:restartNumberingAfterBreak="0">
    <w:nsid w:val="614D19DD"/>
    <w:multiLevelType w:val="hybridMultilevel"/>
    <w:tmpl w:val="F482AE3A"/>
    <w:lvl w:ilvl="0" w:tplc="69B4ADE6">
      <w:start w:val="1"/>
      <w:numFmt w:val="bullet"/>
      <w:lvlText w:val=""/>
      <w:lvlJc w:val="left"/>
      <w:pPr>
        <w:ind w:left="720" w:hanging="360"/>
      </w:pPr>
      <w:rPr>
        <w:rFonts w:hint="default" w:ascii="Symbol" w:hAnsi="Symbol"/>
      </w:rPr>
    </w:lvl>
    <w:lvl w:ilvl="1" w:tplc="E6A853EE">
      <w:start w:val="1"/>
      <w:numFmt w:val="bullet"/>
      <w:lvlText w:val="o"/>
      <w:lvlJc w:val="left"/>
      <w:pPr>
        <w:ind w:left="1440" w:hanging="360"/>
      </w:pPr>
      <w:rPr>
        <w:rFonts w:hint="default" w:ascii="Courier New" w:hAnsi="Courier New"/>
      </w:rPr>
    </w:lvl>
    <w:lvl w:ilvl="2" w:tplc="365A770A">
      <w:start w:val="1"/>
      <w:numFmt w:val="bullet"/>
      <w:lvlText w:val=""/>
      <w:lvlJc w:val="left"/>
      <w:pPr>
        <w:ind w:left="2160" w:hanging="360"/>
      </w:pPr>
      <w:rPr>
        <w:rFonts w:hint="default" w:ascii="Wingdings" w:hAnsi="Wingdings"/>
      </w:rPr>
    </w:lvl>
    <w:lvl w:ilvl="3" w:tplc="2B8ADCD2">
      <w:start w:val="1"/>
      <w:numFmt w:val="bullet"/>
      <w:lvlText w:val=""/>
      <w:lvlJc w:val="left"/>
      <w:pPr>
        <w:ind w:left="2880" w:hanging="360"/>
      </w:pPr>
      <w:rPr>
        <w:rFonts w:hint="default" w:ascii="Symbol" w:hAnsi="Symbol"/>
      </w:rPr>
    </w:lvl>
    <w:lvl w:ilvl="4" w:tplc="2300342C">
      <w:start w:val="1"/>
      <w:numFmt w:val="bullet"/>
      <w:lvlText w:val="o"/>
      <w:lvlJc w:val="left"/>
      <w:pPr>
        <w:ind w:left="3600" w:hanging="360"/>
      </w:pPr>
      <w:rPr>
        <w:rFonts w:hint="default" w:ascii="Courier New" w:hAnsi="Courier New"/>
      </w:rPr>
    </w:lvl>
    <w:lvl w:ilvl="5" w:tplc="EC66CE92">
      <w:start w:val="1"/>
      <w:numFmt w:val="bullet"/>
      <w:lvlText w:val=""/>
      <w:lvlJc w:val="left"/>
      <w:pPr>
        <w:ind w:left="4320" w:hanging="360"/>
      </w:pPr>
      <w:rPr>
        <w:rFonts w:hint="default" w:ascii="Wingdings" w:hAnsi="Wingdings"/>
      </w:rPr>
    </w:lvl>
    <w:lvl w:ilvl="6" w:tplc="40F68702">
      <w:start w:val="1"/>
      <w:numFmt w:val="bullet"/>
      <w:lvlText w:val=""/>
      <w:lvlJc w:val="left"/>
      <w:pPr>
        <w:ind w:left="5040" w:hanging="360"/>
      </w:pPr>
      <w:rPr>
        <w:rFonts w:hint="default" w:ascii="Symbol" w:hAnsi="Symbol"/>
      </w:rPr>
    </w:lvl>
    <w:lvl w:ilvl="7" w:tplc="00E0EE7E">
      <w:start w:val="1"/>
      <w:numFmt w:val="bullet"/>
      <w:lvlText w:val="o"/>
      <w:lvlJc w:val="left"/>
      <w:pPr>
        <w:ind w:left="5760" w:hanging="360"/>
      </w:pPr>
      <w:rPr>
        <w:rFonts w:hint="default" w:ascii="Courier New" w:hAnsi="Courier New"/>
      </w:rPr>
    </w:lvl>
    <w:lvl w:ilvl="8" w:tplc="1272063A">
      <w:start w:val="1"/>
      <w:numFmt w:val="bullet"/>
      <w:lvlText w:val=""/>
      <w:lvlJc w:val="left"/>
      <w:pPr>
        <w:ind w:left="6480" w:hanging="360"/>
      </w:pPr>
      <w:rPr>
        <w:rFonts w:hint="default" w:ascii="Wingdings" w:hAnsi="Wingdings"/>
      </w:rPr>
    </w:lvl>
  </w:abstractNum>
  <w:abstractNum w:abstractNumId="18" w15:restartNumberingAfterBreak="0">
    <w:nsid w:val="65900488"/>
    <w:multiLevelType w:val="hybridMultilevel"/>
    <w:tmpl w:val="1C880904"/>
    <w:lvl w:ilvl="0" w:tplc="4C7A4494">
      <w:start w:val="1"/>
      <w:numFmt w:val="bullet"/>
      <w:lvlText w:val=""/>
      <w:lvlJc w:val="left"/>
      <w:pPr>
        <w:tabs>
          <w:tab w:val="num" w:pos="720"/>
        </w:tabs>
        <w:ind w:left="720" w:hanging="360"/>
      </w:pPr>
      <w:rPr>
        <w:rFonts w:hint="default" w:ascii="Wingdings" w:hAnsi="Wingdings"/>
      </w:rPr>
    </w:lvl>
    <w:lvl w:ilvl="1" w:tplc="3D762E4C" w:tentative="1">
      <w:start w:val="1"/>
      <w:numFmt w:val="bullet"/>
      <w:lvlText w:val=""/>
      <w:lvlJc w:val="left"/>
      <w:pPr>
        <w:tabs>
          <w:tab w:val="num" w:pos="1440"/>
        </w:tabs>
        <w:ind w:left="1440" w:hanging="360"/>
      </w:pPr>
      <w:rPr>
        <w:rFonts w:hint="default" w:ascii="Wingdings" w:hAnsi="Wingdings"/>
      </w:rPr>
    </w:lvl>
    <w:lvl w:ilvl="2" w:tplc="8146ECE8" w:tentative="1">
      <w:start w:val="1"/>
      <w:numFmt w:val="bullet"/>
      <w:lvlText w:val=""/>
      <w:lvlJc w:val="left"/>
      <w:pPr>
        <w:tabs>
          <w:tab w:val="num" w:pos="2160"/>
        </w:tabs>
        <w:ind w:left="2160" w:hanging="360"/>
      </w:pPr>
      <w:rPr>
        <w:rFonts w:hint="default" w:ascii="Wingdings" w:hAnsi="Wingdings"/>
      </w:rPr>
    </w:lvl>
    <w:lvl w:ilvl="3" w:tplc="420AF6E2" w:tentative="1">
      <w:start w:val="1"/>
      <w:numFmt w:val="bullet"/>
      <w:lvlText w:val=""/>
      <w:lvlJc w:val="left"/>
      <w:pPr>
        <w:tabs>
          <w:tab w:val="num" w:pos="2880"/>
        </w:tabs>
        <w:ind w:left="2880" w:hanging="360"/>
      </w:pPr>
      <w:rPr>
        <w:rFonts w:hint="default" w:ascii="Wingdings" w:hAnsi="Wingdings"/>
      </w:rPr>
    </w:lvl>
    <w:lvl w:ilvl="4" w:tplc="01AEF2B4" w:tentative="1">
      <w:start w:val="1"/>
      <w:numFmt w:val="bullet"/>
      <w:lvlText w:val=""/>
      <w:lvlJc w:val="left"/>
      <w:pPr>
        <w:tabs>
          <w:tab w:val="num" w:pos="3600"/>
        </w:tabs>
        <w:ind w:left="3600" w:hanging="360"/>
      </w:pPr>
      <w:rPr>
        <w:rFonts w:hint="default" w:ascii="Wingdings" w:hAnsi="Wingdings"/>
      </w:rPr>
    </w:lvl>
    <w:lvl w:ilvl="5" w:tplc="A896343A" w:tentative="1">
      <w:start w:val="1"/>
      <w:numFmt w:val="bullet"/>
      <w:lvlText w:val=""/>
      <w:lvlJc w:val="left"/>
      <w:pPr>
        <w:tabs>
          <w:tab w:val="num" w:pos="4320"/>
        </w:tabs>
        <w:ind w:left="4320" w:hanging="360"/>
      </w:pPr>
      <w:rPr>
        <w:rFonts w:hint="default" w:ascii="Wingdings" w:hAnsi="Wingdings"/>
      </w:rPr>
    </w:lvl>
    <w:lvl w:ilvl="6" w:tplc="250C83F8" w:tentative="1">
      <w:start w:val="1"/>
      <w:numFmt w:val="bullet"/>
      <w:lvlText w:val=""/>
      <w:lvlJc w:val="left"/>
      <w:pPr>
        <w:tabs>
          <w:tab w:val="num" w:pos="5040"/>
        </w:tabs>
        <w:ind w:left="5040" w:hanging="360"/>
      </w:pPr>
      <w:rPr>
        <w:rFonts w:hint="default" w:ascii="Wingdings" w:hAnsi="Wingdings"/>
      </w:rPr>
    </w:lvl>
    <w:lvl w:ilvl="7" w:tplc="1ECE4354" w:tentative="1">
      <w:start w:val="1"/>
      <w:numFmt w:val="bullet"/>
      <w:lvlText w:val=""/>
      <w:lvlJc w:val="left"/>
      <w:pPr>
        <w:tabs>
          <w:tab w:val="num" w:pos="5760"/>
        </w:tabs>
        <w:ind w:left="5760" w:hanging="360"/>
      </w:pPr>
      <w:rPr>
        <w:rFonts w:hint="default" w:ascii="Wingdings" w:hAnsi="Wingdings"/>
      </w:rPr>
    </w:lvl>
    <w:lvl w:ilvl="8" w:tplc="752C8536" w:tentative="1">
      <w:start w:val="1"/>
      <w:numFmt w:val="bullet"/>
      <w:lvlText w:val=""/>
      <w:lvlJc w:val="left"/>
      <w:pPr>
        <w:tabs>
          <w:tab w:val="num" w:pos="6480"/>
        </w:tabs>
        <w:ind w:left="6480" w:hanging="360"/>
      </w:pPr>
      <w:rPr>
        <w:rFonts w:hint="default" w:ascii="Wingdings" w:hAnsi="Wingdings"/>
      </w:rPr>
    </w:lvl>
  </w:abstractNum>
  <w:num w:numId="20">
    <w:abstractNumId w:val="19"/>
  </w:num>
  <w:num w:numId="1">
    <w:abstractNumId w:val="4"/>
  </w:num>
  <w:num w:numId="2">
    <w:abstractNumId w:val="6"/>
  </w:num>
  <w:num w:numId="3">
    <w:abstractNumId w:val="8"/>
  </w:num>
  <w:num w:numId="4">
    <w:abstractNumId w:val="13"/>
  </w:num>
  <w:num w:numId="5">
    <w:abstractNumId w:val="16"/>
  </w:num>
  <w:num w:numId="6">
    <w:abstractNumId w:val="1"/>
  </w:num>
  <w:num w:numId="7">
    <w:abstractNumId w:val="12"/>
  </w:num>
  <w:num w:numId="8">
    <w:abstractNumId w:val="17"/>
  </w:num>
  <w:num w:numId="9">
    <w:abstractNumId w:val="9"/>
  </w:num>
  <w:num w:numId="10">
    <w:abstractNumId w:val="3"/>
  </w:num>
  <w:num w:numId="11">
    <w:abstractNumId w:val="11"/>
  </w:num>
  <w:num w:numId="12">
    <w:abstractNumId w:val="15"/>
  </w:num>
  <w:num w:numId="13">
    <w:abstractNumId w:val="2"/>
  </w:num>
  <w:num w:numId="14">
    <w:abstractNumId w:val="7"/>
  </w:num>
  <w:num w:numId="15">
    <w:abstractNumId w:val="0"/>
  </w:num>
  <w:num w:numId="16">
    <w:abstractNumId w:val="10"/>
  </w:num>
  <w:num w:numId="17">
    <w:abstractNumId w:val="18"/>
  </w:num>
  <w:num w:numId="18">
    <w:abstractNumId w:val="5"/>
  </w:num>
  <w:num w:numId="19">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36A"/>
    <w:rsid w:val="00007E16"/>
    <w:rsid w:val="000536DC"/>
    <w:rsid w:val="000575D0"/>
    <w:rsid w:val="00076717"/>
    <w:rsid w:val="000840B4"/>
    <w:rsid w:val="000A5328"/>
    <w:rsid w:val="000F7548"/>
    <w:rsid w:val="00100ABF"/>
    <w:rsid w:val="0010678B"/>
    <w:rsid w:val="00132F10"/>
    <w:rsid w:val="001361DE"/>
    <w:rsid w:val="0015723C"/>
    <w:rsid w:val="00164475"/>
    <w:rsid w:val="00174FE7"/>
    <w:rsid w:val="00190F6C"/>
    <w:rsid w:val="001A3C65"/>
    <w:rsid w:val="001A3D6C"/>
    <w:rsid w:val="001A4036"/>
    <w:rsid w:val="001D0728"/>
    <w:rsid w:val="001E260B"/>
    <w:rsid w:val="002402CC"/>
    <w:rsid w:val="002815EF"/>
    <w:rsid w:val="0030177E"/>
    <w:rsid w:val="00333FD4"/>
    <w:rsid w:val="003511F1"/>
    <w:rsid w:val="00362A53"/>
    <w:rsid w:val="00395886"/>
    <w:rsid w:val="00413F92"/>
    <w:rsid w:val="004634A2"/>
    <w:rsid w:val="0048021F"/>
    <w:rsid w:val="004B0337"/>
    <w:rsid w:val="004D7630"/>
    <w:rsid w:val="00504313"/>
    <w:rsid w:val="00570166"/>
    <w:rsid w:val="005B11FE"/>
    <w:rsid w:val="005E2BB6"/>
    <w:rsid w:val="006A72C9"/>
    <w:rsid w:val="006B7E69"/>
    <w:rsid w:val="006D3E0F"/>
    <w:rsid w:val="00724E98"/>
    <w:rsid w:val="00760012"/>
    <w:rsid w:val="00763815"/>
    <w:rsid w:val="007C7318"/>
    <w:rsid w:val="0089769D"/>
    <w:rsid w:val="0090058A"/>
    <w:rsid w:val="009619C1"/>
    <w:rsid w:val="00966B61"/>
    <w:rsid w:val="00993465"/>
    <w:rsid w:val="00996462"/>
    <w:rsid w:val="009B137C"/>
    <w:rsid w:val="00A13BE2"/>
    <w:rsid w:val="00A45734"/>
    <w:rsid w:val="00A52DD1"/>
    <w:rsid w:val="00A54C37"/>
    <w:rsid w:val="00A65E79"/>
    <w:rsid w:val="00A70665"/>
    <w:rsid w:val="00A742E1"/>
    <w:rsid w:val="00A77219"/>
    <w:rsid w:val="00B363B0"/>
    <w:rsid w:val="00B75007"/>
    <w:rsid w:val="00BB78A0"/>
    <w:rsid w:val="00BC4C31"/>
    <w:rsid w:val="00BE2B14"/>
    <w:rsid w:val="00D10D4A"/>
    <w:rsid w:val="00D2085B"/>
    <w:rsid w:val="00D447D1"/>
    <w:rsid w:val="00D62E96"/>
    <w:rsid w:val="00D648CE"/>
    <w:rsid w:val="00DE369B"/>
    <w:rsid w:val="00E066B9"/>
    <w:rsid w:val="00E2536A"/>
    <w:rsid w:val="00EB7104"/>
    <w:rsid w:val="00F72BB9"/>
    <w:rsid w:val="00F97E14"/>
    <w:rsid w:val="072F44DA"/>
    <w:rsid w:val="09017D82"/>
    <w:rsid w:val="0C04998E"/>
    <w:rsid w:val="16EA8968"/>
    <w:rsid w:val="18FE78EF"/>
    <w:rsid w:val="193ACF35"/>
    <w:rsid w:val="199F314A"/>
    <w:rsid w:val="1A560D71"/>
    <w:rsid w:val="1FAF8CBC"/>
    <w:rsid w:val="26ABC958"/>
    <w:rsid w:val="2B9E2614"/>
    <w:rsid w:val="2E33C361"/>
    <w:rsid w:val="2F975780"/>
    <w:rsid w:val="33E00C2C"/>
    <w:rsid w:val="362F2BBD"/>
    <w:rsid w:val="3782B619"/>
    <w:rsid w:val="396C9044"/>
    <w:rsid w:val="3A0D489F"/>
    <w:rsid w:val="3BD201EA"/>
    <w:rsid w:val="3D5F1F2C"/>
    <w:rsid w:val="3EE0B9C2"/>
    <w:rsid w:val="41610A7D"/>
    <w:rsid w:val="44A32122"/>
    <w:rsid w:val="485381E9"/>
    <w:rsid w:val="4A15AE83"/>
    <w:rsid w:val="4C1AFE4A"/>
    <w:rsid w:val="51749D96"/>
    <w:rsid w:val="58397A63"/>
    <w:rsid w:val="5AB73A6D"/>
    <w:rsid w:val="5AFB026C"/>
    <w:rsid w:val="5D665765"/>
    <w:rsid w:val="5E596869"/>
    <w:rsid w:val="5EEA03AE"/>
    <w:rsid w:val="687CDD2E"/>
    <w:rsid w:val="6B487C43"/>
    <w:rsid w:val="6FD9607F"/>
    <w:rsid w:val="70F182A9"/>
    <w:rsid w:val="7446BF69"/>
    <w:rsid w:val="78EDF8BE"/>
    <w:rsid w:val="7A35F03A"/>
    <w:rsid w:val="7E372899"/>
    <w:rsid w:val="7EAD7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B6C8"/>
  <w15:chartTrackingRefBased/>
  <w15:docId w15:val="{61EADE73-56D7-4B4A-9123-576E860D15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E2536A"/>
    <w:rPr>
      <w:rFonts w:ascii="Calibri" w:hAnsi="Calibri" w:eastAsia="Calibri" w:cs="Calibri"/>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E2536A"/>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styleId="HeaderChar" w:customStyle="1">
    <w:name w:val="Header Char"/>
    <w:basedOn w:val="DefaultParagraphFont"/>
    <w:link w:val="Header"/>
    <w:uiPriority w:val="99"/>
    <w:rsid w:val="00E2536A"/>
    <w:rPr>
      <w:rFonts w:ascii="Calibri" w:hAnsi="Calibri" w:eastAsia="Calibri" w:cs="Calibri"/>
      <w:color w:val="000000"/>
    </w:rPr>
  </w:style>
  <w:style w:type="character" w:styleId="Hyperlink">
    <w:name w:val="Hyperlink"/>
    <w:basedOn w:val="DefaultParagraphFont"/>
    <w:uiPriority w:val="99"/>
    <w:unhideWhenUsed/>
    <w:rsid w:val="00E2536A"/>
    <w:rPr>
      <w:color w:val="0563C1" w:themeColor="hyperlink"/>
      <w:u w:val="single"/>
    </w:rPr>
  </w:style>
  <w:style w:type="paragraph" w:styleId="ListParagraph">
    <w:name w:val="List Paragraph"/>
    <w:basedOn w:val="Normal"/>
    <w:uiPriority w:val="34"/>
    <w:qFormat/>
    <w:rsid w:val="006A72C9"/>
    <w:pPr>
      <w:ind w:left="720"/>
      <w:contextualSpacing/>
    </w:pPr>
  </w:style>
  <w:style w:type="character" w:styleId="CommentReference">
    <w:name w:val="annotation reference"/>
    <w:basedOn w:val="DefaultParagraphFont"/>
    <w:uiPriority w:val="99"/>
    <w:semiHidden/>
    <w:unhideWhenUsed/>
    <w:rsid w:val="00007E16"/>
    <w:rPr>
      <w:sz w:val="16"/>
      <w:szCs w:val="16"/>
    </w:rPr>
  </w:style>
  <w:style w:type="paragraph" w:styleId="CommentText">
    <w:name w:val="annotation text"/>
    <w:basedOn w:val="Normal"/>
    <w:link w:val="CommentTextChar"/>
    <w:uiPriority w:val="99"/>
    <w:semiHidden/>
    <w:unhideWhenUsed/>
    <w:rsid w:val="00007E16"/>
    <w:pPr>
      <w:spacing w:line="240" w:lineRule="auto"/>
    </w:pPr>
    <w:rPr>
      <w:sz w:val="20"/>
      <w:szCs w:val="20"/>
    </w:rPr>
  </w:style>
  <w:style w:type="character" w:styleId="CommentTextChar" w:customStyle="1">
    <w:name w:val="Comment Text Char"/>
    <w:basedOn w:val="DefaultParagraphFont"/>
    <w:link w:val="CommentText"/>
    <w:uiPriority w:val="99"/>
    <w:semiHidden/>
    <w:rsid w:val="00007E16"/>
    <w:rPr>
      <w:rFonts w:ascii="Calibri" w:hAnsi="Calibri" w:eastAsia="Calibri" w:cs="Calibri"/>
      <w:color w:val="000000"/>
      <w:sz w:val="20"/>
      <w:szCs w:val="20"/>
    </w:rPr>
  </w:style>
  <w:style w:type="paragraph" w:styleId="BalloonText">
    <w:name w:val="Balloon Text"/>
    <w:basedOn w:val="Normal"/>
    <w:link w:val="BalloonTextChar"/>
    <w:uiPriority w:val="99"/>
    <w:semiHidden/>
    <w:unhideWhenUsed/>
    <w:rsid w:val="00007E1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07E16"/>
    <w:rPr>
      <w:rFonts w:ascii="Segoe UI" w:hAnsi="Segoe UI" w:eastAsia="Calibri" w:cs="Segoe UI"/>
      <w:color w:val="000000"/>
      <w:sz w:val="18"/>
      <w:szCs w:val="18"/>
    </w:rPr>
  </w:style>
  <w:style w:type="paragraph" w:styleId="NormalWeb">
    <w:name w:val="Normal (Web)"/>
    <w:basedOn w:val="Normal"/>
    <w:uiPriority w:val="99"/>
    <w:semiHidden/>
    <w:unhideWhenUsed/>
    <w:rsid w:val="00A45734"/>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FollowedHyperlink">
    <w:name w:val="FollowedHyperlink"/>
    <w:basedOn w:val="DefaultParagraphFont"/>
    <w:uiPriority w:val="99"/>
    <w:semiHidden/>
    <w:unhideWhenUsed/>
    <w:rsid w:val="006D3E0F"/>
    <w:rPr>
      <w:color w:val="954F72" w:themeColor="followedHyperlink"/>
      <w:u w:val="single"/>
    </w:rPr>
  </w:style>
  <w:style w:type="paragraph" w:styleId="Footer">
    <w:name w:val="footer"/>
    <w:basedOn w:val="Normal"/>
    <w:link w:val="FooterChar"/>
    <w:uiPriority w:val="99"/>
    <w:unhideWhenUsed/>
    <w:rsid w:val="00DE369B"/>
    <w:pPr>
      <w:tabs>
        <w:tab w:val="center" w:pos="4680"/>
        <w:tab w:val="right" w:pos="9360"/>
      </w:tabs>
      <w:spacing w:after="0" w:line="240" w:lineRule="auto"/>
    </w:pPr>
  </w:style>
  <w:style w:type="character" w:styleId="FooterChar" w:customStyle="1">
    <w:name w:val="Footer Char"/>
    <w:basedOn w:val="DefaultParagraphFont"/>
    <w:link w:val="Footer"/>
    <w:uiPriority w:val="99"/>
    <w:rsid w:val="00DE369B"/>
    <w:rPr>
      <w:rFonts w:ascii="Calibri" w:hAnsi="Calibri" w:eastAsia="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98336">
      <w:bodyDiv w:val="1"/>
      <w:marLeft w:val="0"/>
      <w:marRight w:val="0"/>
      <w:marTop w:val="0"/>
      <w:marBottom w:val="0"/>
      <w:divBdr>
        <w:top w:val="none" w:sz="0" w:space="0" w:color="auto"/>
        <w:left w:val="none" w:sz="0" w:space="0" w:color="auto"/>
        <w:bottom w:val="none" w:sz="0" w:space="0" w:color="auto"/>
        <w:right w:val="none" w:sz="0" w:space="0" w:color="auto"/>
      </w:divBdr>
      <w:divsChild>
        <w:div w:id="439688403">
          <w:marLeft w:val="144"/>
          <w:marRight w:val="0"/>
          <w:marTop w:val="240"/>
          <w:marBottom w:val="40"/>
          <w:divBdr>
            <w:top w:val="none" w:sz="0" w:space="0" w:color="auto"/>
            <w:left w:val="none" w:sz="0" w:space="0" w:color="auto"/>
            <w:bottom w:val="none" w:sz="0" w:space="0" w:color="auto"/>
            <w:right w:val="none" w:sz="0" w:space="0" w:color="auto"/>
          </w:divBdr>
        </w:div>
        <w:div w:id="1906725023">
          <w:marLeft w:val="144"/>
          <w:marRight w:val="0"/>
          <w:marTop w:val="240"/>
          <w:marBottom w:val="40"/>
          <w:divBdr>
            <w:top w:val="none" w:sz="0" w:space="0" w:color="auto"/>
            <w:left w:val="none" w:sz="0" w:space="0" w:color="auto"/>
            <w:bottom w:val="none" w:sz="0" w:space="0" w:color="auto"/>
            <w:right w:val="none" w:sz="0" w:space="0" w:color="auto"/>
          </w:divBdr>
        </w:div>
      </w:divsChild>
    </w:div>
    <w:div w:id="273251194">
      <w:bodyDiv w:val="1"/>
      <w:marLeft w:val="0"/>
      <w:marRight w:val="0"/>
      <w:marTop w:val="0"/>
      <w:marBottom w:val="0"/>
      <w:divBdr>
        <w:top w:val="none" w:sz="0" w:space="0" w:color="auto"/>
        <w:left w:val="none" w:sz="0" w:space="0" w:color="auto"/>
        <w:bottom w:val="none" w:sz="0" w:space="0" w:color="auto"/>
        <w:right w:val="none" w:sz="0" w:space="0" w:color="auto"/>
      </w:divBdr>
      <w:divsChild>
        <w:div w:id="786395074">
          <w:marLeft w:val="144"/>
          <w:marRight w:val="0"/>
          <w:marTop w:val="240"/>
          <w:marBottom w:val="40"/>
          <w:divBdr>
            <w:top w:val="none" w:sz="0" w:space="0" w:color="auto"/>
            <w:left w:val="none" w:sz="0" w:space="0" w:color="auto"/>
            <w:bottom w:val="none" w:sz="0" w:space="0" w:color="auto"/>
            <w:right w:val="none" w:sz="0" w:space="0" w:color="auto"/>
          </w:divBdr>
        </w:div>
      </w:divsChild>
    </w:div>
    <w:div w:id="294454327">
      <w:bodyDiv w:val="1"/>
      <w:marLeft w:val="0"/>
      <w:marRight w:val="0"/>
      <w:marTop w:val="0"/>
      <w:marBottom w:val="0"/>
      <w:divBdr>
        <w:top w:val="none" w:sz="0" w:space="0" w:color="auto"/>
        <w:left w:val="none" w:sz="0" w:space="0" w:color="auto"/>
        <w:bottom w:val="none" w:sz="0" w:space="0" w:color="auto"/>
        <w:right w:val="none" w:sz="0" w:space="0" w:color="auto"/>
      </w:divBdr>
    </w:div>
    <w:div w:id="320279022">
      <w:bodyDiv w:val="1"/>
      <w:marLeft w:val="0"/>
      <w:marRight w:val="0"/>
      <w:marTop w:val="0"/>
      <w:marBottom w:val="0"/>
      <w:divBdr>
        <w:top w:val="none" w:sz="0" w:space="0" w:color="auto"/>
        <w:left w:val="none" w:sz="0" w:space="0" w:color="auto"/>
        <w:bottom w:val="none" w:sz="0" w:space="0" w:color="auto"/>
        <w:right w:val="none" w:sz="0" w:space="0" w:color="auto"/>
      </w:divBdr>
    </w:div>
    <w:div w:id="519394247">
      <w:bodyDiv w:val="1"/>
      <w:marLeft w:val="0"/>
      <w:marRight w:val="0"/>
      <w:marTop w:val="0"/>
      <w:marBottom w:val="0"/>
      <w:divBdr>
        <w:top w:val="none" w:sz="0" w:space="0" w:color="auto"/>
        <w:left w:val="none" w:sz="0" w:space="0" w:color="auto"/>
        <w:bottom w:val="none" w:sz="0" w:space="0" w:color="auto"/>
        <w:right w:val="none" w:sz="0" w:space="0" w:color="auto"/>
      </w:divBdr>
    </w:div>
    <w:div w:id="614024028">
      <w:bodyDiv w:val="1"/>
      <w:marLeft w:val="0"/>
      <w:marRight w:val="0"/>
      <w:marTop w:val="0"/>
      <w:marBottom w:val="0"/>
      <w:divBdr>
        <w:top w:val="none" w:sz="0" w:space="0" w:color="auto"/>
        <w:left w:val="none" w:sz="0" w:space="0" w:color="auto"/>
        <w:bottom w:val="none" w:sz="0" w:space="0" w:color="auto"/>
        <w:right w:val="none" w:sz="0" w:space="0" w:color="auto"/>
      </w:divBdr>
    </w:div>
    <w:div w:id="630483616">
      <w:bodyDiv w:val="1"/>
      <w:marLeft w:val="0"/>
      <w:marRight w:val="0"/>
      <w:marTop w:val="0"/>
      <w:marBottom w:val="0"/>
      <w:divBdr>
        <w:top w:val="none" w:sz="0" w:space="0" w:color="auto"/>
        <w:left w:val="none" w:sz="0" w:space="0" w:color="auto"/>
        <w:bottom w:val="none" w:sz="0" w:space="0" w:color="auto"/>
        <w:right w:val="none" w:sz="0" w:space="0" w:color="auto"/>
      </w:divBdr>
    </w:div>
    <w:div w:id="683287702">
      <w:bodyDiv w:val="1"/>
      <w:marLeft w:val="0"/>
      <w:marRight w:val="0"/>
      <w:marTop w:val="0"/>
      <w:marBottom w:val="0"/>
      <w:divBdr>
        <w:top w:val="none" w:sz="0" w:space="0" w:color="auto"/>
        <w:left w:val="none" w:sz="0" w:space="0" w:color="auto"/>
        <w:bottom w:val="none" w:sz="0" w:space="0" w:color="auto"/>
        <w:right w:val="none" w:sz="0" w:space="0" w:color="auto"/>
      </w:divBdr>
    </w:div>
    <w:div w:id="1150442831">
      <w:bodyDiv w:val="1"/>
      <w:marLeft w:val="0"/>
      <w:marRight w:val="0"/>
      <w:marTop w:val="0"/>
      <w:marBottom w:val="0"/>
      <w:divBdr>
        <w:top w:val="none" w:sz="0" w:space="0" w:color="auto"/>
        <w:left w:val="none" w:sz="0" w:space="0" w:color="auto"/>
        <w:bottom w:val="none" w:sz="0" w:space="0" w:color="auto"/>
        <w:right w:val="none" w:sz="0" w:space="0" w:color="auto"/>
      </w:divBdr>
    </w:div>
    <w:div w:id="1284729734">
      <w:bodyDiv w:val="1"/>
      <w:marLeft w:val="0"/>
      <w:marRight w:val="0"/>
      <w:marTop w:val="0"/>
      <w:marBottom w:val="0"/>
      <w:divBdr>
        <w:top w:val="none" w:sz="0" w:space="0" w:color="auto"/>
        <w:left w:val="none" w:sz="0" w:space="0" w:color="auto"/>
        <w:bottom w:val="none" w:sz="0" w:space="0" w:color="auto"/>
        <w:right w:val="none" w:sz="0" w:space="0" w:color="auto"/>
      </w:divBdr>
    </w:div>
    <w:div w:id="1308363409">
      <w:bodyDiv w:val="1"/>
      <w:marLeft w:val="0"/>
      <w:marRight w:val="0"/>
      <w:marTop w:val="0"/>
      <w:marBottom w:val="0"/>
      <w:divBdr>
        <w:top w:val="none" w:sz="0" w:space="0" w:color="auto"/>
        <w:left w:val="none" w:sz="0" w:space="0" w:color="auto"/>
        <w:bottom w:val="none" w:sz="0" w:space="0" w:color="auto"/>
        <w:right w:val="none" w:sz="0" w:space="0" w:color="auto"/>
      </w:divBdr>
    </w:div>
    <w:div w:id="1528636496">
      <w:bodyDiv w:val="1"/>
      <w:marLeft w:val="0"/>
      <w:marRight w:val="0"/>
      <w:marTop w:val="0"/>
      <w:marBottom w:val="0"/>
      <w:divBdr>
        <w:top w:val="none" w:sz="0" w:space="0" w:color="auto"/>
        <w:left w:val="none" w:sz="0" w:space="0" w:color="auto"/>
        <w:bottom w:val="none" w:sz="0" w:space="0" w:color="auto"/>
        <w:right w:val="none" w:sz="0" w:space="0" w:color="auto"/>
      </w:divBdr>
    </w:div>
    <w:div w:id="1574467478">
      <w:bodyDiv w:val="1"/>
      <w:marLeft w:val="0"/>
      <w:marRight w:val="0"/>
      <w:marTop w:val="0"/>
      <w:marBottom w:val="0"/>
      <w:divBdr>
        <w:top w:val="none" w:sz="0" w:space="0" w:color="auto"/>
        <w:left w:val="none" w:sz="0" w:space="0" w:color="auto"/>
        <w:bottom w:val="none" w:sz="0" w:space="0" w:color="auto"/>
        <w:right w:val="none" w:sz="0" w:space="0" w:color="auto"/>
      </w:divBdr>
    </w:div>
    <w:div w:id="1620644770">
      <w:bodyDiv w:val="1"/>
      <w:marLeft w:val="0"/>
      <w:marRight w:val="0"/>
      <w:marTop w:val="0"/>
      <w:marBottom w:val="0"/>
      <w:divBdr>
        <w:top w:val="none" w:sz="0" w:space="0" w:color="auto"/>
        <w:left w:val="none" w:sz="0" w:space="0" w:color="auto"/>
        <w:bottom w:val="none" w:sz="0" w:space="0" w:color="auto"/>
        <w:right w:val="none" w:sz="0" w:space="0" w:color="auto"/>
      </w:divBdr>
    </w:div>
    <w:div w:id="1821850310">
      <w:bodyDiv w:val="1"/>
      <w:marLeft w:val="0"/>
      <w:marRight w:val="0"/>
      <w:marTop w:val="0"/>
      <w:marBottom w:val="0"/>
      <w:divBdr>
        <w:top w:val="none" w:sz="0" w:space="0" w:color="auto"/>
        <w:left w:val="none" w:sz="0" w:space="0" w:color="auto"/>
        <w:bottom w:val="none" w:sz="0" w:space="0" w:color="auto"/>
        <w:right w:val="none" w:sz="0" w:space="0" w:color="auto"/>
      </w:divBdr>
    </w:div>
    <w:div w:id="1959339867">
      <w:bodyDiv w:val="1"/>
      <w:marLeft w:val="0"/>
      <w:marRight w:val="0"/>
      <w:marTop w:val="0"/>
      <w:marBottom w:val="0"/>
      <w:divBdr>
        <w:top w:val="none" w:sz="0" w:space="0" w:color="auto"/>
        <w:left w:val="none" w:sz="0" w:space="0" w:color="auto"/>
        <w:bottom w:val="none" w:sz="0" w:space="0" w:color="auto"/>
        <w:right w:val="none" w:sz="0" w:space="0" w:color="auto"/>
      </w:divBdr>
    </w:div>
    <w:div w:id="2001732152">
      <w:bodyDiv w:val="1"/>
      <w:marLeft w:val="0"/>
      <w:marRight w:val="0"/>
      <w:marTop w:val="0"/>
      <w:marBottom w:val="0"/>
      <w:divBdr>
        <w:top w:val="none" w:sz="0" w:space="0" w:color="auto"/>
        <w:left w:val="none" w:sz="0" w:space="0" w:color="auto"/>
        <w:bottom w:val="none" w:sz="0" w:space="0" w:color="auto"/>
        <w:right w:val="none" w:sz="0" w:space="0" w:color="auto"/>
      </w:divBdr>
    </w:div>
    <w:div w:id="20984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60ac9f66c4ba422f" Type="http://schemas.openxmlformats.org/officeDocument/2006/relationships/image" Target="/media/image4d.png"/><Relationship Id="Rbdf0305e346d4961" Type="http://schemas.openxmlformats.org/officeDocument/2006/relationships/image" Target="/media/image51.png"/><Relationship Id="rId21" Type="http://schemas.openxmlformats.org/officeDocument/2006/relationships/hyperlink" Target="https://neahq-my.sharepoint.com/:b:/g/personal/eholmes_nea_org/EWN05s-fvoZEih0RH3xRjZkBrypOWAlff3K58Fx_m2Vgkw?e=F1PqAI" TargetMode="External"/><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64.png"/><Relationship Id="rId16" Type="http://schemas.openxmlformats.org/officeDocument/2006/relationships/image" Target="media/image10.png"/><Relationship Id="rId107" Type="http://schemas.openxmlformats.org/officeDocument/2006/relationships/customXml" Target="../customXml/item2.xml"/><Relationship Id="rId11" Type="http://schemas.openxmlformats.org/officeDocument/2006/relationships/image" Target="media/image5.png"/><Relationship Id="rId53" Type="http://schemas.openxmlformats.org/officeDocument/2006/relationships/image" Target="media/image39.png"/><Relationship Id="rId58" Type="http://schemas.openxmlformats.org/officeDocument/2006/relationships/image" Target="media/image44.png"/><Relationship Id="rId102"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image" Target="media/image70.png"/><Relationship Id="rId95" Type="http://schemas.openxmlformats.org/officeDocument/2006/relationships/image" Target="media/image72.png"/><Relationship Id="R6b91dac64f4c4d4b" Type="http://schemas.openxmlformats.org/officeDocument/2006/relationships/image" Target="/media/image5f.png"/><Relationship Id="rId22" Type="http://schemas.openxmlformats.org/officeDocument/2006/relationships/hyperlink" Target="https://neahq-my.sharepoint.com/:b:/g/personal/eholmes_nea_org/ERMrHcJlEH5OiyoP9J81SPkBAcQAYZ0awEh1t62yNZz9tg?e=PH7RCI" TargetMode="External"/><Relationship Id="rId48" Type="http://schemas.openxmlformats.org/officeDocument/2006/relationships/image" Target="media/image34.png"/><Relationship Id="rId64" Type="http://schemas.openxmlformats.org/officeDocument/2006/relationships/image" Target="media/image50.png"/><Relationship Id="rId69" Type="http://schemas.openxmlformats.org/officeDocument/2006/relationships/image" Target="media/image55.png"/><Relationship Id="rId85" Type="http://schemas.openxmlformats.org/officeDocument/2006/relationships/image" Target="media/image65.png"/><Relationship Id="rId3" Type="http://schemas.openxmlformats.org/officeDocument/2006/relationships/settings" Target="settings.xml"/><Relationship Id="R0c9e920f9cc04600" Type="http://schemas.openxmlformats.org/officeDocument/2006/relationships/image" Target="/media/image4f.png"/><Relationship Id="rId12" Type="http://schemas.openxmlformats.org/officeDocument/2006/relationships/image" Target="media/image6.png"/><Relationship Id="rId17" Type="http://schemas.openxmlformats.org/officeDocument/2006/relationships/image" Target="media/image11.png"/><Relationship Id="rId59" Type="http://schemas.openxmlformats.org/officeDocument/2006/relationships/image" Target="media/image45.png"/><Relationship Id="rId103" Type="http://schemas.openxmlformats.org/officeDocument/2006/relationships/fontTable" Target="fontTable.xml"/><Relationship Id="rId46" Type="http://schemas.openxmlformats.org/officeDocument/2006/relationships/image" Target="media/image32.png"/><Relationship Id="rId67" Type="http://schemas.openxmlformats.org/officeDocument/2006/relationships/image" Target="media/image53.png"/><Relationship Id="R1c3ad440ff4b4071" Type="http://schemas.openxmlformats.org/officeDocument/2006/relationships/image" Target="/media/image5c.png"/><Relationship Id="Rb7cc57a073b64891" Type="http://schemas.openxmlformats.org/officeDocument/2006/relationships/image" Target="/media/image62.png"/><Relationship Id="R4a9b19d1304e4b7b" Type="http://schemas.openxmlformats.org/officeDocument/2006/relationships/image" Target="/media/image49.png"/><Relationship Id="rId108" Type="http://schemas.openxmlformats.org/officeDocument/2006/relationships/customXml" Target="../customXml/item3.xml"/><Relationship Id="rId20" Type="http://schemas.openxmlformats.org/officeDocument/2006/relationships/hyperlink" Target="https://neahq-my.sharepoint.com/:w:/g/personal/eholmes_nea_org/ETzST6GSurlEn97KAGnAD-kBFZITqVCivxtF4dmDYVhx0w?e=wmjM1V" TargetMode="External"/><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hyperlink" Target="https://neahq-my.sharepoint.com/:w:/g/personal/eholmes_nea_org/EW0rcyW1FQdBmGWN7nOfolQBc98Mipr0uawqAha5gB2fbw?e=PrHHsm" TargetMode="External"/><Relationship Id="rId83" Type="http://schemas.openxmlformats.org/officeDocument/2006/relationships/image" Target="media/image63.png"/><Relationship Id="rId88" Type="http://schemas.openxmlformats.org/officeDocument/2006/relationships/image" Target="media/image68.png"/><Relationship Id="rId96" Type="http://schemas.openxmlformats.org/officeDocument/2006/relationships/image" Target="media/image73.png"/><Relationship Id="R87d82308efba474a" Type="http://schemas.openxmlformats.org/officeDocument/2006/relationships/image" Target="/media/image53.png"/><Relationship Id="Rc18132a51f1b4894" Type="http://schemas.openxmlformats.org/officeDocument/2006/relationships/image" Target="/media/image5d.png"/><Relationship Id="Ref72a90b6e8a4158" Type="http://schemas.openxmlformats.org/officeDocument/2006/relationships/image" Target="/media/image64.png"/><Relationship Id="rId1" Type="http://schemas.openxmlformats.org/officeDocument/2006/relationships/numbering" Target="numbering.xml"/><Relationship Id="rId6" Type="http://schemas.openxmlformats.org/officeDocument/2006/relationships/endnotes" Target="endnotes.xml"/><Relationship Id="R5f23cf0a60ae4ff1" Type="http://schemas.openxmlformats.org/officeDocument/2006/relationships/image" Target="/media/image52.png"/><Relationship Id="R324c849e34a6465d" Type="http://schemas.openxmlformats.org/officeDocument/2006/relationships/image" Target="/media/image5e.png"/><Relationship Id="R422da64575a94beb" Type="http://schemas.openxmlformats.org/officeDocument/2006/relationships/hyperlink" Target="https://neahq-my.sharepoint.com/:w:/g/personal/eholmes_nea_org/EeH_wUB-lrpGpyWXU9BSyYEBUVTyXaJ00B9gORZUfk7zYw?e=u4V9ab" TargetMode="External"/><Relationship Id="rId15" Type="http://schemas.openxmlformats.org/officeDocument/2006/relationships/image" Target="media/image9.png"/><Relationship Id="rId49" Type="http://schemas.openxmlformats.org/officeDocument/2006/relationships/image" Target="media/image35.png"/><Relationship Id="rId57" Type="http://schemas.openxmlformats.org/officeDocument/2006/relationships/image" Target="media/image43.png"/><Relationship Id="R6abb6dfa869d4750" Type="http://schemas.openxmlformats.org/officeDocument/2006/relationships/image" Target="/media/image56.png"/><Relationship Id="R03aed436480c4c89" Type="http://schemas.openxmlformats.org/officeDocument/2006/relationships/image" Target="/media/image5b.png"/><Relationship Id="R9ada377d7c1d4c53" Type="http://schemas.openxmlformats.org/officeDocument/2006/relationships/image" Target="/media/image60.png"/><Relationship Id="R6936e11948c74a38" Type="http://schemas.openxmlformats.org/officeDocument/2006/relationships/image" Target="/media/image63.png"/><Relationship Id="rId106" Type="http://schemas.openxmlformats.org/officeDocument/2006/relationships/customXml" Target="../customXml/item1.xml"/><Relationship Id="rId10" Type="http://schemas.openxmlformats.org/officeDocument/2006/relationships/image" Target="media/image4.png"/><Relationship Id="rId31" Type="http://schemas.openxmlformats.org/officeDocument/2006/relationships/image" Target="media/image19.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8" Type="http://schemas.openxmlformats.org/officeDocument/2006/relationships/hyperlink" Target="https://neahq-my.sharepoint.com/:w:/g/personal/eholmes_nea_org/Ea_DC80xJ1FKqMPhk7VUeU4BDj59--vJ-sove3ObtLx4OQ?e=OSDpkg" TargetMode="External"/><Relationship Id="rId86" Type="http://schemas.openxmlformats.org/officeDocument/2006/relationships/image" Target="media/image66.png"/><Relationship Id="rId94" Type="http://schemas.openxmlformats.org/officeDocument/2006/relationships/hyperlink" Target="https://neahq-my.sharepoint.com/:b:/g/personal/eholmes_nea_org/EZcbwLqfqRhEpNZ-t-y_4RYB-8PI0HFDzFvZwMgMiqVjZQ?e=Uare8B" TargetMode="External"/><Relationship Id="rId101" Type="http://schemas.openxmlformats.org/officeDocument/2006/relationships/header" Target="header1.xml"/><Relationship Id="R10bb73074a944ab5" Type="http://schemas.openxmlformats.org/officeDocument/2006/relationships/image" Target="/media/image58.png"/><Relationship Id="Rd2afd0621ab041b3" Type="http://schemas.openxmlformats.org/officeDocument/2006/relationships/image" Target="/media/image59.png"/><Relationship Id="rId4" Type="http://schemas.openxmlformats.org/officeDocument/2006/relationships/webSettings" Target="webSettings.xml"/><Relationship Id="rId9" Type="http://schemas.openxmlformats.org/officeDocument/2006/relationships/image" Target="media/image3.png"/><Relationship Id="R06473d27d0784e13" Type="http://schemas.openxmlformats.org/officeDocument/2006/relationships/image" Target="/media/image54.png"/><Relationship Id="rId13" Type="http://schemas.openxmlformats.org/officeDocument/2006/relationships/image" Target="media/image7.png"/><Relationship Id="Rb11bbda3615f49ba" Type="http://schemas.openxmlformats.org/officeDocument/2006/relationships/image" Target="/media/image55.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hyperlink" Target="https://neahq-my.sharepoint.com/:v:/g/personal/eholmes_nea_org/EY3iOxojxjRBujGsZH7E6qgBEUQ6q3cFTHfJH2xFZNCxTQ?e=20LExo" TargetMode="External"/><Relationship Id="rId97" Type="http://schemas.openxmlformats.org/officeDocument/2006/relationships/hyperlink" Target="https://neahq-my.sharepoint.com/:w:/g/personal/eholmes_nea_org/ERzhoMiTwbZBnVGWtjZp7vMBqcovRLVClohZqMR4in49ww?e=KVqAZi" TargetMode="External"/><Relationship Id="rId104" Type="http://schemas.openxmlformats.org/officeDocument/2006/relationships/glossaryDocument" Target="glossary/document.xml"/><Relationship Id="rId7" Type="http://schemas.openxmlformats.org/officeDocument/2006/relationships/image" Target="media/image1.png"/><Relationship Id="rId71" Type="http://schemas.openxmlformats.org/officeDocument/2006/relationships/image" Target="media/image57.png"/><Relationship Id="rId92" Type="http://schemas.openxmlformats.org/officeDocument/2006/relationships/hyperlink" Target="https://neahq-my.sharepoint.com/:b:/g/personal/eholmes_nea_org/EZcbwLqfqRhEpNZ-t-y_4RYB-8PI0HFDzFvZwMgMiqVjZQ?e=Uare8B" TargetMode="External"/><Relationship Id="rId2" Type="http://schemas.openxmlformats.org/officeDocument/2006/relationships/styles" Target="styles.xml"/><Relationship Id="Rba776751d0104140" Type="http://schemas.openxmlformats.org/officeDocument/2006/relationships/image" Target="/media/image50.png"/><Relationship Id="R2bea68fffd2943c7" Type="http://schemas.openxmlformats.org/officeDocument/2006/relationships/image" Target="/media/image57.png"/><Relationship Id="rId66" Type="http://schemas.openxmlformats.org/officeDocument/2006/relationships/image" Target="media/image52.png"/><Relationship Id="rId87" Type="http://schemas.openxmlformats.org/officeDocument/2006/relationships/image" Target="media/image67.png"/><Relationship Id="Rafdb86100cdc4859" Type="http://schemas.openxmlformats.org/officeDocument/2006/relationships/hyperlink" Target="https://neahq-my.sharepoint.com/:b:/g/personal/eholmes_nea_org/EeDQD5wc2CVMrPb8lPjzL7QBajlT7W02c_j9uwZqnf7-xw?e=aQeekZ" TargetMode="External"/><Relationship Id="R873a6dbef8614b9a" Type="http://schemas.openxmlformats.org/officeDocument/2006/relationships/hyperlink" Target="https://neahq-my.sharepoint.com/:w:/g/personal/eholmes_nea_org/EbGZkTUC9A9Pm-9pdVQHrY4ByNoqcvJxrlZj_Mf5NzCiAg?e=5pM9Sx" TargetMode="External"/><Relationship Id="rId61" Type="http://schemas.openxmlformats.org/officeDocument/2006/relationships/image" Target="media/image47.png"/><Relationship Id="rId82" Type="http://schemas.openxmlformats.org/officeDocument/2006/relationships/image" Target="media/image62.png"/><Relationship Id="rId14" Type="http://schemas.openxmlformats.org/officeDocument/2006/relationships/image" Target="media/image8.png"/><Relationship Id="rId56" Type="http://schemas.openxmlformats.org/officeDocument/2006/relationships/image" Target="media/image42.png"/><Relationship Id="rId77" Type="http://schemas.openxmlformats.org/officeDocument/2006/relationships/hyperlink" Target="https://neahq-my.sharepoint.com/:b:/g/personal/eholmes_nea_org/EVrD8aKmRnFEhy633YTrC8MB1p-5ZZ9mAJsU98T8InL0pQ?e=cENpKL" TargetMode="External"/><Relationship Id="rId105" Type="http://schemas.openxmlformats.org/officeDocument/2006/relationships/theme" Target="theme/theme1.xml"/><Relationship Id="R4cd317af84c145b0" Type="http://schemas.openxmlformats.org/officeDocument/2006/relationships/image" Target="/media/image61.png"/><Relationship Id="rId8" Type="http://schemas.openxmlformats.org/officeDocument/2006/relationships/image" Target="media/image2.png"/><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hyperlink" Target="https://neahq-my.sharepoint.com/:w:/g/personal/eholmes_nea_org/EWjob3uahd9Ls6eBavLfO9cBKsWk0hKgKl0wVyMrPHaygQ?e=cHCuT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242AB8"/>
    <w:rsid w:val="00242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BD2BC85-1544-4DB8-A188-CF0572A9B5D7}"/>
</file>

<file path=customXml/itemProps2.xml><?xml version="1.0" encoding="utf-8"?>
<ds:datastoreItem xmlns:ds="http://schemas.openxmlformats.org/officeDocument/2006/customXml" ds:itemID="{35A8B573-CBF5-4BE9-8EB8-E35FCD9AD410}"/>
</file>

<file path=customXml/itemProps3.xml><?xml version="1.0" encoding="utf-8"?>
<ds:datastoreItem xmlns:ds="http://schemas.openxmlformats.org/officeDocument/2006/customXml" ds:itemID="{2535CDA1-175B-4E0D-90FF-241588D860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Guest User</cp:lastModifiedBy>
  <cp:revision>9</cp:revision>
  <dcterms:created xsi:type="dcterms:W3CDTF">2022-06-20T15:10:00Z</dcterms:created>
  <dcterms:modified xsi:type="dcterms:W3CDTF">2023-03-29T23:40:53Z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