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A56403" w:rsidP="00A56403" w:rsidRDefault="00A56403" w14:paraId="5EF64F1D" w14:textId="77777777">
      <w:pPr>
        <w:spacing w:after="0"/>
        <w:rPr>
          <w:sz w:val="44"/>
          <w:szCs w:val="44"/>
        </w:rPr>
      </w:pPr>
      <w:r>
        <w:rPr>
          <w:b/>
          <w:bCs/>
          <w:sz w:val="44"/>
          <w:szCs w:val="44"/>
        </w:rPr>
        <w:t>Facilitator Agenda Day 2 – Teachers Unions and Social Justice</w:t>
      </w:r>
    </w:p>
    <w:tbl>
      <w:tblPr>
        <w:tblStyle w:val="1"/>
        <w:tblW w:w="1512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30"/>
        <w:gridCol w:w="1370"/>
        <w:gridCol w:w="493"/>
        <w:gridCol w:w="1166"/>
        <w:gridCol w:w="4227"/>
        <w:gridCol w:w="4050"/>
        <w:gridCol w:w="1983"/>
        <w:gridCol w:w="7"/>
      </w:tblGrid>
      <w:tr w:rsidR="00A56403" w:rsidTr="1DDEE72A" w14:paraId="7679AA7E" w14:textId="77777777">
        <w:tc>
          <w:tcPr>
            <w:tcW w:w="908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AAAA" w:themeFill="background2" w:themeFillShade="BF"/>
            <w:tcMar/>
            <w:hideMark/>
          </w:tcPr>
          <w:p w:rsidR="00A56403" w:rsidRDefault="00A56403" w14:paraId="2A45E1C7" w14:textId="77777777">
            <w:r>
              <w:rPr>
                <w:b/>
              </w:rPr>
              <w:t>General Materials Needed:</w:t>
            </w:r>
          </w:p>
        </w:tc>
        <w:tc>
          <w:tcPr>
            <w:tcW w:w="604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AAAA" w:themeFill="background2" w:themeFillShade="BF"/>
            <w:tcMar/>
            <w:hideMark/>
          </w:tcPr>
          <w:p w:rsidR="00A56403" w:rsidRDefault="00A56403" w14:paraId="55F36BC1" w14:textId="77777777">
            <w:r>
              <w:rPr>
                <w:b/>
              </w:rPr>
              <w:t>Room Set-up:</w:t>
            </w:r>
          </w:p>
        </w:tc>
      </w:tr>
      <w:tr w:rsidR="00A56403" w:rsidTr="1DDEE72A" w14:paraId="7179B5FB" w14:textId="77777777">
        <w:trPr>
          <w:trHeight w:val="1060"/>
        </w:trPr>
        <w:tc>
          <w:tcPr>
            <w:tcW w:w="3693" w:type="dxa"/>
            <w:gridSpan w:val="3"/>
            <w:tcBorders>
              <w:top w:val="single" w:color="000000" w:themeColor="text1" w:sz="4" w:space="0"/>
              <w:left w:val="single" w:color="000000" w:themeColor="text1" w:sz="4" w:space="0"/>
              <w:bottom w:val="single" w:color="000000" w:themeColor="text1" w:sz="4" w:space="0"/>
              <w:right w:val="nil"/>
            </w:tcBorders>
            <w:tcMar/>
            <w:hideMark/>
          </w:tcPr>
          <w:p w:rsidR="00A56403" w:rsidRDefault="00A56403" w14:paraId="348EACBE" w14:textId="77777777">
            <w:r>
              <w:t xml:space="preserve">1 Set of Handouts per Person </w:t>
            </w:r>
          </w:p>
          <w:p w:rsidR="00A56403" w:rsidRDefault="00A56403" w14:paraId="6085D05C" w14:textId="77777777">
            <w:r>
              <w:t>Name Tents with the Norms</w:t>
            </w:r>
          </w:p>
          <w:p w:rsidR="00A56403" w:rsidRDefault="00A56403" w14:paraId="08974360" w14:textId="77777777">
            <w:r>
              <w:t>Sign-in Sheet</w:t>
            </w:r>
          </w:p>
          <w:p w:rsidR="00A56403" w:rsidRDefault="00A56403" w14:paraId="2E006735" w14:textId="77777777">
            <w:r>
              <w:t>Agendas on the table (1 per)</w:t>
            </w:r>
          </w:p>
          <w:p w:rsidR="00A56403" w:rsidRDefault="00A56403" w14:paraId="608431F8" w14:textId="77777777">
            <w:r>
              <w:t>Room signs, sign in signs</w:t>
            </w:r>
          </w:p>
          <w:p w:rsidR="00A56403" w:rsidRDefault="00A56403" w14:paraId="4A7DEF81" w14:textId="77777777">
            <w:r>
              <w:t>One ream of white photocopy paper</w:t>
            </w:r>
          </w:p>
          <w:p w:rsidR="00A56403" w:rsidRDefault="00A56403" w14:paraId="5C59FDBB" w14:textId="77777777">
            <w:pPr>
              <w:ind w:right="-2588"/>
            </w:pPr>
            <w:r>
              <w:t xml:space="preserve">Chart Paper (4 to 5 full w Sticky Strip) </w:t>
            </w:r>
          </w:p>
        </w:tc>
        <w:tc>
          <w:tcPr>
            <w:tcW w:w="5393" w:type="dxa"/>
            <w:gridSpan w:val="2"/>
            <w:tcBorders>
              <w:top w:val="nil"/>
              <w:left w:val="nil"/>
              <w:bottom w:val="single" w:color="000000" w:themeColor="text1" w:sz="4" w:space="0"/>
              <w:right w:val="single" w:color="000000" w:themeColor="text1" w:sz="4" w:space="0"/>
            </w:tcBorders>
            <w:tcMar/>
            <w:hideMark/>
          </w:tcPr>
          <w:p w:rsidR="00A56403" w:rsidRDefault="00A56403" w14:paraId="0367CEEC" w14:textId="77777777">
            <w:pPr>
              <w:ind w:left="-68" w:firstLine="1890"/>
            </w:pPr>
            <w:r>
              <w:t>Materials Box for each table with:</w:t>
            </w:r>
          </w:p>
          <w:p w:rsidR="00A56403" w:rsidRDefault="00A56403" w14:paraId="4079DAFF" w14:textId="77777777">
            <w:pPr>
              <w:ind w:left="-68" w:firstLine="1890"/>
            </w:pPr>
            <w:r>
              <w:t>Markers (Mr. Sketch variety)</w:t>
            </w:r>
          </w:p>
          <w:p w:rsidR="00A56403" w:rsidRDefault="00A56403" w14:paraId="1DD3495F" w14:textId="77777777">
            <w:pPr>
              <w:ind w:left="-68" w:firstLine="1890"/>
            </w:pPr>
            <w:r>
              <w:t>Post its – 3x3” and 4X5” sizes</w:t>
            </w:r>
          </w:p>
          <w:p w:rsidR="00A56403" w:rsidRDefault="00A56403" w14:paraId="4DB28818" w14:textId="77777777">
            <w:pPr>
              <w:ind w:left="-68" w:firstLine="1890"/>
            </w:pPr>
            <w:r>
              <w:t xml:space="preserve">Index Cards </w:t>
            </w:r>
          </w:p>
          <w:p w:rsidR="00A56403" w:rsidRDefault="00A56403" w14:paraId="551BDE9A" w14:textId="77777777">
            <w:pPr>
              <w:ind w:left="-68" w:firstLine="1890"/>
            </w:pPr>
            <w:r>
              <w:t xml:space="preserve">Highlighters – 4 colors </w:t>
            </w:r>
          </w:p>
          <w:p w:rsidR="00A56403" w:rsidRDefault="00A56403" w14:paraId="2937AAA4" w14:textId="77777777">
            <w:pPr>
              <w:tabs>
                <w:tab w:val="left" w:pos="1867"/>
              </w:tabs>
              <w:ind w:firstLine="1822"/>
            </w:pPr>
            <w:r>
              <w:t>Pens and Pencils</w:t>
            </w:r>
          </w:p>
          <w:p w:rsidR="00A56403" w:rsidRDefault="00A56403" w14:paraId="579A103F" w14:textId="77777777">
            <w:pPr>
              <w:tabs>
                <w:tab w:val="left" w:pos="1867"/>
              </w:tabs>
              <w:ind w:firstLine="1822"/>
            </w:pPr>
            <w:r>
              <w:t>Participant “toys”</w:t>
            </w:r>
          </w:p>
        </w:tc>
        <w:tc>
          <w:tcPr>
            <w:tcW w:w="604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4C6E2358" w14:textId="77777777">
            <w:r>
              <w:t>Round Tables</w:t>
            </w:r>
          </w:p>
          <w:p w:rsidR="00A56403" w:rsidRDefault="00A56403" w14:paraId="384EB45F" w14:textId="77777777">
            <w:r>
              <w:t>Projector, Screen and Speakers</w:t>
            </w:r>
          </w:p>
          <w:p w:rsidR="00A56403" w:rsidRDefault="00A56403" w14:paraId="3E6A6C57" w14:textId="77777777">
            <w:r>
              <w:t>Carousel stations and reporting stations around the perimeter</w:t>
            </w:r>
          </w:p>
          <w:p w:rsidR="00A56403" w:rsidRDefault="00A56403" w14:paraId="13CB188E" w14:textId="77777777">
            <w:r>
              <w:t>50 people</w:t>
            </w:r>
          </w:p>
        </w:tc>
      </w:tr>
      <w:tr w:rsidR="00A56403" w:rsidTr="1DDEE72A" w14:paraId="784552B0" w14:textId="77777777">
        <w:trPr>
          <w:trHeight w:val="1060"/>
        </w:trPr>
        <w:tc>
          <w:tcPr>
            <w:tcW w:w="15126"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65475970" w14:textId="77777777">
            <w:pPr>
              <w:rPr>
                <w:sz w:val="24"/>
                <w:szCs w:val="24"/>
              </w:rPr>
            </w:pPr>
            <w:r>
              <w:rPr>
                <w:sz w:val="24"/>
                <w:szCs w:val="24"/>
              </w:rPr>
              <w:t>Key Outcomes for the Event:</w:t>
            </w:r>
          </w:p>
          <w:p w:rsidR="00A56403" w:rsidRDefault="00A56403" w14:paraId="7D3F163E" w14:textId="77777777">
            <w:pPr>
              <w:rPr>
                <w:sz w:val="24"/>
                <w:szCs w:val="24"/>
              </w:rPr>
            </w:pPr>
            <w:r>
              <w:rPr>
                <w:sz w:val="24"/>
                <w:szCs w:val="24"/>
              </w:rPr>
              <w:t xml:space="preserve">    </w:t>
            </w:r>
          </w:p>
        </w:tc>
      </w:tr>
      <w:tr w:rsidR="00A56403" w:rsidTr="1DDEE72A" w14:paraId="78FC94AA" w14:textId="77777777">
        <w:trPr>
          <w:trHeight w:val="1060"/>
        </w:trPr>
        <w:tc>
          <w:tcPr>
            <w:tcW w:w="15126"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1682280B" w14:textId="77777777">
            <w:pPr>
              <w:rPr>
                <w:sz w:val="24"/>
                <w:szCs w:val="24"/>
              </w:rPr>
            </w:pPr>
            <w:r>
              <w:rPr>
                <w:sz w:val="24"/>
                <w:szCs w:val="24"/>
              </w:rPr>
              <w:t>Big Ideas for Day 2 –</w:t>
            </w:r>
          </w:p>
          <w:p w:rsidR="00A56403" w:rsidRDefault="00A56403" w14:paraId="1A46FC73" w14:textId="77777777">
            <w:pPr>
              <w:rPr>
                <w:sz w:val="24"/>
                <w:szCs w:val="24"/>
              </w:rPr>
            </w:pPr>
            <w:r>
              <w:rPr>
                <w:sz w:val="24"/>
                <w:szCs w:val="24"/>
              </w:rPr>
              <w:t>Understanding Financialization</w:t>
            </w:r>
          </w:p>
          <w:p w:rsidR="00A56403" w:rsidRDefault="00A56403" w14:paraId="304F8213" w14:textId="77777777">
            <w:pPr>
              <w:rPr>
                <w:sz w:val="24"/>
                <w:szCs w:val="24"/>
              </w:rPr>
            </w:pPr>
            <w:r>
              <w:rPr>
                <w:sz w:val="24"/>
                <w:szCs w:val="24"/>
              </w:rPr>
              <w:t>Understanding Institutionalized Racism</w:t>
            </w:r>
          </w:p>
          <w:p w:rsidR="00A56403" w:rsidRDefault="00A56403" w14:paraId="753DD283" w14:textId="77777777">
            <w:pPr>
              <w:rPr>
                <w:sz w:val="24"/>
                <w:szCs w:val="24"/>
              </w:rPr>
            </w:pPr>
            <w:r>
              <w:rPr>
                <w:sz w:val="24"/>
                <w:szCs w:val="24"/>
              </w:rPr>
              <w:t>Understanding Institutionalized Power – maybe the picture walk, maybe the pillars of power, financialization</w:t>
            </w:r>
          </w:p>
          <w:p w:rsidR="00A56403" w:rsidRDefault="00A56403" w14:paraId="5FC1F3F5" w14:textId="77777777">
            <w:pPr>
              <w:rPr>
                <w:sz w:val="24"/>
                <w:szCs w:val="24"/>
              </w:rPr>
            </w:pPr>
            <w:r>
              <w:rPr>
                <w:sz w:val="24"/>
                <w:szCs w:val="24"/>
              </w:rPr>
              <w:t xml:space="preserve">(Theory of Change) Strategies for Winning </w:t>
            </w:r>
          </w:p>
          <w:p w:rsidR="00A56403" w:rsidRDefault="00A56403" w14:paraId="2EB8EE53" w14:textId="77777777">
            <w:pPr>
              <w:rPr>
                <w:sz w:val="24"/>
                <w:szCs w:val="24"/>
              </w:rPr>
            </w:pPr>
            <w:r>
              <w:rPr>
                <w:sz w:val="24"/>
                <w:szCs w:val="24"/>
              </w:rPr>
              <w:t>Natural Leader ID</w:t>
            </w:r>
          </w:p>
          <w:p w:rsidR="00A56403" w:rsidRDefault="00A56403" w14:paraId="079BA459" w14:textId="77777777">
            <w:pPr>
              <w:rPr>
                <w:sz w:val="24"/>
                <w:szCs w:val="24"/>
              </w:rPr>
            </w:pPr>
            <w:r>
              <w:rPr>
                <w:sz w:val="24"/>
                <w:szCs w:val="24"/>
              </w:rPr>
              <w:t>Structure Tests</w:t>
            </w:r>
          </w:p>
        </w:tc>
      </w:tr>
      <w:tr w:rsidR="00A56403" w:rsidTr="1DDEE72A" w14:paraId="055E0E9F"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0CE02FA7" w14:textId="77777777">
            <w:pPr>
              <w:rPr>
                <w:color w:val="FFFFFF" w:themeColor="background1"/>
              </w:rPr>
            </w:pPr>
            <w:r>
              <w:rPr>
                <w:b/>
                <w:color w:val="FFFFFF" w:themeColor="background1"/>
                <w:sz w:val="28"/>
                <w:szCs w:val="28"/>
              </w:rPr>
              <w:t>Time</w:t>
            </w: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0F90D0BE" w14:textId="77777777">
            <w:pPr>
              <w:rPr>
                <w:color w:val="FFFFFF" w:themeColor="background1"/>
              </w:rPr>
            </w:pPr>
            <w:r>
              <w:rPr>
                <w:b/>
                <w:color w:val="FFFFFF" w:themeColor="background1"/>
                <w:sz w:val="28"/>
                <w:szCs w:val="28"/>
              </w:rPr>
              <w:t>Essential Questions</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41A4CFE8" w14:textId="77777777">
            <w:pPr>
              <w:rPr>
                <w:color w:val="FFFFFF" w:themeColor="background1"/>
              </w:rPr>
            </w:pPr>
            <w:r>
              <w:rPr>
                <w:b/>
                <w:color w:val="FFFFFF" w:themeColor="background1"/>
                <w:sz w:val="28"/>
                <w:szCs w:val="28"/>
              </w:rPr>
              <w:t>Resources</w:t>
            </w:r>
          </w:p>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6AC8CAAD" w14:textId="77777777">
            <w:pPr>
              <w:rPr>
                <w:color w:val="FFFFFF" w:themeColor="background1"/>
              </w:rPr>
            </w:pPr>
            <w:r>
              <w:rPr>
                <w:b/>
                <w:color w:val="FFFFFF" w:themeColor="background1"/>
                <w:sz w:val="28"/>
                <w:szCs w:val="28"/>
              </w:rPr>
              <w:t>Instructions, Activity and Debrief (Facilitators)</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34142F0E" w14:textId="77777777">
            <w:pPr>
              <w:rPr>
                <w:color w:val="FFFFFF" w:themeColor="background1"/>
              </w:rPr>
            </w:pPr>
            <w:r>
              <w:rPr>
                <w:b/>
                <w:color w:val="FFFFFF" w:themeColor="background1"/>
                <w:sz w:val="28"/>
                <w:szCs w:val="28"/>
              </w:rPr>
              <w:t>Outcomes</w:t>
            </w:r>
          </w:p>
        </w:tc>
      </w:tr>
      <w:tr w:rsidR="00A56403" w:rsidTr="1DDEE72A" w14:paraId="01590E27"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A56403" w:rsidRDefault="00A56403" w14:paraId="046397C6" w14:textId="77777777"/>
          <w:p w:rsidR="00A56403" w:rsidRDefault="00A56403" w14:paraId="7BC22845" w14:textId="77777777"/>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A56403" w:rsidRDefault="00A56403" w14:paraId="628FD8C0" w14:textId="77777777">
            <w:r>
              <w:t xml:space="preserve">What question(s) should this learning section answer?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A56403" w:rsidRDefault="00A56403" w14:paraId="437B16FD" w14:textId="77777777">
            <w:pPr>
              <w:rPr>
                <w:color w:val="auto"/>
              </w:rPr>
            </w:pPr>
            <w:r>
              <w:rPr>
                <w:color w:val="auto"/>
              </w:rPr>
              <w:t>Charts, handouts, articles, materials, slide</w:t>
            </w:r>
          </w:p>
          <w:p w:rsidR="00A56403" w:rsidRDefault="00A56403" w14:paraId="642DCE8F" w14:textId="77777777">
            <w:pPr>
              <w:rPr>
                <w:b/>
                <w:color w:val="FF0000"/>
              </w:rPr>
            </w:pPr>
            <w:r>
              <w:rPr>
                <w:b/>
                <w:color w:val="FF0000"/>
              </w:rPr>
              <w:t>RED is for Facilitator</w:t>
            </w:r>
          </w:p>
          <w:p w:rsidR="00A56403" w:rsidRDefault="00A56403" w14:paraId="4C5A3E4F" w14:textId="77777777">
            <w:pPr>
              <w:rPr>
                <w:b/>
                <w:color w:val="auto"/>
              </w:rPr>
            </w:pPr>
            <w:r>
              <w:rPr>
                <w:b/>
                <w:color w:val="0070C0"/>
              </w:rPr>
              <w:t>BLUE is for Participant</w:t>
            </w:r>
          </w:p>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A56403" w:rsidRDefault="00A56403" w14:paraId="3D1527ED" w14:textId="77777777">
            <w:r>
              <w:t>What are you saying, what are they doing, what questions will you use to guide learning and make clear the important points</w:t>
            </w:r>
          </w:p>
          <w:p w:rsidR="00A56403" w:rsidRDefault="00A56403" w14:paraId="6FA99705" w14:textId="77777777">
            <w:r>
              <w:t>Include an estimate for how long each section of the learning will take</w:t>
            </w:r>
          </w:p>
          <w:p w:rsidR="00A56403" w:rsidRDefault="00A56403" w14:paraId="5813988C" w14:textId="77777777"/>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A56403" w:rsidRDefault="00A56403" w14:paraId="02D004E9" w14:textId="77777777">
            <w:r>
              <w:t>As a result of this section of learning, what will participants know or be able to do?</w:t>
            </w:r>
          </w:p>
        </w:tc>
      </w:tr>
      <w:tr w:rsidR="00A56403" w:rsidTr="1DDEE72A" w14:paraId="223E3C27" w14:textId="77777777">
        <w:trPr>
          <w:trHeight w:val="323"/>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5080A7CA" w14:textId="77777777">
            <w:pPr>
              <w:rPr>
                <w:b/>
              </w:rPr>
            </w:pPr>
            <w:r>
              <w:rPr>
                <w:b/>
              </w:rPr>
              <w:t xml:space="preserve">7:00 -8:30 </w:t>
            </w:r>
          </w:p>
          <w:p w:rsidR="00A56403" w:rsidRDefault="00A56403" w14:paraId="72B1D501" w14:textId="77777777">
            <w:pPr>
              <w:rPr>
                <w:b/>
              </w:rPr>
            </w:pPr>
          </w:p>
        </w:tc>
        <w:tc>
          <w:tcPr>
            <w:tcW w:w="1329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B45724A" w14:textId="77777777">
            <w:r>
              <w:t>Breakfast, Facilitator Prep</w:t>
            </w:r>
          </w:p>
        </w:tc>
      </w:tr>
      <w:tr w:rsidR="00A56403" w:rsidTr="1DDEE72A" w14:paraId="1B792C73" w14:textId="77777777">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89671A5" w14:textId="77777777">
            <w:pPr>
              <w:rPr>
                <w:b/>
              </w:rPr>
            </w:pPr>
            <w:r>
              <w:rPr>
                <w:b/>
              </w:rPr>
              <w:t>Entry Activity</w:t>
            </w:r>
          </w:p>
          <w:p w:rsidR="00A56403" w:rsidRDefault="00A56403" w14:paraId="4E9299BD" w14:textId="2CA484B5">
            <w:pPr>
              <w:rPr>
                <w:b/>
              </w:rPr>
            </w:pPr>
            <w:r>
              <w:rPr>
                <w:b/>
                <w:noProof/>
              </w:rPr>
              <w:drawing>
                <wp:inline distT="0" distB="0" distL="0" distR="0" wp14:anchorId="3117C3B8" wp14:editId="1D2196D7">
                  <wp:extent cx="904875" cy="508000"/>
                  <wp:effectExtent l="0" t="0" r="9525" b="6350"/>
                  <wp:docPr id="539616075" name="Picture 53961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6920B67C" w14:textId="77777777">
            <w:pPr>
              <w:rPr>
                <w:b/>
              </w:rPr>
            </w:pPr>
          </w:p>
        </w:tc>
        <w:tc>
          <w:tcPr>
            <w:tcW w:w="1329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705902F" w14:textId="77777777">
            <w:pPr>
              <w:rPr>
                <w:highlight w:val="yellow"/>
              </w:rPr>
            </w:pPr>
            <w:r>
              <w:t xml:space="preserve">What does it mean to seek justice? </w:t>
            </w:r>
          </w:p>
        </w:tc>
      </w:tr>
      <w:tr w:rsidR="00A56403" w:rsidTr="1DDEE72A" w14:paraId="43223C8C"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F56D0B4" w:rsidRDefault="00A56403" w14:paraId="12AAF54C" w14:textId="70437970">
            <w:pPr>
              <w:rPr>
                <w:b w:val="1"/>
                <w:bCs w:val="1"/>
              </w:rPr>
            </w:pPr>
            <w:r w:rsidRPr="698D2021" w:rsidR="698D2021">
              <w:rPr>
                <w:b w:val="1"/>
                <w:bCs w:val="1"/>
              </w:rPr>
              <w:t>8:30 -8:55</w:t>
            </w:r>
          </w:p>
          <w:p w:rsidR="698D2021" w:rsidP="698D2021" w:rsidRDefault="698D2021" w14:paraId="15A1053F" w14:textId="074B8283">
            <w:pPr>
              <w:pStyle w:val="Normal"/>
              <w:rPr>
                <w:b w:val="1"/>
                <w:bCs w:val="1"/>
              </w:rPr>
            </w:pPr>
            <w:r w:rsidRPr="698D2021" w:rsidR="698D2021">
              <w:rPr>
                <w:b w:val="1"/>
                <w:bCs w:val="1"/>
              </w:rPr>
              <w:t>Ellen</w:t>
            </w:r>
          </w:p>
          <w:p w:rsidR="00A56403" w:rsidRDefault="00A56403" w14:paraId="43911CF5" w14:textId="291BECF1">
            <w:pPr>
              <w:rPr>
                <w:b/>
              </w:rPr>
            </w:pPr>
            <w:r>
              <w:rPr>
                <w:b/>
                <w:noProof/>
              </w:rPr>
              <w:drawing>
                <wp:inline distT="0" distB="0" distL="0" distR="0" wp14:anchorId="77BC3E96" wp14:editId="1C274201">
                  <wp:extent cx="904875" cy="508000"/>
                  <wp:effectExtent l="0" t="0" r="9525" b="6350"/>
                  <wp:docPr id="539616074" name="Picture 53961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110AD42" w14:textId="77777777">
            <w:pPr>
              <w:rPr>
                <w:b/>
              </w:rPr>
            </w:pPr>
          </w:p>
          <w:p w:rsidR="00A56403" w:rsidRDefault="00A56403" w14:paraId="67D3970A" w14:textId="52FE5E9C">
            <w:pPr>
              <w:rPr>
                <w:b/>
              </w:rPr>
            </w:pPr>
            <w:r>
              <w:rPr>
                <w:b/>
                <w:noProof/>
              </w:rPr>
              <w:drawing>
                <wp:inline distT="0" distB="0" distL="0" distR="0" wp14:anchorId="0BB9EB0B" wp14:editId="03363E3D">
                  <wp:extent cx="904875" cy="508000"/>
                  <wp:effectExtent l="0" t="0" r="9525" b="6350"/>
                  <wp:docPr id="539616073" name="Picture 53961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B564136" w14:textId="77777777">
            <w:pPr>
              <w:rPr>
                <w:b/>
              </w:rPr>
            </w:pPr>
          </w:p>
          <w:p w:rsidR="00A56403" w:rsidRDefault="00A56403" w14:paraId="771081A4" w14:textId="2D087A9F">
            <w:pPr>
              <w:rPr>
                <w:b/>
              </w:rPr>
            </w:pPr>
            <w:r>
              <w:rPr>
                <w:b/>
                <w:noProof/>
              </w:rPr>
              <w:drawing>
                <wp:inline distT="0" distB="0" distL="0" distR="0" wp14:anchorId="767AC3DC" wp14:editId="05230F24">
                  <wp:extent cx="904875" cy="508000"/>
                  <wp:effectExtent l="0" t="0" r="9525" b="6350"/>
                  <wp:docPr id="539616072" name="Picture 53961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F4A664A" w14:textId="77777777">
            <w:pPr>
              <w:rPr>
                <w:b/>
              </w:rPr>
            </w:pPr>
          </w:p>
          <w:p w:rsidR="00A56403" w:rsidRDefault="00A56403" w14:paraId="74430C81" w14:textId="6ECDF3F8">
            <w:pPr>
              <w:rPr>
                <w:b/>
              </w:rPr>
            </w:pPr>
            <w:r>
              <w:rPr>
                <w:b/>
                <w:noProof/>
              </w:rPr>
              <w:drawing>
                <wp:inline distT="0" distB="0" distL="0" distR="0" wp14:anchorId="5EB8B7F8" wp14:editId="3FC11EF8">
                  <wp:extent cx="904875" cy="508000"/>
                  <wp:effectExtent l="0" t="0" r="9525" b="6350"/>
                  <wp:docPr id="539616071" name="Picture 53961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4B43B915" w14:textId="77777777">
            <w:r>
              <w:t xml:space="preserve">How will we work together to support learning?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0203D2A"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FD72243" w14:textId="77777777">
            <w:pPr>
              <w:rPr>
                <w:b/>
              </w:rPr>
            </w:pPr>
            <w:r>
              <w:rPr>
                <w:b/>
              </w:rPr>
              <w:t>30 Mins Total</w:t>
            </w:r>
          </w:p>
          <w:p w:rsidR="00A56403" w:rsidRDefault="00A56403" w14:paraId="2B4A526A" w14:textId="77777777">
            <w:pPr>
              <w:rPr>
                <w:b/>
              </w:rPr>
            </w:pPr>
            <w:r>
              <w:rPr>
                <w:b/>
              </w:rPr>
              <w:t>Check in, review of norms, and logistics for the day</w:t>
            </w:r>
          </w:p>
          <w:p w:rsidR="00A56403" w:rsidRDefault="00A56403" w14:paraId="5D4867ED" w14:textId="77777777">
            <w:r w:rsidRPr="4F56D0B4" w:rsidR="4F56D0B4">
              <w:rPr>
                <w:b w:val="1"/>
                <w:bCs w:val="1"/>
              </w:rPr>
              <w:t xml:space="preserve">Reminder of last day check out, getting to the airport etc. </w:t>
            </w:r>
          </w:p>
          <w:p w:rsidR="4F56D0B4" w:rsidP="4F56D0B4" w:rsidRDefault="4F56D0B4" w14:paraId="470C34AB" w14:textId="28040F02">
            <w:pPr>
              <w:pStyle w:val="Normal"/>
              <w:bidi w:val="0"/>
              <w:spacing w:before="0" w:beforeAutospacing="off" w:after="0" w:afterAutospacing="off" w:line="259" w:lineRule="auto"/>
              <w:ind w:left="0" w:right="0"/>
              <w:jc w:val="left"/>
              <w:rPr>
                <w:b w:val="1"/>
                <w:bCs w:val="1"/>
                <w:highlight w:val="yellow"/>
              </w:rPr>
            </w:pPr>
            <w:r w:rsidRPr="4F56D0B4" w:rsidR="4F56D0B4">
              <w:rPr>
                <w:b w:val="1"/>
                <w:bCs w:val="1"/>
                <w:highlight w:val="yellow"/>
                <w:u w:val="single"/>
              </w:rPr>
              <w:t>PAST FAC GROUP TO FUTURE FAC GROUP</w:t>
            </w:r>
            <w:proofErr w:type="gramStart"/>
            <w:r w:rsidRPr="4F56D0B4" w:rsidR="4F56D0B4">
              <w:rPr>
                <w:b w:val="1"/>
                <w:bCs w:val="1"/>
                <w:highlight w:val="yellow"/>
              </w:rPr>
              <w:t>:  It</w:t>
            </w:r>
            <w:proofErr w:type="gramEnd"/>
            <w:r w:rsidRPr="4F56D0B4" w:rsidR="4F56D0B4">
              <w:rPr>
                <w:b w:val="1"/>
                <w:bCs w:val="1"/>
                <w:highlight w:val="yellow"/>
              </w:rPr>
              <w:t xml:space="preserve"> may be important to acknowledge that, while a lot of today’s content will be educational and academic for some, it evokes generational trauma and is </w:t>
            </w:r>
            <w:proofErr w:type="gramStart"/>
            <w:r w:rsidRPr="4F56D0B4" w:rsidR="4F56D0B4">
              <w:rPr>
                <w:b w:val="1"/>
                <w:bCs w:val="1"/>
                <w:highlight w:val="yellow"/>
              </w:rPr>
              <w:t>the</w:t>
            </w:r>
            <w:proofErr w:type="gramEnd"/>
            <w:r w:rsidRPr="4F56D0B4" w:rsidR="4F56D0B4">
              <w:rPr>
                <w:b w:val="1"/>
                <w:bCs w:val="1"/>
                <w:highlight w:val="yellow"/>
              </w:rPr>
              <w:t xml:space="preserve"> lived experience for many.  Participants should take care of themselves and take space and time when necessary and please let the facilitators know if we can support you. (Possible use of Pillars Activity)</w:t>
            </w:r>
          </w:p>
          <w:p w:rsidR="00A56403" w:rsidRDefault="00A56403" w14:paraId="3DC7CA83" w14:textId="77777777">
            <w:pPr>
              <w:rPr>
                <w:b/>
              </w:rPr>
            </w:pPr>
          </w:p>
          <w:p w:rsidR="00A56403" w:rsidRDefault="00A56403" w14:paraId="34B0CE25" w14:textId="77777777"/>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DE13103" w14:textId="77777777">
            <w:r>
              <w:t xml:space="preserve">Participants will know how we are going to work, the basic schedule, and the logistics relevant to the training.  </w:t>
            </w:r>
          </w:p>
        </w:tc>
      </w:tr>
      <w:tr w:rsidR="00A56403" w:rsidTr="1DDEE72A" w14:paraId="7D38B395"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572FD2BD" w:rsidRDefault="00A56403" w14:paraId="13799576" w14:textId="4FE225AB">
            <w:pPr>
              <w:rPr>
                <w:b w:val="1"/>
                <w:bCs w:val="1"/>
                <w:strike w:val="1"/>
              </w:rPr>
            </w:pPr>
            <w:r w:rsidRPr="572FD2BD" w:rsidR="572FD2BD">
              <w:rPr>
                <w:b w:val="1"/>
                <w:bCs w:val="1"/>
                <w:strike w:val="1"/>
              </w:rPr>
              <w:t>8:55-9:45</w:t>
            </w:r>
          </w:p>
          <w:p w:rsidR="572FD2BD" w:rsidP="572FD2BD" w:rsidRDefault="572FD2BD" w14:paraId="0F0CAFB7" w14:textId="3347E997">
            <w:pPr>
              <w:pStyle w:val="Normal"/>
              <w:rPr>
                <w:b w:val="1"/>
                <w:bCs w:val="1"/>
              </w:rPr>
            </w:pPr>
            <w:r w:rsidRPr="572FD2BD" w:rsidR="572FD2BD">
              <w:rPr>
                <w:b w:val="1"/>
                <w:bCs w:val="1"/>
              </w:rPr>
              <w:t>11:10-12:00</w:t>
            </w:r>
          </w:p>
          <w:p w:rsidR="00A56403" w:rsidRDefault="00A56403" w14:paraId="3A679819" w14:textId="77777777">
            <w:pPr>
              <w:rPr>
                <w:b/>
              </w:rPr>
            </w:pPr>
            <w:r>
              <w:rPr>
                <w:b/>
              </w:rPr>
              <w:t>Jessica</w:t>
            </w:r>
          </w:p>
          <w:p w:rsidR="00A56403" w:rsidRDefault="00A56403" w14:paraId="3342D4D2" w14:textId="58D81349">
            <w:pPr>
              <w:rPr>
                <w:b/>
              </w:rPr>
            </w:pPr>
            <w:r>
              <w:rPr>
                <w:b/>
                <w:noProof/>
              </w:rPr>
              <w:drawing>
                <wp:inline distT="0" distB="0" distL="0" distR="0" wp14:anchorId="6F769868" wp14:editId="121F60FA">
                  <wp:extent cx="904875" cy="508000"/>
                  <wp:effectExtent l="0" t="0" r="9525" b="6350"/>
                  <wp:docPr id="539616070" name="Picture 539616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25EB38AF" w14:textId="77777777">
            <w:pPr>
              <w:rPr>
                <w:b/>
              </w:rPr>
            </w:pPr>
          </w:p>
          <w:p w:rsidR="00A56403" w:rsidRDefault="00A56403" w14:paraId="4BEA547C" w14:textId="4A931F43">
            <w:pPr>
              <w:rPr>
                <w:b/>
              </w:rPr>
            </w:pPr>
            <w:r>
              <w:rPr>
                <w:b/>
                <w:noProof/>
              </w:rPr>
              <w:drawing>
                <wp:inline distT="0" distB="0" distL="0" distR="0" wp14:anchorId="33C1BC87" wp14:editId="6A2FE5E3">
                  <wp:extent cx="904875" cy="508000"/>
                  <wp:effectExtent l="0" t="0" r="9525" b="6350"/>
                  <wp:docPr id="539616069" name="Picture 53961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7B7FAC0" w14:textId="77777777">
            <w:pPr>
              <w:rPr>
                <w:b/>
              </w:rPr>
            </w:pPr>
          </w:p>
          <w:p w:rsidR="00A56403" w:rsidRDefault="00A56403" w14:paraId="681B928E" w14:textId="4337B44D">
            <w:pPr>
              <w:rPr>
                <w:b/>
              </w:rPr>
            </w:pPr>
            <w:r>
              <w:rPr>
                <w:b/>
                <w:noProof/>
              </w:rPr>
              <w:drawing>
                <wp:inline distT="0" distB="0" distL="0" distR="0" wp14:anchorId="2A6A4C81" wp14:editId="04DA3BE0">
                  <wp:extent cx="904875" cy="508000"/>
                  <wp:effectExtent l="0" t="0" r="9525" b="6350"/>
                  <wp:docPr id="539616068" name="Picture 53961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4D246B4" w14:textId="05120E37">
            <w:pPr>
              <w:rPr>
                <w:b/>
              </w:rPr>
            </w:pPr>
            <w:r>
              <w:rPr>
                <w:b/>
                <w:noProof/>
              </w:rPr>
              <w:drawing>
                <wp:inline distT="0" distB="0" distL="0" distR="0" wp14:anchorId="4B05B2F3" wp14:editId="442CC86E">
                  <wp:extent cx="904875" cy="508000"/>
                  <wp:effectExtent l="0" t="0" r="9525" b="6350"/>
                  <wp:docPr id="539616067" name="Picture 53961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11EF1733" w14:textId="3DF115DC">
            <w:pPr>
              <w:rPr>
                <w:b/>
              </w:rPr>
            </w:pPr>
            <w:r>
              <w:rPr>
                <w:b/>
                <w:noProof/>
              </w:rPr>
              <w:drawing>
                <wp:inline distT="0" distB="0" distL="0" distR="0" wp14:anchorId="34AEF60F" wp14:editId="2B74E139">
                  <wp:extent cx="904875" cy="508000"/>
                  <wp:effectExtent l="0" t="0" r="9525" b="6350"/>
                  <wp:docPr id="539616066" name="Picture 539616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1C59AEA9" w14:textId="77777777">
            <w:pPr>
              <w:rPr>
                <w:b/>
              </w:rPr>
            </w:pPr>
          </w:p>
          <w:p w:rsidR="00A56403" w:rsidRDefault="00A56403" w14:paraId="378E4689" w14:textId="77777777">
            <w:pPr>
              <w:rPr>
                <w:b/>
              </w:rPr>
            </w:pPr>
          </w:p>
          <w:p w:rsidR="00A56403" w:rsidRDefault="00A56403" w14:paraId="6834D800" w14:textId="34677A70">
            <w:pPr>
              <w:rPr>
                <w:b/>
              </w:rPr>
            </w:pPr>
            <w:r>
              <w:rPr>
                <w:b/>
                <w:noProof/>
              </w:rPr>
              <w:drawing>
                <wp:inline distT="0" distB="0" distL="0" distR="0" wp14:anchorId="372278DD" wp14:editId="5B284EE4">
                  <wp:extent cx="904875" cy="508000"/>
                  <wp:effectExtent l="0" t="0" r="9525" b="6350"/>
                  <wp:docPr id="539616065" name="Picture 53961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E4F56DC" w14:textId="77777777">
            <w:pPr>
              <w:rPr>
                <w:b/>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4C40E1D" w14:textId="77777777">
            <w:r>
              <w:t>What are the kinds of unions we need to achieve the wins we want?</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05E405C" w14:textId="77777777">
            <w:r>
              <w:t>Club to Union Handout</w:t>
            </w:r>
          </w:p>
          <w:p w:rsidR="00A56403" w:rsidP="183BCC8F" w:rsidRDefault="00A56403" w14:paraId="3AD7CA63" w14:textId="77777777">
            <w:pPr>
              <w:rPr>
                <w:color w:val="FF0000"/>
              </w:rPr>
            </w:pPr>
            <w:commentRangeStart w:id="1794614553"/>
            <w:hyperlink r:id="R6a395e48ee974911">
              <w:r w:rsidRPr="183BCC8F" w:rsidR="00A56403">
                <w:rPr>
                  <w:rStyle w:val="Hyperlink"/>
                  <w:color w:val="FF0000"/>
                </w:rPr>
                <w:t>https://neahq-my.sharepoint.com/:w:/g/personal/eholmes_nea_org/EVrLDCQgRRZNrktgEmRrcgEBPmPl8EYy0leK8BMH84IIiA?e=MDfLYo</w:t>
              </w:r>
            </w:hyperlink>
            <w:commentRangeEnd w:id="1794614553"/>
            <w:r>
              <w:rPr>
                <w:rStyle w:val="CommentReference"/>
              </w:rPr>
              <w:commentReference w:id="1794614553"/>
            </w:r>
          </w:p>
          <w:p w:rsidR="00A56403" w:rsidRDefault="00A56403" w14:paraId="037BFDF4"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F56D0B4" w:rsidRDefault="00A56403" w14:paraId="46CA2E2A" w14:textId="2E6594DE">
            <w:pPr>
              <w:rPr>
                <w:b w:val="1"/>
                <w:bCs w:val="1"/>
              </w:rPr>
            </w:pPr>
            <w:r w:rsidRPr="572FD2BD" w:rsidR="572FD2BD">
              <w:rPr>
                <w:b w:val="1"/>
                <w:bCs w:val="1"/>
              </w:rPr>
              <w:t xml:space="preserve">50 </w:t>
            </w:r>
            <w:r w:rsidRPr="572FD2BD" w:rsidR="572FD2BD">
              <w:rPr>
                <w:b w:val="1"/>
                <w:bCs w:val="1"/>
              </w:rPr>
              <w:t>Minutes -</w:t>
            </w:r>
            <w:r w:rsidRPr="572FD2BD" w:rsidR="572FD2BD">
              <w:rPr>
                <w:b w:val="1"/>
                <w:bCs w:val="1"/>
              </w:rPr>
              <w:t xml:space="preserve"> Then and Now – What are the Unions we Need</w:t>
            </w:r>
          </w:p>
          <w:p w:rsidR="00A56403" w:rsidRDefault="00A56403" w14:paraId="5559E7C2" w14:textId="77777777">
            <w:r>
              <w:t xml:space="preserve">30 Minutes – Participants will use Margaret Haley’s essay in the (Pg. 67-69)  They will need  the Then and Now Handout (10 minute)s of work with the article to complete the handout.  </w:t>
            </w:r>
          </w:p>
          <w:p w:rsidR="00A56403" w:rsidRDefault="00A56403" w14:paraId="751CE9E5" w14:textId="77777777">
            <w:r>
              <w:t>They will discuss at tables (10 Minutes)  the following three questions</w:t>
            </w:r>
          </w:p>
          <w:p w:rsidR="00A56403" w:rsidP="00810FBD" w:rsidRDefault="00A56403" w14:paraId="7145F006" w14:textId="77777777">
            <w:pPr>
              <w:numPr>
                <w:ilvl w:val="0"/>
                <w:numId w:val="1"/>
              </w:numPr>
            </w:pPr>
            <w:r>
              <w:t>What does Margaret Haley describe in her essay that are still problems today?</w:t>
            </w:r>
          </w:p>
          <w:p w:rsidR="00A56403" w:rsidP="00810FBD" w:rsidRDefault="00A56403" w14:paraId="2315FD82" w14:textId="77777777">
            <w:pPr>
              <w:numPr>
                <w:ilvl w:val="0"/>
                <w:numId w:val="1"/>
              </w:numPr>
            </w:pPr>
            <w:r>
              <w:t xml:space="preserve">How well do you think our unions have achieved wins around these issues? </w:t>
            </w:r>
          </w:p>
          <w:p w:rsidR="00A56403" w:rsidP="00810FBD" w:rsidRDefault="00A56403" w14:paraId="1DAB2A49" w14:textId="77777777">
            <w:pPr>
              <w:numPr>
                <w:ilvl w:val="0"/>
                <w:numId w:val="1"/>
              </w:numPr>
            </w:pPr>
            <w:r>
              <w:t xml:space="preserve">If we could bring her here, what would you want to tell her about your work for a union that makes you proud? </w:t>
            </w:r>
          </w:p>
          <w:p w:rsidR="00A56403" w:rsidRDefault="00A56403" w14:paraId="4A8205FD" w14:textId="77777777">
            <w:r>
              <w:t xml:space="preserve">Debrief (10 Minutes) What are big ideas and themes that came out of your table conversations? </w:t>
            </w:r>
          </w:p>
          <w:p w:rsidR="00A56403" w:rsidRDefault="00A56403" w14:paraId="792CA215" w14:textId="77777777">
            <w:pPr>
              <w:rPr>
                <w:b/>
              </w:rPr>
            </w:pPr>
          </w:p>
          <w:p w:rsidR="00A56403" w:rsidRDefault="00A56403" w14:paraId="40530467" w14:textId="6901187B">
            <w:r w:rsidR="4F56D0B4">
              <w:rPr/>
              <w:t>20 Minutes – Club or Union</w:t>
            </w:r>
          </w:p>
          <w:p w:rsidR="00A56403" w:rsidRDefault="00A56403" w14:paraId="4BDCB829" w14:textId="59E88C92">
            <w:r w:rsidR="4F56D0B4">
              <w:rPr/>
              <w:t>Need the club or union handout. As individuals first (5 minutes) circle the descriptors in each row that BEST fit a local that you work with. As a table group (7 minutes) discuss what you saw and what this would mean for you as a staff person to move them to the “fighting union level”</w:t>
            </w:r>
          </w:p>
          <w:p w:rsidR="00A56403" w:rsidRDefault="00A56403" w14:paraId="6D91E771" w14:textId="5C7956F1">
            <w:proofErr w:type="gramStart"/>
            <w:r w:rsidR="4F56D0B4">
              <w:rPr/>
              <w:t>Debrief  -</w:t>
            </w:r>
            <w:proofErr w:type="gramEnd"/>
            <w:r w:rsidR="4F56D0B4">
              <w:rPr/>
              <w:t xml:space="preserve"> 8 minutes  - How does the “fighting union” connect with what is needed in the Margaret Haley essay? </w:t>
            </w:r>
          </w:p>
          <w:p w:rsidR="00A56403" w:rsidRDefault="00A56403" w14:paraId="1168BF22" w14:textId="77777777">
            <w:r>
              <w:t>Key Points</w:t>
            </w:r>
          </w:p>
          <w:p w:rsidR="00A56403" w:rsidP="00810FBD" w:rsidRDefault="00A56403" w14:paraId="7A79302C" w14:textId="77777777">
            <w:pPr>
              <w:numPr>
                <w:ilvl w:val="0"/>
                <w:numId w:val="2"/>
              </w:numPr>
            </w:pPr>
            <w:r>
              <w:t>Locals are in different places.</w:t>
            </w:r>
          </w:p>
          <w:p w:rsidR="00A56403" w:rsidP="00810FBD" w:rsidRDefault="00A56403" w14:paraId="163A0A5D" w14:textId="77777777">
            <w:pPr>
              <w:numPr>
                <w:ilvl w:val="0"/>
                <w:numId w:val="2"/>
              </w:numPr>
            </w:pPr>
            <w:r>
              <w:t xml:space="preserve">A union is never in stasis; it is either gaining power or it is losing power. </w:t>
            </w:r>
          </w:p>
          <w:p w:rsidR="00A56403" w:rsidP="00810FBD" w:rsidRDefault="00A56403" w14:paraId="4BAC475C" w14:textId="77777777">
            <w:pPr>
              <w:numPr>
                <w:ilvl w:val="0"/>
                <w:numId w:val="2"/>
              </w:numPr>
            </w:pPr>
            <w:r>
              <w:t xml:space="preserve">The desire for change comes from the workers, and the union staff supports the workers actions to actualize that desire. </w:t>
            </w:r>
          </w:p>
          <w:p w:rsidR="00A56403" w:rsidRDefault="00A56403" w14:paraId="2B3A6964" w14:textId="77777777"/>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AE9FA6A" w14:textId="77777777">
            <w:r>
              <w:t xml:space="preserve">Participants will understand the club to fighting union and assess where they are on that. </w:t>
            </w:r>
          </w:p>
        </w:tc>
      </w:tr>
      <w:tr w:rsidR="572FD2BD" w:rsidTr="1DDEE72A" w14:paraId="334EC154">
        <w:trPr>
          <w:wAfter w:w="7" w:type="dxa"/>
          <w:gridAfter w:val="1"/>
          <w:trHeight w:val="300"/>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572FD2BD" w:rsidP="572FD2BD" w:rsidRDefault="572FD2BD" w14:paraId="6CD1EBB3" w14:textId="509B323A">
            <w:pPr>
              <w:pStyle w:val="Normal"/>
              <w:rPr>
                <w:b w:val="1"/>
                <w:bCs w:val="1"/>
                <w:strike w:val="0"/>
                <w:dstrike w:val="0"/>
              </w:rPr>
            </w:pPr>
            <w:r w:rsidRPr="572FD2BD" w:rsidR="572FD2BD">
              <w:rPr>
                <w:b w:val="1"/>
                <w:bCs w:val="1"/>
                <w:strike w:val="0"/>
                <w:dstrike w:val="0"/>
              </w:rPr>
              <w:t>12:00-1:00</w:t>
            </w:r>
          </w:p>
        </w:tc>
        <w:tc>
          <w:tcPr>
            <w:tcW w:w="13289"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572FD2BD" w:rsidP="572FD2BD" w:rsidRDefault="572FD2BD" w14:paraId="39ED4838" w14:textId="7C3F3DDC">
            <w:pPr>
              <w:pStyle w:val="Normal"/>
            </w:pPr>
            <w:r w:rsidRPr="572FD2BD" w:rsidR="572FD2BD">
              <w:rPr>
                <w:b w:val="1"/>
                <w:bCs w:val="1"/>
              </w:rPr>
              <w:t>LUNCH</w:t>
            </w:r>
          </w:p>
        </w:tc>
      </w:tr>
      <w:tr w:rsidR="00A56403" w:rsidTr="1DDEE72A" w14:paraId="18AC058D"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572FD2BD" w:rsidP="572FD2BD" w:rsidRDefault="572FD2BD" w14:paraId="7F5D02AE" w14:textId="7CFD9FC9">
            <w:pPr>
              <w:pStyle w:val="Normal"/>
              <w:rPr>
                <w:b w:val="1"/>
                <w:bCs w:val="1"/>
              </w:rPr>
            </w:pPr>
            <w:r w:rsidRPr="40838A3F" w:rsidR="40838A3F">
              <w:rPr>
                <w:b w:val="1"/>
                <w:bCs w:val="1"/>
              </w:rPr>
              <w:t>1:00-1:45</w:t>
            </w:r>
          </w:p>
          <w:p w:rsidR="00A56403" w:rsidP="4F56D0B4" w:rsidRDefault="00A56403" w14:paraId="706E997C" w14:textId="473AD7DC">
            <w:pPr>
              <w:rPr>
                <w:b w:val="1"/>
                <w:bCs w:val="1"/>
              </w:rPr>
            </w:pPr>
            <w:r w:rsidRPr="698D2021" w:rsidR="698D2021">
              <w:rPr>
                <w:b w:val="1"/>
                <w:bCs w:val="1"/>
              </w:rPr>
              <w:t>Albert &amp; Ellen</w:t>
            </w:r>
          </w:p>
          <w:p w:rsidR="00A56403" w:rsidRDefault="00A56403" w14:paraId="5E031FFC" w14:textId="25EAFC74">
            <w:pPr>
              <w:rPr>
                <w:b/>
              </w:rPr>
            </w:pPr>
            <w:r>
              <w:rPr>
                <w:b/>
                <w:noProof/>
              </w:rPr>
              <w:drawing>
                <wp:inline distT="0" distB="0" distL="0" distR="0" wp14:anchorId="408380D7" wp14:editId="3E4631A2">
                  <wp:extent cx="904875" cy="508000"/>
                  <wp:effectExtent l="0" t="0" r="9525" b="6350"/>
                  <wp:docPr id="539616064" name="Picture 53961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8EEF3B8" w14:textId="43A88852">
            <w:pPr>
              <w:rPr>
                <w:b/>
              </w:rPr>
            </w:pPr>
            <w:r>
              <w:rPr>
                <w:b/>
                <w:noProof/>
              </w:rPr>
              <w:drawing>
                <wp:inline distT="0" distB="0" distL="0" distR="0" wp14:anchorId="0FF287AF" wp14:editId="469455B3">
                  <wp:extent cx="904875" cy="508000"/>
                  <wp:effectExtent l="0" t="0" r="9525" b="6350"/>
                  <wp:docPr id="29985599" name="Picture 2998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208A645" w14:textId="79A310B4">
            <w:pPr>
              <w:rPr>
                <w:b/>
              </w:rPr>
            </w:pPr>
            <w:r>
              <w:rPr>
                <w:b/>
                <w:noProof/>
              </w:rPr>
              <w:drawing>
                <wp:inline distT="0" distB="0" distL="0" distR="0" wp14:anchorId="664BF44D" wp14:editId="718AEC95">
                  <wp:extent cx="904875" cy="508000"/>
                  <wp:effectExtent l="0" t="0" r="9525" b="6350"/>
                  <wp:docPr id="29985598" name="Picture 2998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60DF8965" w14:textId="17724695">
            <w:pPr>
              <w:rPr>
                <w:b/>
              </w:rPr>
            </w:pPr>
            <w:r>
              <w:rPr>
                <w:b/>
                <w:noProof/>
              </w:rPr>
              <w:drawing>
                <wp:inline distT="0" distB="0" distL="0" distR="0" wp14:anchorId="0AE822DD" wp14:editId="5E73B1A1">
                  <wp:extent cx="904875" cy="508000"/>
                  <wp:effectExtent l="0" t="0" r="9525" b="6350"/>
                  <wp:docPr id="29985597" name="Picture 2998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AA6C9D8" w14:textId="14F1DFCF">
            <w:pPr>
              <w:rPr>
                <w:b/>
              </w:rPr>
            </w:pPr>
            <w:r>
              <w:rPr>
                <w:b/>
                <w:noProof/>
              </w:rPr>
              <w:drawing>
                <wp:inline distT="0" distB="0" distL="0" distR="0" wp14:anchorId="068E398D" wp14:editId="233A76F2">
                  <wp:extent cx="904875" cy="508000"/>
                  <wp:effectExtent l="0" t="0" r="9525" b="6350"/>
                  <wp:docPr id="29985596" name="Picture 2998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6B9A61B8" w14:textId="6A276B3E">
            <w:pPr>
              <w:rPr>
                <w:b/>
              </w:rPr>
            </w:pPr>
            <w:r>
              <w:rPr>
                <w:b/>
                <w:noProof/>
              </w:rPr>
              <w:drawing>
                <wp:inline distT="0" distB="0" distL="0" distR="0" wp14:anchorId="194291B8" wp14:editId="3503B444">
                  <wp:extent cx="904875" cy="508000"/>
                  <wp:effectExtent l="0" t="0" r="9525" b="6350"/>
                  <wp:docPr id="29985595" name="Picture 29985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1CA3D299" w14:textId="202EB84C">
            <w:pPr>
              <w:rPr>
                <w:b/>
              </w:rPr>
            </w:pPr>
            <w:r>
              <w:rPr>
                <w:b/>
                <w:noProof/>
              </w:rPr>
              <w:drawing>
                <wp:inline distT="0" distB="0" distL="0" distR="0" wp14:anchorId="29DCFBDD" wp14:editId="3ABDD8B0">
                  <wp:extent cx="904875" cy="508000"/>
                  <wp:effectExtent l="0" t="0" r="9525" b="6350"/>
                  <wp:docPr id="29985594" name="Picture 2998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53D2E9B5" w14:textId="565D398F">
            <w:pPr>
              <w:rPr>
                <w:b/>
              </w:rPr>
            </w:pPr>
            <w:r>
              <w:rPr>
                <w:b/>
                <w:noProof/>
              </w:rPr>
              <w:drawing>
                <wp:inline distT="0" distB="0" distL="0" distR="0" wp14:anchorId="1DB713B8" wp14:editId="21E48208">
                  <wp:extent cx="904875" cy="508000"/>
                  <wp:effectExtent l="0" t="0" r="9525" b="6350"/>
                  <wp:docPr id="29985593" name="Picture 2998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D5CB273" w14:textId="77777777">
            <w:r>
              <w:t xml:space="preserve">Why does it feel like we can’t get ahead?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836BC9E" w14:textId="77777777">
            <w:r>
              <w:t xml:space="preserve">Lens of Oppression Handouts </w:t>
            </w:r>
          </w:p>
          <w:p w:rsidR="00A56403" w:rsidRDefault="00A56403" w14:paraId="76EEE73E" w14:textId="77777777">
            <w:hyperlink w:history="1" r:id="rId27">
              <w:r>
                <w:rPr>
                  <w:rStyle w:val="Hyperlink"/>
                </w:rPr>
                <w:t>https://neahq-my.sharepoint.com/:b:/g/personal/eholmes_nea_org/EYQHnRLm2DRGqBqdnAPj0UoBDpyTQ9xvJHMaE3jDEooT3w?e=uDSdVh</w:t>
              </w:r>
            </w:hyperlink>
          </w:p>
          <w:p w:rsidR="00A56403" w:rsidRDefault="00A56403" w14:paraId="462A1A4D"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583FE1A6" w14:textId="77777777">
            <w:pPr>
              <w:rPr>
                <w:b/>
              </w:rPr>
            </w:pPr>
            <w:r>
              <w:rPr>
                <w:b/>
              </w:rPr>
              <w:t>15 minutes Systems of Oppression (Mini Lecture)</w:t>
            </w:r>
          </w:p>
          <w:p w:rsidR="00A56403" w:rsidRDefault="00A56403" w14:paraId="25C089CE" w14:textId="77777777">
            <w:r>
              <w:t xml:space="preserve"> </w:t>
            </w:r>
          </w:p>
          <w:p w:rsidR="00A56403" w:rsidRDefault="00A56403" w14:paraId="667357E9" w14:textId="77777777">
            <w:r>
              <w:t>This book is about Social Justice which requires a look at social movements.  Social movements are focused on broader issues of injustice, shared across groups from different sectors of society – students, teachers, communities</w:t>
            </w:r>
          </w:p>
          <w:p w:rsidR="00A56403" w:rsidRDefault="00A56403" w14:paraId="720068B2" w14:textId="77777777"/>
          <w:p w:rsidR="00A56403" w:rsidRDefault="00A56403" w14:paraId="14BD79D1" w14:textId="77777777">
            <w:r>
              <w:t xml:space="preserve">Quick – 2 minute turn and talk at your table what are the names of systems  across United States history that have worked to keep certain groups from accumulating wealth and power? </w:t>
            </w:r>
          </w:p>
          <w:p w:rsidR="00A56403" w:rsidRDefault="00A56403" w14:paraId="43F6F1DC" w14:textId="77777777"/>
          <w:p w:rsidR="00A56403" w:rsidRDefault="00A56403" w14:paraId="73A961D5" w14:textId="77777777">
            <w:r>
              <w:t>Ask tables to report the names of systems they named – show the slide that lists some  that have been pre-populated</w:t>
            </w:r>
          </w:p>
          <w:p w:rsidR="00A56403" w:rsidRDefault="00A56403" w14:paraId="441B0B36" w14:textId="77777777"/>
          <w:p w:rsidR="00A56403" w:rsidRDefault="00A56403" w14:paraId="5C89E092" w14:textId="77777777">
            <w:r>
              <w:t xml:space="preserve">Quick 2 minute turn and talk – who causes these oppressions?  </w:t>
            </w:r>
          </w:p>
          <w:p w:rsidR="00A56403" w:rsidRDefault="00A56403" w14:paraId="30792598" w14:textId="77777777"/>
          <w:p w:rsidR="00A56403" w:rsidRDefault="00A56403" w14:paraId="32A408EB" w14:textId="77777777">
            <w:r>
              <w:t>Ask table to report the names of people they have named – show the slide that lists some  that have been pre-populated</w:t>
            </w:r>
          </w:p>
          <w:p w:rsidR="00A56403" w:rsidRDefault="00A56403" w14:paraId="59F6EAE6" w14:textId="77777777"/>
          <w:p w:rsidR="00A56403" w:rsidRDefault="00A56403" w14:paraId="709E56FD" w14:textId="77777777">
            <w:r>
              <w:t xml:space="preserve">Let’s look at a framework for understanding Systemic Oppressions (Handout)  – such as Racism --  there is an individual and systemic component.  We are going to focus on the systemic level of this framework.   The institutional level is oppression that is supported by policies and practices WITHIN a an organization or sector.   (within a school)  </w:t>
            </w:r>
          </w:p>
          <w:p w:rsidR="00A56403" w:rsidRDefault="00A56403" w14:paraId="057C1529" w14:textId="77777777"/>
          <w:p w:rsidR="00A56403" w:rsidRDefault="00A56403" w14:paraId="04447315" w14:textId="77777777">
            <w:r>
              <w:t>The structural level is how the effects ACROSS institutions and history interact and accumulate – (such as the school to prison pipeline)</w:t>
            </w:r>
          </w:p>
          <w:p w:rsidR="00A56403" w:rsidRDefault="00A56403" w14:paraId="50FF8E0C" w14:textId="77777777"/>
          <w:p w:rsidR="00A56403" w:rsidRDefault="00A56403" w14:paraId="76F93CA5" w14:textId="77777777">
            <w:r>
              <w:t xml:space="preserve">Key points – People in power intentionally build, support, and defend policies practices and systems that oppress others.  </w:t>
            </w:r>
          </w:p>
          <w:p w:rsidR="00A56403" w:rsidRDefault="00A56403" w14:paraId="5298816C" w14:textId="77777777"/>
          <w:p w:rsidR="00A56403" w:rsidRDefault="00A56403" w14:paraId="3FA9F343" w14:textId="77777777">
            <w:r>
              <w:t xml:space="preserve">Liberation from these oppressions can be intentionally taken through mobilization and organizing across sectors. </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5E621CF" w14:textId="77777777">
            <w:r>
              <w:t xml:space="preserve">Participants will be able to identify systems of oppression. </w:t>
            </w:r>
          </w:p>
        </w:tc>
      </w:tr>
      <w:tr w:rsidR="00A56403" w:rsidTr="1DDEE72A" w14:paraId="72BAE7E3"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838A3F" w:rsidP="40838A3F" w:rsidRDefault="40838A3F" w14:paraId="4F0BE273" w14:textId="06D4B6E0">
            <w:pPr>
              <w:rPr>
                <w:b w:val="1"/>
                <w:bCs w:val="1"/>
                <w:sz w:val="20"/>
                <w:szCs w:val="20"/>
              </w:rPr>
            </w:pPr>
            <w:r w:rsidRPr="40838A3F" w:rsidR="40838A3F">
              <w:rPr>
                <w:b w:val="1"/>
                <w:bCs w:val="1"/>
                <w:sz w:val="20"/>
                <w:szCs w:val="20"/>
              </w:rPr>
              <w:t>1:45- 2:30</w:t>
            </w:r>
          </w:p>
          <w:p w:rsidR="40838A3F" w:rsidP="40838A3F" w:rsidRDefault="40838A3F" w14:paraId="0644AC1B" w14:textId="3964D256">
            <w:pPr>
              <w:pStyle w:val="Normal"/>
              <w:rPr>
                <w:b w:val="1"/>
                <w:bCs w:val="1"/>
                <w:sz w:val="20"/>
                <w:szCs w:val="20"/>
              </w:rPr>
            </w:pPr>
            <w:r w:rsidRPr="40838A3F" w:rsidR="40838A3F">
              <w:rPr>
                <w:b w:val="1"/>
                <w:bCs w:val="1"/>
                <w:sz w:val="20"/>
                <w:szCs w:val="20"/>
              </w:rPr>
              <w:t xml:space="preserve">Albert &amp; Ellen </w:t>
            </w:r>
          </w:p>
          <w:p w:rsidR="40838A3F" w:rsidP="40838A3F" w:rsidRDefault="40838A3F" w14:paraId="60816266" w14:textId="27F987EC">
            <w:pPr>
              <w:rPr>
                <w:b w:val="1"/>
                <w:bCs w:val="1"/>
                <w:sz w:val="20"/>
                <w:szCs w:val="20"/>
              </w:rPr>
            </w:pPr>
            <w:r>
              <w:drawing>
                <wp:inline wp14:editId="214CF5FC" wp14:anchorId="60C09F70">
                  <wp:extent cx="904875" cy="508000"/>
                  <wp:effectExtent l="0" t="0" r="9525" b="6350"/>
                  <wp:docPr id="1987086402" name="Picture 29985588" title=""/>
                  <wp:cNvGraphicFramePr>
                    <a:graphicFrameLocks noChangeAspect="1"/>
                  </wp:cNvGraphicFramePr>
                  <a:graphic>
                    <a:graphicData uri="http://schemas.openxmlformats.org/drawingml/2006/picture">
                      <pic:pic>
                        <pic:nvPicPr>
                          <pic:cNvPr id="0" name="Picture 29985588"/>
                          <pic:cNvPicPr/>
                        </pic:nvPicPr>
                        <pic:blipFill>
                          <a:blip r:embed="R7012d648258447c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49D23CBF">
            <w:pPr>
              <w:rPr>
                <w:b w:val="1"/>
                <w:bCs w:val="1"/>
                <w:sz w:val="20"/>
                <w:szCs w:val="20"/>
              </w:rPr>
            </w:pPr>
          </w:p>
          <w:p w:rsidR="40838A3F" w:rsidP="40838A3F" w:rsidRDefault="40838A3F" w14:paraId="65919480" w14:textId="5EB7F8A1">
            <w:pPr>
              <w:rPr>
                <w:b w:val="1"/>
                <w:bCs w:val="1"/>
                <w:sz w:val="20"/>
                <w:szCs w:val="20"/>
              </w:rPr>
            </w:pPr>
            <w:r>
              <w:drawing>
                <wp:inline wp14:editId="47D6FE74" wp14:anchorId="2E4C3F42">
                  <wp:extent cx="904875" cy="508000"/>
                  <wp:effectExtent l="0" t="0" r="9525" b="6350"/>
                  <wp:docPr id="257373848" name="Picture 29985587" title=""/>
                  <wp:cNvGraphicFramePr>
                    <a:graphicFrameLocks noChangeAspect="1"/>
                  </wp:cNvGraphicFramePr>
                  <a:graphic>
                    <a:graphicData uri="http://schemas.openxmlformats.org/drawingml/2006/picture">
                      <pic:pic>
                        <pic:nvPicPr>
                          <pic:cNvPr id="0" name="Picture 29985587"/>
                          <pic:cNvPicPr/>
                        </pic:nvPicPr>
                        <pic:blipFill>
                          <a:blip r:embed="Re2c545b503ae408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57CDE13F">
            <w:pPr>
              <w:rPr>
                <w:b w:val="1"/>
                <w:bCs w:val="1"/>
                <w:sz w:val="20"/>
                <w:szCs w:val="20"/>
              </w:rPr>
            </w:pPr>
          </w:p>
          <w:p w:rsidR="40838A3F" w:rsidP="40838A3F" w:rsidRDefault="40838A3F" w14:paraId="60B9B85A" w14:textId="7FAD3939">
            <w:pPr>
              <w:rPr>
                <w:b w:val="1"/>
                <w:bCs w:val="1"/>
                <w:sz w:val="20"/>
                <w:szCs w:val="20"/>
              </w:rPr>
            </w:pPr>
            <w:r>
              <w:drawing>
                <wp:inline wp14:editId="175F5B11" wp14:anchorId="0CD4F27E">
                  <wp:extent cx="904875" cy="508000"/>
                  <wp:effectExtent l="0" t="0" r="9525" b="6350"/>
                  <wp:docPr id="1339750436" name="Picture 29985586" title=""/>
                  <wp:cNvGraphicFramePr>
                    <a:graphicFrameLocks noChangeAspect="1"/>
                  </wp:cNvGraphicFramePr>
                  <a:graphic>
                    <a:graphicData uri="http://schemas.openxmlformats.org/drawingml/2006/picture">
                      <pic:pic>
                        <pic:nvPicPr>
                          <pic:cNvPr id="0" name="Picture 29985586"/>
                          <pic:cNvPicPr/>
                        </pic:nvPicPr>
                        <pic:blipFill>
                          <a:blip r:embed="R2d1b0604762c4e6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353F0D55">
            <w:pPr>
              <w:rPr>
                <w:b w:val="1"/>
                <w:bCs w:val="1"/>
                <w:sz w:val="20"/>
                <w:szCs w:val="20"/>
              </w:rPr>
            </w:pPr>
          </w:p>
          <w:p w:rsidR="40838A3F" w:rsidP="40838A3F" w:rsidRDefault="40838A3F" w14:paraId="1EADFFF3" w14:textId="70C2FF0E">
            <w:pPr>
              <w:rPr>
                <w:b w:val="1"/>
                <w:bCs w:val="1"/>
                <w:sz w:val="20"/>
                <w:szCs w:val="20"/>
              </w:rPr>
            </w:pPr>
            <w:r>
              <w:drawing>
                <wp:inline wp14:editId="473BCF8F" wp14:anchorId="1A3CC0B7">
                  <wp:extent cx="904875" cy="508000"/>
                  <wp:effectExtent l="0" t="0" r="9525" b="6350"/>
                  <wp:docPr id="1339959316" name="Picture 29985585" title=""/>
                  <wp:cNvGraphicFramePr>
                    <a:graphicFrameLocks noChangeAspect="1"/>
                  </wp:cNvGraphicFramePr>
                  <a:graphic>
                    <a:graphicData uri="http://schemas.openxmlformats.org/drawingml/2006/picture">
                      <pic:pic>
                        <pic:nvPicPr>
                          <pic:cNvPr id="0" name="Picture 29985585"/>
                          <pic:cNvPicPr/>
                        </pic:nvPicPr>
                        <pic:blipFill>
                          <a:blip r:embed="Rf829fb68449745a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08E59045">
            <w:pPr>
              <w:rPr>
                <w:b w:val="1"/>
                <w:bCs w:val="1"/>
                <w:sz w:val="20"/>
                <w:szCs w:val="20"/>
              </w:rPr>
            </w:pPr>
          </w:p>
          <w:p w:rsidR="40838A3F" w:rsidP="40838A3F" w:rsidRDefault="40838A3F" w14:paraId="3D153255" w14:textId="37EF5F4C">
            <w:pPr>
              <w:rPr>
                <w:b w:val="1"/>
                <w:bCs w:val="1"/>
                <w:sz w:val="20"/>
                <w:szCs w:val="20"/>
              </w:rPr>
            </w:pPr>
            <w:r>
              <w:drawing>
                <wp:inline wp14:editId="07EB0164" wp14:anchorId="44F63687">
                  <wp:extent cx="904875" cy="508000"/>
                  <wp:effectExtent l="0" t="0" r="9525" b="6350"/>
                  <wp:docPr id="947512460" name="Picture 29985584" title=""/>
                  <wp:cNvGraphicFramePr>
                    <a:graphicFrameLocks noChangeAspect="1"/>
                  </wp:cNvGraphicFramePr>
                  <a:graphic>
                    <a:graphicData uri="http://schemas.openxmlformats.org/drawingml/2006/picture">
                      <pic:pic>
                        <pic:nvPicPr>
                          <pic:cNvPr id="0" name="Picture 29985584"/>
                          <pic:cNvPicPr/>
                        </pic:nvPicPr>
                        <pic:blipFill>
                          <a:blip r:embed="R7374c1c2ffda413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6A5C0863">
            <w:pPr>
              <w:rPr>
                <w:b w:val="1"/>
                <w:bCs w:val="1"/>
                <w:sz w:val="20"/>
                <w:szCs w:val="20"/>
              </w:rPr>
            </w:pPr>
          </w:p>
          <w:p w:rsidR="40838A3F" w:rsidP="40838A3F" w:rsidRDefault="40838A3F" w14:paraId="6AF293F0">
            <w:pPr>
              <w:rPr>
                <w:b w:val="1"/>
                <w:bCs w:val="1"/>
                <w:sz w:val="20"/>
                <w:szCs w:val="20"/>
              </w:rPr>
            </w:pPr>
          </w:p>
          <w:p w:rsidR="40838A3F" w:rsidP="40838A3F" w:rsidRDefault="40838A3F" w14:paraId="0E076746">
            <w:pPr>
              <w:rPr>
                <w:b w:val="1"/>
                <w:bCs w:val="1"/>
                <w:sz w:val="20"/>
                <w:szCs w:val="20"/>
              </w:rPr>
            </w:pPr>
          </w:p>
          <w:p w:rsidR="40838A3F" w:rsidP="40838A3F" w:rsidRDefault="40838A3F" w14:paraId="50771DDD">
            <w:pPr>
              <w:rPr>
                <w:b w:val="1"/>
                <w:bCs w:val="1"/>
                <w:sz w:val="20"/>
                <w:szCs w:val="20"/>
              </w:rPr>
            </w:pPr>
          </w:p>
          <w:p w:rsidR="40838A3F" w:rsidP="40838A3F" w:rsidRDefault="40838A3F" w14:paraId="167021F8">
            <w:pPr>
              <w:rPr>
                <w:b w:val="1"/>
                <w:bCs w:val="1"/>
                <w:sz w:val="20"/>
                <w:szCs w:val="20"/>
              </w:rPr>
            </w:pPr>
          </w:p>
          <w:p w:rsidR="40838A3F" w:rsidP="40838A3F" w:rsidRDefault="40838A3F" w14:paraId="454CCD97">
            <w:pPr>
              <w:rPr>
                <w:b w:val="1"/>
                <w:bCs w:val="1"/>
                <w:sz w:val="20"/>
                <w:szCs w:val="20"/>
              </w:rPr>
            </w:pPr>
          </w:p>
          <w:p w:rsidR="40838A3F" w:rsidP="40838A3F" w:rsidRDefault="40838A3F" w14:paraId="2112BCC1" w14:textId="55D0A370">
            <w:pPr>
              <w:rPr>
                <w:b w:val="1"/>
                <w:bCs w:val="1"/>
                <w:sz w:val="20"/>
                <w:szCs w:val="20"/>
              </w:rPr>
            </w:pPr>
            <w:r>
              <w:drawing>
                <wp:inline wp14:editId="1B2C355A" wp14:anchorId="63106F84">
                  <wp:extent cx="904875" cy="508000"/>
                  <wp:effectExtent l="0" t="0" r="9525" b="6350"/>
                  <wp:docPr id="1139862082" name="Picture 29985583" title=""/>
                  <wp:cNvGraphicFramePr>
                    <a:graphicFrameLocks noChangeAspect="1"/>
                  </wp:cNvGraphicFramePr>
                  <a:graphic>
                    <a:graphicData uri="http://schemas.openxmlformats.org/drawingml/2006/picture">
                      <pic:pic>
                        <pic:nvPicPr>
                          <pic:cNvPr id="0" name="Picture 29985583"/>
                          <pic:cNvPicPr/>
                        </pic:nvPicPr>
                        <pic:blipFill>
                          <a:blip r:embed="R51c6ccfc9a6a400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78E4DDCE">
            <w:pPr>
              <w:rPr>
                <w:b w:val="1"/>
                <w:bCs w:val="1"/>
                <w:sz w:val="20"/>
                <w:szCs w:val="20"/>
              </w:rPr>
            </w:pPr>
          </w:p>
          <w:p w:rsidR="40838A3F" w:rsidP="40838A3F" w:rsidRDefault="40838A3F" w14:paraId="62DC0439">
            <w:pPr>
              <w:rPr>
                <w:b w:val="1"/>
                <w:bCs w:val="1"/>
                <w:sz w:val="20"/>
                <w:szCs w:val="20"/>
              </w:rPr>
            </w:pPr>
          </w:p>
          <w:p w:rsidR="40838A3F" w:rsidP="40838A3F" w:rsidRDefault="40838A3F" w14:paraId="6BF76472">
            <w:pPr>
              <w:rPr>
                <w:b w:val="1"/>
                <w:bCs w:val="1"/>
                <w:sz w:val="20"/>
                <w:szCs w:val="20"/>
              </w:rPr>
            </w:pPr>
          </w:p>
          <w:p w:rsidR="40838A3F" w:rsidP="40838A3F" w:rsidRDefault="40838A3F" w14:paraId="0D452702">
            <w:pPr>
              <w:rPr>
                <w:b w:val="1"/>
                <w:bCs w:val="1"/>
                <w:sz w:val="20"/>
                <w:szCs w:val="20"/>
              </w:rPr>
            </w:pPr>
          </w:p>
          <w:p w:rsidR="40838A3F" w:rsidP="40838A3F" w:rsidRDefault="40838A3F" w14:paraId="2FD5E7A8">
            <w:pPr>
              <w:rPr>
                <w:b w:val="1"/>
                <w:bCs w:val="1"/>
                <w:sz w:val="20"/>
                <w:szCs w:val="20"/>
              </w:rPr>
            </w:pPr>
          </w:p>
          <w:p w:rsidR="40838A3F" w:rsidP="40838A3F" w:rsidRDefault="40838A3F" w14:paraId="0C8F3865">
            <w:pPr>
              <w:rPr>
                <w:b w:val="1"/>
                <w:bCs w:val="1"/>
                <w:sz w:val="20"/>
                <w:szCs w:val="20"/>
              </w:rPr>
            </w:pPr>
          </w:p>
          <w:p w:rsidR="40838A3F" w:rsidP="40838A3F" w:rsidRDefault="40838A3F" w14:paraId="283CEB1E">
            <w:pPr>
              <w:rPr>
                <w:b w:val="1"/>
                <w:bCs w:val="1"/>
                <w:sz w:val="20"/>
                <w:szCs w:val="20"/>
              </w:rPr>
            </w:pPr>
          </w:p>
          <w:p w:rsidR="40838A3F" w:rsidP="40838A3F" w:rsidRDefault="40838A3F" w14:paraId="06A04E7C">
            <w:pPr>
              <w:rPr>
                <w:b w:val="1"/>
                <w:bCs w:val="1"/>
                <w:sz w:val="20"/>
                <w:szCs w:val="20"/>
              </w:rPr>
            </w:pPr>
          </w:p>
          <w:p w:rsidR="40838A3F" w:rsidP="40838A3F" w:rsidRDefault="40838A3F" w14:paraId="45249D25">
            <w:pPr>
              <w:rPr>
                <w:b w:val="1"/>
                <w:bCs w:val="1"/>
                <w:sz w:val="20"/>
                <w:szCs w:val="20"/>
              </w:rPr>
            </w:pPr>
          </w:p>
          <w:p w:rsidR="40838A3F" w:rsidP="40838A3F" w:rsidRDefault="40838A3F" w14:paraId="10C01831">
            <w:pPr>
              <w:rPr>
                <w:b w:val="1"/>
                <w:bCs w:val="1"/>
                <w:sz w:val="20"/>
                <w:szCs w:val="20"/>
              </w:rPr>
            </w:pPr>
          </w:p>
          <w:p w:rsidR="40838A3F" w:rsidP="40838A3F" w:rsidRDefault="40838A3F" w14:paraId="441201C0">
            <w:pPr>
              <w:rPr>
                <w:b w:val="1"/>
                <w:bCs w:val="1"/>
                <w:sz w:val="20"/>
                <w:szCs w:val="20"/>
              </w:rPr>
            </w:pPr>
          </w:p>
          <w:p w:rsidR="40838A3F" w:rsidP="40838A3F" w:rsidRDefault="40838A3F" w14:paraId="364E1A60">
            <w:pPr>
              <w:rPr>
                <w:b w:val="1"/>
                <w:bCs w:val="1"/>
                <w:sz w:val="20"/>
                <w:szCs w:val="20"/>
              </w:rPr>
            </w:pPr>
          </w:p>
          <w:p w:rsidR="40838A3F" w:rsidP="40838A3F" w:rsidRDefault="40838A3F" w14:paraId="19777632">
            <w:pPr>
              <w:rPr>
                <w:b w:val="1"/>
                <w:bCs w:val="1"/>
                <w:sz w:val="20"/>
                <w:szCs w:val="20"/>
              </w:rPr>
            </w:pPr>
          </w:p>
          <w:p w:rsidR="40838A3F" w:rsidP="40838A3F" w:rsidRDefault="40838A3F" w14:paraId="7A5FDB88">
            <w:pPr>
              <w:rPr>
                <w:b w:val="1"/>
                <w:bCs w:val="1"/>
                <w:sz w:val="20"/>
                <w:szCs w:val="20"/>
              </w:rPr>
            </w:pPr>
          </w:p>
          <w:p w:rsidR="40838A3F" w:rsidP="40838A3F" w:rsidRDefault="40838A3F" w14:paraId="4A13C13F">
            <w:pPr>
              <w:rPr>
                <w:b w:val="1"/>
                <w:bCs w:val="1"/>
                <w:sz w:val="20"/>
                <w:szCs w:val="20"/>
              </w:rPr>
            </w:pPr>
          </w:p>
          <w:p w:rsidR="40838A3F" w:rsidP="40838A3F" w:rsidRDefault="40838A3F" w14:paraId="0D0C5D30">
            <w:pPr>
              <w:rPr>
                <w:b w:val="1"/>
                <w:bCs w:val="1"/>
                <w:sz w:val="20"/>
                <w:szCs w:val="20"/>
              </w:rPr>
            </w:pPr>
          </w:p>
          <w:p w:rsidR="40838A3F" w:rsidP="40838A3F" w:rsidRDefault="40838A3F" w14:paraId="53CF4D39">
            <w:pPr>
              <w:rPr>
                <w:b w:val="1"/>
                <w:bCs w:val="1"/>
                <w:sz w:val="20"/>
                <w:szCs w:val="20"/>
              </w:rPr>
            </w:pPr>
          </w:p>
          <w:p w:rsidR="40838A3F" w:rsidP="40838A3F" w:rsidRDefault="40838A3F" w14:paraId="753B64D4">
            <w:pPr>
              <w:rPr>
                <w:b w:val="1"/>
                <w:bCs w:val="1"/>
                <w:sz w:val="20"/>
                <w:szCs w:val="20"/>
              </w:rPr>
            </w:pPr>
          </w:p>
          <w:p w:rsidR="40838A3F" w:rsidP="40838A3F" w:rsidRDefault="40838A3F" w14:paraId="2C3F7B76" w14:textId="6BA0EC26">
            <w:pPr>
              <w:rPr>
                <w:b w:val="1"/>
                <w:bCs w:val="1"/>
                <w:sz w:val="20"/>
                <w:szCs w:val="20"/>
              </w:rPr>
            </w:pPr>
            <w:r>
              <w:drawing>
                <wp:inline wp14:editId="6636F070" wp14:anchorId="1A01A0D7">
                  <wp:extent cx="904875" cy="508000"/>
                  <wp:effectExtent l="0" t="0" r="9525" b="6350"/>
                  <wp:docPr id="1395980841" name="Picture 29985582" title=""/>
                  <wp:cNvGraphicFramePr>
                    <a:graphicFrameLocks noChangeAspect="1"/>
                  </wp:cNvGraphicFramePr>
                  <a:graphic>
                    <a:graphicData uri="http://schemas.openxmlformats.org/drawingml/2006/picture">
                      <pic:pic>
                        <pic:nvPicPr>
                          <pic:cNvPr id="0" name="Picture 29985582"/>
                          <pic:cNvPicPr/>
                        </pic:nvPicPr>
                        <pic:blipFill>
                          <a:blip r:embed="Rbb74c57431d1466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082A12C2">
            <w:pPr>
              <w:rPr>
                <w:b w:val="1"/>
                <w:bCs w:val="1"/>
                <w:sz w:val="20"/>
                <w:szCs w:val="20"/>
              </w:rPr>
            </w:pPr>
          </w:p>
          <w:p w:rsidR="40838A3F" w:rsidP="40838A3F" w:rsidRDefault="40838A3F" w14:paraId="3BA2AE13">
            <w:pPr>
              <w:rPr>
                <w:b w:val="1"/>
                <w:bCs w:val="1"/>
                <w:sz w:val="20"/>
                <w:szCs w:val="20"/>
              </w:rPr>
            </w:pPr>
          </w:p>
          <w:p w:rsidR="40838A3F" w:rsidP="40838A3F" w:rsidRDefault="40838A3F" w14:paraId="064E3588">
            <w:pPr>
              <w:rPr>
                <w:b w:val="1"/>
                <w:bCs w:val="1"/>
                <w:sz w:val="20"/>
                <w:szCs w:val="20"/>
              </w:rPr>
            </w:pPr>
          </w:p>
          <w:p w:rsidR="40838A3F" w:rsidP="40838A3F" w:rsidRDefault="40838A3F" w14:paraId="52A0E182">
            <w:pPr>
              <w:rPr>
                <w:b w:val="1"/>
                <w:bCs w:val="1"/>
                <w:sz w:val="20"/>
                <w:szCs w:val="20"/>
              </w:rPr>
            </w:pPr>
          </w:p>
          <w:p w:rsidR="40838A3F" w:rsidP="40838A3F" w:rsidRDefault="40838A3F" w14:paraId="33890CE2">
            <w:pPr>
              <w:rPr>
                <w:b w:val="1"/>
                <w:bCs w:val="1"/>
                <w:sz w:val="20"/>
                <w:szCs w:val="20"/>
              </w:rPr>
            </w:pPr>
          </w:p>
          <w:p w:rsidR="40838A3F" w:rsidP="40838A3F" w:rsidRDefault="40838A3F" w14:paraId="40C74947">
            <w:pPr>
              <w:rPr>
                <w:b w:val="1"/>
                <w:bCs w:val="1"/>
                <w:sz w:val="20"/>
                <w:szCs w:val="20"/>
              </w:rPr>
            </w:pPr>
          </w:p>
          <w:p w:rsidR="40838A3F" w:rsidP="40838A3F" w:rsidRDefault="40838A3F" w14:paraId="2FAA7BF4" w14:textId="290A4094">
            <w:pPr>
              <w:rPr>
                <w:b w:val="1"/>
                <w:bCs w:val="1"/>
                <w:sz w:val="20"/>
                <w:szCs w:val="20"/>
              </w:rPr>
            </w:pPr>
            <w:r>
              <w:drawing>
                <wp:inline wp14:editId="00C919CB" wp14:anchorId="6B7F6B9F">
                  <wp:extent cx="904875" cy="508000"/>
                  <wp:effectExtent l="0" t="0" r="9525" b="6350"/>
                  <wp:docPr id="500215034" name="Picture 29985581" title=""/>
                  <wp:cNvGraphicFramePr>
                    <a:graphicFrameLocks noChangeAspect="1"/>
                  </wp:cNvGraphicFramePr>
                  <a:graphic>
                    <a:graphicData uri="http://schemas.openxmlformats.org/drawingml/2006/picture">
                      <pic:pic>
                        <pic:nvPicPr>
                          <pic:cNvPr id="0" name="Picture 29985581"/>
                          <pic:cNvPicPr/>
                        </pic:nvPicPr>
                        <pic:blipFill>
                          <a:blip r:embed="R82a65518021b46a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016582BE">
            <w:pPr>
              <w:rPr>
                <w:b w:val="1"/>
                <w:bCs w:val="1"/>
                <w:sz w:val="20"/>
                <w:szCs w:val="20"/>
              </w:rPr>
            </w:pPr>
          </w:p>
          <w:p w:rsidR="40838A3F" w:rsidP="40838A3F" w:rsidRDefault="40838A3F" w14:paraId="418897E1">
            <w:pPr>
              <w:rPr>
                <w:b w:val="1"/>
                <w:bCs w:val="1"/>
                <w:sz w:val="20"/>
                <w:szCs w:val="20"/>
              </w:rPr>
            </w:pPr>
          </w:p>
          <w:p w:rsidR="40838A3F" w:rsidP="40838A3F" w:rsidRDefault="40838A3F" w14:paraId="66BA4872">
            <w:pPr>
              <w:rPr>
                <w:b w:val="1"/>
                <w:bCs w:val="1"/>
                <w:sz w:val="20"/>
                <w:szCs w:val="20"/>
              </w:rPr>
            </w:pPr>
          </w:p>
          <w:p w:rsidR="40838A3F" w:rsidP="40838A3F" w:rsidRDefault="40838A3F" w14:paraId="29473A33">
            <w:pPr>
              <w:rPr>
                <w:b w:val="1"/>
                <w:bCs w:val="1"/>
                <w:sz w:val="20"/>
                <w:szCs w:val="20"/>
              </w:rPr>
            </w:pPr>
          </w:p>
          <w:p w:rsidR="40838A3F" w:rsidP="40838A3F" w:rsidRDefault="40838A3F" w14:paraId="677591A0">
            <w:pPr>
              <w:rPr>
                <w:b w:val="1"/>
                <w:bCs w:val="1"/>
                <w:sz w:val="20"/>
                <w:szCs w:val="20"/>
              </w:rPr>
            </w:pPr>
          </w:p>
          <w:p w:rsidR="40838A3F" w:rsidP="40838A3F" w:rsidRDefault="40838A3F" w14:paraId="3EBA990E">
            <w:pPr>
              <w:rPr>
                <w:b w:val="1"/>
                <w:bCs w:val="1"/>
                <w:sz w:val="20"/>
                <w:szCs w:val="20"/>
              </w:rPr>
            </w:pPr>
          </w:p>
          <w:p w:rsidR="40838A3F" w:rsidP="40838A3F" w:rsidRDefault="40838A3F" w14:paraId="184B7A0B">
            <w:pPr>
              <w:rPr>
                <w:b w:val="1"/>
                <w:bCs w:val="1"/>
                <w:sz w:val="20"/>
                <w:szCs w:val="20"/>
              </w:rPr>
            </w:pPr>
          </w:p>
          <w:p w:rsidR="40838A3F" w:rsidP="40838A3F" w:rsidRDefault="40838A3F" w14:paraId="4794CEAD">
            <w:pPr>
              <w:rPr>
                <w:b w:val="1"/>
                <w:bCs w:val="1"/>
                <w:sz w:val="20"/>
                <w:szCs w:val="20"/>
              </w:rPr>
            </w:pPr>
          </w:p>
          <w:p w:rsidR="40838A3F" w:rsidP="40838A3F" w:rsidRDefault="40838A3F" w14:paraId="1EA505F3">
            <w:pPr>
              <w:rPr>
                <w:b w:val="1"/>
                <w:bCs w:val="1"/>
                <w:sz w:val="20"/>
                <w:szCs w:val="20"/>
              </w:rPr>
            </w:pPr>
          </w:p>
          <w:p w:rsidR="40838A3F" w:rsidP="40838A3F" w:rsidRDefault="40838A3F" w14:paraId="43F2E210" w14:textId="78F5D358">
            <w:pPr>
              <w:rPr>
                <w:b w:val="1"/>
                <w:bCs w:val="1"/>
                <w:sz w:val="20"/>
                <w:szCs w:val="20"/>
              </w:rPr>
            </w:pPr>
            <w:r>
              <w:drawing>
                <wp:inline wp14:editId="0F31ACD8" wp14:anchorId="72A19BC0">
                  <wp:extent cx="904875" cy="508000"/>
                  <wp:effectExtent l="0" t="0" r="9525" b="6350"/>
                  <wp:docPr id="1867453593" name="Picture 29985580" title=""/>
                  <wp:cNvGraphicFramePr>
                    <a:graphicFrameLocks noChangeAspect="1"/>
                  </wp:cNvGraphicFramePr>
                  <a:graphic>
                    <a:graphicData uri="http://schemas.openxmlformats.org/drawingml/2006/picture">
                      <pic:pic>
                        <pic:nvPicPr>
                          <pic:cNvPr id="0" name="Picture 29985580"/>
                          <pic:cNvPicPr/>
                        </pic:nvPicPr>
                        <pic:blipFill>
                          <a:blip r:embed="R1c3104ebaee7472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3A776A5F">
            <w:pPr>
              <w:rPr>
                <w:b w:val="1"/>
                <w:bCs w:val="1"/>
                <w:sz w:val="20"/>
                <w:szCs w:val="20"/>
              </w:rPr>
            </w:pPr>
          </w:p>
          <w:p w:rsidR="40838A3F" w:rsidP="40838A3F" w:rsidRDefault="40838A3F" w14:paraId="29F80D32">
            <w:pPr>
              <w:rPr>
                <w:b w:val="1"/>
                <w:bCs w:val="1"/>
                <w:sz w:val="20"/>
                <w:szCs w:val="20"/>
              </w:rPr>
            </w:pPr>
          </w:p>
          <w:p w:rsidR="40838A3F" w:rsidP="40838A3F" w:rsidRDefault="40838A3F" w14:paraId="171A5A17">
            <w:pPr>
              <w:rPr>
                <w:b w:val="1"/>
                <w:bCs w:val="1"/>
                <w:sz w:val="20"/>
                <w:szCs w:val="20"/>
              </w:rPr>
            </w:pPr>
          </w:p>
          <w:p w:rsidR="40838A3F" w:rsidP="40838A3F" w:rsidRDefault="40838A3F" w14:paraId="23FC1094">
            <w:pPr>
              <w:rPr>
                <w:b w:val="1"/>
                <w:bCs w:val="1"/>
                <w:sz w:val="20"/>
                <w:szCs w:val="20"/>
              </w:rPr>
            </w:pPr>
          </w:p>
          <w:p w:rsidR="40838A3F" w:rsidP="40838A3F" w:rsidRDefault="40838A3F" w14:paraId="669AB765">
            <w:pPr>
              <w:rPr>
                <w:b w:val="1"/>
                <w:bCs w:val="1"/>
                <w:sz w:val="20"/>
                <w:szCs w:val="20"/>
              </w:rPr>
            </w:pPr>
          </w:p>
          <w:p w:rsidR="40838A3F" w:rsidP="40838A3F" w:rsidRDefault="40838A3F" w14:paraId="74AF492B">
            <w:pPr>
              <w:rPr>
                <w:b w:val="1"/>
                <w:bCs w:val="1"/>
                <w:sz w:val="20"/>
                <w:szCs w:val="20"/>
              </w:rPr>
            </w:pPr>
          </w:p>
          <w:p w:rsidR="40838A3F" w:rsidP="40838A3F" w:rsidRDefault="40838A3F" w14:paraId="3896D409">
            <w:pPr>
              <w:rPr>
                <w:b w:val="1"/>
                <w:bCs w:val="1"/>
                <w:sz w:val="20"/>
                <w:szCs w:val="20"/>
              </w:rPr>
            </w:pPr>
          </w:p>
          <w:p w:rsidR="40838A3F" w:rsidP="40838A3F" w:rsidRDefault="40838A3F" w14:paraId="700B84DA">
            <w:pPr>
              <w:rPr>
                <w:b w:val="1"/>
                <w:bCs w:val="1"/>
                <w:sz w:val="20"/>
                <w:szCs w:val="20"/>
              </w:rPr>
            </w:pPr>
          </w:p>
          <w:p w:rsidR="40838A3F" w:rsidP="40838A3F" w:rsidRDefault="40838A3F" w14:paraId="100D322A">
            <w:pPr>
              <w:rPr>
                <w:b w:val="1"/>
                <w:bCs w:val="1"/>
                <w:sz w:val="20"/>
                <w:szCs w:val="20"/>
              </w:rPr>
            </w:pPr>
          </w:p>
          <w:p w:rsidR="40838A3F" w:rsidP="40838A3F" w:rsidRDefault="40838A3F" w14:paraId="1A1FE278" w14:textId="1BE0FE7F">
            <w:pPr>
              <w:rPr>
                <w:b w:val="1"/>
                <w:bCs w:val="1"/>
                <w:sz w:val="20"/>
                <w:szCs w:val="20"/>
              </w:rPr>
            </w:pPr>
            <w:r>
              <w:drawing>
                <wp:inline wp14:editId="470DE231" wp14:anchorId="0B549809">
                  <wp:extent cx="904875" cy="508000"/>
                  <wp:effectExtent l="0" t="0" r="9525" b="6350"/>
                  <wp:docPr id="1025928519" name="Picture 29985579" title=""/>
                  <wp:cNvGraphicFramePr>
                    <a:graphicFrameLocks noChangeAspect="1"/>
                  </wp:cNvGraphicFramePr>
                  <a:graphic>
                    <a:graphicData uri="http://schemas.openxmlformats.org/drawingml/2006/picture">
                      <pic:pic>
                        <pic:nvPicPr>
                          <pic:cNvPr id="0" name="Picture 29985579"/>
                          <pic:cNvPicPr/>
                        </pic:nvPicPr>
                        <pic:blipFill>
                          <a:blip r:embed="R8dbee19409bc4dc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6AC3628E" w14:textId="46575CEC">
            <w:pPr>
              <w:rPr>
                <w:b w:val="1"/>
                <w:bCs w:val="1"/>
                <w:sz w:val="20"/>
                <w:szCs w:val="20"/>
              </w:rPr>
            </w:pPr>
            <w:r>
              <w:drawing>
                <wp:inline wp14:editId="5FDA8616" wp14:anchorId="56C69E31">
                  <wp:extent cx="904875" cy="508000"/>
                  <wp:effectExtent l="0" t="0" r="9525" b="6350"/>
                  <wp:docPr id="385762762" name="Picture 29985578" title=""/>
                  <wp:cNvGraphicFramePr>
                    <a:graphicFrameLocks noChangeAspect="1"/>
                  </wp:cNvGraphicFramePr>
                  <a:graphic>
                    <a:graphicData uri="http://schemas.openxmlformats.org/drawingml/2006/picture">
                      <pic:pic>
                        <pic:nvPicPr>
                          <pic:cNvPr id="0" name="Picture 29985578"/>
                          <pic:cNvPicPr/>
                        </pic:nvPicPr>
                        <pic:blipFill>
                          <a:blip r:embed="Rf2cf878faba34733">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2D36C9D0" w14:textId="6AD23BEA">
            <w:pPr>
              <w:rPr>
                <w:b w:val="1"/>
                <w:bCs w:val="1"/>
                <w:sz w:val="20"/>
                <w:szCs w:val="20"/>
              </w:rPr>
            </w:pPr>
            <w:r>
              <w:drawing>
                <wp:inline wp14:editId="29AB44A5" wp14:anchorId="21CC53D6">
                  <wp:extent cx="904875" cy="508000"/>
                  <wp:effectExtent l="0" t="0" r="9525" b="6350"/>
                  <wp:docPr id="282092463" name="Picture 29985577" title=""/>
                  <wp:cNvGraphicFramePr>
                    <a:graphicFrameLocks noChangeAspect="1"/>
                  </wp:cNvGraphicFramePr>
                  <a:graphic>
                    <a:graphicData uri="http://schemas.openxmlformats.org/drawingml/2006/picture">
                      <pic:pic>
                        <pic:nvPicPr>
                          <pic:cNvPr id="0" name="Picture 29985577"/>
                          <pic:cNvPicPr/>
                        </pic:nvPicPr>
                        <pic:blipFill>
                          <a:blip r:embed="Rdedadbdc4b92427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73D4180A">
            <w:pPr>
              <w:rPr>
                <w:b w:val="1"/>
                <w:bCs w:val="1"/>
                <w:sz w:val="20"/>
                <w:szCs w:val="20"/>
              </w:rPr>
            </w:pPr>
          </w:p>
          <w:p w:rsidR="40838A3F" w:rsidP="40838A3F" w:rsidRDefault="40838A3F" w14:paraId="0E14C056">
            <w:pPr>
              <w:rPr>
                <w:b w:val="1"/>
                <w:bCs w:val="1"/>
                <w:sz w:val="20"/>
                <w:szCs w:val="20"/>
              </w:rPr>
            </w:pPr>
          </w:p>
          <w:p w:rsidR="40838A3F" w:rsidP="40838A3F" w:rsidRDefault="40838A3F" w14:paraId="27C47C3E">
            <w:pPr>
              <w:rPr>
                <w:b w:val="1"/>
                <w:bCs w:val="1"/>
                <w:sz w:val="20"/>
                <w:szCs w:val="20"/>
              </w:rPr>
            </w:pPr>
          </w:p>
          <w:p w:rsidR="40838A3F" w:rsidP="40838A3F" w:rsidRDefault="40838A3F" w14:paraId="6C76935B">
            <w:pPr>
              <w:rPr>
                <w:b w:val="1"/>
                <w:bCs w:val="1"/>
                <w:sz w:val="20"/>
                <w:szCs w:val="20"/>
              </w:rPr>
            </w:pPr>
          </w:p>
          <w:p w:rsidR="40838A3F" w:rsidP="40838A3F" w:rsidRDefault="40838A3F" w14:paraId="4DE19C5D">
            <w:pPr>
              <w:rPr>
                <w:b w:val="1"/>
                <w:bCs w:val="1"/>
                <w:sz w:val="20"/>
                <w:szCs w:val="20"/>
              </w:rPr>
            </w:pPr>
          </w:p>
          <w:p w:rsidR="40838A3F" w:rsidP="40838A3F" w:rsidRDefault="40838A3F" w14:paraId="68A17741" w14:textId="54400C29">
            <w:pPr>
              <w:rPr>
                <w:b w:val="1"/>
                <w:bCs w:val="1"/>
                <w:sz w:val="20"/>
                <w:szCs w:val="20"/>
              </w:rPr>
            </w:pPr>
            <w:r>
              <w:drawing>
                <wp:inline wp14:editId="6387436D" wp14:anchorId="59AD61A1">
                  <wp:extent cx="904875" cy="508000"/>
                  <wp:effectExtent l="0" t="0" r="9525" b="6350"/>
                  <wp:docPr id="500526412" name="Picture 29985576" title=""/>
                  <wp:cNvGraphicFramePr>
                    <a:graphicFrameLocks noChangeAspect="1"/>
                  </wp:cNvGraphicFramePr>
                  <a:graphic>
                    <a:graphicData uri="http://schemas.openxmlformats.org/drawingml/2006/picture">
                      <pic:pic>
                        <pic:nvPicPr>
                          <pic:cNvPr id="0" name="Picture 29985576"/>
                          <pic:cNvPicPr/>
                        </pic:nvPicPr>
                        <pic:blipFill>
                          <a:blip r:embed="R7fad7ae94b3c43b0">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0451B20F">
            <w:pPr>
              <w:rPr>
                <w:b w:val="1"/>
                <w:bCs w:val="1"/>
                <w:sz w:val="20"/>
                <w:szCs w:val="20"/>
              </w:rPr>
            </w:pPr>
          </w:p>
          <w:p w:rsidR="40838A3F" w:rsidP="40838A3F" w:rsidRDefault="40838A3F" w14:paraId="7C6D39CC">
            <w:pPr>
              <w:rPr>
                <w:b w:val="1"/>
                <w:bCs w:val="1"/>
                <w:sz w:val="20"/>
                <w:szCs w:val="20"/>
              </w:rPr>
            </w:pPr>
          </w:p>
          <w:p w:rsidR="40838A3F" w:rsidP="40838A3F" w:rsidRDefault="40838A3F" w14:paraId="31D786B8">
            <w:pPr>
              <w:rPr>
                <w:b w:val="1"/>
                <w:bCs w:val="1"/>
                <w:sz w:val="20"/>
                <w:szCs w:val="20"/>
              </w:rPr>
            </w:pPr>
          </w:p>
          <w:p w:rsidR="40838A3F" w:rsidP="40838A3F" w:rsidRDefault="40838A3F" w14:paraId="7732C928">
            <w:pPr>
              <w:rPr>
                <w:b w:val="1"/>
                <w:bCs w:val="1"/>
                <w:sz w:val="20"/>
                <w:szCs w:val="20"/>
              </w:rPr>
            </w:pPr>
          </w:p>
          <w:p w:rsidR="40838A3F" w:rsidP="40838A3F" w:rsidRDefault="40838A3F" w14:paraId="0E5B8505">
            <w:pPr>
              <w:rPr>
                <w:b w:val="1"/>
                <w:bCs w:val="1"/>
                <w:sz w:val="20"/>
                <w:szCs w:val="20"/>
              </w:rPr>
            </w:pPr>
          </w:p>
          <w:p w:rsidR="40838A3F" w:rsidP="40838A3F" w:rsidRDefault="40838A3F" w14:paraId="2585CB0C">
            <w:pPr>
              <w:rPr>
                <w:b w:val="1"/>
                <w:bCs w:val="1"/>
                <w:sz w:val="20"/>
                <w:szCs w:val="20"/>
              </w:rPr>
            </w:pPr>
          </w:p>
          <w:p w:rsidR="40838A3F" w:rsidP="40838A3F" w:rsidRDefault="40838A3F" w14:paraId="29FA58AB" w14:textId="404950F5">
            <w:pPr>
              <w:rPr>
                <w:b w:val="1"/>
                <w:bCs w:val="1"/>
                <w:sz w:val="20"/>
                <w:szCs w:val="20"/>
              </w:rPr>
            </w:pPr>
            <w:r>
              <w:drawing>
                <wp:inline wp14:editId="366C0E31" wp14:anchorId="42599687">
                  <wp:extent cx="904875" cy="508000"/>
                  <wp:effectExtent l="0" t="0" r="9525" b="6350"/>
                  <wp:docPr id="1646545425" name="Picture 29985575" title=""/>
                  <wp:cNvGraphicFramePr>
                    <a:graphicFrameLocks noChangeAspect="1"/>
                  </wp:cNvGraphicFramePr>
                  <a:graphic>
                    <a:graphicData uri="http://schemas.openxmlformats.org/drawingml/2006/picture">
                      <pic:pic>
                        <pic:nvPicPr>
                          <pic:cNvPr id="0" name="Picture 29985575"/>
                          <pic:cNvPicPr/>
                        </pic:nvPicPr>
                        <pic:blipFill>
                          <a:blip r:embed="R0cb440813399403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330DDDCB">
            <w:pPr>
              <w:rPr>
                <w:b w:val="1"/>
                <w:bCs w:val="1"/>
                <w:sz w:val="20"/>
                <w:szCs w:val="20"/>
              </w:rPr>
            </w:pPr>
          </w:p>
          <w:p w:rsidR="40838A3F" w:rsidP="40838A3F" w:rsidRDefault="40838A3F" w14:paraId="141A0CF4" w14:textId="5C374BD9">
            <w:pPr>
              <w:rPr>
                <w:b w:val="1"/>
                <w:bCs w:val="1"/>
                <w:sz w:val="20"/>
                <w:szCs w:val="20"/>
              </w:rPr>
            </w:pPr>
            <w:r>
              <w:drawing>
                <wp:inline wp14:editId="4BAA075B" wp14:anchorId="5E87E6DF">
                  <wp:extent cx="904875" cy="508000"/>
                  <wp:effectExtent l="0" t="0" r="9525" b="6350"/>
                  <wp:docPr id="1032175757" name="Picture 29985574" title=""/>
                  <wp:cNvGraphicFramePr>
                    <a:graphicFrameLocks noChangeAspect="1"/>
                  </wp:cNvGraphicFramePr>
                  <a:graphic>
                    <a:graphicData uri="http://schemas.openxmlformats.org/drawingml/2006/picture">
                      <pic:pic>
                        <pic:nvPicPr>
                          <pic:cNvPr id="0" name="Picture 29985574"/>
                          <pic:cNvPicPr/>
                        </pic:nvPicPr>
                        <pic:blipFill>
                          <a:blip r:embed="Rf80efb8ab13c4a46">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0838A3F" w:rsidP="40838A3F" w:rsidRDefault="40838A3F" w14:paraId="13FDE107">
            <w:pPr>
              <w:rPr>
                <w:b w:val="1"/>
                <w:bCs w:val="1"/>
                <w:sz w:val="20"/>
                <w:szCs w:val="20"/>
              </w:rPr>
            </w:pPr>
          </w:p>
          <w:p w:rsidR="40838A3F" w:rsidP="40838A3F" w:rsidRDefault="40838A3F" w14:paraId="58CF5EA1">
            <w:pPr>
              <w:rPr>
                <w:b w:val="1"/>
                <w:bCs w:val="1"/>
                <w:sz w:val="20"/>
                <w:szCs w:val="20"/>
              </w:rPr>
            </w:pPr>
          </w:p>
          <w:p w:rsidR="40838A3F" w:rsidP="40838A3F" w:rsidRDefault="40838A3F" w14:paraId="7CA58EBE" w14:textId="2FECAF38">
            <w:pPr>
              <w:rPr>
                <w:b w:val="1"/>
                <w:bCs w:val="1"/>
                <w:sz w:val="20"/>
                <w:szCs w:val="20"/>
              </w:rPr>
            </w:pPr>
            <w:r>
              <w:drawing>
                <wp:inline wp14:editId="6C0FD396" wp14:anchorId="1C480E39">
                  <wp:extent cx="904875" cy="508000"/>
                  <wp:effectExtent l="0" t="0" r="9525" b="6350"/>
                  <wp:docPr id="2012770862" name="Picture 29985573" title=""/>
                  <wp:cNvGraphicFramePr>
                    <a:graphicFrameLocks noChangeAspect="1"/>
                  </wp:cNvGraphicFramePr>
                  <a:graphic>
                    <a:graphicData uri="http://schemas.openxmlformats.org/drawingml/2006/picture">
                      <pic:pic>
                        <pic:nvPicPr>
                          <pic:cNvPr id="0" name="Picture 29985573"/>
                          <pic:cNvPicPr/>
                        </pic:nvPicPr>
                        <pic:blipFill>
                          <a:blip r:embed="Red3e10cde12a4cc2">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40A891B4" w14:textId="77777777">
            <w:r>
              <w:t xml:space="preserve">What are the oppressions facing our public schools?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1DEA88D9" w14:textId="77777777">
            <w:pPr>
              <w:rPr>
                <w:color w:val="FF0000"/>
              </w:rPr>
            </w:pPr>
            <w:r>
              <w:rPr>
                <w:color w:val="FF0000"/>
              </w:rPr>
              <w:t>Picture Walk Facilitator Guide</w:t>
            </w:r>
          </w:p>
          <w:p w:rsidR="00A56403" w:rsidRDefault="00A56403" w14:paraId="4990BA3C" w14:textId="77777777">
            <w:hyperlink w:history="1" r:id="rId32">
              <w:r>
                <w:rPr>
                  <w:rStyle w:val="Hyperlink"/>
                </w:rPr>
                <w:t>https://neahq-my.sharepoint.com/:f:/g/personal/eholmes_nea_org/Ejx_czVhVnhKs8soxqhAjeIBYCSEY2sec8n-GJH7vfS2VA?e=RKVJy1</w:t>
              </w:r>
            </w:hyperlink>
          </w:p>
          <w:p w:rsidR="00A56403" w:rsidRDefault="00A56403" w14:paraId="50455BA0" w14:textId="77777777"/>
          <w:p w:rsidR="00A56403" w:rsidRDefault="00A56403" w14:paraId="0FD8DC13" w14:textId="77777777">
            <w:pPr>
              <w:rPr>
                <w:color w:val="FF0000"/>
              </w:rPr>
            </w:pPr>
            <w:r>
              <w:rPr>
                <w:color w:val="FF0000"/>
              </w:rPr>
              <w:t>Picture Walk Posters</w:t>
            </w:r>
          </w:p>
          <w:p w:rsidR="00A56403" w:rsidRDefault="00A56403" w14:paraId="0D7F7B4E" w14:textId="77777777">
            <w:hyperlink w:history="1" r:id="rId33">
              <w:r>
                <w:rPr>
                  <w:rStyle w:val="Hyperlink"/>
                </w:rPr>
                <w:t>https://neahq-my.sharepoint.com/:f:/g/personal/eholmes_nea_org/EsHM--LBsttHku0Hdc8C-OcBZJOWq8f1EVEuqsCjknAACQ?e=4LFRpY</w:t>
              </w:r>
            </w:hyperlink>
          </w:p>
          <w:p w:rsidR="00A56403" w:rsidRDefault="00A56403" w14:paraId="6EAA0DDD" w14:textId="77777777"/>
          <w:p w:rsidR="00A56403" w:rsidRDefault="00A56403" w14:paraId="0CE2CFC6" w14:textId="77777777">
            <w:r>
              <w:t>Picture Walk Handout</w:t>
            </w:r>
          </w:p>
          <w:p w:rsidR="00A56403" w:rsidRDefault="00A56403" w14:paraId="74499566" w14:textId="77777777">
            <w:hyperlink w:history="1" r:id="rId34">
              <w:r>
                <w:rPr>
                  <w:rStyle w:val="Hyperlink"/>
                </w:rPr>
                <w:t>https://neahq-my.sharepoint.com/:w:/g/personal/eholmes_nea_org/ERc7PSOTTqNMpV5LQpwYPxIBi2TvYSK_ZK0YrMzis66jqQ?e=ZxXgRw</w:t>
              </w:r>
            </w:hyperlink>
          </w:p>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0838A3F" w:rsidRDefault="00A56403" w14:paraId="10816874" w14:textId="13DD9921">
            <w:pPr>
              <w:rPr>
                <w:b w:val="1"/>
                <w:bCs w:val="1"/>
              </w:rPr>
            </w:pPr>
            <w:r w:rsidRPr="40838A3F" w:rsidR="40838A3F">
              <w:rPr>
                <w:b w:val="1"/>
                <w:bCs w:val="1"/>
              </w:rPr>
              <w:t>60 Minutes   Economic Oppression</w:t>
            </w:r>
          </w:p>
          <w:p w:rsidR="00A56403" w:rsidP="40838A3F" w:rsidRDefault="00A56403" w14:textId="77777777" w14:paraId="017D75F9">
            <w:pPr>
              <w:rPr>
                <w:rFonts w:ascii="Calibri" w:hAnsi="Calibri" w:cs="" w:asciiTheme="minorAscii" w:hAnsiTheme="minorAscii" w:cstheme="minorBidi"/>
              </w:rPr>
            </w:pPr>
            <w:r w:rsidRPr="40838A3F" w:rsidR="40838A3F">
              <w:rPr>
                <w:b w:val="1"/>
                <w:bCs w:val="1"/>
              </w:rPr>
              <w:t>2 minutes</w:t>
            </w:r>
            <w:r w:rsidR="40838A3F">
              <w:rPr/>
              <w:t xml:space="preserve"> – Let’s talk for just a minute at our tables - what is the difference between income and wealth?  Ask for a definition of each – then provide the following – Income is the revenue that a person can bring into their household.  Wealth is anything that can be liquidated and/or passed from generation to generation.  </w:t>
            </w:r>
            <w:r w:rsidRPr="40838A3F" w:rsidR="40838A3F">
              <w:rPr>
                <w:rFonts w:ascii="Calibri" w:hAnsi="Calibri" w:cs="" w:asciiTheme="minorAscii" w:hAnsiTheme="minorAscii" w:cstheme="minorBidi"/>
              </w:rPr>
              <w:t xml:space="preserve">Income examples (wages, salary, savings account interest, social security check, rent from owning real estate, capital gains from selling investments, dividends from stocks, gifts, etc.) Wealth examples – (house without mortgage, jewelry, gold, stocks, insurance payout, inheritance) </w:t>
            </w:r>
          </w:p>
          <w:p w:rsidR="00A56403" w:rsidRDefault="00A56403" w14:textId="77777777" w14:paraId="08EDAE14">
            <w:pPr/>
            <w:r w:rsidR="40838A3F">
              <w:rPr/>
              <w:t xml:space="preserve">With this understanding - let’s discuss our next topic. </w:t>
            </w:r>
          </w:p>
          <w:p w:rsidR="00A56403" w:rsidRDefault="00A56403" w14:textId="77777777" w14:paraId="43EEDB9E">
            <w:pPr/>
          </w:p>
          <w:p w:rsidR="00A56403" w:rsidP="40838A3F" w:rsidRDefault="00A56403" w14:textId="77777777" w14:paraId="045BD366">
            <w:pPr>
              <w:rPr>
                <w:rFonts w:ascii="Calibri" w:hAnsi="Calibri" w:cs="" w:asciiTheme="minorAscii" w:hAnsiTheme="minorAscii" w:cstheme="minorBidi"/>
                <w:b w:val="1"/>
                <w:bCs w:val="1"/>
              </w:rPr>
            </w:pPr>
            <w:r w:rsidRPr="40838A3F" w:rsidR="40838A3F">
              <w:rPr>
                <w:b w:val="1"/>
                <w:bCs w:val="1"/>
              </w:rPr>
              <w:t>5 Minutes</w:t>
            </w:r>
            <w:r w:rsidRPr="40838A3F" w:rsidR="40838A3F">
              <w:rPr>
                <w:rFonts w:ascii="Calibri" w:hAnsi="Calibri" w:cs="" w:asciiTheme="minorAscii" w:hAnsiTheme="minorAscii" w:cstheme="minorBidi"/>
              </w:rPr>
              <w:t xml:space="preserve"> -Take just one minute – first on your own for one full minute- consider the following question – In the last decade, has the wealth and income that your members experience been improving? How do you know?  what are the visible signs? Take examples for about 4 minutes with a focus on the visible signs. </w:t>
            </w:r>
          </w:p>
          <w:p w:rsidR="00A56403" w:rsidP="40838A3F" w:rsidRDefault="00A56403" w14:textId="77777777" w14:paraId="7F4392B8">
            <w:pPr>
              <w:pStyle w:val="Heading1"/>
              <w:shd w:val="clear" w:color="auto" w:fill="FFFFFF" w:themeFill="background1"/>
              <w:spacing w:before="0" w:after="0"/>
              <w:rPr>
                <w:rFonts w:ascii="Calibri" w:hAnsi="Calibri" w:cs="Calibri" w:asciiTheme="minorAscii" w:hAnsiTheme="minorAscii" w:cstheme="minorAscii"/>
                <w:b w:val="0"/>
                <w:bCs w:val="0"/>
                <w:sz w:val="22"/>
                <w:szCs w:val="22"/>
              </w:rPr>
            </w:pPr>
          </w:p>
          <w:p w:rsidR="00A56403" w:rsidP="40838A3F" w:rsidRDefault="00A56403" w14:textId="77777777" w14:paraId="0694A049">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sz w:val="22"/>
                <w:szCs w:val="22"/>
              </w:rPr>
              <w:t>5 Minutes</w:t>
            </w:r>
            <w:r w:rsidRPr="40838A3F" w:rsidR="40838A3F">
              <w:rPr>
                <w:rFonts w:ascii="Calibri" w:hAnsi="Calibri" w:cs="" w:asciiTheme="minorAscii" w:hAnsiTheme="minorAscii" w:cstheme="minorBidi"/>
                <w:b w:val="0"/>
                <w:bCs w:val="0"/>
                <w:sz w:val="22"/>
                <w:szCs w:val="22"/>
              </w:rPr>
              <w:t xml:space="preserve"> – What characterizes these two time periods in the United states – Take a number of answers – Then Sum it up by saying – the first time period is typically marked by economic growth for all ---- if you were white.   The second time period is marked by – Trickle-down economics – a backlash of primarily white wealthy powerholders who work to hoard wealth with the most-wealthy. </w:t>
            </w:r>
          </w:p>
          <w:p w:rsidR="00A56403" w:rsidP="40838A3F" w:rsidRDefault="00A56403" w14:textId="77777777" w14:paraId="22E1690C">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p>
          <w:p w:rsidR="00A56403" w:rsidP="40838A3F" w:rsidRDefault="00A56403" w14:textId="77777777" w14:paraId="12521EDE">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b w:val="0"/>
                <w:bCs w:val="0"/>
                <w:sz w:val="22"/>
                <w:szCs w:val="22"/>
              </w:rPr>
              <w:t xml:space="preserve"> </w:t>
            </w:r>
            <w:r w:rsidRPr="40838A3F" w:rsidR="40838A3F">
              <w:rPr>
                <w:rFonts w:ascii="Calibri" w:hAnsi="Calibri" w:cs="" w:asciiTheme="minorAscii" w:hAnsiTheme="minorAscii" w:cstheme="minorBidi"/>
                <w:sz w:val="22"/>
                <w:szCs w:val="22"/>
              </w:rPr>
              <w:t>20 Minutes</w:t>
            </w:r>
            <w:r w:rsidRPr="40838A3F" w:rsidR="40838A3F">
              <w:rPr>
                <w:rFonts w:ascii="Calibri" w:hAnsi="Calibri" w:cs="" w:asciiTheme="minorAscii" w:hAnsiTheme="minorAscii" w:cstheme="minorBidi"/>
                <w:b w:val="0"/>
                <w:bCs w:val="0"/>
                <w:sz w:val="22"/>
                <w:szCs w:val="22"/>
              </w:rPr>
              <w:t xml:space="preserve"> – Facilitator will move whole group to a large space that allows for spectators to see a a group of individual volunteers take a long walk. </w:t>
            </w:r>
          </w:p>
          <w:p w:rsidR="00A56403" w:rsidP="40838A3F" w:rsidRDefault="00A56403" w14:textId="77777777" w14:paraId="2032FDB3">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p>
          <w:p w:rsidR="00A56403" w:rsidP="40838A3F" w:rsidRDefault="00A56403" w14:textId="77777777" w14:paraId="5D1EE19B">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b w:val="0"/>
                <w:bCs w:val="0"/>
                <w:sz w:val="22"/>
                <w:szCs w:val="22"/>
              </w:rPr>
              <w:t xml:space="preserve">I am going to need five volun-tolds come to this starting point - all lined up on this starting line and facing the same direction. Please stand shoulder to shoulder. Each gets a sign showing the income range — in pre-tax, year 2014 dollars — of the quintile they represent. </w:t>
            </w:r>
          </w:p>
          <w:p w:rsidR="00A56403" w:rsidRDefault="00A56403" w14:textId="77777777" w14:paraId="7B0DACCF">
            <w:pPr/>
          </w:p>
          <w:p w:rsidR="00A56403" w:rsidP="40838A3F" w:rsidRDefault="00A56403" w14:textId="77777777" w14:paraId="4D3E266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We are going to watch how income has changed over quintiles in the population – Economists talk about the U.S. population in “quintiles” or “fifths”. They imagine the entire population of the U.S. lined up in order, from the lowest income to the highest. They then divide that line into five equal parts. This activity looks at what happened to the incomes during two periods of economic growth: 1947-1979 and 1979-2014.</w:t>
            </w:r>
          </w:p>
          <w:p w:rsidR="00A56403" w:rsidP="40838A3F" w:rsidRDefault="00A56403" w14:textId="77777777" w14:paraId="5AA66FB8">
            <w:pPr>
              <w:rPr>
                <w:rFonts w:ascii="Calibri" w:hAnsi="Calibri" w:cs="Calibri" w:asciiTheme="minorAscii" w:hAnsiTheme="minorAscii" w:cstheme="minorAscii"/>
              </w:rPr>
            </w:pPr>
          </w:p>
          <w:p w:rsidR="00A56403" w:rsidP="40838A3F" w:rsidRDefault="00A56403" w14:textId="77777777" w14:paraId="66A166E2">
            <w:pPr>
              <w:rPr>
                <w:rFonts w:ascii="Calibri" w:hAnsi="Calibri" w:cs="" w:asciiTheme="minorAscii" w:hAnsiTheme="minorAscii" w:cstheme="minorBidi"/>
              </w:rPr>
            </w:pPr>
            <w:r w:rsidRPr="40838A3F" w:rsidR="40838A3F">
              <w:rPr>
                <w:rFonts w:ascii="Calibri" w:hAnsi="Calibri" w:cs="" w:asciiTheme="minorAscii" w:hAnsiTheme="minorAscii" w:cstheme="minorBidi"/>
              </w:rPr>
              <w:t xml:space="preserve">Take a look at the signs the volunteers are holding – this number represents median Family Income – what jobs would be in each of these? What economic challenges would each have – what are the signs we would “see”? Where are our members – pay attention to job classes and state differences. Each volunteer, representing a quintile or fifth (20 percent) of the U.S. population, will step forward or back according to whether their income gained or declined. Each step equals a five percent change, so, for example, two steps forward would indicate an income gain of 10%. </w:t>
            </w:r>
          </w:p>
          <w:p w:rsidR="00A56403" w:rsidP="40838A3F" w:rsidRDefault="00A56403" w14:textId="77777777" w14:paraId="55274512">
            <w:pPr>
              <w:rPr>
                <w:rFonts w:ascii="Calibri" w:hAnsi="Calibri" w:cs="Calibri" w:asciiTheme="minorAscii" w:hAnsiTheme="minorAscii" w:cstheme="minorAscii"/>
              </w:rPr>
            </w:pPr>
          </w:p>
          <w:p w:rsidR="00A56403" w:rsidP="40838A3F" w:rsidRDefault="00A56403" w14:textId="77777777" w14:paraId="58452638">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Facilitator Script for the Five People --- 1947 to 1979</w:t>
            </w:r>
          </w:p>
          <w:p w:rsidR="00A56403" w:rsidP="40838A3F" w:rsidRDefault="00A56403" w14:textId="77777777" w14:paraId="708002C9">
            <w:pPr>
              <w:rPr>
                <w:rFonts w:ascii="Calibri" w:hAnsi="Calibri" w:cs="Calibri" w:asciiTheme="minorAscii" w:hAnsiTheme="minorAscii" w:cstheme="minorAscii"/>
              </w:rPr>
            </w:pPr>
          </w:p>
          <w:tbl>
            <w:tblPr>
              <w:tblW w:w="0" w:type="auto"/>
              <w:tblLook w:val="04A0" w:firstRow="1" w:lastRow="0" w:firstColumn="1" w:lastColumn="0" w:noHBand="0" w:noVBand="1"/>
            </w:tblPr>
            <w:tblGrid>
              <w:gridCol w:w="135"/>
              <w:gridCol w:w="135"/>
              <w:gridCol w:w="135"/>
              <w:gridCol w:w="135"/>
            </w:tblGrid>
            <w:tr w:rsidR="40838A3F" w:rsidTr="40838A3F" w14:paraId="73E1B8D7">
              <w:trPr>
                <w:trHeight w:val="920"/>
              </w:trPr>
              <w:tc>
                <w:tcPr>
                  <w:tcW w:w="135" w:type="dxa"/>
                  <w:tcBorders>
                    <w:top w:val="single" w:color="231F20" w:sz="4"/>
                    <w:left w:val="single" w:color="231F20" w:sz="4"/>
                    <w:bottom w:val="nil"/>
                    <w:right w:val="nil"/>
                  </w:tcBorders>
                  <w:tcMar/>
                </w:tcPr>
                <w:p w:rsidR="40838A3F" w:rsidP="40838A3F" w:rsidRDefault="40838A3F" w14:paraId="71543783">
                  <w:pPr>
                    <w:pStyle w:val="TableParagraph"/>
                    <w:spacing w:before="194" w:line="240" w:lineRule="auto"/>
                    <w:ind w:left="413"/>
                    <w:rPr>
                      <w:color w:val="231F20"/>
                      <w:sz w:val="20"/>
                      <w:szCs w:val="20"/>
                    </w:rPr>
                  </w:pPr>
                  <w:r w:rsidRPr="40838A3F" w:rsidR="40838A3F">
                    <w:rPr>
                      <w:color w:val="231F20"/>
                      <w:sz w:val="20"/>
                      <w:szCs w:val="20"/>
                    </w:rPr>
                    <w:t>Quintile</w:t>
                  </w:r>
                </w:p>
              </w:tc>
              <w:tc>
                <w:tcPr>
                  <w:tcW w:w="135" w:type="dxa"/>
                  <w:tcBorders>
                    <w:top w:val="single" w:color="231F20" w:sz="4"/>
                    <w:left w:val="nil"/>
                    <w:bottom w:val="nil"/>
                    <w:right w:val="nil"/>
                  </w:tcBorders>
                  <w:tcMar/>
                </w:tcPr>
                <w:p w:rsidR="40838A3F" w:rsidP="40838A3F" w:rsidRDefault="40838A3F" w14:paraId="4156450A">
                  <w:pPr>
                    <w:pStyle w:val="TableParagraph"/>
                    <w:spacing w:before="194" w:line="240" w:lineRule="auto"/>
                    <w:ind w:left="531"/>
                    <w:rPr>
                      <w:color w:val="231F20"/>
                      <w:sz w:val="20"/>
                      <w:szCs w:val="20"/>
                    </w:rPr>
                  </w:pPr>
                  <w:r w:rsidRPr="40838A3F" w:rsidR="40838A3F">
                    <w:rPr>
                      <w:color w:val="231F20"/>
                      <w:sz w:val="20"/>
                      <w:szCs w:val="20"/>
                    </w:rPr>
                    <w:t>Steps</w:t>
                  </w:r>
                </w:p>
              </w:tc>
              <w:tc>
                <w:tcPr>
                  <w:tcW w:w="135" w:type="dxa"/>
                  <w:tcBorders>
                    <w:top w:val="single" w:color="231F20" w:sz="4"/>
                    <w:left w:val="nil"/>
                    <w:bottom w:val="nil"/>
                    <w:right w:val="nil"/>
                  </w:tcBorders>
                  <w:tcMar/>
                </w:tcPr>
                <w:p w:rsidR="40838A3F" w:rsidP="40838A3F" w:rsidRDefault="40838A3F" w14:paraId="5934D782">
                  <w:pPr>
                    <w:pStyle w:val="TableParagraph"/>
                    <w:spacing w:before="194" w:line="266" w:lineRule="auto"/>
                    <w:ind w:left="408" w:hanging="1"/>
                    <w:rPr>
                      <w:color w:val="231F20"/>
                      <w:sz w:val="20"/>
                      <w:szCs w:val="20"/>
                    </w:rPr>
                  </w:pPr>
                  <w:r w:rsidRPr="40838A3F" w:rsidR="40838A3F">
                    <w:rPr>
                      <w:color w:val="231F20"/>
                      <w:sz w:val="20"/>
                      <w:szCs w:val="20"/>
                    </w:rPr>
                    <w:t>Percent Change</w:t>
                  </w:r>
                </w:p>
              </w:tc>
              <w:tc>
                <w:tcPr>
                  <w:tcW w:w="135" w:type="dxa"/>
                  <w:tcBorders>
                    <w:top w:val="single" w:color="231F20" w:sz="4"/>
                    <w:left w:val="nil"/>
                    <w:bottom w:val="nil"/>
                    <w:right w:val="single" w:color="231F20" w:sz="4"/>
                  </w:tcBorders>
                  <w:tcMar/>
                </w:tcPr>
                <w:p w:rsidR="40838A3F" w:rsidP="40838A3F" w:rsidRDefault="40838A3F" w14:paraId="2D64F771">
                  <w:pPr>
                    <w:pStyle w:val="TableParagraph"/>
                    <w:spacing w:before="194" w:line="266" w:lineRule="auto"/>
                    <w:ind w:left="373" w:right="13" w:hanging="91"/>
                    <w:rPr>
                      <w:color w:val="231F20"/>
                      <w:sz w:val="20"/>
                      <w:szCs w:val="20"/>
                    </w:rPr>
                  </w:pPr>
                  <w:r w:rsidRPr="40838A3F" w:rsidR="40838A3F">
                    <w:rPr>
                      <w:color w:val="231F20"/>
                      <w:sz w:val="20"/>
                      <w:szCs w:val="20"/>
                    </w:rPr>
                    <w:t>Yearly Income Range (2014) (family income before tax)</w:t>
                  </w:r>
                </w:p>
              </w:tc>
            </w:tr>
            <w:tr w:rsidR="40838A3F" w:rsidTr="40838A3F" w14:paraId="7A537770">
              <w:trPr>
                <w:trHeight w:val="369"/>
              </w:trPr>
              <w:tc>
                <w:tcPr>
                  <w:tcW w:w="135" w:type="dxa"/>
                  <w:tcBorders>
                    <w:top w:val="nil"/>
                    <w:left w:val="single" w:color="231F20" w:sz="4"/>
                    <w:bottom w:val="nil"/>
                    <w:right w:val="nil"/>
                  </w:tcBorders>
                  <w:tcMar/>
                </w:tcPr>
                <w:p w:rsidR="40838A3F" w:rsidP="40838A3F" w:rsidRDefault="40838A3F" w14:paraId="57B849EC">
                  <w:pPr>
                    <w:pStyle w:val="TableParagraph"/>
                    <w:spacing w:before="50"/>
                    <w:ind w:left="413"/>
                    <w:rPr>
                      <w:color w:val="231F20"/>
                      <w:sz w:val="20"/>
                      <w:szCs w:val="20"/>
                    </w:rPr>
                  </w:pPr>
                  <w:r w:rsidRPr="40838A3F" w:rsidR="40838A3F">
                    <w:rPr>
                      <w:color w:val="231F20"/>
                      <w:sz w:val="20"/>
                      <w:szCs w:val="20"/>
                    </w:rPr>
                    <w:t>Lowest</w:t>
                  </w:r>
                </w:p>
              </w:tc>
              <w:tc>
                <w:tcPr>
                  <w:tcW w:w="135" w:type="dxa"/>
                  <w:tcBorders>
                    <w:top w:val="nil"/>
                    <w:left w:val="nil"/>
                    <w:bottom w:val="nil"/>
                    <w:right w:val="nil"/>
                  </w:tcBorders>
                  <w:tcMar/>
                </w:tcPr>
                <w:p w:rsidR="40838A3F" w:rsidP="40838A3F" w:rsidRDefault="40838A3F" w14:paraId="43D818E2">
                  <w:pPr>
                    <w:pStyle w:val="TableParagraph"/>
                    <w:spacing w:before="50"/>
                    <w:ind w:left="487"/>
                    <w:rPr>
                      <w:color w:val="231F20"/>
                      <w:sz w:val="20"/>
                      <w:szCs w:val="20"/>
                    </w:rPr>
                  </w:pPr>
                  <w:r w:rsidRPr="40838A3F" w:rsidR="40838A3F">
                    <w:rPr>
                      <w:color w:val="231F20"/>
                      <w:sz w:val="20"/>
                      <w:szCs w:val="20"/>
                    </w:rPr>
                    <w:t>2 I/2 steps backward</w:t>
                  </w:r>
                </w:p>
              </w:tc>
              <w:tc>
                <w:tcPr>
                  <w:tcW w:w="135" w:type="dxa"/>
                  <w:tcBorders>
                    <w:top w:val="nil"/>
                    <w:left w:val="nil"/>
                    <w:bottom w:val="nil"/>
                    <w:right w:val="nil"/>
                  </w:tcBorders>
                  <w:tcMar/>
                </w:tcPr>
                <w:p w:rsidR="40838A3F" w:rsidP="40838A3F" w:rsidRDefault="40838A3F" w14:paraId="76C92D63">
                  <w:pPr>
                    <w:pStyle w:val="TableParagraph"/>
                    <w:spacing w:before="50"/>
                    <w:ind w:right="344"/>
                    <w:jc w:val="right"/>
                    <w:rPr>
                      <w:color w:val="231F20"/>
                      <w:sz w:val="20"/>
                      <w:szCs w:val="20"/>
                    </w:rPr>
                  </w:pPr>
                  <w:r w:rsidRPr="40838A3F" w:rsidR="40838A3F">
                    <w:rPr>
                      <w:color w:val="231F20"/>
                      <w:sz w:val="20"/>
                      <w:szCs w:val="20"/>
                    </w:rPr>
                    <w:t>- I2%</w:t>
                  </w:r>
                </w:p>
              </w:tc>
              <w:tc>
                <w:tcPr>
                  <w:tcW w:w="135" w:type="dxa"/>
                  <w:tcBorders>
                    <w:top w:val="nil"/>
                    <w:left w:val="nil"/>
                    <w:bottom w:val="nil"/>
                    <w:right w:val="single" w:color="231F20" w:sz="4"/>
                  </w:tcBorders>
                  <w:tcMar/>
                </w:tcPr>
                <w:p w:rsidR="40838A3F" w:rsidP="40838A3F" w:rsidRDefault="40838A3F" w14:paraId="5DC72BC2">
                  <w:pPr>
                    <w:pStyle w:val="TableParagraph"/>
                    <w:spacing w:before="50"/>
                    <w:ind w:right="1012"/>
                    <w:jc w:val="right"/>
                    <w:rPr>
                      <w:color w:val="231F20"/>
                      <w:sz w:val="20"/>
                      <w:szCs w:val="20"/>
                    </w:rPr>
                  </w:pPr>
                  <w:r w:rsidRPr="40838A3F" w:rsidR="40838A3F">
                    <w:rPr>
                      <w:color w:val="231F20"/>
                      <w:sz w:val="20"/>
                      <w:szCs w:val="20"/>
                    </w:rPr>
                    <w:t>$0 - 29,I00</w:t>
                  </w:r>
                </w:p>
              </w:tc>
            </w:tr>
            <w:tr w:rsidR="40838A3F" w:rsidTr="40838A3F" w14:paraId="1C40A337">
              <w:trPr>
                <w:trHeight w:val="325"/>
              </w:trPr>
              <w:tc>
                <w:tcPr>
                  <w:tcW w:w="135" w:type="dxa"/>
                  <w:tcBorders>
                    <w:top w:val="nil"/>
                    <w:left w:val="single" w:color="231F20" w:sz="4"/>
                    <w:bottom w:val="nil"/>
                    <w:right w:val="nil"/>
                  </w:tcBorders>
                  <w:tcMar/>
                </w:tcPr>
                <w:p w:rsidR="40838A3F" w:rsidP="40838A3F" w:rsidRDefault="40838A3F" w14:paraId="5E872D9A">
                  <w:pPr>
                    <w:pStyle w:val="TableParagraph"/>
                    <w:ind w:left="412"/>
                    <w:rPr>
                      <w:color w:val="231F20"/>
                      <w:sz w:val="20"/>
                      <w:szCs w:val="20"/>
                    </w:rPr>
                  </w:pPr>
                  <w:r w:rsidRPr="40838A3F" w:rsidR="40838A3F">
                    <w:rPr>
                      <w:color w:val="231F20"/>
                      <w:sz w:val="20"/>
                      <w:szCs w:val="20"/>
                    </w:rPr>
                    <w:t>Second</w:t>
                  </w:r>
                </w:p>
              </w:tc>
              <w:tc>
                <w:tcPr>
                  <w:tcW w:w="135" w:type="dxa"/>
                  <w:tcBorders>
                    <w:top w:val="nil"/>
                    <w:left w:val="nil"/>
                    <w:bottom w:val="nil"/>
                    <w:right w:val="nil"/>
                  </w:tcBorders>
                  <w:tcMar/>
                </w:tcPr>
                <w:p w:rsidR="40838A3F" w:rsidP="40838A3F" w:rsidRDefault="40838A3F" w14:paraId="69FBD253">
                  <w:pPr>
                    <w:pStyle w:val="TableParagraph"/>
                    <w:ind w:left="486"/>
                    <w:rPr>
                      <w:color w:val="231F20"/>
                      <w:sz w:val="20"/>
                      <w:szCs w:val="20"/>
                    </w:rPr>
                  </w:pPr>
                  <w:r w:rsidRPr="40838A3F" w:rsidR="40838A3F">
                    <w:rPr>
                      <w:color w:val="231F20"/>
                      <w:sz w:val="20"/>
                      <w:szCs w:val="20"/>
                    </w:rPr>
                    <w:t>I/2 step forward</w:t>
                  </w:r>
                </w:p>
              </w:tc>
              <w:tc>
                <w:tcPr>
                  <w:tcW w:w="135" w:type="dxa"/>
                  <w:tcBorders>
                    <w:top w:val="nil"/>
                    <w:left w:val="nil"/>
                    <w:bottom w:val="nil"/>
                    <w:right w:val="nil"/>
                  </w:tcBorders>
                  <w:tcMar/>
                </w:tcPr>
                <w:p w:rsidR="40838A3F" w:rsidP="40838A3F" w:rsidRDefault="40838A3F" w14:paraId="1D5C062A">
                  <w:pPr>
                    <w:pStyle w:val="TableParagraph"/>
                    <w:ind w:right="344"/>
                    <w:jc w:val="right"/>
                    <w:rPr>
                      <w:color w:val="231F20"/>
                      <w:sz w:val="20"/>
                      <w:szCs w:val="20"/>
                    </w:rPr>
                  </w:pPr>
                  <w:r w:rsidRPr="40838A3F" w:rsidR="40838A3F">
                    <w:rPr>
                      <w:color w:val="231F20"/>
                      <w:sz w:val="20"/>
                      <w:szCs w:val="20"/>
                    </w:rPr>
                    <w:t>+3%</w:t>
                  </w:r>
                </w:p>
              </w:tc>
              <w:tc>
                <w:tcPr>
                  <w:tcW w:w="135" w:type="dxa"/>
                  <w:tcBorders>
                    <w:top w:val="nil"/>
                    <w:left w:val="nil"/>
                    <w:bottom w:val="nil"/>
                    <w:right w:val="single" w:color="231F20" w:sz="4"/>
                  </w:tcBorders>
                  <w:tcMar/>
                </w:tcPr>
                <w:p w:rsidR="40838A3F" w:rsidP="40838A3F" w:rsidRDefault="40838A3F" w14:paraId="4A72398D">
                  <w:pPr>
                    <w:pStyle w:val="TableParagraph"/>
                    <w:ind w:right="1013"/>
                    <w:jc w:val="right"/>
                    <w:rPr>
                      <w:color w:val="231F20"/>
                      <w:sz w:val="20"/>
                      <w:szCs w:val="20"/>
                    </w:rPr>
                  </w:pPr>
                  <w:r w:rsidRPr="40838A3F" w:rsidR="40838A3F">
                    <w:rPr>
                      <w:color w:val="231F20"/>
                      <w:sz w:val="20"/>
                      <w:szCs w:val="20"/>
                    </w:rPr>
                    <w:t>$29,I0I - 52,697</w:t>
                  </w:r>
                </w:p>
              </w:tc>
            </w:tr>
            <w:tr w:rsidR="40838A3F" w:rsidTr="40838A3F" w14:paraId="0E56A401">
              <w:trPr>
                <w:trHeight w:val="325"/>
              </w:trPr>
              <w:tc>
                <w:tcPr>
                  <w:tcW w:w="135" w:type="dxa"/>
                  <w:tcBorders>
                    <w:top w:val="nil"/>
                    <w:left w:val="single" w:color="231F20" w:sz="4"/>
                    <w:bottom w:val="nil"/>
                    <w:right w:val="nil"/>
                  </w:tcBorders>
                  <w:tcMar/>
                </w:tcPr>
                <w:p w:rsidR="40838A3F" w:rsidP="40838A3F" w:rsidRDefault="40838A3F" w14:paraId="58541282">
                  <w:pPr>
                    <w:pStyle w:val="TableParagraph"/>
                    <w:ind w:left="412"/>
                    <w:rPr>
                      <w:color w:val="231F20"/>
                      <w:sz w:val="20"/>
                      <w:szCs w:val="20"/>
                    </w:rPr>
                  </w:pPr>
                  <w:r w:rsidRPr="40838A3F" w:rsidR="40838A3F">
                    <w:rPr>
                      <w:color w:val="231F20"/>
                      <w:sz w:val="20"/>
                      <w:szCs w:val="20"/>
                    </w:rPr>
                    <w:t>Middle</w:t>
                  </w:r>
                </w:p>
              </w:tc>
              <w:tc>
                <w:tcPr>
                  <w:tcW w:w="135" w:type="dxa"/>
                  <w:tcBorders>
                    <w:top w:val="nil"/>
                    <w:left w:val="nil"/>
                    <w:bottom w:val="nil"/>
                    <w:right w:val="nil"/>
                  </w:tcBorders>
                  <w:tcMar/>
                </w:tcPr>
                <w:p w:rsidR="40838A3F" w:rsidP="40838A3F" w:rsidRDefault="40838A3F" w14:paraId="36C8492D">
                  <w:pPr>
                    <w:pStyle w:val="TableParagraph"/>
                    <w:ind w:left="486"/>
                    <w:rPr>
                      <w:color w:val="231F20"/>
                      <w:sz w:val="20"/>
                      <w:szCs w:val="20"/>
                    </w:rPr>
                  </w:pPr>
                  <w:r w:rsidRPr="40838A3F" w:rsidR="40838A3F">
                    <w:rPr>
                      <w:color w:val="231F20"/>
                      <w:sz w:val="20"/>
                      <w:szCs w:val="20"/>
                    </w:rPr>
                    <w:t>2 steps forward</w:t>
                  </w:r>
                </w:p>
              </w:tc>
              <w:tc>
                <w:tcPr>
                  <w:tcW w:w="135" w:type="dxa"/>
                  <w:tcBorders>
                    <w:top w:val="nil"/>
                    <w:left w:val="nil"/>
                    <w:bottom w:val="nil"/>
                    <w:right w:val="nil"/>
                  </w:tcBorders>
                  <w:tcMar/>
                </w:tcPr>
                <w:p w:rsidR="40838A3F" w:rsidP="40838A3F" w:rsidRDefault="40838A3F" w14:paraId="32439050">
                  <w:pPr>
                    <w:pStyle w:val="TableParagraph"/>
                    <w:ind w:right="344"/>
                    <w:jc w:val="right"/>
                    <w:rPr>
                      <w:color w:val="231F20"/>
                      <w:sz w:val="20"/>
                      <w:szCs w:val="20"/>
                    </w:rPr>
                  </w:pPr>
                  <w:r w:rsidRPr="40838A3F" w:rsidR="40838A3F">
                    <w:rPr>
                      <w:color w:val="231F20"/>
                      <w:sz w:val="20"/>
                      <w:szCs w:val="20"/>
                    </w:rPr>
                    <w:t>+I2%</w:t>
                  </w:r>
                </w:p>
              </w:tc>
              <w:tc>
                <w:tcPr>
                  <w:tcW w:w="135" w:type="dxa"/>
                  <w:tcBorders>
                    <w:top w:val="nil"/>
                    <w:left w:val="nil"/>
                    <w:bottom w:val="nil"/>
                    <w:right w:val="single" w:color="231F20" w:sz="4"/>
                  </w:tcBorders>
                  <w:tcMar/>
                </w:tcPr>
                <w:p w:rsidR="40838A3F" w:rsidP="40838A3F" w:rsidRDefault="40838A3F" w14:paraId="07679CD4">
                  <w:pPr>
                    <w:pStyle w:val="TableParagraph"/>
                    <w:ind w:right="1013"/>
                    <w:jc w:val="right"/>
                    <w:rPr>
                      <w:color w:val="231F20"/>
                      <w:sz w:val="20"/>
                      <w:szCs w:val="20"/>
                    </w:rPr>
                  </w:pPr>
                  <w:r w:rsidRPr="40838A3F" w:rsidR="40838A3F">
                    <w:rPr>
                      <w:color w:val="231F20"/>
                      <w:sz w:val="20"/>
                      <w:szCs w:val="20"/>
                    </w:rPr>
                    <w:t>$52,698 - 82,032</w:t>
                  </w:r>
                </w:p>
              </w:tc>
            </w:tr>
            <w:tr w:rsidR="40838A3F" w:rsidTr="40838A3F" w14:paraId="533A43B3">
              <w:trPr>
                <w:trHeight w:val="325"/>
              </w:trPr>
              <w:tc>
                <w:tcPr>
                  <w:tcW w:w="135" w:type="dxa"/>
                  <w:tcBorders>
                    <w:top w:val="nil"/>
                    <w:left w:val="single" w:color="231F20" w:sz="4"/>
                    <w:bottom w:val="nil"/>
                    <w:right w:val="nil"/>
                  </w:tcBorders>
                  <w:tcMar/>
                </w:tcPr>
                <w:p w:rsidR="40838A3F" w:rsidP="40838A3F" w:rsidRDefault="40838A3F" w14:paraId="11C84F59">
                  <w:pPr>
                    <w:pStyle w:val="TableParagraph"/>
                    <w:ind w:left="412"/>
                    <w:rPr>
                      <w:color w:val="231F20"/>
                      <w:sz w:val="20"/>
                      <w:szCs w:val="20"/>
                    </w:rPr>
                  </w:pPr>
                  <w:r w:rsidRPr="40838A3F" w:rsidR="40838A3F">
                    <w:rPr>
                      <w:color w:val="231F20"/>
                      <w:sz w:val="20"/>
                      <w:szCs w:val="20"/>
                    </w:rPr>
                    <w:t>Fourth</w:t>
                  </w:r>
                </w:p>
              </w:tc>
              <w:tc>
                <w:tcPr>
                  <w:tcW w:w="135" w:type="dxa"/>
                  <w:tcBorders>
                    <w:top w:val="nil"/>
                    <w:left w:val="nil"/>
                    <w:bottom w:val="nil"/>
                    <w:right w:val="nil"/>
                  </w:tcBorders>
                  <w:tcMar/>
                </w:tcPr>
                <w:p w:rsidR="40838A3F" w:rsidP="40838A3F" w:rsidRDefault="40838A3F" w14:paraId="6D4FE47A">
                  <w:pPr>
                    <w:pStyle w:val="TableParagraph"/>
                    <w:ind w:left="486"/>
                    <w:rPr>
                      <w:color w:val="231F20"/>
                      <w:sz w:val="20"/>
                      <w:szCs w:val="20"/>
                    </w:rPr>
                  </w:pPr>
                  <w:r w:rsidRPr="40838A3F" w:rsidR="40838A3F">
                    <w:rPr>
                      <w:color w:val="231F20"/>
                      <w:sz w:val="20"/>
                      <w:szCs w:val="20"/>
                    </w:rPr>
                    <w:t>5 steps forward</w:t>
                  </w:r>
                </w:p>
              </w:tc>
              <w:tc>
                <w:tcPr>
                  <w:tcW w:w="135" w:type="dxa"/>
                  <w:tcBorders>
                    <w:top w:val="nil"/>
                    <w:left w:val="nil"/>
                    <w:bottom w:val="nil"/>
                    <w:right w:val="nil"/>
                  </w:tcBorders>
                  <w:tcMar/>
                </w:tcPr>
                <w:p w:rsidR="40838A3F" w:rsidP="40838A3F" w:rsidRDefault="40838A3F" w14:paraId="28A7B188">
                  <w:pPr>
                    <w:pStyle w:val="TableParagraph"/>
                    <w:ind w:right="344"/>
                    <w:jc w:val="right"/>
                    <w:rPr>
                      <w:color w:val="231F20"/>
                      <w:sz w:val="20"/>
                      <w:szCs w:val="20"/>
                    </w:rPr>
                  </w:pPr>
                  <w:r w:rsidRPr="40838A3F" w:rsidR="40838A3F">
                    <w:rPr>
                      <w:color w:val="231F20"/>
                      <w:sz w:val="20"/>
                      <w:szCs w:val="20"/>
                    </w:rPr>
                    <w:t>+26%</w:t>
                  </w:r>
                </w:p>
              </w:tc>
              <w:tc>
                <w:tcPr>
                  <w:tcW w:w="135" w:type="dxa"/>
                  <w:tcBorders>
                    <w:top w:val="nil"/>
                    <w:left w:val="nil"/>
                    <w:bottom w:val="nil"/>
                    <w:right w:val="single" w:color="231F20" w:sz="4"/>
                  </w:tcBorders>
                  <w:tcMar/>
                </w:tcPr>
                <w:p w:rsidR="40838A3F" w:rsidP="40838A3F" w:rsidRDefault="40838A3F" w14:paraId="20158C8B">
                  <w:pPr>
                    <w:pStyle w:val="TableParagraph"/>
                    <w:ind w:right="1013"/>
                    <w:jc w:val="right"/>
                    <w:rPr>
                      <w:color w:val="231F20"/>
                      <w:sz w:val="20"/>
                      <w:szCs w:val="20"/>
                    </w:rPr>
                  </w:pPr>
                  <w:r w:rsidRPr="40838A3F" w:rsidR="40838A3F">
                    <w:rPr>
                      <w:color w:val="231F20"/>
                      <w:sz w:val="20"/>
                      <w:szCs w:val="20"/>
                    </w:rPr>
                    <w:t>$82,033 - I29,006</w:t>
                  </w:r>
                </w:p>
              </w:tc>
            </w:tr>
            <w:tr w:rsidR="40838A3F" w:rsidTr="40838A3F" w14:paraId="4566A761">
              <w:trPr>
                <w:trHeight w:val="657"/>
              </w:trPr>
              <w:tc>
                <w:tcPr>
                  <w:tcW w:w="135" w:type="dxa"/>
                  <w:tcBorders>
                    <w:top w:val="nil"/>
                    <w:left w:val="single" w:color="231F20" w:sz="4"/>
                    <w:bottom w:val="single" w:color="231F20" w:sz="4"/>
                    <w:right w:val="nil"/>
                  </w:tcBorders>
                  <w:tcMar/>
                </w:tcPr>
                <w:p w:rsidR="40838A3F" w:rsidP="40838A3F" w:rsidRDefault="40838A3F" w14:paraId="0ABAAC35">
                  <w:pPr>
                    <w:pStyle w:val="TableParagraph"/>
                    <w:spacing w:line="240" w:lineRule="auto"/>
                    <w:ind w:left="412"/>
                    <w:rPr>
                      <w:color w:val="231F20"/>
                      <w:sz w:val="20"/>
                      <w:szCs w:val="20"/>
                    </w:rPr>
                  </w:pPr>
                  <w:r w:rsidRPr="40838A3F" w:rsidR="40838A3F">
                    <w:rPr>
                      <w:color w:val="231F20"/>
                      <w:sz w:val="20"/>
                      <w:szCs w:val="20"/>
                    </w:rPr>
                    <w:t>Highest</w:t>
                  </w:r>
                </w:p>
              </w:tc>
              <w:tc>
                <w:tcPr>
                  <w:tcW w:w="135" w:type="dxa"/>
                  <w:tcBorders>
                    <w:top w:val="nil"/>
                    <w:left w:val="nil"/>
                    <w:bottom w:val="single" w:color="231F20" w:sz="4"/>
                    <w:right w:val="nil"/>
                  </w:tcBorders>
                  <w:tcMar/>
                </w:tcPr>
                <w:p w:rsidR="40838A3F" w:rsidP="40838A3F" w:rsidRDefault="40838A3F" w14:paraId="7543D40F">
                  <w:pPr>
                    <w:pStyle w:val="TableParagraph"/>
                    <w:spacing w:line="240" w:lineRule="auto"/>
                    <w:ind w:left="485"/>
                    <w:rPr>
                      <w:color w:val="231F20"/>
                      <w:sz w:val="20"/>
                      <w:szCs w:val="20"/>
                    </w:rPr>
                  </w:pPr>
                  <w:r w:rsidRPr="40838A3F" w:rsidR="40838A3F">
                    <w:rPr>
                      <w:color w:val="231F20"/>
                      <w:sz w:val="20"/>
                      <w:szCs w:val="20"/>
                    </w:rPr>
                    <w:t>I0 I/2 steps forward</w:t>
                  </w:r>
                </w:p>
              </w:tc>
              <w:tc>
                <w:tcPr>
                  <w:tcW w:w="135" w:type="dxa"/>
                  <w:tcBorders>
                    <w:top w:val="nil"/>
                    <w:left w:val="nil"/>
                    <w:bottom w:val="single" w:color="231F20" w:sz="4"/>
                    <w:right w:val="nil"/>
                  </w:tcBorders>
                  <w:tcMar/>
                </w:tcPr>
                <w:p w:rsidR="40838A3F" w:rsidP="40838A3F" w:rsidRDefault="40838A3F" w14:paraId="280C401D">
                  <w:pPr>
                    <w:pStyle w:val="TableParagraph"/>
                    <w:spacing w:line="240" w:lineRule="auto"/>
                    <w:ind w:right="345"/>
                    <w:jc w:val="right"/>
                    <w:rPr>
                      <w:color w:val="231F20"/>
                      <w:sz w:val="20"/>
                      <w:szCs w:val="20"/>
                    </w:rPr>
                  </w:pPr>
                  <w:r w:rsidRPr="40838A3F" w:rsidR="40838A3F">
                    <w:rPr>
                      <w:color w:val="231F20"/>
                      <w:sz w:val="20"/>
                      <w:szCs w:val="20"/>
                    </w:rPr>
                    <w:t>+54%</w:t>
                  </w:r>
                </w:p>
              </w:tc>
              <w:tc>
                <w:tcPr>
                  <w:tcW w:w="135" w:type="dxa"/>
                  <w:tcBorders>
                    <w:top w:val="nil"/>
                    <w:left w:val="nil"/>
                    <w:bottom w:val="single" w:color="231F20" w:sz="4"/>
                    <w:right w:val="single" w:color="231F20" w:sz="4"/>
                  </w:tcBorders>
                  <w:tcMar/>
                </w:tcPr>
                <w:p w:rsidR="40838A3F" w:rsidP="40838A3F" w:rsidRDefault="40838A3F" w14:paraId="0321A2ED">
                  <w:pPr>
                    <w:pStyle w:val="TableParagraph"/>
                    <w:spacing w:line="240" w:lineRule="auto"/>
                    <w:ind w:right="1014"/>
                    <w:jc w:val="right"/>
                    <w:rPr>
                      <w:color w:val="231F20"/>
                      <w:sz w:val="20"/>
                      <w:szCs w:val="20"/>
                    </w:rPr>
                  </w:pPr>
                  <w:r w:rsidRPr="40838A3F" w:rsidR="40838A3F">
                    <w:rPr>
                      <w:color w:val="231F20"/>
                      <w:sz w:val="20"/>
                      <w:szCs w:val="20"/>
                    </w:rPr>
                    <w:t>$I29,007 &amp; higher</w:t>
                  </w:r>
                </w:p>
              </w:tc>
            </w:tr>
          </w:tbl>
          <w:p w:rsidR="00A56403" w:rsidP="40838A3F" w:rsidRDefault="00A56403" w14:textId="77777777" w14:paraId="5A70F50A">
            <w:pPr>
              <w:spacing w:before="8"/>
              <w:rPr>
                <w:sz w:val="18"/>
                <w:szCs w:val="18"/>
              </w:rPr>
            </w:pPr>
            <w:r w:rsidRPr="40838A3F" w:rsidR="40838A3F">
              <w:rPr>
                <w:sz w:val="18"/>
                <w:szCs w:val="18"/>
              </w:rPr>
              <w:t>NOW ADD TWO MORE VOLUNTEERS – the top 5% and Top 1% --</w:t>
            </w:r>
          </w:p>
          <w:p w:rsidR="00A56403" w:rsidP="40838A3F" w:rsidRDefault="00A56403" w14:textId="77777777" w14:paraId="40E17AA8">
            <w:pPr>
              <w:spacing w:after="1"/>
              <w:rPr>
                <w:rFonts w:ascii="Times New Roman" w:hAnsi="Times New Roman" w:cs="Times New Roman"/>
                <w:sz w:val="12"/>
                <w:szCs w:val="12"/>
              </w:rPr>
            </w:pPr>
          </w:p>
          <w:tbl>
            <w:tblPr>
              <w:tblW w:w="0" w:type="auto"/>
              <w:tblLook w:val="04A0" w:firstRow="1" w:lastRow="0" w:firstColumn="1" w:lastColumn="0" w:noHBand="0" w:noVBand="1"/>
            </w:tblPr>
            <w:tblGrid>
              <w:gridCol w:w="1180"/>
              <w:gridCol w:w="2362"/>
              <w:gridCol w:w="1344"/>
              <w:gridCol w:w="3016"/>
            </w:tblGrid>
            <w:tr w:rsidR="40838A3F" w:rsidTr="40838A3F" w14:paraId="0C657CA7">
              <w:trPr>
                <w:trHeight w:val="465"/>
              </w:trPr>
              <w:tc>
                <w:tcPr>
                  <w:tcW w:w="1180" w:type="dxa"/>
                  <w:tcBorders>
                    <w:top w:val="single" w:color="231F20" w:sz="4"/>
                    <w:left w:val="single" w:color="231F20" w:sz="4"/>
                    <w:bottom w:val="nil"/>
                    <w:right w:val="nil"/>
                  </w:tcBorders>
                  <w:tcMar/>
                </w:tcPr>
                <w:p w:rsidR="40838A3F" w:rsidP="40838A3F" w:rsidRDefault="40838A3F" w14:paraId="166E1EBA">
                  <w:pPr>
                    <w:spacing w:before="98"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Quintile</w:t>
                  </w:r>
                </w:p>
              </w:tc>
              <w:tc>
                <w:tcPr>
                  <w:tcW w:w="2362" w:type="dxa"/>
                  <w:tcBorders>
                    <w:top w:val="single" w:color="231F20" w:sz="4"/>
                    <w:left w:val="nil"/>
                    <w:bottom w:val="nil"/>
                    <w:right w:val="nil"/>
                  </w:tcBorders>
                  <w:tcMar/>
                </w:tcPr>
                <w:p w:rsidR="40838A3F" w:rsidP="40838A3F" w:rsidRDefault="40838A3F" w14:paraId="0176A00B">
                  <w:pPr>
                    <w:spacing w:before="98" w:after="0" w:line="240" w:lineRule="auto"/>
                    <w:ind w:left="395"/>
                    <w:rPr>
                      <w:rFonts w:ascii="Gill Sans MT" w:hAnsi="Gill Sans MT" w:cs="Gill Sans MT"/>
                      <w:color w:val="231F20"/>
                      <w:sz w:val="20"/>
                      <w:szCs w:val="20"/>
                    </w:rPr>
                  </w:pPr>
                  <w:r w:rsidRPr="40838A3F" w:rsidR="40838A3F">
                    <w:rPr>
                      <w:rFonts w:ascii="Gill Sans MT" w:hAnsi="Gill Sans MT" w:cs="Gill Sans MT"/>
                      <w:color w:val="231F20"/>
                      <w:sz w:val="20"/>
                      <w:szCs w:val="20"/>
                    </w:rPr>
                    <w:t>Steps</w:t>
                  </w:r>
                </w:p>
              </w:tc>
              <w:tc>
                <w:tcPr>
                  <w:tcW w:w="1344" w:type="dxa"/>
                  <w:tcBorders>
                    <w:top w:val="single" w:color="231F20" w:sz="4"/>
                    <w:left w:val="nil"/>
                    <w:bottom w:val="nil"/>
                    <w:right w:val="nil"/>
                  </w:tcBorders>
                  <w:tcMar/>
                </w:tcPr>
                <w:p w:rsidR="40838A3F" w:rsidP="40838A3F" w:rsidRDefault="40838A3F" w14:paraId="513D85BF">
                  <w:pPr>
                    <w:spacing w:before="98" w:after="0" w:line="266" w:lineRule="auto"/>
                    <w:ind w:left="467" w:hanging="1"/>
                    <w:rPr>
                      <w:rFonts w:ascii="Gill Sans MT" w:hAnsi="Gill Sans MT" w:cs="Gill Sans MT"/>
                      <w:color w:val="231F20"/>
                      <w:sz w:val="20"/>
                      <w:szCs w:val="20"/>
                    </w:rPr>
                  </w:pPr>
                  <w:r w:rsidRPr="40838A3F" w:rsidR="40838A3F">
                    <w:rPr>
                      <w:rFonts w:ascii="Gill Sans MT" w:hAnsi="Gill Sans MT" w:cs="Gill Sans MT"/>
                      <w:color w:val="231F20"/>
                      <w:sz w:val="20"/>
                      <w:szCs w:val="20"/>
                    </w:rPr>
                    <w:t>Percent Change</w:t>
                  </w:r>
                </w:p>
              </w:tc>
              <w:tc>
                <w:tcPr>
                  <w:tcW w:w="3016" w:type="dxa"/>
                  <w:tcBorders>
                    <w:top w:val="single" w:color="231F20" w:sz="4"/>
                    <w:left w:val="nil"/>
                    <w:bottom w:val="nil"/>
                    <w:right w:val="single" w:color="231F20" w:sz="4"/>
                  </w:tcBorders>
                  <w:tcMar/>
                </w:tcPr>
                <w:p w:rsidR="40838A3F" w:rsidP="40838A3F" w:rsidRDefault="40838A3F" w14:paraId="2AE38BA3">
                  <w:pPr>
                    <w:spacing w:before="98" w:after="0" w:line="266" w:lineRule="auto"/>
                    <w:ind w:left="371" w:right="648" w:hanging="1"/>
                    <w:rPr>
                      <w:rFonts w:ascii="Gill Sans MT" w:hAnsi="Gill Sans MT" w:cs="Gill Sans MT"/>
                      <w:color w:val="231F20"/>
                      <w:sz w:val="20"/>
                      <w:szCs w:val="20"/>
                    </w:rPr>
                  </w:pPr>
                  <w:r w:rsidRPr="40838A3F" w:rsidR="40838A3F">
                    <w:rPr>
                      <w:rFonts w:ascii="Gill Sans MT" w:hAnsi="Gill Sans MT" w:cs="Gill Sans MT"/>
                      <w:color w:val="231F20"/>
                      <w:sz w:val="20"/>
                      <w:szCs w:val="20"/>
                    </w:rPr>
                    <w:t>Yearly Income Range (family income before tax)</w:t>
                  </w:r>
                </w:p>
              </w:tc>
            </w:tr>
            <w:tr w:rsidR="40838A3F" w:rsidTr="40838A3F" w14:paraId="0A3A2D84">
              <w:trPr>
                <w:trHeight w:val="310"/>
              </w:trPr>
              <w:tc>
                <w:tcPr>
                  <w:tcW w:w="1180" w:type="dxa"/>
                  <w:tcBorders>
                    <w:top w:val="nil"/>
                    <w:left w:val="single" w:color="231F20" w:sz="4"/>
                    <w:bottom w:val="nil"/>
                    <w:right w:val="nil"/>
                  </w:tcBorders>
                  <w:tcMar/>
                </w:tcPr>
                <w:p w:rsidR="40838A3F" w:rsidP="40838A3F" w:rsidRDefault="40838A3F" w14:paraId="606DD293">
                  <w:pPr>
                    <w:spacing w:before="50"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5%</w:t>
                  </w:r>
                </w:p>
              </w:tc>
              <w:tc>
                <w:tcPr>
                  <w:tcW w:w="2362" w:type="dxa"/>
                  <w:tcBorders>
                    <w:top w:val="nil"/>
                    <w:left w:val="nil"/>
                    <w:bottom w:val="nil"/>
                    <w:right w:val="nil"/>
                  </w:tcBorders>
                  <w:tcMar/>
                </w:tcPr>
                <w:p w:rsidR="40838A3F" w:rsidP="40838A3F" w:rsidRDefault="40838A3F" w14:paraId="47989913">
                  <w:pPr>
                    <w:spacing w:before="50" w:after="0" w:line="240" w:lineRule="auto"/>
                    <w:ind w:left="396"/>
                    <w:rPr>
                      <w:rFonts w:ascii="Gill Sans MT" w:hAnsi="Gill Sans MT" w:cs="Gill Sans MT"/>
                      <w:color w:val="231F20"/>
                      <w:sz w:val="20"/>
                      <w:szCs w:val="20"/>
                    </w:rPr>
                  </w:pPr>
                  <w:r w:rsidRPr="40838A3F" w:rsidR="40838A3F">
                    <w:rPr>
                      <w:rFonts w:ascii="Gill Sans MT" w:hAnsi="Gill Sans MT" w:cs="Gill Sans MT"/>
                      <w:color w:val="231F20"/>
                      <w:sz w:val="20"/>
                      <w:szCs w:val="20"/>
                    </w:rPr>
                    <w:t>I5 I/2 steps forward</w:t>
                  </w:r>
                </w:p>
              </w:tc>
              <w:tc>
                <w:tcPr>
                  <w:tcW w:w="1344" w:type="dxa"/>
                  <w:tcBorders>
                    <w:top w:val="nil"/>
                    <w:left w:val="nil"/>
                    <w:bottom w:val="nil"/>
                    <w:right w:val="nil"/>
                  </w:tcBorders>
                  <w:tcMar/>
                </w:tcPr>
                <w:p w:rsidR="40838A3F" w:rsidP="40838A3F" w:rsidRDefault="40838A3F" w14:paraId="705B239D">
                  <w:pPr>
                    <w:spacing w:before="50" w:after="0" w:line="240" w:lineRule="auto"/>
                    <w:ind w:left="468"/>
                    <w:rPr>
                      <w:rFonts w:ascii="Gill Sans MT" w:hAnsi="Gill Sans MT" w:cs="Gill Sans MT"/>
                      <w:color w:val="231F20"/>
                      <w:sz w:val="20"/>
                      <w:szCs w:val="20"/>
                    </w:rPr>
                  </w:pPr>
                  <w:r w:rsidRPr="40838A3F" w:rsidR="40838A3F">
                    <w:rPr>
                      <w:rFonts w:ascii="Gill Sans MT" w:hAnsi="Gill Sans MT" w:cs="Gill Sans MT"/>
                      <w:color w:val="231F20"/>
                      <w:sz w:val="20"/>
                      <w:szCs w:val="20"/>
                    </w:rPr>
                    <w:t>+78%</w:t>
                  </w:r>
                </w:p>
              </w:tc>
              <w:tc>
                <w:tcPr>
                  <w:tcW w:w="3016" w:type="dxa"/>
                  <w:tcBorders>
                    <w:top w:val="nil"/>
                    <w:left w:val="nil"/>
                    <w:bottom w:val="nil"/>
                    <w:right w:val="single" w:color="231F20" w:sz="4"/>
                  </w:tcBorders>
                  <w:tcMar/>
                </w:tcPr>
                <w:p w:rsidR="40838A3F" w:rsidP="40838A3F" w:rsidRDefault="40838A3F" w14:paraId="5E66C20F">
                  <w:pPr>
                    <w:spacing w:before="50" w:after="0" w:line="240" w:lineRule="auto"/>
                    <w:ind w:left="372"/>
                    <w:rPr>
                      <w:rFonts w:ascii="Gill Sans MT" w:hAnsi="Gill Sans MT" w:cs="Gill Sans MT"/>
                      <w:color w:val="231F20"/>
                      <w:sz w:val="20"/>
                      <w:szCs w:val="20"/>
                    </w:rPr>
                  </w:pPr>
                  <w:r w:rsidRPr="40838A3F" w:rsidR="40838A3F">
                    <w:rPr>
                      <w:rFonts w:ascii="Gill Sans MT" w:hAnsi="Gill Sans MT" w:cs="Gill Sans MT"/>
                      <w:color w:val="231F20"/>
                      <w:sz w:val="20"/>
                      <w:szCs w:val="20"/>
                    </w:rPr>
                    <w:t>$230,030 and up</w:t>
                  </w:r>
                </w:p>
              </w:tc>
            </w:tr>
            <w:tr w:rsidR="40838A3F" w:rsidTr="40838A3F" w14:paraId="6D02807D">
              <w:trPr>
                <w:trHeight w:val="375"/>
              </w:trPr>
              <w:tc>
                <w:tcPr>
                  <w:tcW w:w="1180" w:type="dxa"/>
                  <w:tcBorders>
                    <w:top w:val="nil"/>
                    <w:left w:val="single" w:color="231F20" w:sz="4"/>
                    <w:bottom w:val="single" w:color="231F20" w:sz="4"/>
                    <w:right w:val="nil"/>
                  </w:tcBorders>
                  <w:tcMar/>
                </w:tcPr>
                <w:p w:rsidR="40838A3F" w:rsidP="40838A3F" w:rsidRDefault="40838A3F" w14:paraId="601D23E5">
                  <w:pPr>
                    <w:spacing w:before="14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I%</w:t>
                  </w:r>
                </w:p>
              </w:tc>
              <w:tc>
                <w:tcPr>
                  <w:tcW w:w="2362" w:type="dxa"/>
                  <w:tcBorders>
                    <w:top w:val="nil"/>
                    <w:left w:val="nil"/>
                    <w:bottom w:val="single" w:color="231F20" w:sz="4"/>
                    <w:right w:val="nil"/>
                  </w:tcBorders>
                  <w:tcMar/>
                </w:tcPr>
                <w:p w:rsidR="40838A3F" w:rsidP="40838A3F" w:rsidRDefault="40838A3F" w14:paraId="2FE241DC">
                  <w:pPr>
                    <w:spacing w:before="144" w:after="0" w:line="240" w:lineRule="auto"/>
                    <w:ind w:left="451"/>
                    <w:rPr>
                      <w:rFonts w:ascii="Gill Sans MT" w:hAnsi="Gill Sans MT" w:cs="Gill Sans MT"/>
                      <w:color w:val="231F20"/>
                      <w:sz w:val="20"/>
                      <w:szCs w:val="20"/>
                    </w:rPr>
                  </w:pPr>
                  <w:r w:rsidRPr="40838A3F" w:rsidR="40838A3F">
                    <w:rPr>
                      <w:rFonts w:ascii="Gill Sans MT" w:hAnsi="Gill Sans MT" w:cs="Gill Sans MT"/>
                      <w:color w:val="231F20"/>
                      <w:sz w:val="20"/>
                      <w:szCs w:val="20"/>
                    </w:rPr>
                    <w:t>37 steps forward</w:t>
                  </w:r>
                </w:p>
              </w:tc>
              <w:tc>
                <w:tcPr>
                  <w:tcW w:w="1344" w:type="dxa"/>
                  <w:tcBorders>
                    <w:top w:val="nil"/>
                    <w:left w:val="nil"/>
                    <w:bottom w:val="single" w:color="231F20" w:sz="4"/>
                    <w:right w:val="nil"/>
                  </w:tcBorders>
                  <w:tcMar/>
                </w:tcPr>
                <w:p w:rsidR="40838A3F" w:rsidP="40838A3F" w:rsidRDefault="40838A3F" w14:paraId="15CF44C9">
                  <w:pPr>
                    <w:spacing w:before="144" w:after="0" w:line="240" w:lineRule="auto"/>
                    <w:ind w:left="468"/>
                    <w:rPr>
                      <w:rFonts w:ascii="Gill Sans MT" w:hAnsi="Gill Sans MT" w:cs="Gill Sans MT"/>
                      <w:color w:val="231F20"/>
                      <w:sz w:val="20"/>
                      <w:szCs w:val="20"/>
                    </w:rPr>
                  </w:pPr>
                  <w:r w:rsidRPr="40838A3F" w:rsidR="40838A3F">
                    <w:rPr>
                      <w:rFonts w:ascii="Gill Sans MT" w:hAnsi="Gill Sans MT" w:cs="Gill Sans MT"/>
                      <w:color w:val="231F20"/>
                      <w:sz w:val="20"/>
                      <w:szCs w:val="20"/>
                    </w:rPr>
                    <w:t>+I85%</w:t>
                  </w:r>
                </w:p>
              </w:tc>
              <w:tc>
                <w:tcPr>
                  <w:tcW w:w="3016" w:type="dxa"/>
                  <w:tcBorders>
                    <w:top w:val="nil"/>
                    <w:left w:val="nil"/>
                    <w:bottom w:val="single" w:color="231F20" w:sz="4"/>
                    <w:right w:val="single" w:color="231F20" w:sz="4"/>
                  </w:tcBorders>
                  <w:tcMar/>
                </w:tcPr>
                <w:p w:rsidR="40838A3F" w:rsidP="40838A3F" w:rsidRDefault="40838A3F" w14:paraId="1CBF6025">
                  <w:pPr>
                    <w:spacing w:before="144" w:after="0" w:line="240" w:lineRule="auto"/>
                    <w:ind w:left="372"/>
                    <w:rPr>
                      <w:rFonts w:ascii="Gill Sans MT" w:hAnsi="Gill Sans MT" w:cs="Gill Sans MT"/>
                      <w:color w:val="231F20"/>
                      <w:sz w:val="20"/>
                      <w:szCs w:val="20"/>
                    </w:rPr>
                  </w:pPr>
                  <w:r w:rsidRPr="40838A3F" w:rsidR="40838A3F">
                    <w:rPr>
                      <w:rFonts w:ascii="Gill Sans MT" w:hAnsi="Gill Sans MT" w:cs="Gill Sans MT"/>
                      <w:color w:val="231F20"/>
                      <w:sz w:val="20"/>
                      <w:szCs w:val="20"/>
                    </w:rPr>
                    <w:t>$423,090 and up</w:t>
                  </w:r>
                </w:p>
              </w:tc>
            </w:tr>
          </w:tbl>
          <w:p w:rsidR="00A56403" w:rsidRDefault="00A56403" w14:textId="77777777" w14:paraId="60264C6A">
            <w:pPr/>
          </w:p>
          <w:p w:rsidR="00A56403" w:rsidP="40838A3F" w:rsidRDefault="00A56403" w14:textId="77777777" w14:paraId="1F350CF1">
            <w:pPr>
              <w:rPr>
                <w:rFonts w:ascii="Calibri" w:hAnsi="Calibri" w:cs="" w:asciiTheme="minorAscii" w:hAnsiTheme="minorAscii" w:cstheme="minorBidi"/>
              </w:rPr>
            </w:pPr>
            <w:r w:rsidRPr="40838A3F" w:rsidR="40838A3F">
              <w:rPr>
                <w:rFonts w:ascii="Calibri" w:hAnsi="Calibri" w:cs="" w:asciiTheme="minorAscii" w:hAnsiTheme="minorAscii" w:cstheme="minorBidi"/>
              </w:rPr>
              <w:t>Now let’s reset our volunteers to the starting line – and explore 1979-2014</w:t>
            </w:r>
          </w:p>
          <w:tbl>
            <w:tblPr>
              <w:tblW w:w="0" w:type="auto"/>
              <w:tblLook w:val="04A0" w:firstRow="1" w:lastRow="0" w:firstColumn="1" w:lastColumn="0" w:noHBand="0" w:noVBand="1"/>
            </w:tblPr>
            <w:tblGrid>
              <w:gridCol w:w="1716"/>
              <w:gridCol w:w="3298"/>
              <w:gridCol w:w="2888"/>
            </w:tblGrid>
            <w:tr w:rsidR="40838A3F" w:rsidTr="40838A3F" w14:paraId="40FC427C">
              <w:trPr>
                <w:trHeight w:val="400"/>
              </w:trPr>
              <w:tc>
                <w:tcPr>
                  <w:tcW w:w="1716" w:type="dxa"/>
                  <w:tcBorders>
                    <w:top w:val="single" w:color="231F20" w:sz="4"/>
                    <w:left w:val="single" w:color="231F20" w:sz="4"/>
                    <w:bottom w:val="nil"/>
                    <w:right w:val="nil"/>
                  </w:tcBorders>
                  <w:tcMar/>
                </w:tcPr>
                <w:p w:rsidR="40838A3F" w:rsidP="40838A3F" w:rsidRDefault="40838A3F" w14:paraId="177C70DA">
                  <w:pPr>
                    <w:spacing w:before="98"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Quintile</w:t>
                  </w:r>
                </w:p>
              </w:tc>
              <w:tc>
                <w:tcPr>
                  <w:tcW w:w="3298" w:type="dxa"/>
                  <w:tcBorders>
                    <w:top w:val="single" w:color="231F20" w:sz="4"/>
                    <w:left w:val="nil"/>
                    <w:bottom w:val="nil"/>
                    <w:right w:val="nil"/>
                  </w:tcBorders>
                  <w:tcMar/>
                </w:tcPr>
                <w:p w:rsidR="40838A3F" w:rsidP="40838A3F" w:rsidRDefault="40838A3F" w14:paraId="055B7F5B">
                  <w:pPr>
                    <w:spacing w:before="98" w:after="0" w:line="240" w:lineRule="auto"/>
                    <w:ind w:left="1072" w:right="940"/>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Steps</w:t>
                  </w:r>
                </w:p>
              </w:tc>
              <w:tc>
                <w:tcPr>
                  <w:tcW w:w="2888" w:type="dxa"/>
                  <w:tcBorders>
                    <w:top w:val="single" w:color="231F20" w:sz="4"/>
                    <w:left w:val="nil"/>
                    <w:bottom w:val="nil"/>
                    <w:right w:val="nil"/>
                  </w:tcBorders>
                  <w:tcMar/>
                </w:tcPr>
                <w:p w:rsidR="40838A3F" w:rsidP="40838A3F" w:rsidRDefault="40838A3F" w14:paraId="62B3C9D2">
                  <w:pPr>
                    <w:spacing w:before="98" w:after="0" w:line="240" w:lineRule="auto"/>
                    <w:ind w:left="499"/>
                    <w:rPr>
                      <w:rFonts w:ascii="Gill Sans MT" w:hAnsi="Gill Sans MT" w:cs="Gill Sans MT"/>
                      <w:color w:val="231F20"/>
                      <w:sz w:val="20"/>
                      <w:szCs w:val="20"/>
                    </w:rPr>
                  </w:pPr>
                  <w:r w:rsidRPr="40838A3F" w:rsidR="40838A3F">
                    <w:rPr>
                      <w:rFonts w:ascii="Gill Sans MT" w:hAnsi="Gill Sans MT" w:cs="Gill Sans MT"/>
                      <w:color w:val="231F20"/>
                      <w:sz w:val="20"/>
                      <w:szCs w:val="20"/>
                    </w:rPr>
                    <w:t>Percent change</w:t>
                  </w:r>
                </w:p>
              </w:tc>
            </w:tr>
            <w:tr w:rsidR="40838A3F" w:rsidTr="40838A3F" w14:paraId="0BCAD04E">
              <w:trPr>
                <w:trHeight w:val="316"/>
              </w:trPr>
              <w:tc>
                <w:tcPr>
                  <w:tcW w:w="1716" w:type="dxa"/>
                  <w:tcBorders>
                    <w:top w:val="nil"/>
                    <w:left w:val="single" w:color="231F20" w:sz="4"/>
                    <w:bottom w:val="nil"/>
                    <w:right w:val="nil"/>
                  </w:tcBorders>
                  <w:tcMar/>
                </w:tcPr>
                <w:p w:rsidR="40838A3F" w:rsidP="40838A3F" w:rsidRDefault="40838A3F" w14:paraId="457E27B2">
                  <w:pPr>
                    <w:spacing w:before="70"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Lowest</w:t>
                  </w:r>
                </w:p>
              </w:tc>
              <w:tc>
                <w:tcPr>
                  <w:tcW w:w="3298" w:type="dxa"/>
                  <w:tcBorders>
                    <w:top w:val="nil"/>
                    <w:left w:val="nil"/>
                    <w:bottom w:val="nil"/>
                    <w:right w:val="nil"/>
                  </w:tcBorders>
                  <w:tcMar/>
                </w:tcPr>
                <w:p w:rsidR="40838A3F" w:rsidP="40838A3F" w:rsidRDefault="40838A3F" w14:paraId="53924078">
                  <w:pPr>
                    <w:spacing w:before="70" w:after="0" w:line="226" w:lineRule="exact"/>
                    <w:ind w:right="487"/>
                    <w:jc w:val="right"/>
                    <w:rPr>
                      <w:rFonts w:ascii="Gill Sans MT" w:hAnsi="Gill Sans MT" w:cs="Gill Sans MT"/>
                      <w:color w:val="231F20"/>
                      <w:sz w:val="20"/>
                      <w:szCs w:val="20"/>
                    </w:rPr>
                  </w:pPr>
                  <w:r w:rsidRPr="40838A3F" w:rsidR="40838A3F">
                    <w:rPr>
                      <w:rFonts w:ascii="Gill Sans MT" w:hAnsi="Gill Sans MT" w:cs="Gill Sans MT"/>
                      <w:color w:val="231F20"/>
                      <w:sz w:val="20"/>
                      <w:szCs w:val="20"/>
                    </w:rPr>
                    <w:t>12 Steps Forward</w:t>
                  </w:r>
                </w:p>
              </w:tc>
              <w:tc>
                <w:tcPr>
                  <w:tcW w:w="2888" w:type="dxa"/>
                  <w:tcBorders>
                    <w:top w:val="nil"/>
                    <w:left w:val="nil"/>
                    <w:bottom w:val="nil"/>
                    <w:right w:val="nil"/>
                  </w:tcBorders>
                  <w:tcMar/>
                </w:tcPr>
                <w:p w:rsidR="40838A3F" w:rsidP="40838A3F" w:rsidRDefault="40838A3F" w14:paraId="127D4567">
                  <w:pPr>
                    <w:spacing w:before="70"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+116%</w:t>
                  </w:r>
                </w:p>
              </w:tc>
            </w:tr>
            <w:tr w:rsidR="40838A3F" w:rsidTr="40838A3F" w14:paraId="5FB1DB01">
              <w:trPr>
                <w:trHeight w:val="260"/>
              </w:trPr>
              <w:tc>
                <w:tcPr>
                  <w:tcW w:w="1716" w:type="dxa"/>
                  <w:tcBorders>
                    <w:top w:val="nil"/>
                    <w:left w:val="single" w:color="231F20" w:sz="4"/>
                    <w:bottom w:val="nil"/>
                    <w:right w:val="nil"/>
                  </w:tcBorders>
                  <w:tcMar/>
                </w:tcPr>
                <w:p w:rsidR="40838A3F" w:rsidP="40838A3F" w:rsidRDefault="40838A3F" w14:paraId="4C28AA70">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Second</w:t>
                  </w:r>
                </w:p>
              </w:tc>
              <w:tc>
                <w:tcPr>
                  <w:tcW w:w="3298" w:type="dxa"/>
                  <w:tcBorders>
                    <w:top w:val="nil"/>
                    <w:left w:val="nil"/>
                    <w:bottom w:val="nil"/>
                    <w:right w:val="nil"/>
                  </w:tcBorders>
                  <w:tcMar/>
                </w:tcPr>
                <w:p w:rsidR="40838A3F" w:rsidP="40838A3F" w:rsidRDefault="40838A3F" w14:paraId="7A558EC5">
                  <w:pPr>
                    <w:spacing w:before="14" w:after="0" w:line="226" w:lineRule="exact"/>
                    <w:ind w:right="487"/>
                    <w:jc w:val="right"/>
                    <w:rPr>
                      <w:rFonts w:ascii="Gill Sans MT" w:hAnsi="Gill Sans MT" w:cs="Gill Sans MT"/>
                      <w:color w:val="231F20"/>
                      <w:sz w:val="20"/>
                      <w:szCs w:val="20"/>
                    </w:rPr>
                  </w:pPr>
                  <w:r w:rsidRPr="40838A3F" w:rsidR="40838A3F">
                    <w:rPr>
                      <w:rFonts w:ascii="Gill Sans MT" w:hAnsi="Gill Sans MT" w:cs="Gill Sans MT"/>
                      <w:color w:val="231F20"/>
                      <w:sz w:val="20"/>
                      <w:szCs w:val="20"/>
                    </w:rPr>
                    <w:t>10 Steps Forward</w:t>
                  </w:r>
                </w:p>
              </w:tc>
              <w:tc>
                <w:tcPr>
                  <w:tcW w:w="2888" w:type="dxa"/>
                  <w:tcBorders>
                    <w:top w:val="nil"/>
                    <w:left w:val="nil"/>
                    <w:bottom w:val="nil"/>
                    <w:right w:val="nil"/>
                  </w:tcBorders>
                  <w:tcMar/>
                </w:tcPr>
                <w:p w:rsidR="40838A3F" w:rsidP="40838A3F" w:rsidRDefault="40838A3F" w14:paraId="3C3EBBED">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+100%</w:t>
                  </w:r>
                </w:p>
              </w:tc>
            </w:tr>
            <w:tr w:rsidR="40838A3F" w:rsidTr="40838A3F" w14:paraId="0FD28550">
              <w:trPr>
                <w:trHeight w:val="260"/>
              </w:trPr>
              <w:tc>
                <w:tcPr>
                  <w:tcW w:w="1716" w:type="dxa"/>
                  <w:tcBorders>
                    <w:top w:val="nil"/>
                    <w:left w:val="single" w:color="231F20" w:sz="4"/>
                    <w:bottom w:val="nil"/>
                    <w:right w:val="nil"/>
                  </w:tcBorders>
                  <w:tcMar/>
                </w:tcPr>
                <w:p w:rsidR="40838A3F" w:rsidP="40838A3F" w:rsidRDefault="40838A3F" w14:paraId="4A05C819">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Middle</w:t>
                  </w:r>
                </w:p>
              </w:tc>
              <w:tc>
                <w:tcPr>
                  <w:tcW w:w="3298" w:type="dxa"/>
                  <w:tcBorders>
                    <w:top w:val="nil"/>
                    <w:left w:val="nil"/>
                    <w:bottom w:val="nil"/>
                    <w:right w:val="nil"/>
                  </w:tcBorders>
                  <w:tcMar/>
                </w:tcPr>
                <w:p w:rsidR="40838A3F" w:rsidP="40838A3F" w:rsidRDefault="40838A3F" w14:paraId="66B3EFDE">
                  <w:pPr>
                    <w:spacing w:before="14" w:after="0" w:line="226" w:lineRule="exact"/>
                    <w:ind w:right="487"/>
                    <w:jc w:val="right"/>
                    <w:rPr>
                      <w:rFonts w:ascii="Gill Sans MT" w:hAnsi="Gill Sans MT" w:cs="Gill Sans MT"/>
                      <w:color w:val="231F20"/>
                      <w:sz w:val="20"/>
                      <w:szCs w:val="20"/>
                    </w:rPr>
                  </w:pPr>
                  <w:r w:rsidRPr="40838A3F" w:rsidR="40838A3F">
                    <w:rPr>
                      <w:rFonts w:ascii="Gill Sans MT" w:hAnsi="Gill Sans MT" w:cs="Gill Sans MT"/>
                      <w:color w:val="231F20"/>
                      <w:sz w:val="20"/>
                      <w:szCs w:val="20"/>
                    </w:rPr>
                    <w:t>11 Steps Forward</w:t>
                  </w:r>
                </w:p>
              </w:tc>
              <w:tc>
                <w:tcPr>
                  <w:tcW w:w="2888" w:type="dxa"/>
                  <w:tcBorders>
                    <w:top w:val="nil"/>
                    <w:left w:val="nil"/>
                    <w:bottom w:val="nil"/>
                    <w:right w:val="nil"/>
                  </w:tcBorders>
                  <w:tcMar/>
                </w:tcPr>
                <w:p w:rsidR="40838A3F" w:rsidP="40838A3F" w:rsidRDefault="40838A3F" w14:paraId="39E9CBAD">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+111%</w:t>
                  </w:r>
                </w:p>
              </w:tc>
            </w:tr>
            <w:tr w:rsidR="40838A3F" w:rsidTr="40838A3F" w14:paraId="4CE763E8">
              <w:trPr>
                <w:trHeight w:val="260"/>
              </w:trPr>
              <w:tc>
                <w:tcPr>
                  <w:tcW w:w="1716" w:type="dxa"/>
                  <w:tcBorders>
                    <w:top w:val="nil"/>
                    <w:left w:val="single" w:color="231F20" w:sz="4"/>
                    <w:bottom w:val="nil"/>
                    <w:right w:val="nil"/>
                  </w:tcBorders>
                  <w:tcMar/>
                </w:tcPr>
                <w:p w:rsidR="40838A3F" w:rsidP="40838A3F" w:rsidRDefault="40838A3F" w14:paraId="03FCEA9A">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Fourth</w:t>
                  </w:r>
                </w:p>
              </w:tc>
              <w:tc>
                <w:tcPr>
                  <w:tcW w:w="3298" w:type="dxa"/>
                  <w:tcBorders>
                    <w:top w:val="nil"/>
                    <w:left w:val="nil"/>
                    <w:bottom w:val="nil"/>
                    <w:right w:val="nil"/>
                  </w:tcBorders>
                  <w:tcMar/>
                </w:tcPr>
                <w:p w:rsidR="40838A3F" w:rsidP="40838A3F" w:rsidRDefault="40838A3F" w14:paraId="480C0D89">
                  <w:pPr>
                    <w:spacing w:before="14" w:after="0" w:line="226" w:lineRule="exact"/>
                    <w:ind w:right="487"/>
                    <w:jc w:val="right"/>
                    <w:rPr>
                      <w:rFonts w:ascii="Gill Sans MT" w:hAnsi="Gill Sans MT" w:cs="Gill Sans MT"/>
                      <w:color w:val="231F20"/>
                      <w:sz w:val="20"/>
                      <w:szCs w:val="20"/>
                    </w:rPr>
                  </w:pPr>
                  <w:r w:rsidRPr="40838A3F" w:rsidR="40838A3F">
                    <w:rPr>
                      <w:rFonts w:ascii="Gill Sans MT" w:hAnsi="Gill Sans MT" w:cs="Gill Sans MT"/>
                      <w:color w:val="231F20"/>
                      <w:sz w:val="20"/>
                      <w:szCs w:val="20"/>
                    </w:rPr>
                    <w:t>11.5 Steps Forward</w:t>
                  </w:r>
                </w:p>
              </w:tc>
              <w:tc>
                <w:tcPr>
                  <w:tcW w:w="2888" w:type="dxa"/>
                  <w:tcBorders>
                    <w:top w:val="nil"/>
                    <w:left w:val="nil"/>
                    <w:bottom w:val="nil"/>
                    <w:right w:val="nil"/>
                  </w:tcBorders>
                  <w:tcMar/>
                </w:tcPr>
                <w:p w:rsidR="40838A3F" w:rsidP="40838A3F" w:rsidRDefault="40838A3F" w14:paraId="0539882C">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+114%</w:t>
                  </w:r>
                </w:p>
              </w:tc>
            </w:tr>
            <w:tr w:rsidR="40838A3F" w:rsidTr="40838A3F" w14:paraId="47A9F58B">
              <w:trPr>
                <w:trHeight w:val="280"/>
              </w:trPr>
              <w:tc>
                <w:tcPr>
                  <w:tcW w:w="1716" w:type="dxa"/>
                  <w:tcBorders>
                    <w:top w:val="nil"/>
                    <w:left w:val="single" w:color="231F20" w:sz="4"/>
                    <w:bottom w:val="nil"/>
                    <w:right w:val="nil"/>
                  </w:tcBorders>
                  <w:tcMar/>
                </w:tcPr>
                <w:p w:rsidR="40838A3F" w:rsidP="40838A3F" w:rsidRDefault="40838A3F" w14:paraId="7F7E04CC">
                  <w:pPr>
                    <w:spacing w:before="1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Highest</w:t>
                  </w:r>
                </w:p>
              </w:tc>
              <w:tc>
                <w:tcPr>
                  <w:tcW w:w="3298" w:type="dxa"/>
                  <w:tcBorders>
                    <w:top w:val="nil"/>
                    <w:left w:val="nil"/>
                    <w:bottom w:val="nil"/>
                    <w:right w:val="nil"/>
                  </w:tcBorders>
                  <w:tcMar/>
                </w:tcPr>
                <w:p w:rsidR="40838A3F" w:rsidP="40838A3F" w:rsidRDefault="40838A3F" w14:paraId="47B5D5A6">
                  <w:pPr>
                    <w:spacing w:before="14" w:after="0" w:line="240" w:lineRule="auto"/>
                    <w:ind w:right="487"/>
                    <w:jc w:val="right"/>
                    <w:rPr>
                      <w:rFonts w:ascii="Gill Sans MT" w:hAnsi="Gill Sans MT" w:cs="Gill Sans MT"/>
                      <w:color w:val="231F20"/>
                      <w:sz w:val="20"/>
                      <w:szCs w:val="20"/>
                    </w:rPr>
                  </w:pPr>
                  <w:r w:rsidRPr="40838A3F" w:rsidR="40838A3F">
                    <w:rPr>
                      <w:rFonts w:ascii="Gill Sans MT" w:hAnsi="Gill Sans MT" w:cs="Gill Sans MT"/>
                      <w:color w:val="231F20"/>
                      <w:sz w:val="20"/>
                      <w:szCs w:val="20"/>
                    </w:rPr>
                    <w:t>10 Steps Forward</w:t>
                  </w:r>
                </w:p>
              </w:tc>
              <w:tc>
                <w:tcPr>
                  <w:tcW w:w="2888" w:type="dxa"/>
                  <w:tcBorders>
                    <w:top w:val="nil"/>
                    <w:left w:val="nil"/>
                    <w:bottom w:val="nil"/>
                    <w:right w:val="nil"/>
                  </w:tcBorders>
                  <w:tcMar/>
                </w:tcPr>
                <w:p w:rsidR="40838A3F" w:rsidP="40838A3F" w:rsidRDefault="40838A3F" w14:paraId="469A4822">
                  <w:pPr>
                    <w:spacing w:before="14" w:after="0" w:line="240" w:lineRule="auto"/>
                    <w:ind w:left="739" w:right="741"/>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+99%</w:t>
                  </w:r>
                </w:p>
              </w:tc>
            </w:tr>
            <w:tr w:rsidR="40838A3F" w:rsidTr="40838A3F" w14:paraId="2EEAD8EA">
              <w:trPr>
                <w:trHeight w:val="401"/>
              </w:trPr>
              <w:tc>
                <w:tcPr>
                  <w:tcW w:w="1716" w:type="dxa"/>
                  <w:tcBorders>
                    <w:top w:val="nil"/>
                    <w:left w:val="single" w:color="231F20" w:sz="4"/>
                    <w:bottom w:val="single" w:color="231F20" w:sz="4"/>
                    <w:right w:val="nil"/>
                  </w:tcBorders>
                  <w:tcMar/>
                </w:tcPr>
                <w:p w:rsidR="40838A3F" w:rsidP="40838A3F" w:rsidRDefault="40838A3F" w14:paraId="5D4899C7">
                  <w:pPr>
                    <w:spacing w:before="3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5%</w:t>
                  </w:r>
                </w:p>
              </w:tc>
              <w:tc>
                <w:tcPr>
                  <w:tcW w:w="3298" w:type="dxa"/>
                  <w:tcBorders>
                    <w:top w:val="nil"/>
                    <w:left w:val="nil"/>
                    <w:bottom w:val="single" w:color="231F20" w:sz="4"/>
                    <w:right w:val="nil"/>
                  </w:tcBorders>
                  <w:tcMar/>
                </w:tcPr>
                <w:p w:rsidR="40838A3F" w:rsidP="40838A3F" w:rsidRDefault="40838A3F" w14:paraId="67ABE069">
                  <w:pPr>
                    <w:spacing w:before="34" w:after="0" w:line="240" w:lineRule="auto"/>
                    <w:ind w:right="487"/>
                    <w:jc w:val="right"/>
                    <w:rPr>
                      <w:rFonts w:ascii="Gill Sans MT" w:hAnsi="Gill Sans MT" w:cs="Gill Sans MT"/>
                      <w:color w:val="231F20"/>
                      <w:sz w:val="20"/>
                      <w:szCs w:val="20"/>
                    </w:rPr>
                  </w:pPr>
                  <w:r w:rsidRPr="40838A3F" w:rsidR="40838A3F">
                    <w:rPr>
                      <w:rFonts w:ascii="Gill Sans MT" w:hAnsi="Gill Sans MT" w:cs="Gill Sans MT"/>
                      <w:color w:val="231F20"/>
                      <w:sz w:val="20"/>
                      <w:szCs w:val="20"/>
                    </w:rPr>
                    <w:t>8.5 Steps Forward</w:t>
                  </w:r>
                </w:p>
              </w:tc>
              <w:tc>
                <w:tcPr>
                  <w:tcW w:w="2888" w:type="dxa"/>
                  <w:tcBorders>
                    <w:top w:val="nil"/>
                    <w:left w:val="nil"/>
                    <w:bottom w:val="single" w:color="231F20" w:sz="4"/>
                    <w:right w:val="nil"/>
                  </w:tcBorders>
                  <w:tcMar/>
                </w:tcPr>
                <w:p w:rsidR="40838A3F" w:rsidP="40838A3F" w:rsidRDefault="40838A3F" w14:paraId="17B251CF">
                  <w:pPr>
                    <w:spacing w:before="34" w:after="0" w:line="240" w:lineRule="auto"/>
                    <w:ind w:left="739" w:right="741"/>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+86%</w:t>
                  </w:r>
                </w:p>
              </w:tc>
            </w:tr>
          </w:tbl>
          <w:p w:rsidR="00A56403" w:rsidP="40838A3F" w:rsidRDefault="00A56403" w14:textId="77777777" w14:paraId="00AC964C">
            <w:pPr>
              <w:spacing w:before="4" w:after="1"/>
              <w:rPr>
                <w:rFonts w:ascii="Times New Roman" w:hAnsi="Times New Roman" w:cs="Times New Roman"/>
                <w:sz w:val="20"/>
                <w:szCs w:val="20"/>
              </w:rPr>
            </w:pPr>
          </w:p>
          <w:p w:rsidR="00A56403" w:rsidP="40838A3F" w:rsidRDefault="00A56403" w14:textId="77777777" w14:paraId="73E862BC">
            <w:pPr>
              <w:rPr>
                <w:rFonts w:ascii="Calibri" w:hAnsi="Calibri" w:cs="Calibri" w:asciiTheme="minorAscii" w:hAnsiTheme="minorAscii" w:cstheme="minorAscii"/>
              </w:rPr>
            </w:pPr>
          </w:p>
          <w:p w:rsidR="00A56403" w:rsidP="40838A3F" w:rsidRDefault="00A56403" w14:textId="77777777" w14:paraId="58D2E97F">
            <w:pPr>
              <w:rPr>
                <w:rFonts w:ascii="Calibri" w:hAnsi="Calibri" w:cs="Calibri" w:asciiTheme="minorAscii" w:hAnsiTheme="minorAscii" w:cstheme="minorAscii"/>
              </w:rPr>
            </w:pPr>
          </w:p>
          <w:p w:rsidR="00A56403" w:rsidP="40838A3F" w:rsidRDefault="00A56403" w14:textId="77777777" w14:paraId="4B59CC10">
            <w:pPr>
              <w:rPr>
                <w:rFonts w:ascii="Calibri" w:hAnsi="Calibri" w:cs="Calibri" w:asciiTheme="minorAscii" w:hAnsiTheme="minorAscii" w:cstheme="minorAscii"/>
              </w:rPr>
            </w:pPr>
          </w:p>
          <w:p w:rsidR="00A56403" w:rsidP="40838A3F" w:rsidRDefault="00A56403" w14:textId="77777777" w14:paraId="3B83876C">
            <w:pPr>
              <w:rPr>
                <w:rFonts w:ascii="Calibri" w:hAnsi="Calibri" w:cs="Calibri" w:asciiTheme="minorAscii" w:hAnsiTheme="minorAscii" w:cstheme="minorAscii"/>
                <w:b w:val="1"/>
                <w:bCs w:val="1"/>
              </w:rPr>
            </w:pPr>
          </w:p>
          <w:p w:rsidR="00A56403" w:rsidP="40838A3F" w:rsidRDefault="00A56403" w14:textId="77777777" w14:paraId="21866449">
            <w:pPr>
              <w:rPr>
                <w:rFonts w:ascii="Calibri" w:hAnsi="Calibri" w:cs="Calibri" w:asciiTheme="minorAscii" w:hAnsiTheme="minorAscii" w:cstheme="minorAscii"/>
                <w:b w:val="1"/>
                <w:bCs w:val="1"/>
              </w:rPr>
            </w:pPr>
          </w:p>
          <w:p w:rsidR="00A56403" w:rsidP="40838A3F" w:rsidRDefault="00A56403" w14:textId="77777777" w14:paraId="396B40D0">
            <w:pPr>
              <w:rPr>
                <w:rFonts w:ascii="Calibri" w:hAnsi="Calibri" w:cs="Calibri" w:asciiTheme="minorAscii" w:hAnsiTheme="minorAscii" w:cstheme="minorAscii"/>
                <w:b w:val="1"/>
                <w:bCs w:val="1"/>
              </w:rPr>
            </w:pPr>
          </w:p>
          <w:p w:rsidR="00A56403" w:rsidP="40838A3F" w:rsidRDefault="00A56403" w14:textId="77777777" w14:paraId="6E56F17C">
            <w:pPr>
              <w:rPr>
                <w:rFonts w:ascii="Calibri" w:hAnsi="Calibri" w:cs="Calibri" w:asciiTheme="minorAscii" w:hAnsiTheme="minorAscii" w:cstheme="minorAscii"/>
                <w:b w:val="1"/>
                <w:bCs w:val="1"/>
              </w:rPr>
            </w:pPr>
          </w:p>
          <w:p w:rsidR="00A56403" w:rsidP="40838A3F" w:rsidRDefault="00A56403" w14:textId="77777777" w14:paraId="28D92F7F">
            <w:pPr>
              <w:rPr>
                <w:rFonts w:ascii="Calibri" w:hAnsi="Calibri" w:cs="Calibri" w:asciiTheme="minorAscii" w:hAnsiTheme="minorAscii" w:cstheme="minorAscii"/>
                <w:b w:val="1"/>
                <w:bCs w:val="1"/>
              </w:rPr>
            </w:pPr>
          </w:p>
          <w:p w:rsidR="00A56403" w:rsidP="40838A3F" w:rsidRDefault="00A56403" w14:textId="77777777" w14:paraId="73BD681D">
            <w:pPr>
              <w:rPr>
                <w:rFonts w:ascii="Calibri" w:hAnsi="Calibri" w:cs="Calibri" w:asciiTheme="minorAscii" w:hAnsiTheme="minorAscii" w:cstheme="minorAscii"/>
                <w:b w:val="1"/>
                <w:bCs w:val="1"/>
              </w:rPr>
            </w:pPr>
          </w:p>
          <w:p w:rsidR="00A56403" w:rsidP="40838A3F" w:rsidRDefault="00A56403" w14:textId="77777777" w14:paraId="213A9A86">
            <w:pPr>
              <w:rPr>
                <w:rFonts w:ascii="Calibri" w:hAnsi="Calibri" w:cs="Calibri" w:asciiTheme="minorAscii" w:hAnsiTheme="minorAscii" w:cstheme="minorAscii"/>
                <w:b w:val="1"/>
                <w:bCs w:val="1"/>
              </w:rPr>
            </w:pPr>
          </w:p>
          <w:p w:rsidR="00A56403" w:rsidP="40838A3F" w:rsidRDefault="00A56403" w14:textId="77777777" w14:paraId="5BE13C30">
            <w:pPr>
              <w:rPr>
                <w:rFonts w:ascii="Calibri" w:hAnsi="Calibri" w:cs="Calibri" w:asciiTheme="minorAscii" w:hAnsiTheme="minorAscii" w:cstheme="minorAscii"/>
                <w:b w:val="1"/>
                <w:bCs w:val="1"/>
              </w:rPr>
            </w:pPr>
            <w:r w:rsidRPr="40838A3F" w:rsidR="40838A3F">
              <w:rPr>
                <w:rFonts w:ascii="Calibri" w:hAnsi="Calibri" w:cs="Calibri" w:asciiTheme="minorAscii" w:hAnsiTheme="minorAscii" w:cstheme="minorAscii"/>
                <w:b w:val="1"/>
                <w:bCs w:val="1"/>
              </w:rPr>
              <w:t xml:space="preserve">10 mins </w:t>
            </w:r>
            <w:r w:rsidRPr="40838A3F" w:rsidR="40838A3F">
              <w:rPr>
                <w:rFonts w:ascii="Calibri" w:hAnsi="Calibri" w:cs="Calibri" w:asciiTheme="minorAscii" w:hAnsiTheme="minorAscii" w:cstheme="minorAscii"/>
              </w:rPr>
              <w:t>Debrief and Key Points</w:t>
            </w:r>
          </w:p>
          <w:p w:rsidR="00A56403" w:rsidP="40838A3F" w:rsidRDefault="00A56403" w14:textId="77777777" w14:paraId="4A9B903E">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Which of the quintiles do most of your members reside?</w:t>
            </w:r>
          </w:p>
          <w:p w:rsidR="00A56403" w:rsidP="40838A3F" w:rsidRDefault="00A56403" w14:textId="77777777" w14:paraId="19FA9FB0">
            <w:pPr>
              <w:rPr>
                <w:rFonts w:ascii="Calibri" w:hAnsi="Calibri" w:cs="" w:asciiTheme="minorAscii" w:hAnsiTheme="minorAscii" w:cstheme="minorBidi"/>
              </w:rPr>
            </w:pPr>
            <w:r w:rsidRPr="40838A3F" w:rsidR="40838A3F">
              <w:rPr>
                <w:rFonts w:ascii="Calibri" w:hAnsi="Calibri" w:cs="Calibri" w:asciiTheme="minorAscii" w:hAnsiTheme="minorAscii" w:cstheme="minorAscii"/>
              </w:rPr>
              <w:t>Which of the quintiles</w:t>
            </w:r>
            <w:r w:rsidRPr="40838A3F" w:rsidR="40838A3F">
              <w:rPr>
                <w:rFonts w:ascii="Calibri" w:hAnsi="Calibri" w:cs="" w:asciiTheme="minorAscii" w:hAnsiTheme="minorAscii" w:cstheme="minorBidi"/>
              </w:rPr>
              <w:t xml:space="preserve"> do your families live?</w:t>
            </w:r>
          </w:p>
          <w:p w:rsidR="00A56403" w:rsidP="40838A3F" w:rsidRDefault="00A56403" w14:textId="77777777" w14:paraId="356432C3">
            <w:pPr>
              <w:rPr>
                <w:rFonts w:ascii="Calibri" w:hAnsi="Calibri" w:cs="" w:asciiTheme="minorAscii" w:hAnsiTheme="minorAscii" w:cstheme="minorBidi"/>
              </w:rPr>
            </w:pPr>
            <w:r w:rsidRPr="40838A3F" w:rsidR="40838A3F">
              <w:rPr>
                <w:rFonts w:ascii="Calibri" w:hAnsi="Calibri" w:cs="Calibri" w:asciiTheme="minorAscii" w:hAnsiTheme="minorAscii" w:cstheme="minorAscii"/>
              </w:rPr>
              <w:t xml:space="preserve">Which of the quintiles </w:t>
            </w:r>
            <w:r w:rsidRPr="40838A3F" w:rsidR="40838A3F">
              <w:rPr>
                <w:rFonts w:ascii="Calibri" w:hAnsi="Calibri" w:cs="" w:asciiTheme="minorAscii" w:hAnsiTheme="minorAscii" w:cstheme="minorBidi"/>
              </w:rPr>
              <w:t>do policy makers live?</w:t>
            </w:r>
          </w:p>
          <w:p w:rsidR="00A56403" w:rsidP="40838A3F" w:rsidRDefault="00A56403" w14:textId="77777777" w14:paraId="5CDCDC2B">
            <w:pPr>
              <w:rPr>
                <w:rFonts w:ascii="Calibri" w:hAnsi="Calibri" w:cs="" w:asciiTheme="minorAscii" w:hAnsiTheme="minorAscii" w:cstheme="minorBidi"/>
              </w:rPr>
            </w:pPr>
            <w:r w:rsidRPr="40838A3F" w:rsidR="40838A3F">
              <w:rPr>
                <w:rFonts w:ascii="Calibri" w:hAnsi="Calibri" w:cs="" w:asciiTheme="minorAscii" w:hAnsiTheme="minorAscii" w:cstheme="minorBidi"/>
              </w:rPr>
              <w:t xml:space="preserve">Which quintile controls power? How do you know? </w:t>
            </w:r>
          </w:p>
          <w:p w:rsidR="00A56403" w:rsidP="40838A3F" w:rsidRDefault="00A56403" w14:textId="77777777" w14:paraId="24C18F5D">
            <w:pPr>
              <w:rPr>
                <w:rFonts w:ascii="Calibri" w:hAnsi="Calibri" w:cs="Calibri" w:asciiTheme="minorAscii" w:hAnsiTheme="minorAscii" w:cstheme="minorAscii"/>
              </w:rPr>
            </w:pPr>
          </w:p>
          <w:p w:rsidR="00A56403" w:rsidP="40838A3F" w:rsidRDefault="00A56403" w14:textId="77777777" w14:paraId="6CA12A1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Key Points –</w:t>
            </w:r>
          </w:p>
          <w:p w:rsidR="00A56403" w:rsidP="40838A3F" w:rsidRDefault="00A56403" w14:textId="77777777" w14:paraId="4B4B466E">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From 1947 through 1979 our policies were more about lifting all economic boats – if you were white.  Everyone who was white did better together.  </w:t>
            </w:r>
          </w:p>
          <w:p w:rsidR="00A56403" w:rsidP="40838A3F" w:rsidRDefault="00A56403" w14:textId="77777777" w14:paraId="5E3858EA">
            <w:pPr>
              <w:rPr>
                <w:rFonts w:ascii="Calibri" w:hAnsi="Calibri" w:cs="Calibri" w:asciiTheme="minorAscii" w:hAnsiTheme="minorAscii" w:cstheme="minorAscii"/>
              </w:rPr>
            </w:pPr>
          </w:p>
          <w:p w:rsidR="00A56403" w:rsidP="40838A3F" w:rsidRDefault="00A56403" w14:textId="77777777" w14:paraId="250AD45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From 1979 through today or policies are a result of systematic efforts to take back any gains made by black and brown people during the years following the Civil Rights Movement.  The birth of trickle down.  </w:t>
            </w:r>
          </w:p>
          <w:p w:rsidR="00A56403" w:rsidP="40838A3F" w:rsidRDefault="00A56403" w14:textId="77777777" w14:paraId="12053250">
            <w:pPr>
              <w:rPr>
                <w:rFonts w:ascii="Calibri" w:hAnsi="Calibri" w:cs="Calibri" w:asciiTheme="minorAscii" w:hAnsiTheme="minorAscii" w:cstheme="minorAscii"/>
              </w:rPr>
            </w:pPr>
          </w:p>
          <w:p w:rsidR="00A56403" w:rsidP="40838A3F" w:rsidRDefault="00A56403" w14:textId="77777777" w14:paraId="1F181F36">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b w:val="1"/>
                <w:bCs w:val="1"/>
              </w:rPr>
              <w:t>10 Minutes</w:t>
            </w:r>
            <w:r w:rsidRPr="40838A3F" w:rsidR="40838A3F">
              <w:rPr>
                <w:rFonts w:ascii="Calibri" w:hAnsi="Calibri" w:cs="Calibri" w:asciiTheme="minorAscii" w:hAnsiTheme="minorAscii" w:cstheme="minorAscii"/>
              </w:rPr>
              <w:t xml:space="preserve"> –  1 Minute intro - Here is an example of how several systems have created oppression around the accumulation of wealth – as you watch consider the following – who are the power holders in the system?  What are the unjust polices and practices? Who is being oppressed?  What is the overall impact on society? </w:t>
            </w:r>
          </w:p>
          <w:p w:rsidR="00A56403" w:rsidP="40838A3F" w:rsidRDefault="00A56403" w14:textId="77777777" w14:paraId="265CE48F">
            <w:pPr>
              <w:rPr>
                <w:rFonts w:ascii="Calibri" w:hAnsi="Calibri" w:cs="Calibri" w:asciiTheme="minorAscii" w:hAnsiTheme="minorAscii" w:cstheme="minorAscii"/>
              </w:rPr>
            </w:pPr>
          </w:p>
          <w:p w:rsidR="00A56403" w:rsidP="40838A3F" w:rsidRDefault="00A56403" w14:textId="77777777" w14:paraId="50119A79">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6 Minutes -Show PBS Redlining Film </w:t>
            </w:r>
          </w:p>
          <w:p w:rsidR="00A56403" w:rsidP="40838A3F" w:rsidRDefault="00A56403" w14:textId="77777777" w14:paraId="3A454EE9">
            <w:pPr>
              <w:rPr>
                <w:rFonts w:ascii="Calibri" w:hAnsi="Calibri" w:cs="Calibri" w:asciiTheme="minorAscii" w:hAnsiTheme="minorAscii" w:cstheme="minorAscii"/>
              </w:rPr>
            </w:pPr>
          </w:p>
          <w:p w:rsidR="00A56403" w:rsidP="40838A3F" w:rsidRDefault="00A56403" w14:textId="77777777" w14:paraId="590BB880">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3 Minutes- Key Points –  and any reactions</w:t>
            </w:r>
          </w:p>
          <w:p w:rsidR="00A56403" w:rsidP="40838A3F" w:rsidRDefault="00A56403" w14:textId="77777777" w14:paraId="51DCCD4D">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The systems of income and wealth have been intentionally built to shift power and opportunity away from those in the lowest Quintiles to those in the top.  </w:t>
            </w:r>
          </w:p>
          <w:p w:rsidR="00A56403" w:rsidP="40838A3F" w:rsidRDefault="00A56403" w14:paraId="47225CD3" w14:textId="1AEA7B8B">
            <w:pPr>
              <w:pStyle w:val="Normal"/>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This is further compounded when you look at the intersection of race and income.</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0C4FF6C7" w14:textId="77777777">
            <w:r>
              <w:t xml:space="preserve">Participants will understand the pervasive ways that powerful elite have built systemic oppressions. </w:t>
            </w:r>
          </w:p>
        </w:tc>
      </w:tr>
      <w:tr w:rsidR="40838A3F" w:rsidTr="1DDEE72A" w14:paraId="6C64AC65">
        <w:trPr>
          <w:wAfter w:w="7" w:type="dxa"/>
          <w:gridAfter w:val="1"/>
          <w:trHeight w:val="300"/>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0838A3F" w:rsidP="40838A3F" w:rsidRDefault="40838A3F" w14:paraId="24C472C2" w14:textId="45024DEA">
            <w:pPr>
              <w:pStyle w:val="Normal"/>
              <w:rPr>
                <w:b w:val="1"/>
                <w:bCs w:val="1"/>
              </w:rPr>
            </w:pPr>
            <w:r w:rsidRPr="40838A3F" w:rsidR="40838A3F">
              <w:rPr>
                <w:b w:val="1"/>
                <w:bCs w:val="1"/>
              </w:rPr>
              <w:t>2:30-2:45</w:t>
            </w:r>
          </w:p>
        </w:tc>
        <w:tc>
          <w:tcPr>
            <w:tcW w:w="11306" w:type="dxa"/>
            <w:gridSpan w:val="5"/>
            <w:tcBorders>
              <w:top w:val="single" w:color="000000" w:themeColor="text1" w:sz="4" w:space="0"/>
              <w:left w:val="single" w:color="000000" w:themeColor="text1" w:sz="4" w:space="0"/>
              <w:bottom w:val="single" w:color="000000" w:themeColor="text1" w:sz="4" w:space="0"/>
            </w:tcBorders>
            <w:shd w:val="clear" w:color="auto" w:fill="D0CECE" w:themeFill="background2" w:themeFillShade="E6"/>
            <w:tcMar/>
          </w:tcPr>
          <w:p w:rsidR="40838A3F" w:rsidP="40838A3F" w:rsidRDefault="40838A3F" w14:paraId="0A0853E4" w14:textId="32611FB7">
            <w:pPr>
              <w:pStyle w:val="Normal"/>
            </w:pPr>
            <w:r w:rsidRPr="40838A3F" w:rsidR="40838A3F">
              <w:rPr>
                <w:b w:val="1"/>
                <w:bCs w:val="1"/>
              </w:rPr>
              <w:t>BREAK</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0838A3F" w:rsidP="40838A3F" w:rsidRDefault="40838A3F" w14:paraId="61D0CAC3" w14:textId="62ECA34C">
            <w:pPr>
              <w:pStyle w:val="Normal"/>
            </w:pPr>
          </w:p>
        </w:tc>
      </w:tr>
      <w:tr w:rsidR="00A56403" w:rsidTr="1DDEE72A" w14:paraId="6D1638AE"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838A3F" w:rsidP="40838A3F" w:rsidRDefault="40838A3F" w14:paraId="7F3CB7D0" w14:textId="0D0F4768">
            <w:pPr>
              <w:rPr>
                <w:b w:val="1"/>
                <w:bCs w:val="1"/>
              </w:rPr>
            </w:pPr>
            <w:r w:rsidRPr="40838A3F" w:rsidR="40838A3F">
              <w:rPr>
                <w:b w:val="1"/>
                <w:bCs w:val="1"/>
              </w:rPr>
              <w:t>2:45 - 3:45</w:t>
            </w:r>
          </w:p>
          <w:p w:rsidR="40838A3F" w:rsidRDefault="40838A3F" w14:paraId="7662C7AD" w14:textId="43E58509"/>
          <w:p w:rsidR="40838A3F" w:rsidP="40838A3F" w:rsidRDefault="40838A3F" w14:paraId="785E5A10">
            <w:pPr>
              <w:rPr>
                <w:b w:val="1"/>
                <w:bCs w:val="1"/>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5064871" w14:textId="77777777">
            <w:r>
              <w:t xml:space="preserve">What does economic oppression look like? </w:t>
            </w:r>
          </w:p>
          <w:p w:rsidR="00A56403" w:rsidRDefault="00A56403" w14:paraId="3D161515" w14:textId="77777777"/>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13338E0A" w14:textId="77777777">
            <w:r>
              <w:t xml:space="preserve"> The Financialization of Chicago Public Schools</w:t>
            </w:r>
          </w:p>
          <w:p w:rsidR="00A56403" w:rsidRDefault="00A56403" w14:paraId="3BDCCD15" w14:textId="77777777"/>
          <w:p w:rsidR="00A56403" w:rsidRDefault="00A56403" w14:paraId="20B461FE" w14:textId="77777777">
            <w:hyperlink w:history="1" r:id="rId51">
              <w:r>
                <w:rPr>
                  <w:rStyle w:val="Hyperlink"/>
                </w:rPr>
                <w:t>https://neahq-my.sharepoint.com/:b:/g/personal/eholmes_nea_org/EeOiEmGheMRAoRrVwGxutRABtEIx844jOxtu4kmkPD0jQw?e=hfiGLC</w:t>
              </w:r>
            </w:hyperlink>
          </w:p>
          <w:p w:rsidR="00A56403" w:rsidRDefault="00A56403" w14:paraId="43200C10" w14:textId="77777777"/>
          <w:p w:rsidR="00A56403" w:rsidRDefault="00A56403" w14:paraId="3F7BA3E5" w14:textId="77777777"/>
          <w:p w:rsidR="00A56403" w:rsidRDefault="00A56403" w14:paraId="054B591E" w14:textId="77777777">
            <w:pPr>
              <w:rPr>
                <w:color w:val="FF0000"/>
              </w:rPr>
            </w:pPr>
            <w:r>
              <w:rPr>
                <w:color w:val="FF0000"/>
              </w:rPr>
              <w:t xml:space="preserve">Content for the Quintile Walk </w:t>
            </w:r>
          </w:p>
          <w:p w:rsidR="00A56403" w:rsidRDefault="00A56403" w14:paraId="36A68DF8" w14:textId="77777777">
            <w:hyperlink w:history="1" r:id="rId52">
              <w:r>
                <w:rPr>
                  <w:rStyle w:val="Hyperlink"/>
                </w:rPr>
                <w:t>https://neahq-my.sharepoint.com/:f:/g/personal/eholmes_nea_org/EjLhBmrg971Pt3p7J1O1ZZcBJSDrKSDp4Ndo_94BbO165g?e=j94Te7</w:t>
              </w:r>
            </w:hyperlink>
          </w:p>
          <w:p w:rsidR="00A56403" w:rsidRDefault="00A56403" w14:paraId="2EA1342B"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838A3F" w:rsidP="40838A3F" w:rsidRDefault="40838A3F" w14:paraId="7B9FEF50">
            <w:pPr>
              <w:ind w:left="720" w:hanging="720"/>
              <w:rPr>
                <w:rFonts w:ascii="Calibri" w:hAnsi="Calibri" w:cs="Calibri" w:asciiTheme="minorAscii" w:hAnsiTheme="minorAscii" w:cstheme="minorAscii"/>
                <w:b w:val="1"/>
                <w:bCs w:val="1"/>
              </w:rPr>
            </w:pPr>
            <w:r w:rsidRPr="40838A3F" w:rsidR="40838A3F">
              <w:rPr>
                <w:rFonts w:ascii="Calibri" w:hAnsi="Calibri" w:cs="Calibri" w:asciiTheme="minorAscii" w:hAnsiTheme="minorAscii" w:cstheme="minorAscii"/>
                <w:b w:val="1"/>
                <w:bCs w:val="1"/>
              </w:rPr>
              <w:t xml:space="preserve">45 Minutes – Poster Walk </w:t>
            </w:r>
          </w:p>
          <w:p w:rsidR="40838A3F" w:rsidP="40838A3F" w:rsidRDefault="40838A3F" w14:paraId="0E65EE2D" w14:textId="292A95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1"/>
                <w:bCs w:val="1"/>
                <w:i w:val="0"/>
                <w:iCs w:val="0"/>
                <w:caps w:val="0"/>
                <w:smallCaps w:val="0"/>
                <w:noProof w:val="0"/>
                <w:color w:val="000000" w:themeColor="text1" w:themeTint="FF" w:themeShade="FF"/>
                <w:sz w:val="22"/>
                <w:szCs w:val="22"/>
                <w:highlight w:val="cyan"/>
                <w:lang w:val="en-US"/>
              </w:rPr>
              <w:t>Feedback from last training:</w:t>
            </w:r>
          </w:p>
          <w:p w:rsidR="40838A3F" w:rsidP="40838A3F" w:rsidRDefault="40838A3F" w14:paraId="6FAD3A45" w14:textId="5B3C0EBB">
            <w:pPr>
              <w:pStyle w:val="ListParagraph"/>
              <w:numPr>
                <w:ilvl w:val="0"/>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Switch Poster Walk with Economic Oppression (Quintile Walk)</w:t>
            </w:r>
          </w:p>
          <w:p w:rsidR="40838A3F" w:rsidP="40838A3F" w:rsidRDefault="40838A3F" w14:paraId="64CD03BC" w14:textId="23683736">
            <w:pPr>
              <w:pStyle w:val="ListParagraph"/>
              <w:numPr>
                <w:ilvl w:val="0"/>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New Schedule:</w:t>
            </w:r>
          </w:p>
          <w:p w:rsidR="40838A3F" w:rsidP="40838A3F" w:rsidRDefault="40838A3F" w14:paraId="2F731FDA" w14:textId="3FF14B53">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10:15-11:00..... Economic Oppression (Quintile Walk)</w:t>
            </w:r>
          </w:p>
          <w:p w:rsidR="40838A3F" w:rsidP="40838A3F" w:rsidRDefault="40838A3F" w14:paraId="13BDB543" w14:textId="146C4250">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11:00-12:00..... Poster Walk (Let people do the walk and debrief after lunch)</w:t>
            </w:r>
          </w:p>
          <w:p w:rsidR="40838A3F" w:rsidP="40838A3F" w:rsidRDefault="40838A3F" w14:paraId="3E298650" w14:textId="6D2F841D">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Lunch (to allow for participants to process)</w:t>
            </w:r>
          </w:p>
          <w:p w:rsidR="40838A3F" w:rsidP="40838A3F" w:rsidRDefault="40838A3F" w14:paraId="2066566A" w14:textId="3B2D1D33">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Debrief Poster Walk (participants talked about the poster walk left them sort of hopeless but the pillars of power gave them hope or showed them that things would get better)</w:t>
            </w:r>
          </w:p>
          <w:p w:rsidR="40838A3F" w:rsidP="40838A3F" w:rsidRDefault="40838A3F" w14:paraId="1AC40900" w14:textId="04F10772">
            <w:pPr>
              <w:pStyle w:val="ListParagraph"/>
              <w:numPr>
                <w:ilvl w:val="2"/>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0838A3F" w:rsidR="40838A3F">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Use Pillars of Power format to allow for full processing of feedback</w:t>
            </w:r>
          </w:p>
          <w:p w:rsidR="40838A3F" w:rsidP="40838A3F" w:rsidRDefault="40838A3F" w14:paraId="34F5394E" w14:textId="2FA3D840">
            <w:pPr>
              <w:pStyle w:val="Normal"/>
              <w:ind w:left="720" w:hanging="720"/>
              <w:rPr>
                <w:rFonts w:ascii="Calibri" w:hAnsi="Calibri" w:cs="Calibri" w:asciiTheme="minorAscii" w:hAnsiTheme="minorAscii" w:cstheme="minorAscii"/>
                <w:b w:val="1"/>
                <w:bCs w:val="1"/>
                <w:highlight w:val="cyan"/>
              </w:rPr>
            </w:pPr>
            <w:r w:rsidRPr="40838A3F" w:rsidR="40838A3F">
              <w:rPr>
                <w:rFonts w:ascii="Calibri" w:hAnsi="Calibri" w:cs="Calibri" w:asciiTheme="minorAscii" w:hAnsiTheme="minorAscii" w:cstheme="minorAscii"/>
                <w:b w:val="1"/>
                <w:bCs w:val="1"/>
                <w:highlight w:val="cyan"/>
              </w:rPr>
              <w:t>*As of 6/15-16/2022</w:t>
            </w:r>
          </w:p>
          <w:p w:rsidR="40838A3F" w:rsidP="40838A3F" w:rsidRDefault="40838A3F" w14:paraId="2795599F" w14:textId="4EAF8406">
            <w:pPr>
              <w:pStyle w:val="Normal"/>
              <w:ind w:left="720" w:hanging="720"/>
              <w:rPr>
                <w:rFonts w:ascii="Calibri" w:hAnsi="Calibri" w:cs="Calibri" w:asciiTheme="minorAscii" w:hAnsiTheme="minorAscii" w:cstheme="minorAscii"/>
                <w:b w:val="1"/>
                <w:bCs w:val="1"/>
                <w:highlight w:val="cyan"/>
              </w:rPr>
            </w:pPr>
          </w:p>
          <w:p w:rsidR="40838A3F" w:rsidP="40838A3F" w:rsidRDefault="40838A3F" w14:paraId="0A8AC03F" w14:textId="06E9467B">
            <w:pPr>
              <w:pStyle w:val="Normal"/>
              <w:bidi w:val="0"/>
              <w:ind w:left="720" w:hanging="720"/>
              <w:rPr>
                <w:b w:val="1"/>
                <w:bCs w:val="1"/>
                <w:highlight w:val="yellow"/>
              </w:rPr>
            </w:pPr>
            <w:r w:rsidRPr="40838A3F" w:rsidR="40838A3F">
              <w:rPr>
                <w:b w:val="1"/>
                <w:bCs w:val="1"/>
                <w:highlight w:val="yellow"/>
                <w:u w:val="single"/>
              </w:rPr>
              <w:t>PAST FAC GROUP TO FUTURE FAC GROUP</w:t>
            </w:r>
            <w:r w:rsidRPr="40838A3F" w:rsidR="40838A3F">
              <w:rPr>
                <w:b w:val="1"/>
                <w:bCs w:val="1"/>
                <w:highlight w:val="yellow"/>
              </w:rPr>
              <w:t>:  Acknowledge to the group that this might be an especially tough activity for some (harken back to the morning)</w:t>
            </w:r>
          </w:p>
          <w:p w:rsidR="40838A3F" w:rsidP="40838A3F" w:rsidRDefault="40838A3F" w14:paraId="0DEC4682">
            <w:pPr>
              <w:ind w:left="720" w:hanging="720"/>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35 Minutes - There are  five stations of posters, graphs, and quotes located around the room.  </w:t>
            </w:r>
          </w:p>
          <w:p w:rsidR="40838A3F" w:rsidP="40838A3F" w:rsidRDefault="40838A3F" w14:paraId="7A7E1000">
            <w:p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Process for each station: </w:t>
            </w:r>
          </w:p>
          <w:p w:rsidR="40838A3F" w:rsidP="40838A3F" w:rsidRDefault="40838A3F" w14:paraId="58F8FCBB">
            <w:pPr>
              <w:pStyle w:val="ListParagraph"/>
              <w:numPr>
                <w:ilvl w:val="0"/>
                <w:numId w:val="3"/>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Your group will have approximately 6 minutes at each station to view the illustration or graphic images and discuss the questions. </w:t>
            </w:r>
          </w:p>
          <w:p w:rsidR="40838A3F" w:rsidP="40838A3F" w:rsidRDefault="40838A3F" w14:paraId="6820E4B0">
            <w:pPr>
              <w:pStyle w:val="ListParagraph"/>
              <w:numPr>
                <w:ilvl w:val="0"/>
                <w:numId w:val="3"/>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At each station, start by giving the group 60 seconds to look at the image without speaking.. </w:t>
            </w:r>
          </w:p>
          <w:p w:rsidR="40838A3F" w:rsidP="40838A3F" w:rsidRDefault="40838A3F" w14:paraId="1736AB53">
            <w:pPr>
              <w:pStyle w:val="ListParagraph"/>
              <w:numPr>
                <w:ilvl w:val="0"/>
                <w:numId w:val="3"/>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After the full minute of observation has passed, use the next five minutes to discuss the questions posted at each station </w:t>
            </w:r>
          </w:p>
          <w:p w:rsidR="40838A3F" w:rsidP="40838A3F" w:rsidRDefault="40838A3F" w14:paraId="74ECEB88">
            <w:pPr>
              <w:pStyle w:val="ListParagraph"/>
              <w:numPr>
                <w:ilvl w:val="0"/>
                <w:numId w:val="3"/>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There is a handout to support you as you move through each station. </w:t>
            </w:r>
          </w:p>
          <w:p w:rsidR="40838A3F" w:rsidP="40838A3F" w:rsidRDefault="40838A3F" w14:paraId="43BEF9DC">
            <w:pPr>
              <w:pStyle w:val="ListParagraph"/>
              <w:numPr>
                <w:ilvl w:val="0"/>
                <w:numId w:val="3"/>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At the signal move to the next station</w:t>
            </w:r>
          </w:p>
          <w:p w:rsidR="40838A3F" w:rsidP="40838A3F" w:rsidRDefault="40838A3F" w14:paraId="70E62E05">
            <w:pPr>
              <w:rPr>
                <w:rFonts w:ascii="Calibri" w:hAnsi="Calibri" w:cs="Calibri" w:asciiTheme="minorAscii" w:hAnsiTheme="minorAscii" w:cstheme="minorAscii"/>
                <w:color w:val="1A1A1A"/>
              </w:rPr>
            </w:pPr>
          </w:p>
          <w:p w:rsidR="40838A3F" w:rsidP="40838A3F" w:rsidRDefault="40838A3F" w14:paraId="067003EE">
            <w:p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10 mInutes of debrief and sharing of the key ideas</w:t>
            </w:r>
          </w:p>
          <w:p w:rsidR="40838A3F" w:rsidP="40838A3F" w:rsidRDefault="40838A3F" w14:paraId="27D9EF4F">
            <w:pPr>
              <w:pStyle w:val="ListParagraph"/>
              <w:numPr>
                <w:ilvl w:val="0"/>
                <w:numId w:val="4"/>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The wealth gap in our country is huge and growing, leaving everybody at the bottom further and further behind. </w:t>
            </w:r>
          </w:p>
          <w:p w:rsidR="40838A3F" w:rsidP="40838A3F" w:rsidRDefault="40838A3F" w14:paraId="4050C956">
            <w:pPr>
              <w:pStyle w:val="ListParagraph"/>
              <w:numPr>
                <w:ilvl w:val="0"/>
                <w:numId w:val="4"/>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Banks and corporations are taking resources from our communities and hoarding them to increase their own profits and politicians are letting it happen. </w:t>
            </w:r>
          </w:p>
          <w:p w:rsidR="40838A3F" w:rsidP="40838A3F" w:rsidRDefault="40838A3F" w14:paraId="07D0B972">
            <w:pPr>
              <w:pStyle w:val="ListParagraph"/>
              <w:numPr>
                <w:ilvl w:val="0"/>
                <w:numId w:val="4"/>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Corporate greed and tax breaks and loopholes lead to fewer resources for public services and public schools. </w:t>
            </w:r>
          </w:p>
          <w:p w:rsidR="40838A3F" w:rsidP="40838A3F" w:rsidRDefault="40838A3F" w14:paraId="1A25910A">
            <w:pPr>
              <w:pStyle w:val="ListParagraph"/>
              <w:numPr>
                <w:ilvl w:val="0"/>
                <w:numId w:val="4"/>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 xml:space="preserve">The wealth gap between the rich and working people by race is even larger than it is for white people. This gap shows up in our classrooms every day. If we want to achieve true economic justice, we must address racial disparities and racism in our country. </w:t>
            </w:r>
          </w:p>
          <w:p w:rsidR="40838A3F" w:rsidP="40838A3F" w:rsidRDefault="40838A3F" w14:paraId="2C1BEE40">
            <w:pPr>
              <w:pStyle w:val="ListParagraph"/>
              <w:numPr>
                <w:ilvl w:val="0"/>
                <w:numId w:val="4"/>
              </w:numPr>
              <w:rPr>
                <w:rFonts w:ascii="Calibri" w:hAnsi="Calibri" w:cs="Calibri" w:asciiTheme="minorAscii" w:hAnsiTheme="minorAscii" w:cstheme="minorAscii"/>
                <w:color w:val="1A1A1A"/>
              </w:rPr>
            </w:pPr>
            <w:r w:rsidRPr="40838A3F" w:rsidR="40838A3F">
              <w:rPr>
                <w:rFonts w:ascii="Calibri" w:hAnsi="Calibri" w:cs="Calibri" w:asciiTheme="minorAscii" w:hAnsiTheme="minorAscii" w:cstheme="minorAscii"/>
                <w:color w:val="1A1A1A"/>
              </w:rPr>
              <w:t>Privatization of schools does not improve outcomes or segregation. There is a strong link between school segregation and school choice programs.</w:t>
            </w:r>
          </w:p>
          <w:p w:rsidR="40838A3F" w:rsidP="40838A3F" w:rsidRDefault="40838A3F" w14:paraId="26E95C3B" w14:textId="2F539E54">
            <w:pPr>
              <w:pStyle w:val="Normal"/>
              <w:bidi w:val="0"/>
              <w:ind w:left="0"/>
              <w:rPr>
                <w:b w:val="1"/>
                <w:bCs w:val="1"/>
                <w:highlight w:val="yellow"/>
              </w:rPr>
            </w:pPr>
            <w:r w:rsidRPr="40838A3F" w:rsidR="40838A3F">
              <w:rPr>
                <w:b w:val="1"/>
                <w:bCs w:val="1"/>
                <w:highlight w:val="yellow"/>
                <w:u w:val="single"/>
              </w:rPr>
              <w:t>PAST FAC GROUP TO FUTURE FAC GROUP</w:t>
            </w:r>
            <w:r w:rsidRPr="40838A3F" w:rsidR="40838A3F">
              <w:rPr>
                <w:b w:val="1"/>
                <w:bCs w:val="1"/>
                <w:highlight w:val="yellow"/>
              </w:rPr>
              <w:t>:  Consider taking a small break to allow participants to decompress after the activity (requested from some of our participants who are people of color)</w:t>
            </w:r>
            <w:r w:rsidRPr="40838A3F" w:rsidR="40838A3F">
              <w:rPr>
                <w:b w:val="1"/>
                <w:bCs w:val="1"/>
              </w:rPr>
              <w:t xml:space="preserve"> </w:t>
            </w:r>
          </w:p>
          <w:p w:rsidR="00A56403" w:rsidP="40838A3F" w:rsidRDefault="00A56403" w14:paraId="2300A823" w14:textId="0056997D">
            <w:pPr>
              <w:autoSpaceDE w:val="0"/>
              <w:autoSpaceDN w:val="0"/>
              <w:adjustRightInd w:val="0"/>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 </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B3F0E58" w14:textId="77777777"/>
        </w:tc>
      </w:tr>
      <w:tr w:rsidR="00A56403" w:rsidTr="1DDEE72A" w14:paraId="36715827" w14:textId="77777777">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00A56403" w:rsidRDefault="00A56403" w14:paraId="6153DFB9" w14:textId="77777777">
            <w:pPr>
              <w:rPr>
                <w:b/>
              </w:rPr>
            </w:pPr>
          </w:p>
        </w:tc>
        <w:tc>
          <w:tcPr>
            <w:tcW w:w="1329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A56403" w:rsidRDefault="00A56403" w14:paraId="69BA984B" w14:textId="77777777">
            <w:pPr>
              <w:rPr>
                <w:b/>
                <w:bCs/>
              </w:rPr>
            </w:pPr>
            <w:r>
              <w:rPr>
                <w:b/>
                <w:bCs/>
              </w:rPr>
              <w:t xml:space="preserve">LUNCH </w:t>
            </w:r>
          </w:p>
        </w:tc>
      </w:tr>
      <w:tr w:rsidR="00A56403" w:rsidTr="1DDEE72A" w14:paraId="1CF3F2A0"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354FA104" w14:textId="77777777">
            <w:pPr>
              <w:rPr>
                <w:b/>
              </w:rPr>
            </w:pPr>
            <w:r>
              <w:rPr>
                <w:b/>
              </w:rPr>
              <w:t>1:00 -1:30</w:t>
            </w:r>
          </w:p>
          <w:p w:rsidR="00A56403" w:rsidP="698D2021" w:rsidRDefault="00A56403" w14:paraId="4AE0EFEB" w14:textId="76DFF954">
            <w:pPr>
              <w:rPr>
                <w:b w:val="1"/>
                <w:bCs w:val="1"/>
              </w:rPr>
            </w:pPr>
            <w:r w:rsidRPr="698D2021" w:rsidR="698D2021">
              <w:rPr>
                <w:b w:val="1"/>
                <w:bCs w:val="1"/>
              </w:rPr>
              <w:t>Linda &amp; Sara</w:t>
            </w:r>
          </w:p>
          <w:p w:rsidR="00A56403" w:rsidRDefault="00A56403" w14:paraId="3260DF91" w14:textId="3DD8BC57">
            <w:pPr>
              <w:rPr>
                <w:b/>
              </w:rPr>
            </w:pPr>
            <w:r>
              <w:rPr>
                <w:b/>
                <w:noProof/>
              </w:rPr>
              <w:drawing>
                <wp:inline distT="0" distB="0" distL="0" distR="0" wp14:anchorId="0ED8DC20" wp14:editId="7059BDF1">
                  <wp:extent cx="904875" cy="508000"/>
                  <wp:effectExtent l="0" t="0" r="9525" b="6350"/>
                  <wp:docPr id="29985571" name="Picture 29985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96D854F" w14:textId="77777777">
            <w:pPr>
              <w:rPr>
                <w:b/>
              </w:rPr>
            </w:pPr>
          </w:p>
          <w:p w:rsidR="00A56403" w:rsidRDefault="00A56403" w14:paraId="099FF40E" w14:textId="1511865B">
            <w:pPr>
              <w:rPr>
                <w:b/>
              </w:rPr>
            </w:pPr>
            <w:r>
              <w:rPr>
                <w:b/>
                <w:noProof/>
              </w:rPr>
              <w:drawing>
                <wp:inline distT="0" distB="0" distL="0" distR="0" wp14:anchorId="30816D6D" wp14:editId="334910AD">
                  <wp:extent cx="904875" cy="508000"/>
                  <wp:effectExtent l="0" t="0" r="9525" b="6350"/>
                  <wp:docPr id="29985570" name="Picture 2998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58627415" w14:textId="77777777">
            <w:pPr>
              <w:rPr>
                <w:b/>
              </w:rPr>
            </w:pPr>
          </w:p>
          <w:p w:rsidR="00A56403" w:rsidRDefault="00A56403" w14:paraId="540C2FE8" w14:textId="5596841E">
            <w:pPr>
              <w:rPr>
                <w:b/>
              </w:rPr>
            </w:pPr>
            <w:r>
              <w:rPr>
                <w:b/>
                <w:noProof/>
              </w:rPr>
              <w:drawing>
                <wp:inline distT="0" distB="0" distL="0" distR="0" wp14:anchorId="704FB21B" wp14:editId="14D1F451">
                  <wp:extent cx="904875" cy="508000"/>
                  <wp:effectExtent l="0" t="0" r="9525" b="6350"/>
                  <wp:docPr id="29985569" name="Picture 2998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296AECB" w14:textId="77777777">
            <w:pPr>
              <w:rPr>
                <w:b/>
              </w:rPr>
            </w:pPr>
          </w:p>
          <w:p w:rsidR="00A56403" w:rsidRDefault="00A56403" w14:paraId="19BCA7F2" w14:textId="25E65EE5">
            <w:pPr>
              <w:rPr>
                <w:b/>
              </w:rPr>
            </w:pPr>
            <w:r>
              <w:rPr>
                <w:b/>
                <w:noProof/>
              </w:rPr>
              <w:drawing>
                <wp:inline distT="0" distB="0" distL="0" distR="0" wp14:anchorId="3C70A8E6" wp14:editId="556F3238">
                  <wp:extent cx="904875" cy="508000"/>
                  <wp:effectExtent l="0" t="0" r="9525" b="6350"/>
                  <wp:docPr id="29985568" name="Picture 29985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583AEAD" w14:textId="77777777">
            <w:pPr>
              <w:rPr>
                <w:b/>
              </w:rPr>
            </w:pPr>
          </w:p>
          <w:p w:rsidR="00A56403" w:rsidRDefault="00A56403" w14:paraId="57D112CA" w14:textId="77777777">
            <w:pPr>
              <w:rPr>
                <w:b/>
              </w:rPr>
            </w:pPr>
          </w:p>
          <w:p w:rsidR="00A56403" w:rsidRDefault="00A56403" w14:paraId="0ACAB79D" w14:textId="77777777">
            <w:pPr>
              <w:rPr>
                <w:b/>
              </w:rPr>
            </w:pPr>
          </w:p>
          <w:p w:rsidR="00A56403" w:rsidRDefault="00A56403" w14:paraId="1DF2A88D" w14:textId="365086A1">
            <w:pPr>
              <w:rPr>
                <w:b/>
              </w:rPr>
            </w:pPr>
            <w:r>
              <w:rPr>
                <w:b/>
                <w:noProof/>
              </w:rPr>
              <w:drawing>
                <wp:inline distT="0" distB="0" distL="0" distR="0" wp14:anchorId="490C5965" wp14:editId="7FA69FE1">
                  <wp:extent cx="904875" cy="508000"/>
                  <wp:effectExtent l="0" t="0" r="9525" b="6350"/>
                  <wp:docPr id="29985567" name="Picture 2998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138EAA4" w14:textId="77777777">
            <w:pPr>
              <w:rPr>
                <w:b/>
              </w:rPr>
            </w:pPr>
          </w:p>
          <w:p w:rsidR="00A56403" w:rsidRDefault="00A56403" w14:paraId="7F8E38A4" w14:textId="77777777">
            <w:pPr>
              <w:rPr>
                <w:b/>
              </w:rPr>
            </w:pPr>
          </w:p>
          <w:p w:rsidR="00A56403" w:rsidRDefault="00A56403" w14:paraId="0E1FEC16" w14:textId="07AA9CEA">
            <w:pPr>
              <w:rPr>
                <w:b/>
              </w:rPr>
            </w:pPr>
            <w:r>
              <w:rPr>
                <w:b/>
                <w:noProof/>
              </w:rPr>
              <w:drawing>
                <wp:inline distT="0" distB="0" distL="0" distR="0" wp14:anchorId="79CE495C" wp14:editId="566BFBE0">
                  <wp:extent cx="904875" cy="508000"/>
                  <wp:effectExtent l="0" t="0" r="9525" b="6350"/>
                  <wp:docPr id="29985566" name="Picture 29985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9B0B46C" w14:textId="37CA5129">
            <w:pPr>
              <w:rPr>
                <w:b/>
              </w:rPr>
            </w:pPr>
            <w:r>
              <w:rPr>
                <w:b/>
                <w:noProof/>
              </w:rPr>
              <w:drawing>
                <wp:inline distT="0" distB="0" distL="0" distR="0" wp14:anchorId="79E14E2C" wp14:editId="70138460">
                  <wp:extent cx="904875" cy="508000"/>
                  <wp:effectExtent l="0" t="0" r="9525" b="6350"/>
                  <wp:docPr id="29985565" name="Picture 2998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B06886D" w14:textId="77777777">
            <w:pPr>
              <w:rPr>
                <w:b/>
              </w:rPr>
            </w:pPr>
          </w:p>
          <w:p w:rsidR="00A56403" w:rsidRDefault="00A56403" w14:paraId="14AC7460" w14:textId="7FD5041C">
            <w:pPr>
              <w:rPr>
                <w:b/>
              </w:rPr>
            </w:pPr>
            <w:r>
              <w:rPr>
                <w:b/>
                <w:noProof/>
              </w:rPr>
              <w:drawing>
                <wp:inline distT="0" distB="0" distL="0" distR="0" wp14:anchorId="5380E2A6" wp14:editId="43B48812">
                  <wp:extent cx="904875" cy="508000"/>
                  <wp:effectExtent l="0" t="0" r="9525" b="6350"/>
                  <wp:docPr id="29985563" name="Picture 2998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6F931E2" w14:textId="77777777">
            <w:pPr>
              <w:jc w:val="center"/>
              <w:rPr>
                <w:b/>
              </w:rPr>
            </w:pPr>
          </w:p>
          <w:p w:rsidR="00A56403" w:rsidRDefault="00A56403" w14:paraId="10FB8EFC" w14:textId="77777777">
            <w:pPr>
              <w:rPr>
                <w:b/>
              </w:rPr>
            </w:pPr>
          </w:p>
          <w:p w:rsidR="00A56403" w:rsidRDefault="00A56403" w14:paraId="1DA911E5" w14:textId="77777777">
            <w:pPr>
              <w:rPr>
                <w:b/>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A204871" w14:textId="77777777">
            <w:r>
              <w:t xml:space="preserve">Who benefits from our economic system?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388177A" w14:textId="77777777">
            <w:r>
              <w:t xml:space="preserve"> The Financialization of Chicago Public Schools</w:t>
            </w:r>
          </w:p>
          <w:p w:rsidR="00A56403" w:rsidRDefault="00A56403" w14:paraId="56F98A0C" w14:textId="77777777"/>
          <w:p w:rsidR="00A56403" w:rsidRDefault="00A56403" w14:paraId="3E31C953" w14:textId="77777777">
            <w:hyperlink w:history="1" r:id="rId62">
              <w:r>
                <w:rPr>
                  <w:rStyle w:val="Hyperlink"/>
                </w:rPr>
                <w:t>https://neahq-my.sharepoint.com/:b:/g/personal/eholmes_nea_org/EeOiEmGheMRAoRrVwGxutRABtEIx844jOxtu4kmkPD0jQw?e=hfiGLC</w:t>
              </w:r>
            </w:hyperlink>
          </w:p>
          <w:p w:rsidR="00A56403" w:rsidRDefault="00A56403" w14:paraId="17053C43" w14:textId="77777777"/>
          <w:p w:rsidR="00A56403" w:rsidRDefault="00A56403" w14:paraId="3EE59847" w14:textId="77777777"/>
          <w:p w:rsidR="00A56403" w:rsidRDefault="00A56403" w14:paraId="090FAFA4" w14:textId="77777777">
            <w:pPr>
              <w:rPr>
                <w:color w:val="FF0000"/>
              </w:rPr>
            </w:pPr>
            <w:r>
              <w:rPr>
                <w:color w:val="FF0000"/>
              </w:rPr>
              <w:t xml:space="preserve">Content for the Quintile Walk </w:t>
            </w:r>
          </w:p>
          <w:p w:rsidR="00A56403" w:rsidRDefault="00A56403" w14:paraId="39D1E3DF" w14:textId="77777777">
            <w:hyperlink w:history="1" r:id="rId63">
              <w:r>
                <w:rPr>
                  <w:rStyle w:val="Hyperlink"/>
                </w:rPr>
                <w:t>https://neahq-my.sharepoint.com/:f:/g/personal/eholmes_nea_org/EjLhBmrg971Pt3p7J1O1ZZcBJSDrKSDp4Ndo_94BbO165g?e=j94Te7</w:t>
              </w:r>
            </w:hyperlink>
          </w:p>
          <w:p w:rsidR="00A56403" w:rsidRDefault="00A56403" w14:paraId="441FABD1"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56D0B4" w:rsidP="4F56D0B4" w:rsidRDefault="4F56D0B4" w14:paraId="23071597" w14:textId="24C0F823">
            <w:pPr>
              <w:pStyle w:val="Normal"/>
              <w:rPr>
                <w:b w:val="1"/>
                <w:bCs w:val="1"/>
                <w:highlight w:val="yellow"/>
              </w:rPr>
            </w:pPr>
            <w:r w:rsidRPr="4F56D0B4" w:rsidR="4F56D0B4">
              <w:rPr>
                <w:b w:val="1"/>
                <w:bCs w:val="1"/>
                <w:highlight w:val="yellow"/>
                <w:u w:val="single"/>
              </w:rPr>
              <w:t>PAST FAC GROUP TO FUTURE FAC GROUP</w:t>
            </w:r>
            <w:r w:rsidRPr="4F56D0B4" w:rsidR="4F56D0B4">
              <w:rPr>
                <w:b w:val="1"/>
                <w:bCs w:val="1"/>
                <w:highlight w:val="yellow"/>
              </w:rPr>
              <w:t>:  THINK ABOUT SHIFTING THE FINANCIALIZATION/PRIVATIZATION, STANDARDIZED TESTING, &amp; INTENTIONAL PLAN TO DISMANTLE PUBLIC SCHOOLS SECTIONS TO BE GROUP STUDIES WHERE DIFFERENT GROUPS PROCESS THE INFORMATION FROM THE RESOURCES AND THEN TEACH THEIR COLLEAGUES.</w:t>
            </w:r>
          </w:p>
          <w:p w:rsidR="00A56403" w:rsidRDefault="00A56403" w14:paraId="0E0F478C" w14:textId="77777777">
            <w:pPr>
              <w:rPr>
                <w:b/>
              </w:rPr>
            </w:pPr>
            <w:r>
              <w:rPr>
                <w:b/>
              </w:rPr>
              <w:t>30 Minutes-  Financialization and Privatization</w:t>
            </w:r>
          </w:p>
          <w:p w:rsidR="00A56403" w:rsidRDefault="00A56403" w14:paraId="7B38786F" w14:textId="77777777"/>
          <w:p w:rsidR="00A56403" w:rsidRDefault="00A56403" w14:paraId="40712B77" w14:textId="77777777">
            <w:r>
              <w:t xml:space="preserve">Begin by defining what Financialization and Privatization are </w:t>
            </w:r>
          </w:p>
          <w:p w:rsidR="00A56403" w:rsidRDefault="00A56403" w14:paraId="509D58DC" w14:textId="77777777">
            <w:pPr>
              <w:rPr>
                <w:b/>
              </w:rPr>
            </w:pPr>
          </w:p>
          <w:p w:rsidR="00A56403" w:rsidRDefault="00A56403" w14:paraId="3F66C797" w14:textId="77777777">
            <w:pPr>
              <w:rPr>
                <w:b/>
              </w:rPr>
            </w:pPr>
          </w:p>
          <w:p w:rsidR="00A56403" w:rsidRDefault="00A56403" w14:paraId="6503B343" w14:textId="77777777">
            <w:pPr>
              <w:rPr>
                <w:b/>
              </w:rPr>
            </w:pPr>
          </w:p>
          <w:p w:rsidR="00A56403" w:rsidRDefault="00A56403" w14:paraId="5A00EF26" w14:textId="77777777">
            <w:pPr>
              <w:rPr>
                <w:b/>
              </w:rPr>
            </w:pPr>
          </w:p>
          <w:p w:rsidR="00A56403" w:rsidRDefault="00A56403" w14:paraId="70E36E87" w14:textId="3F56F0E7">
            <w:r w:rsidR="572FD2BD">
              <w:rPr/>
              <w:t xml:space="preserve">Financialization converts publicly provided goods into privately financed goods.  Think about how fire departments are beginning to be privatized in forest fire prone areas of California – if you are wealthy enough you can adequately protect your home.   Who benefits from this? </w:t>
            </w:r>
          </w:p>
          <w:p w:rsidR="00A56403" w:rsidRDefault="00A56403" w14:paraId="60141632" w14:textId="77777777"/>
          <w:p w:rsidR="00A56403" w:rsidRDefault="00A56403" w14:paraId="7DA45E64" w14:textId="77777777">
            <w:r>
              <w:t>Let’s watch what Robert Reich has to teach us about privatization</w:t>
            </w:r>
          </w:p>
          <w:p w:rsidR="00A56403" w:rsidRDefault="00A56403" w14:paraId="25C6278D" w14:textId="77777777"/>
          <w:p w:rsidR="00A56403" w:rsidRDefault="00A56403" w14:paraId="3DE82490" w14:textId="3B9F65D9">
            <w:r w:rsidR="572FD2BD">
              <w:rPr/>
              <w:t xml:space="preserve">What is an idea so important from this you would want to have it put on billboards along every major highway in the </w:t>
            </w:r>
            <w:r w:rsidR="572FD2BD">
              <w:rPr/>
              <w:t>United States</w:t>
            </w:r>
            <w:r w:rsidR="572FD2BD">
              <w:rPr/>
              <w:t>?</w:t>
            </w:r>
          </w:p>
          <w:p w:rsidR="00A56403" w:rsidRDefault="00A56403" w14:paraId="0DCF8813" w14:textId="77777777"/>
          <w:p w:rsidR="00A56403" w:rsidRDefault="00A56403" w14:paraId="6DA3F99F" w14:textId="77777777"/>
          <w:p w:rsidR="00A56403" w:rsidRDefault="00A56403" w14:paraId="46AC35DB" w14:textId="0B15E916">
            <w:r w:rsidR="572FD2BD">
              <w:rPr/>
              <w:t>Financialization is what has allowed for the 1% to accumulate wealth that is greater than the 99</w:t>
            </w:r>
            <w:proofErr w:type="gramStart"/>
            <w:r w:rsidR="572FD2BD">
              <w:rPr/>
              <w:t>%  --</w:t>
            </w:r>
            <w:proofErr w:type="gramEnd"/>
            <w:r w:rsidR="572FD2BD">
              <w:rPr/>
              <w:t xml:space="preserve">they are the where the people who are actively working to dismantle public schools come </w:t>
            </w:r>
            <w:proofErr w:type="gramStart"/>
            <w:r w:rsidR="572FD2BD">
              <w:rPr/>
              <w:t>from  -</w:t>
            </w:r>
            <w:proofErr w:type="gramEnd"/>
            <w:r w:rsidR="572FD2BD">
              <w:rPr/>
              <w:t xml:space="preserve"> see your handouts “</w:t>
            </w:r>
            <w:r w:rsidR="572FD2BD">
              <w:rPr/>
              <w:t>Mapping the</w:t>
            </w:r>
            <w:r w:rsidR="572FD2BD">
              <w:rPr/>
              <w:t xml:space="preserve"> Movement to Dismantle Public Education, The Financialization of Chicago Public Schools, and Pages 304 to 310 in your book.  </w:t>
            </w:r>
          </w:p>
          <w:p w:rsidR="00A56403" w:rsidRDefault="00A56403" w14:paraId="579AFE61" w14:textId="77777777"/>
          <w:p w:rsidR="00A56403" w:rsidRDefault="00A56403" w14:paraId="701DB7B0" w14:textId="77777777">
            <w:r>
              <w:t xml:space="preserve">Let’s watch how all of this comes together to impact local school funding. </w:t>
            </w:r>
          </w:p>
          <w:p w:rsidR="00A56403" w:rsidRDefault="00A56403" w14:paraId="3F1CBCB8" w14:textId="77777777">
            <w:r>
              <w:t xml:space="preserve">Consider who are the power holders, who is being oppressed, how are unjust policies and practices being used? And What is the overall impact on our society? </w:t>
            </w:r>
          </w:p>
          <w:p w:rsidR="00A56403" w:rsidRDefault="00A56403" w14:paraId="4C80BA55" w14:textId="77777777"/>
          <w:p w:rsidR="00A56403" w:rsidRDefault="00A56403" w14:paraId="01792068" w14:textId="77777777">
            <w:r>
              <w:t>Show the Video</w:t>
            </w:r>
          </w:p>
          <w:p w:rsidR="00A56403" w:rsidRDefault="00A56403" w14:paraId="1EDCDAE0" w14:textId="77777777"/>
          <w:p w:rsidR="00A56403" w:rsidRDefault="00A56403" w14:paraId="19C5737C" w14:textId="77777777">
            <w:r>
              <w:t>Key Points:</w:t>
            </w:r>
          </w:p>
          <w:p w:rsidR="00A56403" w:rsidP="00810FBD" w:rsidRDefault="00A56403" w14:paraId="46EC0C30" w14:textId="77777777">
            <w:pPr>
              <w:numPr>
                <w:ilvl w:val="0"/>
                <w:numId w:val="5"/>
              </w:numPr>
            </w:pPr>
            <w:r>
              <w:t>Our system is designed to extract wealth and power from the lower levels of our system and move it to the top.</w:t>
            </w:r>
          </w:p>
          <w:p w:rsidR="00A56403" w:rsidP="00810FBD" w:rsidRDefault="00A56403" w14:paraId="689C6F1B" w14:textId="77777777">
            <w:pPr>
              <w:numPr>
                <w:ilvl w:val="0"/>
                <w:numId w:val="5"/>
              </w:numPr>
            </w:pPr>
            <w:r>
              <w:t xml:space="preserve">Financialization benefits the wealthiest. </w:t>
            </w:r>
          </w:p>
          <w:p w:rsidR="00A56403" w:rsidRDefault="00A56403" w14:paraId="545F42E9" w14:textId="77777777"/>
          <w:p w:rsidR="00A56403" w:rsidRDefault="00A56403" w14:paraId="6596D842" w14:textId="77777777"/>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66F3403B" w14:textId="77777777">
            <w:r>
              <w:t xml:space="preserve">Participants will be able to identify how financialization effects their own work with locals. </w:t>
            </w:r>
          </w:p>
        </w:tc>
      </w:tr>
      <w:tr w:rsidR="00A56403" w:rsidTr="1DDEE72A" w14:paraId="0DE5F0BA" w14:textId="77777777">
        <w:trPr>
          <w:gridAfter w:val="1"/>
          <w:wAfter w:w="7" w:type="dxa"/>
          <w:trHeight w:val="3491"/>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55AF99C6" w14:textId="77777777">
            <w:pPr>
              <w:rPr>
                <w:b/>
              </w:rPr>
            </w:pPr>
            <w:r>
              <w:rPr>
                <w:b/>
              </w:rPr>
              <w:t xml:space="preserve">1:30- 1:45 </w:t>
            </w:r>
          </w:p>
          <w:p w:rsidR="00A56403" w:rsidP="698D2021" w:rsidRDefault="00A56403" w14:paraId="4CAB1CDE" w14:textId="0266CEC3">
            <w:pPr>
              <w:rPr>
                <w:b w:val="1"/>
                <w:bCs w:val="1"/>
              </w:rPr>
            </w:pPr>
            <w:r w:rsidRPr="698D2021" w:rsidR="698D2021">
              <w:rPr>
                <w:b w:val="1"/>
                <w:bCs w:val="1"/>
              </w:rPr>
              <w:t>Beth</w:t>
            </w:r>
          </w:p>
          <w:p w:rsidR="00A56403" w:rsidRDefault="00A56403" w14:paraId="5B7F459E" w14:textId="14938BDD">
            <w:pPr>
              <w:rPr>
                <w:b/>
              </w:rPr>
            </w:pPr>
            <w:r>
              <w:rPr>
                <w:b/>
                <w:noProof/>
              </w:rPr>
              <w:drawing>
                <wp:inline distT="0" distB="0" distL="0" distR="0" wp14:anchorId="1283CD1B" wp14:editId="568DAF86">
                  <wp:extent cx="904875" cy="508000"/>
                  <wp:effectExtent l="0" t="0" r="9525" b="6350"/>
                  <wp:docPr id="29985562" name="Picture 2998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C9E977D" w14:textId="77777777">
            <w:pPr>
              <w:rPr>
                <w:b/>
              </w:rPr>
            </w:pPr>
          </w:p>
          <w:p w:rsidR="00A56403" w:rsidRDefault="00A56403" w14:paraId="2B266F20" w14:textId="5FA9739A">
            <w:pPr>
              <w:rPr>
                <w:b/>
              </w:rPr>
            </w:pPr>
            <w:r>
              <w:rPr>
                <w:b/>
                <w:noProof/>
              </w:rPr>
              <w:drawing>
                <wp:inline distT="0" distB="0" distL="0" distR="0" wp14:anchorId="65602D45" wp14:editId="66DDA255">
                  <wp:extent cx="904875" cy="508000"/>
                  <wp:effectExtent l="0" t="0" r="9525" b="6350"/>
                  <wp:docPr id="29985561" name="Picture 29985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C81FADC" w14:textId="77777777">
            <w:pPr>
              <w:rPr>
                <w:b/>
              </w:rPr>
            </w:pPr>
          </w:p>
          <w:p w:rsidR="00A56403" w:rsidRDefault="00A56403" w14:paraId="2181BAC4" w14:textId="488DBEF2">
            <w:pPr>
              <w:rPr>
                <w:b/>
              </w:rPr>
            </w:pPr>
            <w:r>
              <w:rPr>
                <w:b/>
                <w:noProof/>
              </w:rPr>
              <w:drawing>
                <wp:inline distT="0" distB="0" distL="0" distR="0" wp14:anchorId="35B58D34" wp14:editId="3CE216B4">
                  <wp:extent cx="904875" cy="508000"/>
                  <wp:effectExtent l="0" t="0" r="9525" b="6350"/>
                  <wp:docPr id="29985560" name="Picture 2998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8E6B9F6" w14:textId="77777777">
            <w:pPr>
              <w:rPr>
                <w:b/>
              </w:rPr>
            </w:pPr>
          </w:p>
          <w:p w:rsidR="00A56403" w:rsidRDefault="00A56403" w14:paraId="1678D428" w14:textId="3E5035AD">
            <w:pPr>
              <w:rPr>
                <w:b/>
              </w:rPr>
            </w:pPr>
            <w:r>
              <w:rPr>
                <w:b/>
                <w:noProof/>
              </w:rPr>
              <w:drawing>
                <wp:inline distT="0" distB="0" distL="0" distR="0" wp14:anchorId="10F6D544" wp14:editId="2074DD08">
                  <wp:extent cx="904875" cy="508000"/>
                  <wp:effectExtent l="0" t="0" r="9525" b="6350"/>
                  <wp:docPr id="29985559" name="Picture 29985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46FC871" w14:textId="77777777">
            <w:pPr>
              <w:rPr>
                <w:b/>
              </w:rPr>
            </w:pPr>
          </w:p>
          <w:p w:rsidR="00A56403" w:rsidRDefault="00A56403" w14:paraId="3F695C96" w14:textId="5548103C">
            <w:pPr>
              <w:rPr>
                <w:b/>
              </w:rPr>
            </w:pPr>
            <w:r>
              <w:rPr>
                <w:b/>
                <w:noProof/>
              </w:rPr>
              <w:drawing>
                <wp:inline distT="0" distB="0" distL="0" distR="0" wp14:anchorId="68604F38" wp14:editId="11DFE45A">
                  <wp:extent cx="904875" cy="508000"/>
                  <wp:effectExtent l="0" t="0" r="9525" b="6350"/>
                  <wp:docPr id="29985558" name="Picture 2998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811AF8C" w14:textId="77777777">
            <w:pPr>
              <w:rPr>
                <w:b/>
              </w:rPr>
            </w:pPr>
          </w:p>
          <w:p w:rsidR="00A56403" w:rsidRDefault="00A56403" w14:paraId="69886B84" w14:textId="72B268A3">
            <w:pPr>
              <w:rPr>
                <w:b/>
              </w:rPr>
            </w:pPr>
            <w:r>
              <w:rPr>
                <w:b/>
                <w:noProof/>
              </w:rPr>
              <w:drawing>
                <wp:inline distT="0" distB="0" distL="0" distR="0" wp14:anchorId="51CBF60D" wp14:editId="131A4AC0">
                  <wp:extent cx="904875" cy="508000"/>
                  <wp:effectExtent l="0" t="0" r="9525" b="6350"/>
                  <wp:docPr id="29985557" name="Picture 2998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191A91B" w14:textId="77777777">
            <w:pPr>
              <w:rPr>
                <w:b/>
              </w:rPr>
            </w:pPr>
          </w:p>
          <w:p w:rsidR="00A56403" w:rsidRDefault="00A56403" w14:paraId="3C1137D7" w14:textId="77777777">
            <w:pPr>
              <w:rPr>
                <w:b/>
              </w:rPr>
            </w:pPr>
          </w:p>
          <w:p w:rsidR="00A56403" w:rsidRDefault="00A56403" w14:paraId="7B98146F" w14:textId="77777777">
            <w:pPr>
              <w:rPr>
                <w:b/>
              </w:rPr>
            </w:pPr>
          </w:p>
          <w:p w:rsidR="00A56403" w:rsidRDefault="00A56403" w14:paraId="1454E4A8" w14:textId="67A5243F">
            <w:pPr>
              <w:rPr>
                <w:b/>
              </w:rPr>
            </w:pPr>
            <w:r>
              <w:rPr>
                <w:b/>
                <w:noProof/>
              </w:rPr>
              <w:drawing>
                <wp:inline distT="0" distB="0" distL="0" distR="0" wp14:anchorId="18AB4158" wp14:editId="3037CC4B">
                  <wp:extent cx="904875" cy="508000"/>
                  <wp:effectExtent l="0" t="0" r="9525" b="6350"/>
                  <wp:docPr id="29985556" name="Picture 2998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17D4BE1A" w14:textId="77777777">
            <w:r>
              <w:t xml:space="preserve">How has standardized testing created a system of oppression? </w:t>
            </w:r>
          </w:p>
          <w:p w:rsidR="00A56403" w:rsidRDefault="00A56403" w14:paraId="578DA058" w14:textId="77777777"/>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F4D32F2"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7FA86C17" w14:textId="77777777">
            <w:pPr>
              <w:rPr>
                <w:b/>
              </w:rPr>
            </w:pPr>
            <w:r>
              <w:rPr>
                <w:b/>
              </w:rPr>
              <w:t>15 Minutes -  Standardized Testing Mini Lecture</w:t>
            </w:r>
          </w:p>
          <w:p w:rsidR="00A56403" w:rsidRDefault="00A56403" w14:paraId="7B47AA0F" w14:textId="77777777"/>
          <w:p w:rsidR="00A56403" w:rsidRDefault="00A56403" w14:paraId="0753FD76" w14:textId="77777777"/>
          <w:p w:rsidR="00A56403" w:rsidRDefault="00A56403" w14:paraId="3C2F3CA8" w14:textId="77777777"/>
          <w:p w:rsidR="00A56403" w:rsidRDefault="00A56403" w14:paraId="7B36D9FC" w14:textId="77777777">
            <w:r>
              <w:t xml:space="preserve">Jesse Hangopian is one of the key leaders in Seattle’s anti standardized testing movement that is highlighter on pages 324-327 of your book.  Let’s watch him speak about that. </w:t>
            </w:r>
          </w:p>
          <w:p w:rsidR="00A56403" w:rsidRDefault="00A56403" w14:paraId="02559A67" w14:textId="77777777"/>
          <w:p w:rsidR="00A56403" w:rsidRDefault="00A56403" w14:paraId="29110CA7" w14:textId="77777777"/>
          <w:p w:rsidR="00A56403" w:rsidRDefault="00A56403" w14:paraId="0E1F3518" w14:textId="77777777"/>
          <w:p w:rsidR="00A56403" w:rsidRDefault="00A56403" w14:paraId="5E449CB4" w14:textId="77777777">
            <w:r>
              <w:t>Why do we have standardized testing?</w:t>
            </w:r>
          </w:p>
          <w:p w:rsidR="00A56403" w:rsidRDefault="00A56403" w14:paraId="093C8E12" w14:textId="77777777"/>
          <w:p w:rsidR="00A56403" w:rsidRDefault="00A56403" w14:paraId="7322F27F" w14:textId="77777777"/>
          <w:p w:rsidR="00A56403" w:rsidRDefault="00A56403" w14:paraId="1EBDE78D" w14:textId="77777777"/>
          <w:p w:rsidR="00A56403" w:rsidRDefault="00A56403" w14:paraId="7668D7F9" w14:textId="77777777">
            <w:r>
              <w:t>What are the racist foundations of standardized testing?</w:t>
            </w:r>
          </w:p>
          <w:p w:rsidR="00A56403" w:rsidRDefault="00A56403" w14:paraId="2F325DCD" w14:textId="77777777"/>
          <w:p w:rsidR="00A56403" w:rsidRDefault="00A56403" w14:paraId="3A453C24" w14:textId="77777777"/>
          <w:p w:rsidR="00A56403" w:rsidRDefault="00A56403" w14:paraId="0D21138A" w14:textId="77777777"/>
          <w:p w:rsidR="00A56403" w:rsidRDefault="00A56403" w14:paraId="48F73C2C" w14:textId="77777777"/>
          <w:p w:rsidR="00A56403" w:rsidRDefault="00A56403" w14:paraId="4FCC2FD0" w14:textId="77777777"/>
          <w:p w:rsidR="00A56403" w:rsidRDefault="00A56403" w14:paraId="67531182" w14:textId="77777777"/>
          <w:p w:rsidR="00A56403" w:rsidRDefault="00A56403" w14:paraId="78D384FC" w14:textId="77777777"/>
          <w:p w:rsidR="00A56403" w:rsidRDefault="00A56403" w14:paraId="65A1B2CD" w14:textId="77777777"/>
          <w:p w:rsidR="00A56403" w:rsidRDefault="00A56403" w14:paraId="07555B09" w14:textId="77777777">
            <w:r>
              <w:t>Discussion –</w:t>
            </w:r>
          </w:p>
          <w:p w:rsidR="00A56403" w:rsidP="00810FBD" w:rsidRDefault="00A56403" w14:paraId="709225B5" w14:textId="77777777">
            <w:pPr>
              <w:numPr>
                <w:ilvl w:val="0"/>
                <w:numId w:val="6"/>
              </w:numPr>
            </w:pPr>
            <w:r>
              <w:t>Who are the Power Holders?</w:t>
            </w:r>
          </w:p>
          <w:p w:rsidR="00A56403" w:rsidP="00810FBD" w:rsidRDefault="00A56403" w14:paraId="31BD8EDC" w14:textId="77777777">
            <w:pPr>
              <w:numPr>
                <w:ilvl w:val="0"/>
                <w:numId w:val="6"/>
              </w:numPr>
            </w:pPr>
            <w:r>
              <w:t>Who is being oppressed?</w:t>
            </w:r>
          </w:p>
          <w:p w:rsidR="00A56403" w:rsidP="00810FBD" w:rsidRDefault="00A56403" w14:paraId="501E5C5F" w14:textId="77777777">
            <w:pPr>
              <w:numPr>
                <w:ilvl w:val="0"/>
                <w:numId w:val="6"/>
              </w:numPr>
            </w:pPr>
            <w:r>
              <w:t>How are the unjust policies and systems being used?</w:t>
            </w:r>
          </w:p>
          <w:p w:rsidR="00A56403" w:rsidP="00810FBD" w:rsidRDefault="00A56403" w14:paraId="37CA892C" w14:textId="77777777">
            <w:pPr>
              <w:numPr>
                <w:ilvl w:val="0"/>
                <w:numId w:val="6"/>
              </w:numPr>
            </w:pPr>
            <w:r>
              <w:t>What is the overall impact on our society?</w:t>
            </w:r>
          </w:p>
          <w:p w:rsidR="00A56403" w:rsidRDefault="00A56403" w14:paraId="6FFD1C99" w14:textId="77777777"/>
          <w:p w:rsidR="00A56403" w:rsidRDefault="00A56403" w14:paraId="5C3EFB96" w14:textId="77777777">
            <w:r>
              <w:t>Key Ideas –</w:t>
            </w:r>
          </w:p>
          <w:p w:rsidR="00A56403" w:rsidP="00810FBD" w:rsidRDefault="00A56403" w14:paraId="774699CF" w14:textId="77777777">
            <w:pPr>
              <w:numPr>
                <w:ilvl w:val="0"/>
                <w:numId w:val="7"/>
              </w:numPr>
            </w:pPr>
            <w:r>
              <w:t>Since their inception a century ago, standardized tests have been instruments of racism and a biased system.</w:t>
            </w:r>
          </w:p>
          <w:p w:rsidR="00A56403" w:rsidP="00810FBD" w:rsidRDefault="00A56403" w14:paraId="6A877EC0" w14:textId="77777777">
            <w:pPr>
              <w:numPr>
                <w:ilvl w:val="0"/>
                <w:numId w:val="7"/>
              </w:numPr>
            </w:pPr>
            <w:r>
              <w:t>Students of color, particularly those from low-income families, have suffered the most from high-stakes testing in U.S. public schools.</w:t>
            </w:r>
          </w:p>
          <w:p w:rsidR="00A56403" w:rsidP="00810FBD" w:rsidRDefault="00A56403" w14:paraId="6B1682F5" w14:textId="77777777">
            <w:pPr>
              <w:numPr>
                <w:ilvl w:val="0"/>
                <w:numId w:val="7"/>
              </w:numPr>
              <w:rPr>
                <w:b/>
              </w:rPr>
            </w:pPr>
            <w:r>
              <w:t>The clearest prediction of low test scores in a school is the median property value of homes around the school</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9AAF0D5" w14:textId="77777777">
            <w:r>
              <w:t xml:space="preserve">Participants will understand that standardized testing has racist roots. </w:t>
            </w:r>
          </w:p>
        </w:tc>
      </w:tr>
      <w:tr w:rsidR="00A56403" w:rsidTr="1DDEE72A" w14:paraId="3ABA031A"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950BEC6" w14:textId="77777777">
            <w:pPr>
              <w:rPr>
                <w:b/>
              </w:rPr>
            </w:pPr>
            <w:r>
              <w:rPr>
                <w:b/>
              </w:rPr>
              <w:t>1:45 – 2:00</w:t>
            </w:r>
          </w:p>
          <w:p w:rsidR="00A56403" w:rsidP="698D2021" w:rsidRDefault="00A56403" w14:paraId="39B39C67" w14:textId="6A0497FB">
            <w:pPr>
              <w:rPr>
                <w:b w:val="1"/>
                <w:bCs w:val="1"/>
              </w:rPr>
            </w:pPr>
            <w:r w:rsidRPr="698D2021" w:rsidR="698D2021">
              <w:rPr>
                <w:b w:val="1"/>
                <w:bCs w:val="1"/>
              </w:rPr>
              <w:t>Jessica &amp; Sara</w:t>
            </w:r>
          </w:p>
          <w:p w:rsidR="00A56403" w:rsidRDefault="00A56403" w14:paraId="3A83F987" w14:textId="7B25FF11">
            <w:pPr>
              <w:rPr>
                <w:b/>
              </w:rPr>
            </w:pPr>
            <w:r>
              <w:rPr>
                <w:b/>
                <w:noProof/>
              </w:rPr>
              <w:drawing>
                <wp:inline distT="0" distB="0" distL="0" distR="0" wp14:anchorId="7CF680AA" wp14:editId="66B2F9CC">
                  <wp:extent cx="904875" cy="508000"/>
                  <wp:effectExtent l="0" t="0" r="9525" b="6350"/>
                  <wp:docPr id="29985555" name="Picture 2998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4088F46" w14:textId="5135F65E">
            <w:pPr>
              <w:rPr>
                <w:b/>
              </w:rPr>
            </w:pPr>
            <w:r>
              <w:rPr>
                <w:b/>
                <w:noProof/>
              </w:rPr>
              <w:drawing>
                <wp:inline distT="0" distB="0" distL="0" distR="0" wp14:anchorId="17B306B3" wp14:editId="54796C20">
                  <wp:extent cx="904875" cy="508000"/>
                  <wp:effectExtent l="0" t="0" r="9525" b="6350"/>
                  <wp:docPr id="29985554" name="Picture 2998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76D6B77" w14:textId="279C2072">
            <w:pPr>
              <w:rPr>
                <w:b/>
              </w:rPr>
            </w:pPr>
            <w:r>
              <w:rPr>
                <w:b/>
              </w:rPr>
              <w:t>\</w:t>
            </w:r>
            <w:r>
              <w:rPr>
                <w:b/>
                <w:noProof/>
              </w:rPr>
              <w:drawing>
                <wp:inline distT="0" distB="0" distL="0" distR="0" wp14:anchorId="4A14CE21" wp14:editId="427F458E">
                  <wp:extent cx="904875" cy="508000"/>
                  <wp:effectExtent l="0" t="0" r="9525" b="6350"/>
                  <wp:docPr id="29985553" name="Picture 2998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BC0719A" w14:textId="1249AFB3">
            <w:pPr>
              <w:rPr>
                <w:b/>
              </w:rPr>
            </w:pPr>
            <w:r>
              <w:rPr>
                <w:b/>
                <w:noProof/>
              </w:rPr>
              <w:drawing>
                <wp:inline distT="0" distB="0" distL="0" distR="0" wp14:anchorId="1B349E4F" wp14:editId="37249A8C">
                  <wp:extent cx="904875" cy="508000"/>
                  <wp:effectExtent l="0" t="0" r="9525" b="6350"/>
                  <wp:docPr id="29985552" name="Picture 29985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0D2CB5A" w14:textId="77777777">
            <w:pPr>
              <w:rPr>
                <w:b/>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61D0348E" w14:textId="77777777">
            <w:r>
              <w:t xml:space="preserve">Who creates and maintains the systems that prevent justice in our communities?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B7D04FB" w14:textId="77777777">
            <w:r>
              <w:t>Mapping the Movement to Dismantle Public Schools</w:t>
            </w:r>
          </w:p>
          <w:p w:rsidR="00A56403" w:rsidRDefault="00A56403" w14:paraId="5634B90B" w14:textId="77777777">
            <w:hyperlink w:history="1" r:id="rId75">
              <w:r>
                <w:rPr>
                  <w:rStyle w:val="Hyperlink"/>
                </w:rPr>
                <w:t>https://neahq-my.sharepoint.com/:b:/g/personal/eholmes_nea_org/Ea-24mR2OCJApu1wnoAMnJsBdGIcmGt0rtyDYhrtFb6khQ?e=QHXsjR</w:t>
              </w:r>
            </w:hyperlink>
          </w:p>
          <w:p w:rsidR="00A56403" w:rsidRDefault="00A56403" w14:paraId="3FABCD1D" w14:textId="77777777"/>
          <w:p w:rsidR="00A56403" w:rsidRDefault="00A56403" w14:paraId="3CE89D83"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2EF8B79" w14:textId="77777777">
            <w:pPr>
              <w:rPr>
                <w:b/>
              </w:rPr>
            </w:pPr>
            <w:r>
              <w:rPr>
                <w:b/>
              </w:rPr>
              <w:t xml:space="preserve">15 Minutes Total –The Intentional Plan to Dismantle Public Schools </w:t>
            </w:r>
          </w:p>
          <w:p w:rsidR="00A56403" w:rsidRDefault="00A56403" w14:paraId="7AC67579" w14:textId="77777777">
            <w:r>
              <w:t>Refer to the Handouts – The Financialization of Chicago Public Schools and the Mapping the Movement to Dismantle Public schools.   AND Pages 315 -318 – the Many Faces of Privatization</w:t>
            </w:r>
            <w:r>
              <w:br/>
            </w:r>
            <w:r>
              <w:br/>
            </w:r>
            <w:r>
              <w:t xml:space="preserve">These an outline the intentional system created by member of the 1% wealthy elite in the United States. </w:t>
            </w:r>
          </w:p>
          <w:p w:rsidR="00A56403" w:rsidRDefault="00A56403" w14:paraId="2A959EF7" w14:textId="77777777"/>
          <w:p w:rsidR="00A56403" w:rsidRDefault="00A56403" w14:paraId="490034E2" w14:textId="73563300">
            <w:r w:rsidR="00A56403">
              <w:rPr/>
              <w:t xml:space="preserve">They effectively promoted a narrative of failing schools that was supported by the development of high </w:t>
            </w:r>
            <w:r w:rsidR="686E9E24">
              <w:rPr/>
              <w:t>standards, matched</w:t>
            </w:r>
            <w:r w:rsidR="00A56403">
              <w:rPr/>
              <w:t xml:space="preserve"> by tests designed to measure those standards, public policy that tied school funding to test scores, then cut funding when results are not met.  Repeat until all public schools have failed, allow public funding to drain to private schools/vouchers/charter schools </w:t>
            </w:r>
          </w:p>
          <w:p w:rsidR="00A56403" w:rsidRDefault="00A56403" w14:paraId="27F9A310" w14:textId="77777777"/>
          <w:p w:rsidR="00A56403" w:rsidRDefault="00A56403" w14:paraId="2EF151F0" w14:textId="77777777">
            <w:r>
              <w:t>Key Points</w:t>
            </w:r>
          </w:p>
          <w:p w:rsidR="00A56403" w:rsidP="00810FBD" w:rsidRDefault="00A56403" w14:paraId="7AE135B5" w14:textId="77777777">
            <w:pPr>
              <w:numPr>
                <w:ilvl w:val="0"/>
                <w:numId w:val="8"/>
              </w:numPr>
            </w:pPr>
            <w:r>
              <w:t xml:space="preserve">Individuals and organizations in each part of the plan to dismantle public education are often the same wealthy elite, funded by the same wealthy elite, or elected by the same wealthy elite </w:t>
            </w:r>
          </w:p>
          <w:p w:rsidR="00A56403" w:rsidP="00810FBD" w:rsidRDefault="00A56403" w14:paraId="2CD65292" w14:textId="77777777">
            <w:pPr>
              <w:numPr>
                <w:ilvl w:val="0"/>
                <w:numId w:val="8"/>
              </w:numPr>
            </w:pPr>
            <w:r>
              <w:t>The system is rigged.</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352A8195" w14:textId="77777777">
            <w:r>
              <w:t xml:space="preserve">Participants will become aware of who are the power holders working to dismantle public education. </w:t>
            </w:r>
          </w:p>
        </w:tc>
      </w:tr>
      <w:tr w:rsidR="00A56403" w:rsidTr="1DDEE72A" w14:paraId="44F854BD"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D15CB59" w14:textId="77777777">
            <w:pPr>
              <w:rPr>
                <w:b/>
              </w:rPr>
            </w:pPr>
            <w:r w:rsidRPr="698D2021" w:rsidR="698D2021">
              <w:rPr>
                <w:b w:val="1"/>
                <w:bCs w:val="1"/>
              </w:rPr>
              <w:t>2:00-2:15</w:t>
            </w:r>
          </w:p>
          <w:p w:rsidR="698D2021" w:rsidP="698D2021" w:rsidRDefault="698D2021" w14:paraId="405EC8AB" w14:textId="54366793">
            <w:pPr>
              <w:pStyle w:val="Normal"/>
              <w:bidi w:val="0"/>
              <w:spacing w:before="0" w:beforeAutospacing="off" w:after="0" w:afterAutospacing="off" w:line="259" w:lineRule="auto"/>
              <w:ind w:left="0" w:right="0"/>
              <w:jc w:val="left"/>
            </w:pPr>
            <w:r w:rsidRPr="698D2021" w:rsidR="698D2021">
              <w:rPr>
                <w:b w:val="1"/>
                <w:bCs w:val="1"/>
              </w:rPr>
              <w:t>Shelly</w:t>
            </w:r>
          </w:p>
          <w:p w:rsidR="00A56403" w:rsidRDefault="00A56403" w14:paraId="247C4D28" w14:textId="4D2B6330">
            <w:pPr>
              <w:rPr>
                <w:b/>
              </w:rPr>
            </w:pPr>
            <w:r>
              <w:rPr>
                <w:noProof/>
              </w:rPr>
              <w:drawing>
                <wp:inline distT="0" distB="0" distL="0" distR="0" wp14:anchorId="4CA9F9C4" wp14:editId="33368224">
                  <wp:extent cx="904875" cy="508000"/>
                  <wp:effectExtent l="0" t="0" r="9525" b="6350"/>
                  <wp:docPr id="29985551" name="Picture 2998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FA8B56C" w14:textId="3A306B7A">
            <w:pPr>
              <w:rPr>
                <w:b/>
              </w:rPr>
            </w:pPr>
            <w:r>
              <w:rPr>
                <w:noProof/>
              </w:rPr>
              <w:drawing>
                <wp:inline distT="0" distB="0" distL="0" distR="0" wp14:anchorId="2FDFAF78" wp14:editId="15DF7FA4">
                  <wp:extent cx="1025525" cy="581660"/>
                  <wp:effectExtent l="0" t="0" r="3175" b="8890"/>
                  <wp:docPr id="29985550" name="Picture 2998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1644CB6D" w14:textId="0357A04A">
            <w:pPr>
              <w:rPr>
                <w:b/>
              </w:rPr>
            </w:pPr>
            <w:r>
              <w:rPr>
                <w:noProof/>
              </w:rPr>
              <w:drawing>
                <wp:inline distT="0" distB="0" distL="0" distR="0" wp14:anchorId="335B4B36" wp14:editId="0CFA8F49">
                  <wp:extent cx="1025525" cy="581660"/>
                  <wp:effectExtent l="0" t="0" r="3175" b="8890"/>
                  <wp:docPr id="29985549" name="Picture 2998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683CCA3F" w14:textId="341D0205">
            <w:pPr>
              <w:rPr>
                <w:b/>
              </w:rPr>
            </w:pPr>
            <w:r>
              <w:rPr>
                <w:noProof/>
              </w:rPr>
              <w:drawing>
                <wp:inline distT="0" distB="0" distL="0" distR="0" wp14:anchorId="50612E6F" wp14:editId="78501AB1">
                  <wp:extent cx="1025525" cy="581660"/>
                  <wp:effectExtent l="0" t="0" r="3175" b="8890"/>
                  <wp:docPr id="29985548" name="Picture 2998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7F27AED2" w14:textId="267C7E84">
            <w:pPr>
              <w:rPr>
                <w:b/>
              </w:rPr>
            </w:pPr>
            <w:r>
              <w:rPr>
                <w:noProof/>
              </w:rPr>
              <w:drawing>
                <wp:inline distT="0" distB="0" distL="0" distR="0" wp14:anchorId="3B3F2DAB" wp14:editId="44F92E92">
                  <wp:extent cx="1025525" cy="581660"/>
                  <wp:effectExtent l="0" t="0" r="3175" b="8890"/>
                  <wp:docPr id="29985547" name="Picture 2998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306AA99F" w14:textId="77777777">
            <w:pPr>
              <w:rPr>
                <w:b/>
                <w:sz w:val="20"/>
                <w:szCs w:val="20"/>
              </w:rPr>
            </w:pPr>
          </w:p>
          <w:p w:rsidR="00A56403" w:rsidRDefault="00A56403" w14:paraId="06FA1201" w14:textId="08742E76">
            <w:pPr>
              <w:rPr>
                <w:b/>
                <w:sz w:val="20"/>
                <w:szCs w:val="20"/>
              </w:rPr>
            </w:pPr>
            <w:r>
              <w:rPr>
                <w:noProof/>
              </w:rPr>
              <w:drawing>
                <wp:inline distT="0" distB="0" distL="0" distR="0" wp14:anchorId="01C7CEB1" wp14:editId="7141E828">
                  <wp:extent cx="1025525" cy="581660"/>
                  <wp:effectExtent l="0" t="0" r="3175" b="8890"/>
                  <wp:docPr id="29985539" name="Picture 2998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429170A7" w14:textId="77777777">
            <w:pPr>
              <w:rPr>
                <w:b/>
                <w:sz w:val="20"/>
                <w:szCs w:val="20"/>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609B8AA9" w14:textId="77777777">
            <w:r>
              <w:t xml:space="preserve">How do the powerholders maintain the status quo and what can be done about that?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A2366FC" w14:textId="77777777">
            <w:r>
              <w:t>Pillars of Support Worksheet and Content</w:t>
            </w:r>
          </w:p>
          <w:p w:rsidR="00A56403" w:rsidRDefault="00A56403" w14:paraId="4B32B979" w14:textId="77777777">
            <w:hyperlink w:history="1" r:id="rId82">
              <w:r>
                <w:rPr>
                  <w:rStyle w:val="Hyperlink"/>
                </w:rPr>
                <w:t>https://neahq-my.sharepoint.com/:w:/g/personal/eholmes_nea_org/EeSkVjg32StHrQWjTN4pMzYB7YS4uWG-XkFEwu_R8jGv3g?e=UYmdpc</w:t>
              </w:r>
            </w:hyperlink>
          </w:p>
          <w:p w:rsidR="00A56403" w:rsidRDefault="00A56403" w14:paraId="74022E52" w14:textId="77777777"/>
          <w:p w:rsidR="00A56403" w:rsidRDefault="00A56403" w14:paraId="12B7F80D" w14:textId="77777777">
            <w:r>
              <w:t>Article – Mapping the Movement to Dismantle Public Schools</w:t>
            </w:r>
          </w:p>
          <w:p w:rsidR="00A56403" w:rsidRDefault="00A56403" w14:paraId="36B3D2BB" w14:textId="77777777">
            <w:hyperlink w:history="1" r:id="rId83">
              <w:r>
                <w:rPr>
                  <w:rStyle w:val="Hyperlink"/>
                </w:rPr>
                <w:t>https://neahq-my.sharepoint.com/:b:/g/personal/eholmes_nea_org/Ea-24mR2OCJApu1wnoAMnJsBdGIcmGt0rtyDYhrtFb6khQ?e=QHXsjR</w:t>
              </w:r>
            </w:hyperlink>
          </w:p>
          <w:p w:rsidR="00A56403" w:rsidRDefault="00A56403" w14:paraId="2BA818C4" w14:textId="77777777"/>
          <w:p w:rsidR="00A56403" w:rsidRDefault="00A56403" w14:paraId="6ACADFF5"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3FEA229" w14:textId="77777777">
            <w:pPr>
              <w:rPr>
                <w:b/>
                <w:bCs/>
              </w:rPr>
            </w:pPr>
            <w:r>
              <w:rPr>
                <w:b/>
              </w:rPr>
              <w:t xml:space="preserve">60 Mins - Pillars Activity </w:t>
            </w:r>
            <w:r>
              <w:rPr>
                <w:b/>
                <w:bCs/>
              </w:rPr>
              <w:t>(Before and After Break)</w:t>
            </w:r>
          </w:p>
          <w:p w:rsidR="00A56403" w:rsidRDefault="00A56403" w14:paraId="5A9F9E97" w14:textId="77777777">
            <w:pPr>
              <w:rPr>
                <w:bCs/>
              </w:rPr>
            </w:pPr>
            <w:r>
              <w:rPr>
                <w:bCs/>
              </w:rPr>
              <w:t>15 Minutes Before  - give directions, get set up in groups go over which sections and then get started. 45 Minutes will be AFTER break)</w:t>
            </w:r>
          </w:p>
          <w:p w:rsidR="00A56403" w:rsidRDefault="00A56403" w14:paraId="3893DA54" w14:textId="77777777">
            <w:pPr>
              <w:rPr>
                <w:b/>
              </w:rPr>
            </w:pPr>
          </w:p>
          <w:p w:rsidR="00A56403" w:rsidRDefault="00A56403" w14:paraId="1B2B8955" w14:textId="77777777">
            <w:r>
              <w:t xml:space="preserve">10 mins – Powerholders are able to maintain their unjust policies because of the support they receive from supportive pillars “organizations and institutions” when we can win over these pillars or at the least, neutralize them, then we erode the power holders grip. </w:t>
            </w:r>
          </w:p>
          <w:p w:rsidR="00A56403" w:rsidRDefault="00A56403" w14:paraId="704039EC" w14:textId="77777777"/>
          <w:p w:rsidR="00A56403" w:rsidRDefault="00A56403" w14:paraId="6AFB0DD7" w14:textId="77777777">
            <w:r>
              <w:t>30 Mins - We are going to work in teams of 5ish to examine the pillars of support that exist to uphold the privatization of public schools.  You will need the Pillars of Support Content Sheet, Worksheet and the article called “Mapping the Privatization of Public Schools”  MAY ALSO USE THE ESSAY that is called “EDUCATIONAL DEBT”  and the Essay – The Many Faces of School Privatization</w:t>
            </w:r>
          </w:p>
          <w:p w:rsidR="00A56403" w:rsidRDefault="00A56403" w14:paraId="3C4EDBBB" w14:textId="77777777"/>
          <w:p w:rsidR="00A56403" w:rsidRDefault="00A56403" w14:paraId="38505AB1" w14:textId="77777777">
            <w: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   </w:t>
            </w:r>
          </w:p>
          <w:p w:rsidR="00A56403" w:rsidRDefault="00A56403" w14:paraId="7DB41642" w14:textId="77777777"/>
          <w:p w:rsidR="00A56403" w:rsidRDefault="00A56403" w14:paraId="00C6D9A4" w14:textId="77777777">
            <w:pPr>
              <w:rPr>
                <w:b/>
                <w:bCs/>
              </w:rPr>
            </w:pPr>
            <w:r>
              <w:rPr>
                <w:b/>
              </w:rPr>
              <w:t xml:space="preserve">CONTINUED AFTER BREAK </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7981F33" w14:textId="77777777"/>
          <w:p w:rsidR="00A56403" w:rsidRDefault="00A56403" w14:paraId="51F1D154" w14:textId="77777777">
            <w:r>
              <w:t>Participants will analyze the pillars of support for a particular social problem -privatization of schools – and identify the pillars they believe they can win or neutralize.</w:t>
            </w:r>
          </w:p>
        </w:tc>
      </w:tr>
      <w:tr w:rsidR="00A56403" w:rsidTr="1DDEE72A" w14:paraId="24C32803" w14:textId="77777777">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hideMark/>
          </w:tcPr>
          <w:p w:rsidR="00A56403" w:rsidRDefault="00A56403" w14:paraId="05D7AC9B" w14:textId="77777777">
            <w:pPr>
              <w:rPr>
                <w:b/>
                <w:bCs/>
                <w:highlight w:val="lightGray"/>
              </w:rPr>
            </w:pPr>
            <w:r>
              <w:rPr>
                <w:b/>
                <w:bCs/>
                <w:highlight w:val="lightGray"/>
              </w:rPr>
              <w:t>2:15 -2:30</w:t>
            </w:r>
          </w:p>
        </w:tc>
        <w:tc>
          <w:tcPr>
            <w:tcW w:w="1329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tcPr>
          <w:p w:rsidR="00A56403" w:rsidRDefault="00A56403" w14:paraId="3E0576E6" w14:textId="77777777">
            <w:pPr>
              <w:rPr>
                <w:b/>
                <w:highlight w:val="lightGray"/>
              </w:rPr>
            </w:pPr>
            <w:r>
              <w:rPr>
                <w:b/>
                <w:highlight w:val="lightGray"/>
              </w:rPr>
              <w:t>BREAK</w:t>
            </w:r>
          </w:p>
          <w:p w:rsidR="00A56403" w:rsidRDefault="00A56403" w14:paraId="72AF1F0E" w14:textId="77777777">
            <w:pPr>
              <w:rPr>
                <w:b/>
                <w:bCs/>
                <w:highlight w:val="lightGray"/>
              </w:rPr>
            </w:pPr>
          </w:p>
          <w:p w:rsidR="00A56403" w:rsidRDefault="00A56403" w14:paraId="4347638E" w14:textId="77777777">
            <w:pPr>
              <w:rPr>
                <w:highlight w:val="lightGray"/>
              </w:rPr>
            </w:pPr>
          </w:p>
        </w:tc>
      </w:tr>
      <w:tr w:rsidR="00A56403" w:rsidTr="1DDEE72A" w14:paraId="40A3CE70" w14:textId="77777777">
        <w:trPr>
          <w:gridAfter w:val="1"/>
          <w:wAfter w:w="7" w:type="dxa"/>
          <w:trHeight w:val="1511"/>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DE2C45E" w14:textId="77777777">
            <w:pPr>
              <w:rPr>
                <w:b/>
              </w:rPr>
            </w:pPr>
            <w:r>
              <w:rPr>
                <w:b/>
              </w:rPr>
              <w:t>2:30-3:15</w:t>
            </w:r>
          </w:p>
          <w:p w:rsidR="00A56403" w:rsidP="698D2021" w:rsidRDefault="00A56403" w14:paraId="2F943CB7" w14:textId="7CCB141B">
            <w:pPr>
              <w:rPr>
                <w:b w:val="1"/>
                <w:bCs w:val="1"/>
              </w:rPr>
            </w:pPr>
            <w:r w:rsidRPr="698D2021" w:rsidR="698D2021">
              <w:rPr>
                <w:b w:val="1"/>
                <w:bCs w:val="1"/>
              </w:rPr>
              <w:t>Shelly</w:t>
            </w:r>
          </w:p>
          <w:p w:rsidR="00A56403" w:rsidRDefault="00A56403" w14:paraId="64EA07FA" w14:textId="77777777">
            <w:pPr>
              <w:rPr>
                <w:b/>
              </w:rPr>
            </w:pPr>
          </w:p>
          <w:p w:rsidR="00A56403" w:rsidRDefault="00A56403" w14:paraId="0140F750" w14:textId="03A44F0C">
            <w:pPr>
              <w:rPr>
                <w:b/>
              </w:rPr>
            </w:pPr>
            <w:r>
              <w:rPr>
                <w:noProof/>
              </w:rPr>
              <w:drawing>
                <wp:inline distT="0" distB="0" distL="0" distR="0" wp14:anchorId="69512069" wp14:editId="74372C1D">
                  <wp:extent cx="1025525" cy="581660"/>
                  <wp:effectExtent l="0" t="0" r="3175" b="8890"/>
                  <wp:docPr id="29985538" name="Picture 2998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345C6459" w14:textId="0C737145">
            <w:pPr>
              <w:rPr>
                <w:b/>
              </w:rPr>
            </w:pPr>
            <w:r>
              <w:rPr>
                <w:noProof/>
              </w:rPr>
              <w:drawing>
                <wp:inline distT="0" distB="0" distL="0" distR="0" wp14:anchorId="68553A41" wp14:editId="70A531C6">
                  <wp:extent cx="1025525" cy="581660"/>
                  <wp:effectExtent l="0" t="0" r="3175" b="8890"/>
                  <wp:docPr id="29985537" name="Picture 2998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57826B38" w14:textId="77777777">
            <w:pPr>
              <w:rPr>
                <w:b/>
              </w:rPr>
            </w:pPr>
          </w:p>
          <w:p w:rsidR="00A56403" w:rsidRDefault="00A56403" w14:paraId="41583439" w14:textId="77777777">
            <w:pPr>
              <w:rPr>
                <w:b/>
              </w:rPr>
            </w:pPr>
          </w:p>
          <w:p w:rsidR="00A56403" w:rsidRDefault="00A56403" w14:paraId="6FD84E03" w14:textId="77777777">
            <w:pPr>
              <w:rPr>
                <w:b/>
              </w:rPr>
            </w:pPr>
          </w:p>
          <w:p w:rsidR="00A56403" w:rsidRDefault="00A56403" w14:paraId="5835CB17" w14:textId="77777777">
            <w:pPr>
              <w:rPr>
                <w:b/>
              </w:rPr>
            </w:pPr>
          </w:p>
          <w:p w:rsidR="00A56403" w:rsidRDefault="00A56403" w14:paraId="22BD10E4" w14:textId="77777777">
            <w:pPr>
              <w:rPr>
                <w:b/>
              </w:rPr>
            </w:pPr>
          </w:p>
          <w:p w:rsidR="00A56403" w:rsidRDefault="00A56403" w14:paraId="4A3DC502" w14:textId="77777777">
            <w:pPr>
              <w:rPr>
                <w:b/>
              </w:rPr>
            </w:pPr>
          </w:p>
          <w:p w:rsidR="00A56403" w:rsidRDefault="00A56403" w14:paraId="3EBBB0D3" w14:textId="77777777">
            <w:pPr>
              <w:rPr>
                <w:b/>
              </w:rPr>
            </w:pPr>
          </w:p>
          <w:p w:rsidR="00A56403" w:rsidRDefault="00A56403" w14:paraId="417B52FD" w14:textId="77777777">
            <w:pPr>
              <w:rPr>
                <w:b/>
              </w:rPr>
            </w:pPr>
          </w:p>
          <w:p w:rsidR="00A56403" w:rsidRDefault="00A56403" w14:paraId="332B8090" w14:textId="77777777">
            <w:pPr>
              <w:rPr>
                <w:b/>
              </w:rPr>
            </w:pPr>
          </w:p>
          <w:p w:rsidR="00A56403" w:rsidRDefault="00A56403" w14:paraId="26EFE72F" w14:textId="77777777">
            <w:pPr>
              <w:rPr>
                <w:b/>
              </w:rPr>
            </w:pPr>
          </w:p>
          <w:p w:rsidR="00A56403" w:rsidRDefault="00A56403" w14:paraId="5C84CBDE" w14:textId="77777777">
            <w:pPr>
              <w:rPr>
                <w:b/>
              </w:rPr>
            </w:pPr>
          </w:p>
          <w:p w:rsidR="00A56403" w:rsidRDefault="00A56403" w14:paraId="6D8DDCA9" w14:textId="77777777">
            <w:pPr>
              <w:rPr>
                <w:b/>
              </w:rPr>
            </w:pPr>
          </w:p>
          <w:p w:rsidR="00A56403" w:rsidRDefault="00A56403" w14:paraId="76573780" w14:textId="798F5E94">
            <w:pPr>
              <w:rPr>
                <w:b/>
              </w:rPr>
            </w:pPr>
            <w:r>
              <w:rPr>
                <w:noProof/>
              </w:rPr>
              <w:drawing>
                <wp:inline distT="0" distB="0" distL="0" distR="0" wp14:anchorId="28A8C5DA" wp14:editId="3A76C5CF">
                  <wp:extent cx="1025525" cy="581660"/>
                  <wp:effectExtent l="0" t="0" r="3175" b="8890"/>
                  <wp:docPr id="29985536" name="Picture 2998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0AF9304D" w14:textId="77777777">
            <w:pPr>
              <w:rPr>
                <w:b/>
                <w:sz w:val="20"/>
                <w:szCs w:val="20"/>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14BEA4C2" w14:textId="77777777">
            <w:r>
              <w:t>How do the powerholders maintain the status quo and what can be done about that?</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70C37573" w14:textId="77777777">
            <w:r>
              <w:t>Pillars of Support Content and handout</w:t>
            </w:r>
          </w:p>
          <w:p w:rsidR="00A56403" w:rsidRDefault="00A56403" w14:paraId="157DA7DA" w14:textId="77777777"/>
          <w:p w:rsidR="00A56403" w:rsidRDefault="00A56403" w14:paraId="109D1F67" w14:textId="77777777">
            <w:hyperlink w:history="1" r:id="rId86">
              <w:r>
                <w:rPr>
                  <w:rStyle w:val="Hyperlink"/>
                </w:rPr>
                <w:t>https://neahq-my.sharepoint.com/:w:/g/personal/eholmes_nea_org/EeSkVjg32StHrQWjTN4pMzYB7YS4uWG-XkFEwu_R8jGv3g?e=UYmdpc</w:t>
              </w:r>
            </w:hyperlink>
          </w:p>
          <w:p w:rsidR="00A56403" w:rsidRDefault="00A56403" w14:paraId="76CA77A6" w14:textId="77777777"/>
          <w:p w:rsidR="00A56403" w:rsidRDefault="00A56403" w14:paraId="505D1536" w14:textId="77777777">
            <w:r>
              <w:t>Article – Mapping the Movement to Dismantle Public Schools</w:t>
            </w:r>
          </w:p>
          <w:p w:rsidR="00A56403" w:rsidRDefault="00A56403" w14:paraId="1E03A6D7" w14:textId="77777777">
            <w:hyperlink w:history="1" r:id="rId87">
              <w:r>
                <w:rPr>
                  <w:rStyle w:val="Hyperlink"/>
                </w:rPr>
                <w:t>https://neahq-my.sharepoint.com/:b:/g/personal/eholmes_nea_org/Ea-24mR2OCJApu1wnoAMnJsBdGIcmGt0rtyDYhrtFb6khQ?e=QHXsjR</w:t>
              </w:r>
            </w:hyperlink>
          </w:p>
          <w:p w:rsidR="00A56403" w:rsidRDefault="00A56403" w14:paraId="0D244101"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2DE6DFF" w14:textId="77777777">
            <w:pPr>
              <w:rPr>
                <w:b/>
              </w:rPr>
            </w:pPr>
            <w:r>
              <w:rPr>
                <w:b/>
              </w:rPr>
              <w:t xml:space="preserve">CONTINTUED FROM BEFORE BREAK – </w:t>
            </w:r>
          </w:p>
          <w:p w:rsidR="00A56403" w:rsidRDefault="00A56403" w14:paraId="6A2EB709" w14:textId="77777777">
            <w:pPr>
              <w:rPr>
                <w:b/>
              </w:rPr>
            </w:pPr>
          </w:p>
          <w:p w:rsidR="00A56403" w:rsidRDefault="00A56403" w14:paraId="1D30C796" w14:textId="77777777">
            <w:r>
              <w:t>30 Mins - We are going to work in teams of 5ish to examine the pillars of support that exist to uphold the privatization of public schools.  You will need the Pillars of Support Content Sheet, Worksheet and the article called “Mapping the Privatization of Public Schools”  MAY ALSO USE THE ESSAY that is called “EDUCATIONAL DEBT” - and the Essay – The Many Faces of School Privatization</w:t>
            </w:r>
          </w:p>
          <w:p w:rsidR="00A56403" w:rsidRDefault="00A56403" w14:paraId="73658DDF" w14:textId="77777777">
            <w: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   </w:t>
            </w:r>
          </w:p>
          <w:p w:rsidR="00A56403" w:rsidRDefault="00A56403" w14:paraId="1A008FB0" w14:textId="77777777"/>
          <w:p w:rsidR="00A56403" w:rsidRDefault="00A56403" w14:paraId="2295072A" w14:textId="77777777">
            <w:r>
              <w:t>10 Mins – Report out from each team – (3 Mins or less each)</w:t>
            </w:r>
          </w:p>
          <w:p w:rsidR="00A56403" w:rsidRDefault="00A56403" w14:paraId="4A40A0E3" w14:textId="77777777">
            <w:r>
              <w:t>Who are the powerholders?</w:t>
            </w:r>
          </w:p>
          <w:p w:rsidR="00A56403" w:rsidRDefault="00A56403" w14:paraId="2C68FB02" w14:textId="77777777">
            <w:r>
              <w:t>What are the pillars of support?</w:t>
            </w:r>
          </w:p>
          <w:p w:rsidR="00A56403" w:rsidRDefault="00A56403" w14:paraId="52724DB3" w14:textId="77777777">
            <w:r>
              <w:t xml:space="preserve">Which pillars can you neutralize or turn – by doing what? </w:t>
            </w:r>
          </w:p>
          <w:p w:rsidR="00A56403" w:rsidRDefault="00A56403" w14:paraId="061B9AEE" w14:textId="77777777"/>
          <w:p w:rsidR="00A56403" w:rsidRDefault="00A56403" w14:paraId="6C135A33" w14:textId="77777777">
            <w:r>
              <w:t>10 mins-Debrief</w:t>
            </w:r>
          </w:p>
          <w:p w:rsidR="00A56403" w:rsidRDefault="00A56403" w14:paraId="3D784A24" w14:textId="77777777">
            <w:r>
              <w:t xml:space="preserve">What stands out to you?  </w:t>
            </w:r>
          </w:p>
          <w:p w:rsidR="00A56403" w:rsidRDefault="00A56403" w14:paraId="4AC12B68" w14:textId="77777777">
            <w:r>
              <w:t xml:space="preserve">Are there any questions you would like to ask a team? </w:t>
            </w:r>
          </w:p>
          <w:p w:rsidR="00A56403" w:rsidRDefault="00A56403" w14:paraId="6FAB16EF" w14:textId="77777777">
            <w:r>
              <w:t xml:space="preserve">Is there any idea you would like to hold up as an awesome idea? </w:t>
            </w:r>
          </w:p>
          <w:p w:rsidR="00A56403" w:rsidRDefault="00A56403" w14:paraId="119BCD15" w14:textId="77777777"/>
          <w:p w:rsidR="00A56403" w:rsidRDefault="00A56403" w14:paraId="211754A8" w14:textId="77777777">
            <w:pPr>
              <w:rPr>
                <w:b/>
              </w:rPr>
            </w:pPr>
            <w:r>
              <w:rPr>
                <w:b/>
              </w:rPr>
              <w:t>Key Points</w:t>
            </w:r>
          </w:p>
          <w:p w:rsidR="00A56403" w:rsidRDefault="00A56403" w14:paraId="17176316" w14:textId="77777777">
            <w:r>
              <w:t>Power holders in non-violent situations maintain power because the majority of the people CHOOSE to let them.</w:t>
            </w:r>
          </w:p>
          <w:p w:rsidR="00A56403" w:rsidRDefault="00A56403" w14:paraId="7741035A" w14:textId="77777777">
            <w:r>
              <w:t xml:space="preserve">A movement is successful when it convinces the majority to withhold that agreement to submit. </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142A9506" w14:textId="77777777">
            <w:r>
              <w:t xml:space="preserve">Participants will map the pillars of support for a set of power holders. </w:t>
            </w:r>
          </w:p>
        </w:tc>
      </w:tr>
      <w:tr w:rsidR="00A56403" w:rsidTr="1DDEE72A" w14:paraId="0A51C205"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67336E8F" w14:textId="77777777">
            <w:pPr>
              <w:rPr>
                <w:b/>
              </w:rPr>
            </w:pPr>
            <w:r>
              <w:rPr>
                <w:b/>
              </w:rPr>
              <w:t>3:15 – 4:15</w:t>
            </w:r>
          </w:p>
          <w:p w:rsidR="00A56403" w:rsidP="698D2021" w:rsidRDefault="00A56403" w14:paraId="3B2555EA" w14:textId="28E9074B">
            <w:pPr>
              <w:rPr>
                <w:b w:val="1"/>
                <w:bCs w:val="1"/>
              </w:rPr>
            </w:pPr>
            <w:r w:rsidRPr="698D2021" w:rsidR="698D2021">
              <w:rPr>
                <w:b w:val="1"/>
                <w:bCs w:val="1"/>
              </w:rPr>
              <w:t>Naomi &amp; Sara</w:t>
            </w:r>
          </w:p>
          <w:p w:rsidR="00A56403" w:rsidRDefault="00A56403" w14:paraId="225DD66A" w14:textId="118458C0">
            <w:pPr>
              <w:rPr>
                <w:b/>
              </w:rPr>
            </w:pPr>
            <w:r>
              <w:rPr>
                <w:b/>
                <w:noProof/>
              </w:rPr>
              <w:drawing>
                <wp:inline distT="0" distB="0" distL="0" distR="0" wp14:anchorId="6DBB07CC" wp14:editId="5CE67E33">
                  <wp:extent cx="904875" cy="508000"/>
                  <wp:effectExtent l="0" t="0" r="9525"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4F76346" w14:textId="18EA0D79">
            <w:pPr>
              <w:rPr>
                <w:b/>
              </w:rPr>
            </w:pPr>
            <w:r>
              <w:rPr>
                <w:b/>
                <w:noProof/>
              </w:rPr>
              <w:drawing>
                <wp:inline distT="0" distB="0" distL="0" distR="0" wp14:anchorId="3B270184" wp14:editId="796E561A">
                  <wp:extent cx="904875" cy="508000"/>
                  <wp:effectExtent l="0" t="0" r="9525"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21A821D7" w14:textId="50529925">
            <w:pPr>
              <w:rPr>
                <w:b/>
              </w:rPr>
            </w:pPr>
            <w:r>
              <w:rPr>
                <w:b/>
                <w:noProof/>
              </w:rPr>
              <w:drawing>
                <wp:inline distT="0" distB="0" distL="0" distR="0" wp14:anchorId="6271E7B6" wp14:editId="62FAF33F">
                  <wp:extent cx="904875" cy="508000"/>
                  <wp:effectExtent l="0" t="0" r="9525"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A26EB6E" w14:textId="44A6887B">
            <w:pPr>
              <w:rPr>
                <w:b/>
              </w:rPr>
            </w:pPr>
            <w:r>
              <w:rPr>
                <w:b/>
                <w:noProof/>
              </w:rPr>
              <w:drawing>
                <wp:inline distT="0" distB="0" distL="0" distR="0" wp14:anchorId="46D32B40" wp14:editId="0BCFF995">
                  <wp:extent cx="904875" cy="508000"/>
                  <wp:effectExtent l="0" t="0" r="952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222A8E3" w14:textId="77777777">
            <w:r>
              <w:t xml:space="preserve">Are you ready?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16B5E2B6" w14:textId="77777777">
            <w:r>
              <w:t xml:space="preserve">Self Assessment Tool. </w:t>
            </w:r>
          </w:p>
          <w:p w:rsidR="00A56403" w:rsidRDefault="00A56403" w14:paraId="5AC71637" w14:textId="77777777"/>
          <w:p w:rsidR="00A56403" w:rsidRDefault="00A56403" w14:paraId="22AC1B5E" w14:textId="77777777">
            <w:hyperlink w:history="1" r:id="rId92">
              <w:r>
                <w:rPr>
                  <w:rStyle w:val="Hyperlink"/>
                </w:rPr>
                <w:t>https://neahq-my.sharepoint.com/:w:/g/personal/eholmes_nea_org/EcNc8MAlzr9Hi57nDhyZm5wB8QH-fB2TEVB5q_uj7eHFDw?e=mR84gy</w:t>
              </w:r>
            </w:hyperlink>
          </w:p>
          <w:p w:rsidR="00A56403" w:rsidRDefault="00A56403" w14:paraId="3FA2A164"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D1654AA" w14:textId="77777777">
            <w:pPr>
              <w:rPr>
                <w:b/>
              </w:rPr>
            </w:pPr>
            <w:r>
              <w:rPr>
                <w:b/>
              </w:rPr>
              <w:t>60  Minutes Total – Assessing Your Readiness</w:t>
            </w:r>
          </w:p>
          <w:p w:rsidR="00A56403" w:rsidRDefault="00A56403" w14:paraId="3CBAE7B5" w14:textId="77777777">
            <w:r>
              <w:t xml:space="preserve">15 minutes - First on your own, </w:t>
            </w:r>
          </w:p>
          <w:p w:rsidR="00A56403" w:rsidRDefault="00A56403" w14:paraId="6957DE72" w14:textId="77777777">
            <w:r>
              <w:t xml:space="preserve">20  Minutes then as a group discuss your readiness to take on Social Justice Organizing.  Complete the tool, discuss at your table and be ready to have a whole room discussion around your role in moving local leaders to readiness. </w:t>
            </w:r>
          </w:p>
          <w:p w:rsidR="00A56403" w:rsidRDefault="00A56403" w14:paraId="6AFDB77E" w14:textId="77777777">
            <w:r>
              <w:t>25 Minutes – Whole group</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275552F" w14:textId="77777777">
            <w:r>
              <w:t xml:space="preserve">Participants will understand the readiness indicators for Social Justice Organizing </w:t>
            </w:r>
          </w:p>
        </w:tc>
      </w:tr>
      <w:tr w:rsidR="00A56403" w:rsidTr="1DDEE72A" w14:paraId="6A408160"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698D2021" w:rsidRDefault="00A56403" w14:paraId="7D8CFA67" w14:textId="77777777">
            <w:pPr>
              <w:rPr>
                <w:b w:val="1"/>
                <w:bCs w:val="1"/>
              </w:rPr>
            </w:pPr>
            <w:r w:rsidRPr="698D2021" w:rsidR="698D2021">
              <w:rPr>
                <w:b w:val="1"/>
                <w:bCs w:val="1"/>
              </w:rPr>
              <w:t>4:15-4:30</w:t>
            </w:r>
          </w:p>
          <w:p w:rsidR="698D2021" w:rsidP="698D2021" w:rsidRDefault="698D2021" w14:paraId="5E965B53" w14:textId="718CCC67">
            <w:pPr>
              <w:pStyle w:val="Normal"/>
              <w:rPr>
                <w:b w:val="1"/>
                <w:bCs w:val="1"/>
              </w:rPr>
            </w:pPr>
            <w:r w:rsidRPr="698D2021" w:rsidR="698D2021">
              <w:rPr>
                <w:b w:val="1"/>
                <w:bCs w:val="1"/>
              </w:rPr>
              <w:t>Ellen</w:t>
            </w:r>
          </w:p>
          <w:p w:rsidR="00A56403" w:rsidRDefault="00A56403" w14:paraId="246F314A" w14:textId="79963042">
            <w:pPr>
              <w:rPr>
                <w:b/>
              </w:rPr>
            </w:pPr>
            <w:r>
              <w:rPr>
                <w:b/>
                <w:noProof/>
              </w:rPr>
              <w:drawing>
                <wp:inline distT="0" distB="0" distL="0" distR="0" wp14:anchorId="2E2F12F0" wp14:editId="6E2AC360">
                  <wp:extent cx="904875" cy="50800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58C29EB3" w14:textId="77777777">
            <w:pPr>
              <w:rPr>
                <w:b/>
              </w:rPr>
            </w:pPr>
          </w:p>
          <w:p w:rsidR="00A56403" w:rsidRDefault="00A56403" w14:paraId="3D4F296C" w14:textId="77777777">
            <w:pPr>
              <w:rPr>
                <w:b/>
              </w:rPr>
            </w:pPr>
          </w:p>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0F4D965" w14:textId="77777777">
            <w:r>
              <w:t xml:space="preserve">How are we doing so far?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C44C444"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252A56F9" w14:textId="77777777">
            <w:pPr>
              <w:rPr>
                <w:b/>
              </w:rPr>
            </w:pPr>
            <w:r>
              <w:rPr>
                <w:b/>
              </w:rPr>
              <w:t>15 Minutes - Ending it Right</w:t>
            </w:r>
          </w:p>
          <w:p w:rsidR="00A56403" w:rsidRDefault="00A56403" w14:paraId="64574215" w14:textId="77777777">
            <w:r>
              <w:t>Questions, Connections, Reflections</w:t>
            </w:r>
          </w:p>
          <w:p w:rsidR="00A56403" w:rsidRDefault="00A56403" w14:paraId="028EFF3E" w14:textId="77777777">
            <w:r>
              <w:t>Housekeeping announcements</w:t>
            </w:r>
          </w:p>
          <w:p w:rsidR="00A56403" w:rsidRDefault="00A56403" w14:paraId="42E2984F" w14:textId="77777777"/>
          <w:p w:rsidR="00A56403" w:rsidRDefault="00A56403" w14:paraId="09F9DDAE" w14:textId="77777777">
            <w:pPr>
              <w:rPr>
                <w:b/>
                <w:bCs/>
              </w:rPr>
            </w:pPr>
            <w:r>
              <w:rPr>
                <w:b/>
                <w:bCs/>
              </w:rPr>
              <w:t xml:space="preserve">FOR TOMORROW – </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1BA118F" w14:textId="77777777">
            <w:r>
              <w:t xml:space="preserve">Participants will be able to bring a little closure to their learning and provide feedback on the day. </w:t>
            </w:r>
          </w:p>
        </w:tc>
      </w:tr>
      <w:tr w:rsidR="00A56403" w:rsidTr="1DDEE72A" w14:paraId="768D930E" w14:textId="77777777">
        <w:trPr>
          <w:gridAfter w:val="1"/>
          <w:wAfter w:w="7" w:type="dxa"/>
        </w:trPr>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7B02554" w14:textId="77777777">
            <w:r>
              <w:t>4:30 – 5:00</w:t>
            </w:r>
          </w:p>
          <w:p w:rsidR="00A56403" w:rsidRDefault="00A56403" w14:paraId="4B94DF1B" w14:textId="77777777"/>
        </w:tc>
        <w:tc>
          <w:tcPr>
            <w:tcW w:w="1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93FF59D" w14:textId="77777777">
            <w:r>
              <w:t xml:space="preserve">What is the expertise among my colleagues?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15BE439B" w14:textId="77777777"/>
        </w:tc>
        <w:tc>
          <w:tcPr>
            <w:tcW w:w="8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3F34544B" w14:textId="77777777">
            <w:r>
              <w:t>Choice Networking Activities</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592A9EC" w14:textId="77777777">
            <w:r>
              <w:t xml:space="preserve">Participants will make useful connections with staff from other affiliates. </w:t>
            </w:r>
          </w:p>
        </w:tc>
      </w:tr>
      <w:tr w:rsidR="00A56403" w:rsidTr="1DDEE72A" w14:paraId="17943898" w14:textId="77777777">
        <w:tc>
          <w:tcPr>
            <w:tcW w:w="1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A56403" w:rsidRDefault="00A56403" w14:paraId="304F7580" w14:textId="77777777">
            <w:pPr>
              <w:rPr>
                <w:b/>
              </w:rPr>
            </w:pPr>
            <w:r>
              <w:rPr>
                <w:b/>
              </w:rPr>
              <w:t>5:00</w:t>
            </w:r>
          </w:p>
        </w:tc>
        <w:tc>
          <w:tcPr>
            <w:tcW w:w="1329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A56403" w:rsidRDefault="00A56403" w14:paraId="735B7B40" w14:textId="77777777">
            <w:pPr>
              <w:rPr>
                <w:b/>
              </w:rPr>
            </w:pPr>
            <w:r>
              <w:rPr>
                <w:b/>
              </w:rPr>
              <w:t>ADJOURN</w:t>
            </w:r>
          </w:p>
        </w:tc>
      </w:tr>
    </w:tbl>
    <w:p w:rsidR="1DDEE72A" w:rsidRDefault="1DDEE72A" w14:paraId="676FF2F0" w14:textId="130A7EB5"/>
    <w:p w:rsidR="00A56403" w:rsidP="00A56403" w:rsidRDefault="00A56403" w14:paraId="2C4BD9E4" w14:textId="77777777">
      <w:pPr>
        <w:spacing w:after="0"/>
        <w:rPr>
          <w:b/>
          <w:sz w:val="44"/>
          <w:szCs w:val="44"/>
        </w:rPr>
      </w:pPr>
    </w:p>
    <w:p w:rsidR="00A56403" w:rsidP="00A56403" w:rsidRDefault="00A56403" w14:paraId="74F2BBEB" w14:textId="51A10A99">
      <w:pPr>
        <w:rPr>
          <w:b/>
          <w:sz w:val="44"/>
          <w:szCs w:val="44"/>
        </w:rPr>
      </w:pPr>
      <w:bookmarkStart w:name="_GoBack" w:id="0"/>
      <w:bookmarkEnd w:id="0"/>
    </w:p>
    <w:sectPr w:rsidR="00A56403" w:rsidSect="006B4ECA">
      <w:headerReference w:type="default" r:id="rId94"/>
      <w:footerReference w:type="default" r:id="rId95"/>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F[" w:author="Fitouri, Sara [CO]" w:date="2022-12-19T10:30:53" w:id="1794614553">
    <w:p w:rsidR="183BCC8F" w:rsidRDefault="183BCC8F" w14:paraId="647D3F29" w14:textId="681D272C">
      <w:pPr>
        <w:pStyle w:val="CommentText"/>
      </w:pPr>
      <w:r w:rsidR="183BCC8F">
        <w:rPr/>
        <w:t>Link expired</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647D3F2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57468F" w16cex:dateUtc="2022-12-19T17:30:53.229Z"/>
</w16cex:commentsExtensible>
</file>

<file path=word/commentsIds.xml><?xml version="1.0" encoding="utf-8"?>
<w16cid:commentsIds xmlns:mc="http://schemas.openxmlformats.org/markup-compatibility/2006" xmlns:w16cid="http://schemas.microsoft.com/office/word/2016/wordml/cid" mc:Ignorable="w16cid">
  <w16cid:commentId w16cid:paraId="647D3F29" w16cid:durableId="1A5746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BD" w:rsidRDefault="00810FBD" w14:paraId="2FC86A5F" w14:textId="77777777">
      <w:pPr>
        <w:spacing w:after="0" w:line="240" w:lineRule="auto"/>
      </w:pPr>
      <w:r>
        <w:separator/>
      </w:r>
    </w:p>
  </w:endnote>
  <w:endnote w:type="continuationSeparator" w:id="0">
    <w:p w:rsidR="00810FBD" w:rsidRDefault="00810FBD" w14:paraId="05299C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E6" w:rsidRDefault="00990CE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BD" w:rsidRDefault="00810FBD" w14:paraId="6F365894" w14:textId="77777777">
      <w:pPr>
        <w:spacing w:after="0" w:line="240" w:lineRule="auto"/>
      </w:pPr>
      <w:r>
        <w:separator/>
      </w:r>
    </w:p>
  </w:footnote>
  <w:footnote w:type="continuationSeparator" w:id="0">
    <w:p w:rsidR="00810FBD" w:rsidRDefault="00810FBD" w14:paraId="473F18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90CE6" w:rsidRDefault="00990CE6" w14:paraId="60038FEE" w14:textId="10EF4056">
        <w:pPr>
          <w:pStyle w:val="Header"/>
          <w:jc w:val="right"/>
        </w:pPr>
        <w:r>
          <w:fldChar w:fldCharType="begin"/>
        </w:r>
        <w:r>
          <w:instrText xml:space="preserve"> PAGE   \* MERGEFORMAT </w:instrText>
        </w:r>
        <w:r>
          <w:fldChar w:fldCharType="separate"/>
        </w:r>
        <w:r w:rsidR="00A56403">
          <w:rPr>
            <w:noProof/>
          </w:rPr>
          <w:t>13</w:t>
        </w:r>
        <w:r>
          <w:rPr>
            <w:noProof/>
          </w:rPr>
          <w:fldChar w:fldCharType="end"/>
        </w:r>
      </w:p>
    </w:sdtContent>
  </w:sdt>
  <w:p w:rsidR="00990CE6" w:rsidRDefault="00990CE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8">
    <w:nsid w:val="69e3b7d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06D30"/>
    <w:multiLevelType w:val="hybridMultilevel"/>
    <w:tmpl w:val="30082DCE"/>
    <w:lvl w:ilvl="0" w:tplc="9A8A2EF0">
      <w:start w:val="1"/>
      <w:numFmt w:val="bullet"/>
      <w:lvlText w:val=" "/>
      <w:lvlJc w:val="left"/>
      <w:pPr>
        <w:tabs>
          <w:tab w:val="num" w:pos="720"/>
        </w:tabs>
        <w:ind w:left="720" w:hanging="360"/>
      </w:pPr>
      <w:rPr>
        <w:rFonts w:hint="default" w:ascii="Calibri" w:hAnsi="Calibri"/>
      </w:rPr>
    </w:lvl>
    <w:lvl w:ilvl="1" w:tplc="32B26320" w:tentative="1">
      <w:start w:val="1"/>
      <w:numFmt w:val="bullet"/>
      <w:lvlText w:val=" "/>
      <w:lvlJc w:val="left"/>
      <w:pPr>
        <w:tabs>
          <w:tab w:val="num" w:pos="1440"/>
        </w:tabs>
        <w:ind w:left="1440" w:hanging="360"/>
      </w:pPr>
      <w:rPr>
        <w:rFonts w:hint="default" w:ascii="Calibri" w:hAnsi="Calibri"/>
      </w:rPr>
    </w:lvl>
    <w:lvl w:ilvl="2" w:tplc="214A7408" w:tentative="1">
      <w:start w:val="1"/>
      <w:numFmt w:val="bullet"/>
      <w:lvlText w:val=" "/>
      <w:lvlJc w:val="left"/>
      <w:pPr>
        <w:tabs>
          <w:tab w:val="num" w:pos="2160"/>
        </w:tabs>
        <w:ind w:left="2160" w:hanging="360"/>
      </w:pPr>
      <w:rPr>
        <w:rFonts w:hint="default" w:ascii="Calibri" w:hAnsi="Calibri"/>
      </w:rPr>
    </w:lvl>
    <w:lvl w:ilvl="3" w:tplc="D3E81178" w:tentative="1">
      <w:start w:val="1"/>
      <w:numFmt w:val="bullet"/>
      <w:lvlText w:val=" "/>
      <w:lvlJc w:val="left"/>
      <w:pPr>
        <w:tabs>
          <w:tab w:val="num" w:pos="2880"/>
        </w:tabs>
        <w:ind w:left="2880" w:hanging="360"/>
      </w:pPr>
      <w:rPr>
        <w:rFonts w:hint="default" w:ascii="Calibri" w:hAnsi="Calibri"/>
      </w:rPr>
    </w:lvl>
    <w:lvl w:ilvl="4" w:tplc="AFEC9498" w:tentative="1">
      <w:start w:val="1"/>
      <w:numFmt w:val="bullet"/>
      <w:lvlText w:val=" "/>
      <w:lvlJc w:val="left"/>
      <w:pPr>
        <w:tabs>
          <w:tab w:val="num" w:pos="3600"/>
        </w:tabs>
        <w:ind w:left="3600" w:hanging="360"/>
      </w:pPr>
      <w:rPr>
        <w:rFonts w:hint="default" w:ascii="Calibri" w:hAnsi="Calibri"/>
      </w:rPr>
    </w:lvl>
    <w:lvl w:ilvl="5" w:tplc="155CC420" w:tentative="1">
      <w:start w:val="1"/>
      <w:numFmt w:val="bullet"/>
      <w:lvlText w:val=" "/>
      <w:lvlJc w:val="left"/>
      <w:pPr>
        <w:tabs>
          <w:tab w:val="num" w:pos="4320"/>
        </w:tabs>
        <w:ind w:left="4320" w:hanging="360"/>
      </w:pPr>
      <w:rPr>
        <w:rFonts w:hint="default" w:ascii="Calibri" w:hAnsi="Calibri"/>
      </w:rPr>
    </w:lvl>
    <w:lvl w:ilvl="6" w:tplc="8E5AA956" w:tentative="1">
      <w:start w:val="1"/>
      <w:numFmt w:val="bullet"/>
      <w:lvlText w:val=" "/>
      <w:lvlJc w:val="left"/>
      <w:pPr>
        <w:tabs>
          <w:tab w:val="num" w:pos="5040"/>
        </w:tabs>
        <w:ind w:left="5040" w:hanging="360"/>
      </w:pPr>
      <w:rPr>
        <w:rFonts w:hint="default" w:ascii="Calibri" w:hAnsi="Calibri"/>
      </w:rPr>
    </w:lvl>
    <w:lvl w:ilvl="7" w:tplc="E7D6C1F4" w:tentative="1">
      <w:start w:val="1"/>
      <w:numFmt w:val="bullet"/>
      <w:lvlText w:val=" "/>
      <w:lvlJc w:val="left"/>
      <w:pPr>
        <w:tabs>
          <w:tab w:val="num" w:pos="5760"/>
        </w:tabs>
        <w:ind w:left="5760" w:hanging="360"/>
      </w:pPr>
      <w:rPr>
        <w:rFonts w:hint="default" w:ascii="Calibri" w:hAnsi="Calibri"/>
      </w:rPr>
    </w:lvl>
    <w:lvl w:ilvl="8" w:tplc="629C555E"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22F01522"/>
    <w:multiLevelType w:val="hybridMultilevel"/>
    <w:tmpl w:val="0100D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37B51"/>
    <w:multiLevelType w:val="hybridMultilevel"/>
    <w:tmpl w:val="2FF887F4"/>
    <w:lvl w:ilvl="0" w:tplc="1DB8999A">
      <w:start w:val="1"/>
      <w:numFmt w:val="bullet"/>
      <w:lvlText w:val=" "/>
      <w:lvlJc w:val="left"/>
      <w:pPr>
        <w:tabs>
          <w:tab w:val="num" w:pos="720"/>
        </w:tabs>
        <w:ind w:left="720" w:hanging="360"/>
      </w:pPr>
      <w:rPr>
        <w:rFonts w:hint="default" w:ascii="Calibri" w:hAnsi="Calibri"/>
      </w:rPr>
    </w:lvl>
    <w:lvl w:ilvl="1" w:tplc="446A2CC4" w:tentative="1">
      <w:start w:val="1"/>
      <w:numFmt w:val="bullet"/>
      <w:lvlText w:val=" "/>
      <w:lvlJc w:val="left"/>
      <w:pPr>
        <w:tabs>
          <w:tab w:val="num" w:pos="1440"/>
        </w:tabs>
        <w:ind w:left="1440" w:hanging="360"/>
      </w:pPr>
      <w:rPr>
        <w:rFonts w:hint="default" w:ascii="Calibri" w:hAnsi="Calibri"/>
      </w:rPr>
    </w:lvl>
    <w:lvl w:ilvl="2" w:tplc="E0BC4A9E" w:tentative="1">
      <w:start w:val="1"/>
      <w:numFmt w:val="bullet"/>
      <w:lvlText w:val=" "/>
      <w:lvlJc w:val="left"/>
      <w:pPr>
        <w:tabs>
          <w:tab w:val="num" w:pos="2160"/>
        </w:tabs>
        <w:ind w:left="2160" w:hanging="360"/>
      </w:pPr>
      <w:rPr>
        <w:rFonts w:hint="default" w:ascii="Calibri" w:hAnsi="Calibri"/>
      </w:rPr>
    </w:lvl>
    <w:lvl w:ilvl="3" w:tplc="EA4048B8" w:tentative="1">
      <w:start w:val="1"/>
      <w:numFmt w:val="bullet"/>
      <w:lvlText w:val=" "/>
      <w:lvlJc w:val="left"/>
      <w:pPr>
        <w:tabs>
          <w:tab w:val="num" w:pos="2880"/>
        </w:tabs>
        <w:ind w:left="2880" w:hanging="360"/>
      </w:pPr>
      <w:rPr>
        <w:rFonts w:hint="default" w:ascii="Calibri" w:hAnsi="Calibri"/>
      </w:rPr>
    </w:lvl>
    <w:lvl w:ilvl="4" w:tplc="1B306C44" w:tentative="1">
      <w:start w:val="1"/>
      <w:numFmt w:val="bullet"/>
      <w:lvlText w:val=" "/>
      <w:lvlJc w:val="left"/>
      <w:pPr>
        <w:tabs>
          <w:tab w:val="num" w:pos="3600"/>
        </w:tabs>
        <w:ind w:left="3600" w:hanging="360"/>
      </w:pPr>
      <w:rPr>
        <w:rFonts w:hint="default" w:ascii="Calibri" w:hAnsi="Calibri"/>
      </w:rPr>
    </w:lvl>
    <w:lvl w:ilvl="5" w:tplc="C52242DC" w:tentative="1">
      <w:start w:val="1"/>
      <w:numFmt w:val="bullet"/>
      <w:lvlText w:val=" "/>
      <w:lvlJc w:val="left"/>
      <w:pPr>
        <w:tabs>
          <w:tab w:val="num" w:pos="4320"/>
        </w:tabs>
        <w:ind w:left="4320" w:hanging="360"/>
      </w:pPr>
      <w:rPr>
        <w:rFonts w:hint="default" w:ascii="Calibri" w:hAnsi="Calibri"/>
      </w:rPr>
    </w:lvl>
    <w:lvl w:ilvl="6" w:tplc="564C1B68" w:tentative="1">
      <w:start w:val="1"/>
      <w:numFmt w:val="bullet"/>
      <w:lvlText w:val=" "/>
      <w:lvlJc w:val="left"/>
      <w:pPr>
        <w:tabs>
          <w:tab w:val="num" w:pos="5040"/>
        </w:tabs>
        <w:ind w:left="5040" w:hanging="360"/>
      </w:pPr>
      <w:rPr>
        <w:rFonts w:hint="default" w:ascii="Calibri" w:hAnsi="Calibri"/>
      </w:rPr>
    </w:lvl>
    <w:lvl w:ilvl="7" w:tplc="E91A452C" w:tentative="1">
      <w:start w:val="1"/>
      <w:numFmt w:val="bullet"/>
      <w:lvlText w:val=" "/>
      <w:lvlJc w:val="left"/>
      <w:pPr>
        <w:tabs>
          <w:tab w:val="num" w:pos="5760"/>
        </w:tabs>
        <w:ind w:left="5760" w:hanging="360"/>
      </w:pPr>
      <w:rPr>
        <w:rFonts w:hint="default" w:ascii="Calibri" w:hAnsi="Calibri"/>
      </w:rPr>
    </w:lvl>
    <w:lvl w:ilvl="8" w:tplc="15E2C90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570C2F1E"/>
    <w:multiLevelType w:val="hybridMultilevel"/>
    <w:tmpl w:val="847C0CE4"/>
    <w:lvl w:ilvl="0" w:tplc="04090001">
      <w:start w:val="1"/>
      <w:numFmt w:val="bullet"/>
      <w:lvlText w:val=""/>
      <w:lvlJc w:val="left"/>
      <w:pPr>
        <w:tabs>
          <w:tab w:val="num" w:pos="720"/>
        </w:tabs>
        <w:ind w:left="720" w:hanging="360"/>
      </w:pPr>
      <w:rPr>
        <w:rFonts w:hint="default" w:ascii="Symbol" w:hAnsi="Symbol"/>
      </w:rPr>
    </w:lvl>
    <w:lvl w:ilvl="1" w:tplc="8BB40B9E" w:tentative="1">
      <w:start w:val="1"/>
      <w:numFmt w:val="bullet"/>
      <w:lvlText w:val=" "/>
      <w:lvlJc w:val="left"/>
      <w:pPr>
        <w:tabs>
          <w:tab w:val="num" w:pos="1440"/>
        </w:tabs>
        <w:ind w:left="1440" w:hanging="360"/>
      </w:pPr>
      <w:rPr>
        <w:rFonts w:hint="default" w:ascii="Calibri" w:hAnsi="Calibri"/>
      </w:rPr>
    </w:lvl>
    <w:lvl w:ilvl="2" w:tplc="1C4AA4FE" w:tentative="1">
      <w:start w:val="1"/>
      <w:numFmt w:val="bullet"/>
      <w:lvlText w:val=" "/>
      <w:lvlJc w:val="left"/>
      <w:pPr>
        <w:tabs>
          <w:tab w:val="num" w:pos="2160"/>
        </w:tabs>
        <w:ind w:left="2160" w:hanging="360"/>
      </w:pPr>
      <w:rPr>
        <w:rFonts w:hint="default" w:ascii="Calibri" w:hAnsi="Calibri"/>
      </w:rPr>
    </w:lvl>
    <w:lvl w:ilvl="3" w:tplc="0EF664CA" w:tentative="1">
      <w:start w:val="1"/>
      <w:numFmt w:val="bullet"/>
      <w:lvlText w:val=" "/>
      <w:lvlJc w:val="left"/>
      <w:pPr>
        <w:tabs>
          <w:tab w:val="num" w:pos="2880"/>
        </w:tabs>
        <w:ind w:left="2880" w:hanging="360"/>
      </w:pPr>
      <w:rPr>
        <w:rFonts w:hint="default" w:ascii="Calibri" w:hAnsi="Calibri"/>
      </w:rPr>
    </w:lvl>
    <w:lvl w:ilvl="4" w:tplc="FDCE8160" w:tentative="1">
      <w:start w:val="1"/>
      <w:numFmt w:val="bullet"/>
      <w:lvlText w:val=" "/>
      <w:lvlJc w:val="left"/>
      <w:pPr>
        <w:tabs>
          <w:tab w:val="num" w:pos="3600"/>
        </w:tabs>
        <w:ind w:left="3600" w:hanging="360"/>
      </w:pPr>
      <w:rPr>
        <w:rFonts w:hint="default" w:ascii="Calibri" w:hAnsi="Calibri"/>
      </w:rPr>
    </w:lvl>
    <w:lvl w:ilvl="5" w:tplc="C124108A" w:tentative="1">
      <w:start w:val="1"/>
      <w:numFmt w:val="bullet"/>
      <w:lvlText w:val=" "/>
      <w:lvlJc w:val="left"/>
      <w:pPr>
        <w:tabs>
          <w:tab w:val="num" w:pos="4320"/>
        </w:tabs>
        <w:ind w:left="4320" w:hanging="360"/>
      </w:pPr>
      <w:rPr>
        <w:rFonts w:hint="default" w:ascii="Calibri" w:hAnsi="Calibri"/>
      </w:rPr>
    </w:lvl>
    <w:lvl w:ilvl="6" w:tplc="CD1AEE68" w:tentative="1">
      <w:start w:val="1"/>
      <w:numFmt w:val="bullet"/>
      <w:lvlText w:val=" "/>
      <w:lvlJc w:val="left"/>
      <w:pPr>
        <w:tabs>
          <w:tab w:val="num" w:pos="5040"/>
        </w:tabs>
        <w:ind w:left="5040" w:hanging="360"/>
      </w:pPr>
      <w:rPr>
        <w:rFonts w:hint="default" w:ascii="Calibri" w:hAnsi="Calibri"/>
      </w:rPr>
    </w:lvl>
    <w:lvl w:ilvl="7" w:tplc="8E76E3D6" w:tentative="1">
      <w:start w:val="1"/>
      <w:numFmt w:val="bullet"/>
      <w:lvlText w:val=" "/>
      <w:lvlJc w:val="left"/>
      <w:pPr>
        <w:tabs>
          <w:tab w:val="num" w:pos="5760"/>
        </w:tabs>
        <w:ind w:left="5760" w:hanging="360"/>
      </w:pPr>
      <w:rPr>
        <w:rFonts w:hint="default" w:ascii="Calibri" w:hAnsi="Calibri"/>
      </w:rPr>
    </w:lvl>
    <w:lvl w:ilvl="8" w:tplc="0F3E0846"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5918306A"/>
    <w:multiLevelType w:val="hybridMultilevel"/>
    <w:tmpl w:val="404057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487507D"/>
    <w:multiLevelType w:val="hybridMultilevel"/>
    <w:tmpl w:val="2406678C"/>
    <w:lvl w:ilvl="0" w:tplc="04090001">
      <w:start w:val="1"/>
      <w:numFmt w:val="bullet"/>
      <w:lvlText w:val=""/>
      <w:lvlJc w:val="left"/>
      <w:pPr>
        <w:tabs>
          <w:tab w:val="num" w:pos="720"/>
        </w:tabs>
        <w:ind w:left="720" w:hanging="360"/>
      </w:pPr>
      <w:rPr>
        <w:rFonts w:hint="default" w:ascii="Symbol" w:hAnsi="Symbol"/>
      </w:rPr>
    </w:lvl>
    <w:lvl w:ilvl="1" w:tplc="A5DC5B2C" w:tentative="1">
      <w:start w:val="1"/>
      <w:numFmt w:val="bullet"/>
      <w:lvlText w:val=" "/>
      <w:lvlJc w:val="left"/>
      <w:pPr>
        <w:tabs>
          <w:tab w:val="num" w:pos="1440"/>
        </w:tabs>
        <w:ind w:left="1440" w:hanging="360"/>
      </w:pPr>
      <w:rPr>
        <w:rFonts w:hint="default" w:ascii="Calibri" w:hAnsi="Calibri"/>
      </w:rPr>
    </w:lvl>
    <w:lvl w:ilvl="2" w:tplc="233AD58E" w:tentative="1">
      <w:start w:val="1"/>
      <w:numFmt w:val="bullet"/>
      <w:lvlText w:val=" "/>
      <w:lvlJc w:val="left"/>
      <w:pPr>
        <w:tabs>
          <w:tab w:val="num" w:pos="2160"/>
        </w:tabs>
        <w:ind w:left="2160" w:hanging="360"/>
      </w:pPr>
      <w:rPr>
        <w:rFonts w:hint="default" w:ascii="Calibri" w:hAnsi="Calibri"/>
      </w:rPr>
    </w:lvl>
    <w:lvl w:ilvl="3" w:tplc="5BCE77BE" w:tentative="1">
      <w:start w:val="1"/>
      <w:numFmt w:val="bullet"/>
      <w:lvlText w:val=" "/>
      <w:lvlJc w:val="left"/>
      <w:pPr>
        <w:tabs>
          <w:tab w:val="num" w:pos="2880"/>
        </w:tabs>
        <w:ind w:left="2880" w:hanging="360"/>
      </w:pPr>
      <w:rPr>
        <w:rFonts w:hint="default" w:ascii="Calibri" w:hAnsi="Calibri"/>
      </w:rPr>
    </w:lvl>
    <w:lvl w:ilvl="4" w:tplc="3028E0E6" w:tentative="1">
      <w:start w:val="1"/>
      <w:numFmt w:val="bullet"/>
      <w:lvlText w:val=" "/>
      <w:lvlJc w:val="left"/>
      <w:pPr>
        <w:tabs>
          <w:tab w:val="num" w:pos="3600"/>
        </w:tabs>
        <w:ind w:left="3600" w:hanging="360"/>
      </w:pPr>
      <w:rPr>
        <w:rFonts w:hint="default" w:ascii="Calibri" w:hAnsi="Calibri"/>
      </w:rPr>
    </w:lvl>
    <w:lvl w:ilvl="5" w:tplc="8556AAFC" w:tentative="1">
      <w:start w:val="1"/>
      <w:numFmt w:val="bullet"/>
      <w:lvlText w:val=" "/>
      <w:lvlJc w:val="left"/>
      <w:pPr>
        <w:tabs>
          <w:tab w:val="num" w:pos="4320"/>
        </w:tabs>
        <w:ind w:left="4320" w:hanging="360"/>
      </w:pPr>
      <w:rPr>
        <w:rFonts w:hint="default" w:ascii="Calibri" w:hAnsi="Calibri"/>
      </w:rPr>
    </w:lvl>
    <w:lvl w:ilvl="6" w:tplc="2F986630" w:tentative="1">
      <w:start w:val="1"/>
      <w:numFmt w:val="bullet"/>
      <w:lvlText w:val=" "/>
      <w:lvlJc w:val="left"/>
      <w:pPr>
        <w:tabs>
          <w:tab w:val="num" w:pos="5040"/>
        </w:tabs>
        <w:ind w:left="5040" w:hanging="360"/>
      </w:pPr>
      <w:rPr>
        <w:rFonts w:hint="default" w:ascii="Calibri" w:hAnsi="Calibri"/>
      </w:rPr>
    </w:lvl>
    <w:lvl w:ilvl="7" w:tplc="B3A69466" w:tentative="1">
      <w:start w:val="1"/>
      <w:numFmt w:val="bullet"/>
      <w:lvlText w:val=" "/>
      <w:lvlJc w:val="left"/>
      <w:pPr>
        <w:tabs>
          <w:tab w:val="num" w:pos="5760"/>
        </w:tabs>
        <w:ind w:left="5760" w:hanging="360"/>
      </w:pPr>
      <w:rPr>
        <w:rFonts w:hint="default" w:ascii="Calibri" w:hAnsi="Calibri"/>
      </w:rPr>
    </w:lvl>
    <w:lvl w:ilvl="8" w:tplc="74E2A0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6BB6635D"/>
    <w:multiLevelType w:val="hybridMultilevel"/>
    <w:tmpl w:val="54245F3E"/>
    <w:lvl w:ilvl="0" w:tplc="5D609FE6">
      <w:start w:val="1"/>
      <w:numFmt w:val="bullet"/>
      <w:lvlText w:val=" "/>
      <w:lvlJc w:val="left"/>
      <w:pPr>
        <w:tabs>
          <w:tab w:val="num" w:pos="720"/>
        </w:tabs>
        <w:ind w:left="720" w:hanging="360"/>
      </w:pPr>
      <w:rPr>
        <w:rFonts w:hint="default" w:ascii="Calibri" w:hAnsi="Calibri"/>
      </w:rPr>
    </w:lvl>
    <w:lvl w:ilvl="1" w:tplc="E2A091F6" w:tentative="1">
      <w:start w:val="1"/>
      <w:numFmt w:val="bullet"/>
      <w:lvlText w:val=" "/>
      <w:lvlJc w:val="left"/>
      <w:pPr>
        <w:tabs>
          <w:tab w:val="num" w:pos="1440"/>
        </w:tabs>
        <w:ind w:left="1440" w:hanging="360"/>
      </w:pPr>
      <w:rPr>
        <w:rFonts w:hint="default" w:ascii="Calibri" w:hAnsi="Calibri"/>
      </w:rPr>
    </w:lvl>
    <w:lvl w:ilvl="2" w:tplc="2E20FF38" w:tentative="1">
      <w:start w:val="1"/>
      <w:numFmt w:val="bullet"/>
      <w:lvlText w:val=" "/>
      <w:lvlJc w:val="left"/>
      <w:pPr>
        <w:tabs>
          <w:tab w:val="num" w:pos="2160"/>
        </w:tabs>
        <w:ind w:left="2160" w:hanging="360"/>
      </w:pPr>
      <w:rPr>
        <w:rFonts w:hint="default" w:ascii="Calibri" w:hAnsi="Calibri"/>
      </w:rPr>
    </w:lvl>
    <w:lvl w:ilvl="3" w:tplc="D1D44D20" w:tentative="1">
      <w:start w:val="1"/>
      <w:numFmt w:val="bullet"/>
      <w:lvlText w:val=" "/>
      <w:lvlJc w:val="left"/>
      <w:pPr>
        <w:tabs>
          <w:tab w:val="num" w:pos="2880"/>
        </w:tabs>
        <w:ind w:left="2880" w:hanging="360"/>
      </w:pPr>
      <w:rPr>
        <w:rFonts w:hint="default" w:ascii="Calibri" w:hAnsi="Calibri"/>
      </w:rPr>
    </w:lvl>
    <w:lvl w:ilvl="4" w:tplc="5B86BCE2" w:tentative="1">
      <w:start w:val="1"/>
      <w:numFmt w:val="bullet"/>
      <w:lvlText w:val=" "/>
      <w:lvlJc w:val="left"/>
      <w:pPr>
        <w:tabs>
          <w:tab w:val="num" w:pos="3600"/>
        </w:tabs>
        <w:ind w:left="3600" w:hanging="360"/>
      </w:pPr>
      <w:rPr>
        <w:rFonts w:hint="default" w:ascii="Calibri" w:hAnsi="Calibri"/>
      </w:rPr>
    </w:lvl>
    <w:lvl w:ilvl="5" w:tplc="BA74906C" w:tentative="1">
      <w:start w:val="1"/>
      <w:numFmt w:val="bullet"/>
      <w:lvlText w:val=" "/>
      <w:lvlJc w:val="left"/>
      <w:pPr>
        <w:tabs>
          <w:tab w:val="num" w:pos="4320"/>
        </w:tabs>
        <w:ind w:left="4320" w:hanging="360"/>
      </w:pPr>
      <w:rPr>
        <w:rFonts w:hint="default" w:ascii="Calibri" w:hAnsi="Calibri"/>
      </w:rPr>
    </w:lvl>
    <w:lvl w:ilvl="6" w:tplc="14905598" w:tentative="1">
      <w:start w:val="1"/>
      <w:numFmt w:val="bullet"/>
      <w:lvlText w:val=" "/>
      <w:lvlJc w:val="left"/>
      <w:pPr>
        <w:tabs>
          <w:tab w:val="num" w:pos="5040"/>
        </w:tabs>
        <w:ind w:left="5040" w:hanging="360"/>
      </w:pPr>
      <w:rPr>
        <w:rFonts w:hint="default" w:ascii="Calibri" w:hAnsi="Calibri"/>
      </w:rPr>
    </w:lvl>
    <w:lvl w:ilvl="7" w:tplc="3CA85174" w:tentative="1">
      <w:start w:val="1"/>
      <w:numFmt w:val="bullet"/>
      <w:lvlText w:val=" "/>
      <w:lvlJc w:val="left"/>
      <w:pPr>
        <w:tabs>
          <w:tab w:val="num" w:pos="5760"/>
        </w:tabs>
        <w:ind w:left="5760" w:hanging="360"/>
      </w:pPr>
      <w:rPr>
        <w:rFonts w:hint="default" w:ascii="Calibri" w:hAnsi="Calibri"/>
      </w:rPr>
    </w:lvl>
    <w:lvl w:ilvl="8" w:tplc="3126E138"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79575137"/>
    <w:multiLevelType w:val="hybridMultilevel"/>
    <w:tmpl w:val="F468E788"/>
    <w:lvl w:ilvl="0" w:tplc="F7B682AC">
      <w:start w:val="1"/>
      <w:numFmt w:val="bullet"/>
      <w:lvlText w:val=" "/>
      <w:lvlJc w:val="left"/>
      <w:pPr>
        <w:tabs>
          <w:tab w:val="num" w:pos="720"/>
        </w:tabs>
        <w:ind w:left="720" w:hanging="360"/>
      </w:pPr>
      <w:rPr>
        <w:rFonts w:hint="default" w:ascii="Calibri" w:hAnsi="Calibri" w:cs="Times New Roman"/>
      </w:rPr>
    </w:lvl>
    <w:lvl w:ilvl="1" w:tplc="85E8A4D4">
      <w:start w:val="1"/>
      <w:numFmt w:val="bullet"/>
      <w:lvlText w:val=" "/>
      <w:lvlJc w:val="left"/>
      <w:pPr>
        <w:tabs>
          <w:tab w:val="num" w:pos="1440"/>
        </w:tabs>
        <w:ind w:left="1440" w:hanging="360"/>
      </w:pPr>
      <w:rPr>
        <w:rFonts w:hint="default" w:ascii="Calibri" w:hAnsi="Calibri" w:cs="Times New Roman"/>
      </w:rPr>
    </w:lvl>
    <w:lvl w:ilvl="2" w:tplc="E138A1E6">
      <w:start w:val="1"/>
      <w:numFmt w:val="bullet"/>
      <w:lvlText w:val=" "/>
      <w:lvlJc w:val="left"/>
      <w:pPr>
        <w:tabs>
          <w:tab w:val="num" w:pos="2160"/>
        </w:tabs>
        <w:ind w:left="2160" w:hanging="360"/>
      </w:pPr>
      <w:rPr>
        <w:rFonts w:hint="default" w:ascii="Calibri" w:hAnsi="Calibri" w:cs="Times New Roman"/>
      </w:rPr>
    </w:lvl>
    <w:lvl w:ilvl="3" w:tplc="609A5364">
      <w:start w:val="1"/>
      <w:numFmt w:val="bullet"/>
      <w:lvlText w:val=" "/>
      <w:lvlJc w:val="left"/>
      <w:pPr>
        <w:tabs>
          <w:tab w:val="num" w:pos="2880"/>
        </w:tabs>
        <w:ind w:left="2880" w:hanging="360"/>
      </w:pPr>
      <w:rPr>
        <w:rFonts w:hint="default" w:ascii="Calibri" w:hAnsi="Calibri" w:cs="Times New Roman"/>
      </w:rPr>
    </w:lvl>
    <w:lvl w:ilvl="4" w:tplc="8DFC8624">
      <w:start w:val="1"/>
      <w:numFmt w:val="bullet"/>
      <w:lvlText w:val=" "/>
      <w:lvlJc w:val="left"/>
      <w:pPr>
        <w:tabs>
          <w:tab w:val="num" w:pos="3600"/>
        </w:tabs>
        <w:ind w:left="3600" w:hanging="360"/>
      </w:pPr>
      <w:rPr>
        <w:rFonts w:hint="default" w:ascii="Calibri" w:hAnsi="Calibri" w:cs="Times New Roman"/>
      </w:rPr>
    </w:lvl>
    <w:lvl w:ilvl="5" w:tplc="7FF68686">
      <w:start w:val="1"/>
      <w:numFmt w:val="bullet"/>
      <w:lvlText w:val=" "/>
      <w:lvlJc w:val="left"/>
      <w:pPr>
        <w:tabs>
          <w:tab w:val="num" w:pos="4320"/>
        </w:tabs>
        <w:ind w:left="4320" w:hanging="360"/>
      </w:pPr>
      <w:rPr>
        <w:rFonts w:hint="default" w:ascii="Calibri" w:hAnsi="Calibri" w:cs="Times New Roman"/>
      </w:rPr>
    </w:lvl>
    <w:lvl w:ilvl="6" w:tplc="2954CE22">
      <w:start w:val="1"/>
      <w:numFmt w:val="bullet"/>
      <w:lvlText w:val=" "/>
      <w:lvlJc w:val="left"/>
      <w:pPr>
        <w:tabs>
          <w:tab w:val="num" w:pos="5040"/>
        </w:tabs>
        <w:ind w:left="5040" w:hanging="360"/>
      </w:pPr>
      <w:rPr>
        <w:rFonts w:hint="default" w:ascii="Calibri" w:hAnsi="Calibri" w:cs="Times New Roman"/>
      </w:rPr>
    </w:lvl>
    <w:lvl w:ilvl="7" w:tplc="6874B2B8">
      <w:start w:val="1"/>
      <w:numFmt w:val="bullet"/>
      <w:lvlText w:val=" "/>
      <w:lvlJc w:val="left"/>
      <w:pPr>
        <w:tabs>
          <w:tab w:val="num" w:pos="5760"/>
        </w:tabs>
        <w:ind w:left="5760" w:hanging="360"/>
      </w:pPr>
      <w:rPr>
        <w:rFonts w:hint="default" w:ascii="Calibri" w:hAnsi="Calibri" w:cs="Times New Roman"/>
      </w:rPr>
    </w:lvl>
    <w:lvl w:ilvl="8" w:tplc="F4EA3668">
      <w:start w:val="1"/>
      <w:numFmt w:val="bullet"/>
      <w:lvlText w:val=" "/>
      <w:lvlJc w:val="left"/>
      <w:pPr>
        <w:tabs>
          <w:tab w:val="num" w:pos="6480"/>
        </w:tabs>
        <w:ind w:left="6480" w:hanging="360"/>
      </w:pPr>
      <w:rPr>
        <w:rFonts w:hint="default" w:ascii="Calibri" w:hAnsi="Calibri" w:cs="Times New Roman"/>
      </w:rPr>
    </w:lvl>
  </w:abstractNum>
  <w:num w:numId="9">
    <w:abstractNumId w:val="8"/>
  </w:num>
  <w:num w:numId="1">
    <w:abstractNumId w:val="0"/>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IdMacAtCleanup w:val="8"/>
</w:numbering>
</file>

<file path=word/people.xml><?xml version="1.0" encoding="utf-8"?>
<w15:people xmlns:mc="http://schemas.openxmlformats.org/markup-compatibility/2006" xmlns:w15="http://schemas.microsoft.com/office/word/2012/wordml" mc:Ignorable="w15">
  <w15:person w15:author="Fitouri, Sara [CO]">
    <w15:presenceInfo w15:providerId="AD" w15:userId="S::sara.fitouri_coloradoea.org#ext#@neahq.onmicrosoft.com::6caa6b50-28ad-40bf-891b-b7c71d09eac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1628"/>
    <w:rsid w:val="000225AD"/>
    <w:rsid w:val="00027C69"/>
    <w:rsid w:val="00036FCB"/>
    <w:rsid w:val="0004197C"/>
    <w:rsid w:val="00043C2B"/>
    <w:rsid w:val="00054DCE"/>
    <w:rsid w:val="00060F12"/>
    <w:rsid w:val="00063355"/>
    <w:rsid w:val="00072CD1"/>
    <w:rsid w:val="00077A34"/>
    <w:rsid w:val="000809ED"/>
    <w:rsid w:val="00085589"/>
    <w:rsid w:val="000855EF"/>
    <w:rsid w:val="00085EFC"/>
    <w:rsid w:val="0008739F"/>
    <w:rsid w:val="00091023"/>
    <w:rsid w:val="000A69F7"/>
    <w:rsid w:val="000B051C"/>
    <w:rsid w:val="000B35FE"/>
    <w:rsid w:val="000C2541"/>
    <w:rsid w:val="000C3C42"/>
    <w:rsid w:val="000C7CA0"/>
    <w:rsid w:val="000D34D2"/>
    <w:rsid w:val="000D3585"/>
    <w:rsid w:val="000D3BF4"/>
    <w:rsid w:val="000D5ACA"/>
    <w:rsid w:val="000E6CFE"/>
    <w:rsid w:val="000F32A3"/>
    <w:rsid w:val="00100540"/>
    <w:rsid w:val="00100665"/>
    <w:rsid w:val="00104A02"/>
    <w:rsid w:val="00106DB8"/>
    <w:rsid w:val="00112E06"/>
    <w:rsid w:val="00117646"/>
    <w:rsid w:val="001177D5"/>
    <w:rsid w:val="001309D7"/>
    <w:rsid w:val="00136B30"/>
    <w:rsid w:val="0014287F"/>
    <w:rsid w:val="0014292F"/>
    <w:rsid w:val="001501B2"/>
    <w:rsid w:val="00152855"/>
    <w:rsid w:val="00164059"/>
    <w:rsid w:val="00164385"/>
    <w:rsid w:val="00167C64"/>
    <w:rsid w:val="001743FB"/>
    <w:rsid w:val="001771F6"/>
    <w:rsid w:val="001778CD"/>
    <w:rsid w:val="00186C0C"/>
    <w:rsid w:val="00187324"/>
    <w:rsid w:val="001951F2"/>
    <w:rsid w:val="0019626C"/>
    <w:rsid w:val="001A1E5C"/>
    <w:rsid w:val="001A6BAD"/>
    <w:rsid w:val="001C4039"/>
    <w:rsid w:val="001C5374"/>
    <w:rsid w:val="001E0FC2"/>
    <w:rsid w:val="001E7199"/>
    <w:rsid w:val="001F5D8B"/>
    <w:rsid w:val="00201517"/>
    <w:rsid w:val="002018C2"/>
    <w:rsid w:val="00202C35"/>
    <w:rsid w:val="00205AD9"/>
    <w:rsid w:val="0021238C"/>
    <w:rsid w:val="00221197"/>
    <w:rsid w:val="00224930"/>
    <w:rsid w:val="002346E1"/>
    <w:rsid w:val="002414F1"/>
    <w:rsid w:val="002457AA"/>
    <w:rsid w:val="0026416E"/>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37351"/>
    <w:rsid w:val="003469DA"/>
    <w:rsid w:val="00346D13"/>
    <w:rsid w:val="00354CF6"/>
    <w:rsid w:val="00370957"/>
    <w:rsid w:val="003743BA"/>
    <w:rsid w:val="003760F9"/>
    <w:rsid w:val="00377905"/>
    <w:rsid w:val="00381589"/>
    <w:rsid w:val="00381C66"/>
    <w:rsid w:val="003A0846"/>
    <w:rsid w:val="003A3D19"/>
    <w:rsid w:val="003A5725"/>
    <w:rsid w:val="003B73EE"/>
    <w:rsid w:val="003C729E"/>
    <w:rsid w:val="003D055D"/>
    <w:rsid w:val="003D60F6"/>
    <w:rsid w:val="003E1E11"/>
    <w:rsid w:val="003F1D01"/>
    <w:rsid w:val="00414172"/>
    <w:rsid w:val="0041718E"/>
    <w:rsid w:val="00420B75"/>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95E21"/>
    <w:rsid w:val="004A750F"/>
    <w:rsid w:val="004B7F89"/>
    <w:rsid w:val="004C694B"/>
    <w:rsid w:val="004D5D1F"/>
    <w:rsid w:val="004D68E5"/>
    <w:rsid w:val="004E5DCD"/>
    <w:rsid w:val="004E6868"/>
    <w:rsid w:val="004E75A2"/>
    <w:rsid w:val="00503C7B"/>
    <w:rsid w:val="005068AA"/>
    <w:rsid w:val="005074E5"/>
    <w:rsid w:val="00510200"/>
    <w:rsid w:val="00516FE1"/>
    <w:rsid w:val="005173B9"/>
    <w:rsid w:val="00524FC0"/>
    <w:rsid w:val="005253DA"/>
    <w:rsid w:val="0053780E"/>
    <w:rsid w:val="0054101E"/>
    <w:rsid w:val="0054447D"/>
    <w:rsid w:val="005511B4"/>
    <w:rsid w:val="0056021E"/>
    <w:rsid w:val="0056207D"/>
    <w:rsid w:val="00562AD2"/>
    <w:rsid w:val="00566AE4"/>
    <w:rsid w:val="0057060A"/>
    <w:rsid w:val="005758E8"/>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0937"/>
    <w:rsid w:val="005F42E6"/>
    <w:rsid w:val="005F4A02"/>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07A1"/>
    <w:rsid w:val="00771849"/>
    <w:rsid w:val="007728CB"/>
    <w:rsid w:val="00772929"/>
    <w:rsid w:val="00776DEE"/>
    <w:rsid w:val="00787C75"/>
    <w:rsid w:val="007A14C4"/>
    <w:rsid w:val="007A2516"/>
    <w:rsid w:val="007A3DFD"/>
    <w:rsid w:val="007A5E97"/>
    <w:rsid w:val="007B0D41"/>
    <w:rsid w:val="007B20EF"/>
    <w:rsid w:val="007B432F"/>
    <w:rsid w:val="007B68CF"/>
    <w:rsid w:val="007B6AF5"/>
    <w:rsid w:val="007C5591"/>
    <w:rsid w:val="007C64BC"/>
    <w:rsid w:val="007D5DB5"/>
    <w:rsid w:val="007D7A5C"/>
    <w:rsid w:val="007E541E"/>
    <w:rsid w:val="007E62BD"/>
    <w:rsid w:val="007F3063"/>
    <w:rsid w:val="00800D0B"/>
    <w:rsid w:val="00810FBD"/>
    <w:rsid w:val="008252E8"/>
    <w:rsid w:val="008432FF"/>
    <w:rsid w:val="00850A92"/>
    <w:rsid w:val="00851038"/>
    <w:rsid w:val="00856BB6"/>
    <w:rsid w:val="008574F0"/>
    <w:rsid w:val="008756D2"/>
    <w:rsid w:val="008773C3"/>
    <w:rsid w:val="00897897"/>
    <w:rsid w:val="008A4149"/>
    <w:rsid w:val="008A7212"/>
    <w:rsid w:val="008B23D6"/>
    <w:rsid w:val="008C0D51"/>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0CE6"/>
    <w:rsid w:val="00991AAA"/>
    <w:rsid w:val="009A727B"/>
    <w:rsid w:val="009B381B"/>
    <w:rsid w:val="009B5E11"/>
    <w:rsid w:val="009B64BA"/>
    <w:rsid w:val="009C12B7"/>
    <w:rsid w:val="009D2E4D"/>
    <w:rsid w:val="009D374A"/>
    <w:rsid w:val="009D7430"/>
    <w:rsid w:val="009E521C"/>
    <w:rsid w:val="009F476C"/>
    <w:rsid w:val="00A1386E"/>
    <w:rsid w:val="00A15824"/>
    <w:rsid w:val="00A24955"/>
    <w:rsid w:val="00A27538"/>
    <w:rsid w:val="00A3060E"/>
    <w:rsid w:val="00A306E4"/>
    <w:rsid w:val="00A35347"/>
    <w:rsid w:val="00A412BA"/>
    <w:rsid w:val="00A51E94"/>
    <w:rsid w:val="00A535BC"/>
    <w:rsid w:val="00A56403"/>
    <w:rsid w:val="00A64174"/>
    <w:rsid w:val="00A647F4"/>
    <w:rsid w:val="00A701A3"/>
    <w:rsid w:val="00A71860"/>
    <w:rsid w:val="00A7297D"/>
    <w:rsid w:val="00A805A8"/>
    <w:rsid w:val="00A8758B"/>
    <w:rsid w:val="00AA1B6A"/>
    <w:rsid w:val="00AA7FBC"/>
    <w:rsid w:val="00AB3D15"/>
    <w:rsid w:val="00AC19E7"/>
    <w:rsid w:val="00AD095A"/>
    <w:rsid w:val="00AD0DD8"/>
    <w:rsid w:val="00AD1BA9"/>
    <w:rsid w:val="00AD7527"/>
    <w:rsid w:val="00AF161E"/>
    <w:rsid w:val="00AF2BFF"/>
    <w:rsid w:val="00AF516F"/>
    <w:rsid w:val="00AF7DBD"/>
    <w:rsid w:val="00B25B88"/>
    <w:rsid w:val="00B3645B"/>
    <w:rsid w:val="00B37FA2"/>
    <w:rsid w:val="00B40F33"/>
    <w:rsid w:val="00B46A5A"/>
    <w:rsid w:val="00B51734"/>
    <w:rsid w:val="00B618BA"/>
    <w:rsid w:val="00B62408"/>
    <w:rsid w:val="00B77251"/>
    <w:rsid w:val="00B878A0"/>
    <w:rsid w:val="00B94394"/>
    <w:rsid w:val="00BB0636"/>
    <w:rsid w:val="00BB188D"/>
    <w:rsid w:val="00BB7913"/>
    <w:rsid w:val="00BD113B"/>
    <w:rsid w:val="00BD69A3"/>
    <w:rsid w:val="00BE4D02"/>
    <w:rsid w:val="00BF3010"/>
    <w:rsid w:val="00BF3D8A"/>
    <w:rsid w:val="00BF6058"/>
    <w:rsid w:val="00C05299"/>
    <w:rsid w:val="00C1244E"/>
    <w:rsid w:val="00C17467"/>
    <w:rsid w:val="00C41664"/>
    <w:rsid w:val="00C6792F"/>
    <w:rsid w:val="00C67BDA"/>
    <w:rsid w:val="00C715D2"/>
    <w:rsid w:val="00C7624B"/>
    <w:rsid w:val="00C83FF0"/>
    <w:rsid w:val="00C86996"/>
    <w:rsid w:val="00C87E83"/>
    <w:rsid w:val="00C9200C"/>
    <w:rsid w:val="00CA520D"/>
    <w:rsid w:val="00CA5BC9"/>
    <w:rsid w:val="00CB1DB7"/>
    <w:rsid w:val="00CB33C0"/>
    <w:rsid w:val="00CB4481"/>
    <w:rsid w:val="00CB7DC5"/>
    <w:rsid w:val="00CC28FA"/>
    <w:rsid w:val="00CC4A89"/>
    <w:rsid w:val="00CC4E18"/>
    <w:rsid w:val="00CC5AC8"/>
    <w:rsid w:val="00CF233B"/>
    <w:rsid w:val="00CF2D17"/>
    <w:rsid w:val="00D11447"/>
    <w:rsid w:val="00D115CC"/>
    <w:rsid w:val="00D17538"/>
    <w:rsid w:val="00D21726"/>
    <w:rsid w:val="00D21902"/>
    <w:rsid w:val="00D22AC6"/>
    <w:rsid w:val="00D278ED"/>
    <w:rsid w:val="00D31635"/>
    <w:rsid w:val="00D35C4D"/>
    <w:rsid w:val="00D434F9"/>
    <w:rsid w:val="00D46C2B"/>
    <w:rsid w:val="00D476E5"/>
    <w:rsid w:val="00D50935"/>
    <w:rsid w:val="00D610BD"/>
    <w:rsid w:val="00D71C37"/>
    <w:rsid w:val="00D76E34"/>
    <w:rsid w:val="00D76EE3"/>
    <w:rsid w:val="00D869E9"/>
    <w:rsid w:val="00D904D3"/>
    <w:rsid w:val="00D93A9F"/>
    <w:rsid w:val="00D94A87"/>
    <w:rsid w:val="00D95FED"/>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16D61"/>
    <w:rsid w:val="00F2736E"/>
    <w:rsid w:val="00F35DB1"/>
    <w:rsid w:val="00F411C6"/>
    <w:rsid w:val="00F41E6C"/>
    <w:rsid w:val="00F43A8F"/>
    <w:rsid w:val="00F536AC"/>
    <w:rsid w:val="00F56743"/>
    <w:rsid w:val="00F6070F"/>
    <w:rsid w:val="00F66CE8"/>
    <w:rsid w:val="00F71D8F"/>
    <w:rsid w:val="00F96E18"/>
    <w:rsid w:val="00FA7653"/>
    <w:rsid w:val="00FB1679"/>
    <w:rsid w:val="00FB67A3"/>
    <w:rsid w:val="00FC5C7E"/>
    <w:rsid w:val="00FD2E7E"/>
    <w:rsid w:val="00FE40AE"/>
    <w:rsid w:val="00FE5835"/>
    <w:rsid w:val="00FF3606"/>
    <w:rsid w:val="07EA59D2"/>
    <w:rsid w:val="11AC1A08"/>
    <w:rsid w:val="183BCC8F"/>
    <w:rsid w:val="1C3C02C7"/>
    <w:rsid w:val="1C55E19D"/>
    <w:rsid w:val="1DDEE72A"/>
    <w:rsid w:val="21FAF95C"/>
    <w:rsid w:val="2D349D3B"/>
    <w:rsid w:val="31191C9E"/>
    <w:rsid w:val="31EED0D1"/>
    <w:rsid w:val="34BDC454"/>
    <w:rsid w:val="3E3476F6"/>
    <w:rsid w:val="40838A3F"/>
    <w:rsid w:val="4F56D0B4"/>
    <w:rsid w:val="572FD2BD"/>
    <w:rsid w:val="59AB8CDD"/>
    <w:rsid w:val="5CF292E7"/>
    <w:rsid w:val="5EBAF9F4"/>
    <w:rsid w:val="686E9E24"/>
    <w:rsid w:val="698D2021"/>
    <w:rsid w:val="7698E396"/>
    <w:rsid w:val="7DB7C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character" w:styleId="Heading1Char" w:customStyle="1">
    <w:name w:val="Heading 1 Char"/>
    <w:basedOn w:val="DefaultParagraphFont"/>
    <w:link w:val="Heading1"/>
    <w:rsid w:val="003469DA"/>
    <w:rPr>
      <w:b/>
      <w:sz w:val="48"/>
      <w:szCs w:val="48"/>
    </w:rPr>
  </w:style>
  <w:style w:type="paragraph" w:styleId="TableParagraph" w:customStyle="1">
    <w:name w:val="Table Paragraph"/>
    <w:basedOn w:val="Normal"/>
    <w:uiPriority w:val="1"/>
    <w:qFormat/>
    <w:rsid w:val="003469DA"/>
    <w:pPr>
      <w:autoSpaceDE w:val="0"/>
      <w:autoSpaceDN w:val="0"/>
      <w:adjustRightInd w:val="0"/>
      <w:spacing w:before="14" w:after="0" w:line="226" w:lineRule="exact"/>
    </w:pPr>
    <w:rPr>
      <w:rFonts w:ascii="Gill Sans MT" w:hAnsi="Gill Sans MT" w:cs="Gill Sans MT"/>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254017808">
      <w:bodyDiv w:val="1"/>
      <w:marLeft w:val="0"/>
      <w:marRight w:val="0"/>
      <w:marTop w:val="0"/>
      <w:marBottom w:val="0"/>
      <w:divBdr>
        <w:top w:val="none" w:sz="0" w:space="0" w:color="auto"/>
        <w:left w:val="none" w:sz="0" w:space="0" w:color="auto"/>
        <w:bottom w:val="none" w:sz="0" w:space="0" w:color="auto"/>
        <w:right w:val="none" w:sz="0" w:space="0" w:color="auto"/>
      </w:divBdr>
      <w:divsChild>
        <w:div w:id="853956254">
          <w:marLeft w:val="144"/>
          <w:marRight w:val="0"/>
          <w:marTop w:val="240"/>
          <w:marBottom w:val="40"/>
          <w:divBdr>
            <w:top w:val="none" w:sz="0" w:space="0" w:color="auto"/>
            <w:left w:val="none" w:sz="0" w:space="0" w:color="auto"/>
            <w:bottom w:val="none" w:sz="0" w:space="0" w:color="auto"/>
            <w:right w:val="none" w:sz="0" w:space="0" w:color="auto"/>
          </w:divBdr>
        </w:div>
        <w:div w:id="1886334452">
          <w:marLeft w:val="144"/>
          <w:marRight w:val="0"/>
          <w:marTop w:val="240"/>
          <w:marBottom w:val="40"/>
          <w:divBdr>
            <w:top w:val="none" w:sz="0" w:space="0" w:color="auto"/>
            <w:left w:val="none" w:sz="0" w:space="0" w:color="auto"/>
            <w:bottom w:val="none" w:sz="0" w:space="0" w:color="auto"/>
            <w:right w:val="none" w:sz="0" w:space="0" w:color="auto"/>
          </w:divBdr>
        </w:div>
      </w:divsChild>
    </w:div>
    <w:div w:id="382559409">
      <w:bodyDiv w:val="1"/>
      <w:marLeft w:val="0"/>
      <w:marRight w:val="0"/>
      <w:marTop w:val="0"/>
      <w:marBottom w:val="0"/>
      <w:divBdr>
        <w:top w:val="none" w:sz="0" w:space="0" w:color="auto"/>
        <w:left w:val="none" w:sz="0" w:space="0" w:color="auto"/>
        <w:bottom w:val="none" w:sz="0" w:space="0" w:color="auto"/>
        <w:right w:val="none" w:sz="0" w:space="0" w:color="auto"/>
      </w:divBdr>
    </w:div>
    <w:div w:id="591936555">
      <w:bodyDiv w:val="1"/>
      <w:marLeft w:val="0"/>
      <w:marRight w:val="0"/>
      <w:marTop w:val="0"/>
      <w:marBottom w:val="0"/>
      <w:divBdr>
        <w:top w:val="none" w:sz="0" w:space="0" w:color="auto"/>
        <w:left w:val="none" w:sz="0" w:space="0" w:color="auto"/>
        <w:bottom w:val="none" w:sz="0" w:space="0" w:color="auto"/>
        <w:right w:val="none" w:sz="0" w:space="0" w:color="auto"/>
      </w:divBdr>
      <w:divsChild>
        <w:div w:id="250284440">
          <w:marLeft w:val="144"/>
          <w:marRight w:val="0"/>
          <w:marTop w:val="240"/>
          <w:marBottom w:val="40"/>
          <w:divBdr>
            <w:top w:val="none" w:sz="0" w:space="0" w:color="auto"/>
            <w:left w:val="none" w:sz="0" w:space="0" w:color="auto"/>
            <w:bottom w:val="none" w:sz="0" w:space="0" w:color="auto"/>
            <w:right w:val="none" w:sz="0" w:space="0" w:color="auto"/>
          </w:divBdr>
        </w:div>
        <w:div w:id="2005667211">
          <w:marLeft w:val="144"/>
          <w:marRight w:val="0"/>
          <w:marTop w:val="240"/>
          <w:marBottom w:val="40"/>
          <w:divBdr>
            <w:top w:val="none" w:sz="0" w:space="0" w:color="auto"/>
            <w:left w:val="none" w:sz="0" w:space="0" w:color="auto"/>
            <w:bottom w:val="none" w:sz="0" w:space="0" w:color="auto"/>
            <w:right w:val="none" w:sz="0" w:space="0" w:color="auto"/>
          </w:divBdr>
        </w:div>
        <w:div w:id="1583568248">
          <w:marLeft w:val="144"/>
          <w:marRight w:val="0"/>
          <w:marTop w:val="240"/>
          <w:marBottom w:val="40"/>
          <w:divBdr>
            <w:top w:val="none" w:sz="0" w:space="0" w:color="auto"/>
            <w:left w:val="none" w:sz="0" w:space="0" w:color="auto"/>
            <w:bottom w:val="none" w:sz="0" w:space="0" w:color="auto"/>
            <w:right w:val="none" w:sz="0" w:space="0" w:color="auto"/>
          </w:divBdr>
        </w:div>
        <w:div w:id="359472624">
          <w:marLeft w:val="144"/>
          <w:marRight w:val="0"/>
          <w:marTop w:val="240"/>
          <w:marBottom w:val="40"/>
          <w:divBdr>
            <w:top w:val="none" w:sz="0" w:space="0" w:color="auto"/>
            <w:left w:val="none" w:sz="0" w:space="0" w:color="auto"/>
            <w:bottom w:val="none" w:sz="0" w:space="0" w:color="auto"/>
            <w:right w:val="none" w:sz="0" w:space="0" w:color="auto"/>
          </w:divBdr>
        </w:div>
        <w:div w:id="1751199428">
          <w:marLeft w:val="144"/>
          <w:marRight w:val="0"/>
          <w:marTop w:val="240"/>
          <w:marBottom w:val="40"/>
          <w:divBdr>
            <w:top w:val="none" w:sz="0" w:space="0" w:color="auto"/>
            <w:left w:val="none" w:sz="0" w:space="0" w:color="auto"/>
            <w:bottom w:val="none" w:sz="0" w:space="0" w:color="auto"/>
            <w:right w:val="none" w:sz="0" w:space="0" w:color="auto"/>
          </w:divBdr>
        </w:div>
      </w:divsChild>
    </w:div>
    <w:div w:id="670766163">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62372180">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311013918">
      <w:bodyDiv w:val="1"/>
      <w:marLeft w:val="0"/>
      <w:marRight w:val="0"/>
      <w:marTop w:val="0"/>
      <w:marBottom w:val="0"/>
      <w:divBdr>
        <w:top w:val="none" w:sz="0" w:space="0" w:color="auto"/>
        <w:left w:val="none" w:sz="0" w:space="0" w:color="auto"/>
        <w:bottom w:val="none" w:sz="0" w:space="0" w:color="auto"/>
        <w:right w:val="none" w:sz="0" w:space="0" w:color="auto"/>
      </w:divBdr>
      <w:divsChild>
        <w:div w:id="72628744">
          <w:marLeft w:val="144"/>
          <w:marRight w:val="0"/>
          <w:marTop w:val="240"/>
          <w:marBottom w:val="40"/>
          <w:divBdr>
            <w:top w:val="none" w:sz="0" w:space="0" w:color="auto"/>
            <w:left w:val="none" w:sz="0" w:space="0" w:color="auto"/>
            <w:bottom w:val="none" w:sz="0" w:space="0" w:color="auto"/>
            <w:right w:val="none" w:sz="0" w:space="0" w:color="auto"/>
          </w:divBdr>
        </w:div>
        <w:div w:id="2012222881">
          <w:marLeft w:val="144"/>
          <w:marRight w:val="0"/>
          <w:marTop w:val="240"/>
          <w:marBottom w:val="40"/>
          <w:divBdr>
            <w:top w:val="none" w:sz="0" w:space="0" w:color="auto"/>
            <w:left w:val="none" w:sz="0" w:space="0" w:color="auto"/>
            <w:bottom w:val="none" w:sz="0" w:space="0" w:color="auto"/>
            <w:right w:val="none" w:sz="0" w:space="0" w:color="auto"/>
          </w:divBdr>
        </w:div>
      </w:divsChild>
    </w:div>
    <w:div w:id="1593271112">
      <w:bodyDiv w:val="1"/>
      <w:marLeft w:val="0"/>
      <w:marRight w:val="0"/>
      <w:marTop w:val="0"/>
      <w:marBottom w:val="0"/>
      <w:divBdr>
        <w:top w:val="none" w:sz="0" w:space="0" w:color="auto"/>
        <w:left w:val="none" w:sz="0" w:space="0" w:color="auto"/>
        <w:bottom w:val="none" w:sz="0" w:space="0" w:color="auto"/>
        <w:right w:val="none" w:sz="0" w:space="0" w:color="auto"/>
      </w:divBdr>
      <w:divsChild>
        <w:div w:id="178006356">
          <w:marLeft w:val="144"/>
          <w:marRight w:val="0"/>
          <w:marTop w:val="240"/>
          <w:marBottom w:val="40"/>
          <w:divBdr>
            <w:top w:val="none" w:sz="0" w:space="0" w:color="auto"/>
            <w:left w:val="none" w:sz="0" w:space="0" w:color="auto"/>
            <w:bottom w:val="none" w:sz="0" w:space="0" w:color="auto"/>
            <w:right w:val="none" w:sz="0" w:space="0" w:color="auto"/>
          </w:divBdr>
        </w:div>
        <w:div w:id="1271664909">
          <w:marLeft w:val="144"/>
          <w:marRight w:val="0"/>
          <w:marTop w:val="240"/>
          <w:marBottom w:val="40"/>
          <w:divBdr>
            <w:top w:val="none" w:sz="0" w:space="0" w:color="auto"/>
            <w:left w:val="none" w:sz="0" w:space="0" w:color="auto"/>
            <w:bottom w:val="none" w:sz="0" w:space="0" w:color="auto"/>
            <w:right w:val="none" w:sz="0" w:space="0" w:color="auto"/>
          </w:divBdr>
        </w:div>
        <w:div w:id="1811097972">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5273249">
      <w:bodyDiv w:val="1"/>
      <w:marLeft w:val="0"/>
      <w:marRight w:val="0"/>
      <w:marTop w:val="0"/>
      <w:marBottom w:val="0"/>
      <w:divBdr>
        <w:top w:val="none" w:sz="0" w:space="0" w:color="auto"/>
        <w:left w:val="none" w:sz="0" w:space="0" w:color="auto"/>
        <w:bottom w:val="none" w:sz="0" w:space="0" w:color="auto"/>
        <w:right w:val="none" w:sz="0" w:space="0" w:color="auto"/>
      </w:divBdr>
      <w:divsChild>
        <w:div w:id="667829465">
          <w:marLeft w:val="144"/>
          <w:marRight w:val="0"/>
          <w:marTop w:val="240"/>
          <w:marBottom w:val="40"/>
          <w:divBdr>
            <w:top w:val="none" w:sz="0" w:space="0" w:color="auto"/>
            <w:left w:val="none" w:sz="0" w:space="0" w:color="auto"/>
            <w:bottom w:val="none" w:sz="0" w:space="0" w:color="auto"/>
            <w:right w:val="none" w:sz="0" w:space="0" w:color="auto"/>
          </w:divBdr>
        </w:div>
        <w:div w:id="1696082030">
          <w:marLeft w:val="144"/>
          <w:marRight w:val="0"/>
          <w:marTop w:val="240"/>
          <w:marBottom w:val="40"/>
          <w:divBdr>
            <w:top w:val="none" w:sz="0" w:space="0" w:color="auto"/>
            <w:left w:val="none" w:sz="0" w:space="0" w:color="auto"/>
            <w:bottom w:val="none" w:sz="0" w:space="0" w:color="auto"/>
            <w:right w:val="none" w:sz="0" w:space="0" w:color="auto"/>
          </w:divBdr>
        </w:div>
        <w:div w:id="1530531045">
          <w:marLeft w:val="144"/>
          <w:marRight w:val="0"/>
          <w:marTop w:val="240"/>
          <w:marBottom w:val="40"/>
          <w:divBdr>
            <w:top w:val="none" w:sz="0" w:space="0" w:color="auto"/>
            <w:left w:val="none" w:sz="0" w:space="0" w:color="auto"/>
            <w:bottom w:val="none" w:sz="0" w:space="0" w:color="auto"/>
            <w:right w:val="none" w:sz="0" w:space="0" w:color="auto"/>
          </w:divBdr>
        </w:div>
        <w:div w:id="642929736">
          <w:marLeft w:val="144"/>
          <w:marRight w:val="0"/>
          <w:marTop w:val="240"/>
          <w:marBottom w:val="40"/>
          <w:divBdr>
            <w:top w:val="none" w:sz="0" w:space="0" w:color="auto"/>
            <w:left w:val="none" w:sz="0" w:space="0" w:color="auto"/>
            <w:bottom w:val="none" w:sz="0" w:space="0" w:color="auto"/>
            <w:right w:val="none" w:sz="0" w:space="0" w:color="auto"/>
          </w:divBdr>
        </w:div>
      </w:divsChild>
    </w:div>
    <w:div w:id="1745301676">
      <w:bodyDiv w:val="1"/>
      <w:marLeft w:val="0"/>
      <w:marRight w:val="0"/>
      <w:marTop w:val="0"/>
      <w:marBottom w:val="0"/>
      <w:divBdr>
        <w:top w:val="none" w:sz="0" w:space="0" w:color="auto"/>
        <w:left w:val="none" w:sz="0" w:space="0" w:color="auto"/>
        <w:bottom w:val="none" w:sz="0" w:space="0" w:color="auto"/>
        <w:right w:val="none" w:sz="0" w:space="0" w:color="auto"/>
      </w:divBdr>
      <w:divsChild>
        <w:div w:id="1426728429">
          <w:marLeft w:val="144"/>
          <w:marRight w:val="0"/>
          <w:marTop w:val="240"/>
          <w:marBottom w:val="40"/>
          <w:divBdr>
            <w:top w:val="none" w:sz="0" w:space="0" w:color="auto"/>
            <w:left w:val="none" w:sz="0" w:space="0" w:color="auto"/>
            <w:bottom w:val="none" w:sz="0" w:space="0" w:color="auto"/>
            <w:right w:val="none" w:sz="0" w:space="0" w:color="auto"/>
          </w:divBdr>
        </w:div>
        <w:div w:id="1748651712">
          <w:marLeft w:val="144"/>
          <w:marRight w:val="0"/>
          <w:marTop w:val="240"/>
          <w:marBottom w:val="40"/>
          <w:divBdr>
            <w:top w:val="none" w:sz="0" w:space="0" w:color="auto"/>
            <w:left w:val="none" w:sz="0" w:space="0" w:color="auto"/>
            <w:bottom w:val="none" w:sz="0" w:space="0" w:color="auto"/>
            <w:right w:val="none" w:sz="0" w:space="0" w:color="auto"/>
          </w:divBdr>
        </w:div>
        <w:div w:id="386808715">
          <w:marLeft w:val="144"/>
          <w:marRight w:val="0"/>
          <w:marTop w:val="240"/>
          <w:marBottom w:val="4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36649076">
      <w:bodyDiv w:val="1"/>
      <w:marLeft w:val="0"/>
      <w:marRight w:val="0"/>
      <w:marTop w:val="0"/>
      <w:marBottom w:val="0"/>
      <w:divBdr>
        <w:top w:val="none" w:sz="0" w:space="0" w:color="auto"/>
        <w:left w:val="none" w:sz="0" w:space="0" w:color="auto"/>
        <w:bottom w:val="none" w:sz="0" w:space="0" w:color="auto"/>
        <w:right w:val="none" w:sz="0" w:space="0" w:color="auto"/>
      </w:divBdr>
      <w:divsChild>
        <w:div w:id="1473131466">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c54ef348bb1a4062" Type="http://schemas.openxmlformats.org/officeDocument/2006/relationships/comments" Target="comments.xml"/><Relationship Id="rId21" Type="http://schemas.openxmlformats.org/officeDocument/2006/relationships/image" Target="media/image14.png"/><Relationship Id="rId63" Type="http://schemas.openxmlformats.org/officeDocument/2006/relationships/hyperlink" Target="https://neahq-my.sharepoint.com/:f:/g/personal/eholmes_nea_org/EjLhBmrg971Pt3p7J1O1ZZcBJSDrKSDp4Ndo_94BbO165g?e=j94Te7" TargetMode="External"/><Relationship Id="rId68" Type="http://schemas.openxmlformats.org/officeDocument/2006/relationships/image" Target="media/image53.png"/><Relationship Id="rId84" Type="http://schemas.openxmlformats.org/officeDocument/2006/relationships/image" Target="media/image66.png"/><Relationship Id="rId89" Type="http://schemas.openxmlformats.org/officeDocument/2006/relationships/image" Target="media/image69.png"/><Relationship Id="rId16" Type="http://schemas.openxmlformats.org/officeDocument/2006/relationships/image" Target="media/image10.png"/><Relationship Id="R6a395e48ee974911" Type="http://schemas.openxmlformats.org/officeDocument/2006/relationships/hyperlink" Target="https://neahq-my.sharepoint.com/:w:/g/personal/eholmes_nea_org/EVrLDCQgRRZNrktgEmRrcgEBPmPl8EYy0leK8BMH84IIiA?e=MDfLYo" TargetMode="External"/><Relationship Id="R82a65518021b46ad" Type="http://schemas.openxmlformats.org/officeDocument/2006/relationships/image" Target="/media/image50.png"/><Relationship Id="R8dbee19409bc4dc9" Type="http://schemas.openxmlformats.org/officeDocument/2006/relationships/image" Target="/media/image52.png"/><Relationship Id="Rdedadbdc4b92427c" Type="http://schemas.openxmlformats.org/officeDocument/2006/relationships/image" Target="/media/image54.png"/><Relationship Id="rId11" Type="http://schemas.openxmlformats.org/officeDocument/2006/relationships/image" Target="media/image5.png"/><Relationship Id="rId32" Type="http://schemas.openxmlformats.org/officeDocument/2006/relationships/hyperlink" Target="https://neahq-my.sharepoint.com/:f:/g/personal/eholmes_nea_org/Ejx_czVhVnhKs8soxqhAjeIBYCSEY2sec8n-GJH7vfS2VA?e=RKVJy1" TargetMode="External"/><Relationship Id="rId58" Type="http://schemas.openxmlformats.org/officeDocument/2006/relationships/image" Target="media/image45.png"/><Relationship Id="rId74" Type="http://schemas.openxmlformats.org/officeDocument/2006/relationships/image" Target="media/image59.png"/><Relationship Id="rId79" Type="http://schemas.openxmlformats.org/officeDocument/2006/relationships/image" Target="media/image63.png"/><Relationship Id="rId5" Type="http://schemas.openxmlformats.org/officeDocument/2006/relationships/footnotes" Target="footnotes.xml"/><Relationship Id="rId90" Type="http://schemas.openxmlformats.org/officeDocument/2006/relationships/image" Target="media/image70.png"/><Relationship Id="rId95" Type="http://schemas.openxmlformats.org/officeDocument/2006/relationships/footer" Target="footer1.xml"/><Relationship Id="R306ed11029f94f4a" Type="http://schemas.microsoft.com/office/2011/relationships/people" Target="people.xml"/><Relationship Id="R7374c1c2ffda413b" Type="http://schemas.openxmlformats.org/officeDocument/2006/relationships/image" Target="/media/image4d.png"/><Relationship Id="Rf2cf878faba34733" Type="http://schemas.openxmlformats.org/officeDocument/2006/relationships/image" Target="/media/image53.png"/><Relationship Id="Ra66f093f9ba64651" Type="http://schemas.microsoft.com/office/2018/08/relationships/commentsExtensible" Target="commentsExtensible.xml"/><Relationship Id="rId22" Type="http://schemas.openxmlformats.org/officeDocument/2006/relationships/image" Target="media/image15.png"/><Relationship Id="rId27" Type="http://schemas.openxmlformats.org/officeDocument/2006/relationships/hyperlink" Target="https://neahq-my.sharepoint.com/:b:/g/personal/eholmes_nea_org/EYQHnRLm2DRGqBqdnAPj0UoBDpyTQ9xvJHMaE3jDEooT3w?e=uDSdVh" TargetMode="External"/><Relationship Id="rId64" Type="http://schemas.openxmlformats.org/officeDocument/2006/relationships/image" Target="media/image49.png"/><Relationship Id="rId69" Type="http://schemas.openxmlformats.org/officeDocument/2006/relationships/image" Target="media/image54.png"/><Relationship Id="Re2c545b503ae4084" Type="http://schemas.openxmlformats.org/officeDocument/2006/relationships/image" Target="/media/image4a.png"/><Relationship Id="Rf829fb68449745a1" Type="http://schemas.openxmlformats.org/officeDocument/2006/relationships/image" Target="/media/image4c.png"/><Relationship Id="rId80" Type="http://schemas.openxmlformats.org/officeDocument/2006/relationships/image" Target="media/image64.png"/><Relationship Id="rId85" Type="http://schemas.openxmlformats.org/officeDocument/2006/relationships/image" Target="media/image67.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hyperlink" Target="https://neahq-my.sharepoint.com/:f:/g/personal/eholmes_nea_org/EsHM--LBsttHku0Hdc8C-OcBZJOWq8f1EVEuqsCjknAACQ?e=4LFRpY" TargetMode="External"/><Relationship Id="rId59" Type="http://schemas.openxmlformats.org/officeDocument/2006/relationships/image" Target="media/image46.png"/><Relationship Id="rId67" Type="http://schemas.openxmlformats.org/officeDocument/2006/relationships/image" Target="media/image52.png"/><Relationship Id="rId20" Type="http://schemas.openxmlformats.org/officeDocument/2006/relationships/image" Target="media/image13.png"/><Relationship Id="rId54" Type="http://schemas.openxmlformats.org/officeDocument/2006/relationships/image" Target="media/image41.png"/><Relationship Id="rId62" Type="http://schemas.openxmlformats.org/officeDocument/2006/relationships/hyperlink" Target="https://neahq-my.sharepoint.com/:b:/g/personal/eholmes_nea_org/EeOiEmGheMRAoRrVwGxutRABtEIx844jOxtu4kmkPD0jQw?e=hfiGLC" TargetMode="External"/><Relationship Id="rId70" Type="http://schemas.openxmlformats.org/officeDocument/2006/relationships/image" Target="media/image55.png"/><Relationship Id="rId75" Type="http://schemas.openxmlformats.org/officeDocument/2006/relationships/hyperlink" Target="https://neahq-my.sharepoint.com/:b:/g/personal/eholmes_nea_org/Ea-24mR2OCJApu1wnoAMnJsBdGIcmGt0rtyDYhrtFb6khQ?e=QHXsjR" TargetMode="External"/><Relationship Id="rId83" Type="http://schemas.openxmlformats.org/officeDocument/2006/relationships/hyperlink" Target="https://neahq-my.sharepoint.com/:b:/g/personal/eholmes_nea_org/Ea-24mR2OCJApu1wnoAMnJsBdGIcmGt0rtyDYhrtFb6khQ?e=QHXsjR" TargetMode="External"/><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57" Type="http://schemas.openxmlformats.org/officeDocument/2006/relationships/image" Target="media/image44.png"/><Relationship Id="rId10" Type="http://schemas.openxmlformats.org/officeDocument/2006/relationships/image" Target="media/image4.png"/><Relationship Id="rId52" Type="http://schemas.openxmlformats.org/officeDocument/2006/relationships/hyperlink" Target="https://neahq-my.sharepoint.com/:f:/g/personal/eholmes_nea_org/EjLhBmrg971Pt3p7J1O1ZZcBJSDrKSDp4Ndo_94BbO165g?e=j94Te7" TargetMode="External"/><Relationship Id="rId60" Type="http://schemas.openxmlformats.org/officeDocument/2006/relationships/image" Target="media/image47.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hyperlink" Target="https://neahq-my.sharepoint.com/:w:/g/personal/eholmes_nea_org/EeSkVjg32StHrQWjTN4pMzYB7YS4uWG-XkFEwu_R8jGv3g?e=UYmdpc" TargetMode="External"/><Relationship Id="rId94" Type="http://schemas.openxmlformats.org/officeDocument/2006/relationships/header" Target="header1.xml"/><Relationship Id="R31eb56d33fd442af" Type="http://schemas.microsoft.com/office/2011/relationships/commentsExtended" Target="commentsExtended.xml"/><Relationship Id="R1c3104ebaee74721" Type="http://schemas.openxmlformats.org/officeDocument/2006/relationships/image" Target="/media/image51.png"/><Relationship Id="rId99" Type="http://schemas.openxmlformats.org/officeDocument/2006/relationships/customXml" Target="../customXml/item1.xml"/><Relationship Id="rId10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bda500f17dbd4d7a" Type="http://schemas.microsoft.com/office/2016/09/relationships/commentsIds" Target="commentsIds.xml"/><Relationship Id="R7fad7ae94b3c43b0" Type="http://schemas.openxmlformats.org/officeDocument/2006/relationships/image" Target="/media/image55.png"/><Relationship Id="R0cb4408133994039" Type="http://schemas.openxmlformats.org/officeDocument/2006/relationships/image" Target="/media/image56.png"/><Relationship Id="rId34" Type="http://schemas.openxmlformats.org/officeDocument/2006/relationships/hyperlink" Target="https://neahq-my.sharepoint.com/:w:/g/personal/eholmes_nea_org/ERc7PSOTTqNMpV5LQpwYPxIBi2TvYSK_ZK0YrMzis66jqQ?e=ZxXgRw" TargetMode="External"/><Relationship Id="rId55" Type="http://schemas.openxmlformats.org/officeDocument/2006/relationships/image" Target="media/image42.png"/><Relationship Id="rId76" Type="http://schemas.openxmlformats.org/officeDocument/2006/relationships/image" Target="media/image60.png"/><Relationship Id="rId97" Type="http://schemas.openxmlformats.org/officeDocument/2006/relationships/glossaryDocument" Target="glossary/document.xml"/><Relationship Id="rId7" Type="http://schemas.openxmlformats.org/officeDocument/2006/relationships/image" Target="media/image1.png"/><Relationship Id="rId71" Type="http://schemas.openxmlformats.org/officeDocument/2006/relationships/image" Target="media/image56.png"/><Relationship Id="rId92" Type="http://schemas.openxmlformats.org/officeDocument/2006/relationships/hyperlink" Target="https://neahq-my.sharepoint.com/:w:/g/personal/eholmes_nea_org/EcNc8MAlzr9Hi57nDhyZm5wB8QH-fB2TEVB5q_uj7eHFDw?e=mR84gy" TargetMode="External"/><Relationship Id="R7012d648258447cf" Type="http://schemas.openxmlformats.org/officeDocument/2006/relationships/image" Target="/media/image49.png"/><Relationship Id="rId2" Type="http://schemas.openxmlformats.org/officeDocument/2006/relationships/styles" Target="styles.xml"/><Relationship Id="R51c6ccfc9a6a400c" Type="http://schemas.openxmlformats.org/officeDocument/2006/relationships/image" Target="/media/image4e.png"/><Relationship Id="rId24" Type="http://schemas.openxmlformats.org/officeDocument/2006/relationships/image" Target="media/image17.png"/><Relationship Id="rId66" Type="http://schemas.openxmlformats.org/officeDocument/2006/relationships/image" Target="media/image51.png"/><Relationship Id="rId87" Type="http://schemas.openxmlformats.org/officeDocument/2006/relationships/hyperlink" Target="https://neahq-my.sharepoint.com/:b:/g/personal/eholmes_nea_org/Ea-24mR2OCJApu1wnoAMnJsBdGIcmGt0rtyDYhrtFb6khQ?e=QHXsjR" TargetMode="External"/><Relationship Id="Red3e10cde12a4cc2" Type="http://schemas.openxmlformats.org/officeDocument/2006/relationships/image" Target="/media/image58.png"/><Relationship Id="rId61" Type="http://schemas.openxmlformats.org/officeDocument/2006/relationships/image" Target="media/image48.png"/><Relationship Id="rId82" Type="http://schemas.openxmlformats.org/officeDocument/2006/relationships/hyperlink" Target="https://neahq-my.sharepoint.com/:w:/g/personal/eholmes_nea_org/EeSkVjg32StHrQWjTN4pMzYB7YS4uWG-XkFEwu_R8jGv3g?e=UYmdpc" TargetMode="External"/><Relationship Id="rId19" Type="http://schemas.openxmlformats.org/officeDocument/2006/relationships/image" Target="media/image12.png"/><Relationship Id="R2d1b0604762c4e6f" Type="http://schemas.openxmlformats.org/officeDocument/2006/relationships/image" Target="/media/image4b.png"/><Relationship Id="Rbb74c57431d14665" Type="http://schemas.openxmlformats.org/officeDocument/2006/relationships/image" Target="/media/image4f.png"/><Relationship Id="rId14" Type="http://schemas.openxmlformats.org/officeDocument/2006/relationships/image" Target="media/image8.png"/><Relationship Id="rId56" Type="http://schemas.openxmlformats.org/officeDocument/2006/relationships/image" Target="media/image43.png"/><Relationship Id="rId77" Type="http://schemas.openxmlformats.org/officeDocument/2006/relationships/image" Target="media/image61.png"/><Relationship Id="rId100" Type="http://schemas.openxmlformats.org/officeDocument/2006/relationships/customXml" Target="../customXml/item2.xml"/><Relationship Id="rId8" Type="http://schemas.openxmlformats.org/officeDocument/2006/relationships/image" Target="media/image2.png"/><Relationship Id="rId51" Type="http://schemas.openxmlformats.org/officeDocument/2006/relationships/hyperlink" Target="https://neahq-my.sharepoint.com/:b:/g/personal/eholmes_nea_org/EeOiEmGheMRAoRrVwGxutRABtEIx844jOxtu4kmkPD0jQw?e=hfiGLC" TargetMode="External"/><Relationship Id="rId72" Type="http://schemas.openxmlformats.org/officeDocument/2006/relationships/image" Target="media/image57.png"/><Relationship Id="rId93" Type="http://schemas.openxmlformats.org/officeDocument/2006/relationships/image" Target="media/image72.png"/><Relationship Id="rId98" Type="http://schemas.openxmlformats.org/officeDocument/2006/relationships/theme" Target="theme/theme1.xml"/><Relationship Id="Rf80efb8ab13c4a46" Type="http://schemas.openxmlformats.org/officeDocument/2006/relationships/image" Target="/media/image57.png"/><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A821E4"/>
    <w:rsid w:val="005337E7"/>
    <w:rsid w:val="00A8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6738CD1-00D4-40B3-BC20-7186E57F04E3}"/>
</file>

<file path=customXml/itemProps2.xml><?xml version="1.0" encoding="utf-8"?>
<ds:datastoreItem xmlns:ds="http://schemas.openxmlformats.org/officeDocument/2006/customXml" ds:itemID="{03560E01-C936-44EC-B4F3-BF726F23553F}"/>
</file>

<file path=customXml/itemProps3.xml><?xml version="1.0" encoding="utf-8"?>
<ds:datastoreItem xmlns:ds="http://schemas.openxmlformats.org/officeDocument/2006/customXml" ds:itemID="{5B31C4D1-8505-446F-B580-97104E5B10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31</cp:revision>
  <cp:lastPrinted>2017-06-05T15:26:00Z</cp:lastPrinted>
  <dcterms:created xsi:type="dcterms:W3CDTF">2019-01-14T12:25:00Z</dcterms:created>
  <dcterms:modified xsi:type="dcterms:W3CDTF">2023-02-01T03:45:24Z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