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838" w:rsidP="00823838" w:rsidRDefault="00823838" w14:paraId="78543264" w14:textId="77777777">
      <w:pPr>
        <w:pStyle w:val="Heading1"/>
        <w:rPr>
          <w:rFonts w:asciiTheme="majorHAnsi" w:hAnsiTheme="majorHAnsi"/>
          <w:smallCaps/>
          <w:szCs w:val="22"/>
        </w:rPr>
      </w:pPr>
      <w:bookmarkStart w:name="_Toc318463420" w:id="0"/>
      <w:bookmarkStart w:name="_Toc318462446" w:id="1"/>
      <w:r>
        <w:t>Learning Content Worksheet</w:t>
      </w:r>
    </w:p>
    <w:p w:rsidR="00823838" w:rsidP="00823838" w:rsidRDefault="00823838" w14:paraId="511E2747" w14:textId="77777777">
      <w:pPr>
        <w:spacing w:after="120"/>
        <w:rPr>
          <w:rFonts w:ascii="Brandon Grotesque Regular" w:hAnsi="Brandon Grotesque Regular"/>
          <w:i/>
          <w:iCs/>
        </w:rPr>
      </w:pPr>
      <w:r>
        <w:rPr>
          <w:rFonts w:ascii="Brandon Grotesque Regular" w:hAnsi="Brandon Grotesque Regular"/>
          <w:i/>
          <w:iCs/>
        </w:rPr>
        <w:t xml:space="preserve">Use the following guide to work through some high-level decisions regarding your learning content. This information is requested again in the online </w:t>
      </w:r>
      <w:hyperlink w:history="1" r:id="rId11">
        <w:r>
          <w:rPr>
            <w:rStyle w:val="Hyperlink"/>
            <w:rFonts w:ascii="Brandon Grotesque Regular" w:hAnsi="Brandon Grotesque Regular" w:eastAsiaTheme="majorEastAsia"/>
            <w:i/>
            <w:iCs/>
          </w:rPr>
          <w:t>NEAe3 LMS Course Intake Form</w:t>
        </w:r>
      </w:hyperlink>
      <w:r>
        <w:rPr>
          <w:rFonts w:ascii="Brandon Grotesque Regular" w:hAnsi="Brandon Grotesque Regular"/>
          <w:i/>
          <w:iCs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3278"/>
        <w:gridCol w:w="3539"/>
      </w:tblGrid>
      <w:tr w:rsidR="00823838" w:rsidTr="13BEF047" w14:paraId="160735B3" w14:textId="77777777">
        <w:trPr>
          <w:trHeight w:val="593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bookmarkEnd w:id="0"/>
          <w:bookmarkEnd w:id="1"/>
          <w:p w:rsidR="00823838" w:rsidRDefault="00823838" w14:paraId="0CD5BFDD" w14:textId="77777777">
            <w:pPr>
              <w:rPr>
                <w:color w:val="333333"/>
              </w:rPr>
            </w:pPr>
            <w:r>
              <w:rPr>
                <w:color w:val="333333"/>
              </w:rPr>
              <w:t>Course Name</w:t>
            </w:r>
          </w:p>
          <w:p w:rsidR="00823838" w:rsidRDefault="00823838" w14:paraId="7F2E386E" w14:textId="77777777">
            <w:r>
              <w:rPr>
                <w:i/>
                <w:color w:val="333333"/>
                <w:sz w:val="20"/>
                <w:szCs w:val="20"/>
              </w:rPr>
              <w:t>Provide the course name as it is to appear in NEAe3 LMS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2B37C82D" w14:textId="77777777">
            <w:pPr>
              <w:rPr>
                <w:i/>
              </w:rPr>
            </w:pPr>
            <w:r>
              <w:rPr>
                <w:i/>
                <w:color w:val="808080" w:themeColor="background1" w:themeShade="80"/>
              </w:rPr>
              <w:t>for example: Using NEAe3</w:t>
            </w:r>
          </w:p>
        </w:tc>
      </w:tr>
      <w:tr w:rsidR="00823838" w:rsidTr="13BEF047" w14:paraId="051D3E3B" w14:textId="77777777">
        <w:trPr>
          <w:trHeight w:val="800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2DA3D537" w14:textId="77777777">
            <w:pPr>
              <w:rPr>
                <w:color w:val="333333"/>
              </w:rPr>
            </w:pPr>
            <w:r>
              <w:rPr>
                <w:color w:val="333333"/>
              </w:rPr>
              <w:t>Taxonomy</w:t>
            </w:r>
          </w:p>
          <w:p w:rsidR="00823838" w:rsidRDefault="00823838" w14:paraId="013779DF" w14:textId="7777777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(</w:t>
            </w:r>
            <w:r>
              <w:rPr>
                <w:i/>
                <w:color w:val="333333"/>
                <w:sz w:val="20"/>
                <w:szCs w:val="20"/>
              </w:rPr>
              <w:t>Center+ Dept+ Learning Program</w:t>
            </w:r>
            <w:r>
              <w:rPr>
                <w:color w:val="333333"/>
                <w:sz w:val="20"/>
                <w:szCs w:val="20"/>
              </w:rPr>
              <w:t>)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484B2026" w14:textId="77777777">
            <w:pPr>
              <w:rPr>
                <w:i/>
                <w:color w:val="333333"/>
              </w:rPr>
            </w:pPr>
            <w:r>
              <w:rPr>
                <w:i/>
                <w:color w:val="808080" w:themeColor="background1" w:themeShade="80"/>
              </w:rPr>
              <w:t xml:space="preserve">for example: CIT.LST.LMS Governance </w:t>
            </w:r>
          </w:p>
        </w:tc>
      </w:tr>
      <w:tr w:rsidR="00823838" w:rsidTr="13BEF047" w14:paraId="2D40E5F1" w14:textId="77777777">
        <w:trPr>
          <w:trHeight w:val="1178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4DE91601" w14:textId="77777777">
            <w:pPr>
              <w:rPr>
                <w:color w:val="333333"/>
              </w:rPr>
            </w:pPr>
            <w:r>
              <w:rPr>
                <w:color w:val="333333"/>
              </w:rPr>
              <w:t>Course Description</w:t>
            </w:r>
          </w:p>
          <w:p w:rsidR="00823838" w:rsidP="00F4184C" w:rsidRDefault="00823838" w14:paraId="01FE0387" w14:textId="59173F1E">
            <w:pPr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 xml:space="preserve">Provide the general description of the course. This is </w:t>
            </w:r>
            <w:r w:rsidRPr="00F4184C">
              <w:rPr>
                <w:i/>
                <w:color w:val="333333"/>
                <w:sz w:val="20"/>
                <w:szCs w:val="20"/>
                <w:u w:val="single"/>
              </w:rPr>
              <w:t>what learners see</w:t>
            </w:r>
            <w:r w:rsidR="001B491F">
              <w:rPr>
                <w:i/>
                <w:color w:val="333333"/>
                <w:sz w:val="20"/>
                <w:szCs w:val="20"/>
                <w:u w:val="single"/>
              </w:rPr>
              <w:t>s</w:t>
            </w:r>
            <w:r>
              <w:rPr>
                <w:i/>
                <w:color w:val="333333"/>
                <w:sz w:val="20"/>
                <w:szCs w:val="20"/>
              </w:rPr>
              <w:t xml:space="preserve"> in </w:t>
            </w:r>
            <w:r w:rsidR="00F4184C">
              <w:rPr>
                <w:i/>
                <w:color w:val="333333"/>
                <w:sz w:val="20"/>
                <w:szCs w:val="20"/>
              </w:rPr>
              <w:t>the portal</w:t>
            </w:r>
            <w:r>
              <w:rPr>
                <w:i/>
                <w:color w:val="333333"/>
                <w:sz w:val="20"/>
                <w:szCs w:val="20"/>
              </w:rPr>
              <w:t xml:space="preserve"> regarding the course.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08D9F962" w14:textId="77777777">
            <w:pPr>
              <w:rPr>
                <w:i/>
                <w:color w:val="808080" w:themeColor="background1" w:themeShade="80"/>
              </w:rPr>
            </w:pPr>
            <w:r>
              <w:rPr>
                <w:i/>
                <w:color w:val="808080" w:themeColor="background1" w:themeShade="80"/>
              </w:rPr>
              <w:t>for example: This course provides context on when and why the Learning Content Worksheet is required and how to complete the worksheet to avoid delay in course publishing on NEA3e LMS.</w:t>
            </w:r>
          </w:p>
        </w:tc>
      </w:tr>
      <w:tr w:rsidR="00823838" w:rsidTr="13BEF047" w14:paraId="75863D8A" w14:textId="77777777">
        <w:trPr>
          <w:trHeight w:val="710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23838" w:rsidRDefault="00823838" w14:paraId="2DC22802" w14:textId="77777777">
            <w:pPr>
              <w:rPr>
                <w:color w:val="333333"/>
              </w:rPr>
            </w:pPr>
            <w:r>
              <w:rPr>
                <w:color w:val="333333"/>
              </w:rPr>
              <w:t>Keywords</w:t>
            </w:r>
          </w:p>
          <w:p w:rsidR="00823838" w:rsidRDefault="00795F02" w14:paraId="0C859AAD" w14:textId="06A27262">
            <w:pPr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K</w:t>
            </w:r>
            <w:r w:rsidR="00823838">
              <w:rPr>
                <w:i/>
                <w:color w:val="333333"/>
                <w:sz w:val="20"/>
                <w:szCs w:val="20"/>
              </w:rPr>
              <w:t xml:space="preserve">eyword(s) is how learners can find courses. </w:t>
            </w:r>
            <w:r>
              <w:rPr>
                <w:i/>
                <w:color w:val="333333"/>
                <w:sz w:val="20"/>
                <w:szCs w:val="20"/>
              </w:rPr>
              <w:t>I</w:t>
            </w:r>
            <w:r w:rsidR="00823838">
              <w:rPr>
                <w:i/>
                <w:color w:val="333333"/>
                <w:sz w:val="20"/>
                <w:szCs w:val="20"/>
              </w:rPr>
              <w:t xml:space="preserve">nclude as many possible variations that a learner might use to search. </w:t>
            </w:r>
            <w:r>
              <w:rPr>
                <w:i/>
                <w:color w:val="333333"/>
                <w:sz w:val="20"/>
                <w:szCs w:val="20"/>
              </w:rPr>
              <w:t>I</w:t>
            </w:r>
            <w:r w:rsidR="00823838">
              <w:rPr>
                <w:i/>
                <w:color w:val="333333"/>
                <w:sz w:val="20"/>
                <w:szCs w:val="20"/>
              </w:rPr>
              <w:t>nclude the learning audiences (i.e. educator, educa</w:t>
            </w:r>
            <w:r>
              <w:rPr>
                <w:i/>
                <w:color w:val="333333"/>
                <w:sz w:val="20"/>
                <w:szCs w:val="20"/>
              </w:rPr>
              <w:t xml:space="preserve">tion support professional, ESP), </w:t>
            </w:r>
            <w:r w:rsidR="00823838">
              <w:rPr>
                <w:i/>
                <w:color w:val="333333"/>
                <w:sz w:val="20"/>
                <w:szCs w:val="20"/>
              </w:rPr>
              <w:t>topics (social justice, advocacy, etc.), and presentation/platform (independent study, facilitated, webinar, instructor led, etc.</w:t>
            </w:r>
            <w:r>
              <w:rPr>
                <w:i/>
                <w:color w:val="333333"/>
                <w:sz w:val="20"/>
                <w:szCs w:val="20"/>
              </w:rPr>
              <w:t>)</w:t>
            </w:r>
          </w:p>
          <w:p w:rsidR="00823838" w:rsidRDefault="00823838" w14:paraId="7C8B94AE" w14:textId="77777777">
            <w:pPr>
              <w:rPr>
                <w:i/>
                <w:color w:val="333333"/>
                <w:sz w:val="20"/>
                <w:szCs w:val="20"/>
              </w:rPr>
            </w:pPr>
          </w:p>
          <w:p w:rsidR="00823838" w:rsidRDefault="00823838" w14:paraId="11D3D7C1" w14:textId="77777777">
            <w:pPr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Keywords must be separated by commas and MAY NOT include a hyphen.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0708BEA4" w14:textId="77777777">
            <w:pPr>
              <w:rPr>
                <w:i/>
                <w:color w:val="333333"/>
              </w:rPr>
            </w:pPr>
            <w:r>
              <w:rPr>
                <w:i/>
                <w:color w:val="808080" w:themeColor="background1" w:themeShade="80"/>
              </w:rPr>
              <w:t>for example: CIT, LST, LMS, LMS, worksheet, governance, learning, NEAe3, content, publish, independent</w:t>
            </w:r>
          </w:p>
        </w:tc>
      </w:tr>
      <w:tr w:rsidR="00823838" w:rsidTr="13BEF047" w14:paraId="3167C989" w14:textId="77777777">
        <w:trPr>
          <w:trHeight w:val="1160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A5142C" w14:paraId="39F3DE87" w14:textId="67EB5CB1">
            <w:pPr>
              <w:rPr>
                <w:color w:val="333333"/>
              </w:rPr>
            </w:pPr>
            <w:r>
              <w:rPr>
                <w:color w:val="333333"/>
              </w:rPr>
              <w:t>Course Objectives/</w:t>
            </w:r>
            <w:r w:rsidR="00823838">
              <w:rPr>
                <w:color w:val="333333"/>
              </w:rPr>
              <w:t>Learning Outcome</w:t>
            </w:r>
          </w:p>
          <w:p w:rsidR="00823838" w:rsidRDefault="00823838" w14:paraId="5BACC393" w14:textId="77777777">
            <w:pPr>
              <w:rPr>
                <w:i/>
                <w:color w:val="333333"/>
                <w:sz w:val="20"/>
                <w:szCs w:val="20"/>
              </w:rPr>
            </w:pPr>
            <w:r w:rsidRPr="00C93CD6">
              <w:rPr>
                <w:i/>
                <w:color w:val="333333"/>
                <w:sz w:val="20"/>
                <w:szCs w:val="20"/>
                <w:u w:val="single"/>
              </w:rPr>
              <w:t>Objectives are visible to learners in the course details</w:t>
            </w:r>
            <w:r>
              <w:rPr>
                <w:i/>
                <w:color w:val="333333"/>
                <w:sz w:val="20"/>
                <w:szCs w:val="20"/>
              </w:rPr>
              <w:t>.</w:t>
            </w:r>
          </w:p>
          <w:p w:rsidR="00823838" w:rsidP="00795F02" w:rsidRDefault="00823838" w14:paraId="0DD7B2C6" w14:textId="78E0876E">
            <w:pPr>
              <w:rPr>
                <w:color w:val="333333"/>
              </w:rPr>
            </w:pPr>
            <w:r>
              <w:rPr>
                <w:i/>
                <w:color w:val="333333"/>
                <w:sz w:val="20"/>
                <w:szCs w:val="20"/>
              </w:rPr>
              <w:t xml:space="preserve">Avoid vague verbs like “understand” or “know” </w:t>
            </w:r>
            <w:r w:rsidR="00795F02">
              <w:rPr>
                <w:i/>
                <w:color w:val="333333"/>
                <w:sz w:val="20"/>
                <w:szCs w:val="20"/>
              </w:rPr>
              <w:t>as</w:t>
            </w:r>
            <w:r>
              <w:rPr>
                <w:i/>
                <w:color w:val="333333"/>
                <w:sz w:val="20"/>
                <w:szCs w:val="20"/>
              </w:rPr>
              <w:t xml:space="preserve"> it can be difficult to determine how the goal can be measured. Think more </w:t>
            </w:r>
            <w:r w:rsidR="00C93CD6">
              <w:rPr>
                <w:i/>
                <w:color w:val="333333"/>
                <w:sz w:val="20"/>
                <w:szCs w:val="20"/>
              </w:rPr>
              <w:t>specifically</w:t>
            </w:r>
            <w:r>
              <w:rPr>
                <w:i/>
                <w:color w:val="333333"/>
                <w:sz w:val="20"/>
                <w:szCs w:val="20"/>
              </w:rPr>
              <w:t xml:space="preserve"> about what learners should be able to demonstrate.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/>
            <w:hideMark/>
          </w:tcPr>
          <w:p w:rsidR="00823838" w:rsidRDefault="00823838" w14:paraId="26F21DA3" w14:textId="77777777">
            <w:pPr>
              <w:rPr>
                <w:i/>
                <w:iCs/>
                <w:color w:val="333333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for example: Upon completion of this course the learner will have reliably demonstrated the ability to complete the Learning Content Worksheet when creating a course. </w:t>
            </w:r>
          </w:p>
        </w:tc>
      </w:tr>
      <w:tr w:rsidR="00823838" w:rsidTr="13BEF047" w14:paraId="691D4E0C" w14:textId="77777777">
        <w:trPr>
          <w:trHeight w:val="1421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75AB6602" w14:textId="77777777">
            <w:pPr>
              <w:rPr>
                <w:color w:val="333333"/>
              </w:rPr>
            </w:pPr>
            <w:r>
              <w:rPr>
                <w:color w:val="333333"/>
              </w:rPr>
              <w:t>Professional Skill Development Area/Competency(s)</w:t>
            </w:r>
          </w:p>
          <w:p w:rsidR="00823838" w:rsidRDefault="00823838" w14:paraId="4B754161" w14:textId="77777777">
            <w:pPr>
              <w:rPr>
                <w:color w:val="333333"/>
              </w:rPr>
            </w:pPr>
            <w:r>
              <w:rPr>
                <w:i/>
                <w:color w:val="333333"/>
                <w:sz w:val="20"/>
                <w:szCs w:val="20"/>
              </w:rPr>
              <w:t>All choices are provided. Select one or more.</w:t>
            </w:r>
          </w:p>
        </w:tc>
        <w:tc>
          <w:tcPr>
            <w:tcW w:w="3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/>
          </w:tcPr>
          <w:p w:rsidR="00823838" w:rsidP="00823838" w:rsidRDefault="00823838" w14:paraId="6C59FA61" w14:textId="77777777">
            <w:pPr>
              <w:pStyle w:val="ListParagraph"/>
              <w:numPr>
                <w:ilvl w:val="0"/>
                <w:numId w:val="26"/>
              </w:numPr>
              <w:tabs>
                <w:tab w:val="left" w:pos="3595"/>
              </w:tabs>
              <w:ind w:left="503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Communication Skills</w:t>
            </w:r>
          </w:p>
          <w:p w:rsidR="00823838" w:rsidP="00823838" w:rsidRDefault="00823838" w14:paraId="52E75AC4" w14:textId="77777777">
            <w:pPr>
              <w:pStyle w:val="ListParagraph"/>
              <w:numPr>
                <w:ilvl w:val="0"/>
                <w:numId w:val="26"/>
              </w:numPr>
              <w:ind w:left="503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Collaboration Skills</w:t>
            </w:r>
          </w:p>
          <w:p w:rsidR="00823838" w:rsidP="00823838" w:rsidRDefault="00823838" w14:paraId="1091F10A" w14:textId="77777777">
            <w:pPr>
              <w:pStyle w:val="ListParagraph"/>
              <w:numPr>
                <w:ilvl w:val="0"/>
                <w:numId w:val="26"/>
              </w:numPr>
              <w:ind w:left="503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Productivity Skills</w:t>
            </w:r>
          </w:p>
          <w:p w:rsidRPr="00795F02" w:rsidR="00823838" w:rsidP="00795F02" w:rsidRDefault="00795F02" w14:paraId="1D234EC4" w14:textId="65FFA2F2">
            <w:pPr>
              <w:pStyle w:val="ListParagraph"/>
              <w:numPr>
                <w:ilvl w:val="0"/>
                <w:numId w:val="26"/>
              </w:numPr>
              <w:ind w:left="503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Creative Skills</w:t>
            </w:r>
          </w:p>
        </w:tc>
        <w:tc>
          <w:tcPr>
            <w:tcW w:w="35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P="00823838" w:rsidRDefault="00823838" w14:paraId="6E917B09" w14:textId="77777777">
            <w:pPr>
              <w:pStyle w:val="ListParagraph"/>
              <w:numPr>
                <w:ilvl w:val="0"/>
                <w:numId w:val="27"/>
              </w:numPr>
              <w:tabs>
                <w:tab w:val="left" w:pos="3595"/>
              </w:tabs>
              <w:ind w:left="464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Conflict Resolution Skills </w:t>
            </w:r>
          </w:p>
          <w:p w:rsidR="00823838" w:rsidP="00823838" w:rsidRDefault="00823838" w14:paraId="5E29ED32" w14:textId="77777777">
            <w:pPr>
              <w:pStyle w:val="ListParagraph"/>
              <w:numPr>
                <w:ilvl w:val="0"/>
                <w:numId w:val="27"/>
              </w:numPr>
              <w:tabs>
                <w:tab w:val="left" w:pos="3595"/>
              </w:tabs>
              <w:ind w:left="464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Technology Skills</w:t>
            </w:r>
          </w:p>
          <w:p w:rsidR="00823838" w:rsidP="00823838" w:rsidRDefault="00823838" w14:paraId="097D8AC8" w14:textId="77777777">
            <w:pPr>
              <w:pStyle w:val="ListParagraph"/>
              <w:numPr>
                <w:ilvl w:val="0"/>
                <w:numId w:val="27"/>
              </w:numPr>
              <w:tabs>
                <w:tab w:val="left" w:pos="3595"/>
              </w:tabs>
              <w:ind w:left="464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Leadership Skills</w:t>
            </w:r>
          </w:p>
          <w:p w:rsidR="00823838" w:rsidP="00823838" w:rsidRDefault="00823838" w14:paraId="3041D88C" w14:textId="77777777">
            <w:pPr>
              <w:pStyle w:val="ListParagraph"/>
              <w:numPr>
                <w:ilvl w:val="0"/>
                <w:numId w:val="27"/>
              </w:numPr>
              <w:tabs>
                <w:tab w:val="left" w:pos="3595"/>
              </w:tabs>
              <w:ind w:left="464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Organizational Skills</w:t>
            </w:r>
          </w:p>
        </w:tc>
      </w:tr>
      <w:tr w:rsidR="00823838" w:rsidTr="13BEF047" w14:paraId="4CC693C7" w14:textId="77777777">
        <w:trPr>
          <w:trHeight w:val="377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2447FE60" w14:textId="77777777">
            <w:pPr>
              <w:rPr>
                <w:color w:val="333333"/>
              </w:rPr>
            </w:pPr>
            <w:r>
              <w:rPr>
                <w:color w:val="333333"/>
              </w:rPr>
              <w:t>What NEA strategic goal(s) does this course support?</w:t>
            </w:r>
          </w:p>
          <w:p w:rsidR="00823838" w:rsidRDefault="00823838" w14:paraId="78F65E72" w14:textId="77777777">
            <w:pPr>
              <w:rPr>
                <w:bCs/>
                <w:i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 xml:space="preserve">All choices are provided. Select one or more. 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23838" w:rsidP="00823838" w:rsidRDefault="00823838" w14:paraId="1E9236C0" w14:textId="77777777">
            <w:pPr>
              <w:pStyle w:val="ListParagraph"/>
              <w:numPr>
                <w:ilvl w:val="0"/>
                <w:numId w:val="27"/>
              </w:numPr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Increase Educator Voice, Influence, and Prof Authority </w:t>
            </w:r>
          </w:p>
          <w:p w:rsidR="00823838" w:rsidP="00823838" w:rsidRDefault="00823838" w14:paraId="6A4B16A0" w14:textId="77777777">
            <w:pPr>
              <w:pStyle w:val="ListParagraph"/>
              <w:numPr>
                <w:ilvl w:val="0"/>
                <w:numId w:val="27"/>
              </w:numPr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Recruit and Engage New and Early Career Educators </w:t>
            </w:r>
          </w:p>
          <w:p w:rsidR="00823838" w:rsidP="00823838" w:rsidRDefault="00823838" w14:paraId="5DAFDEC6" w14:textId="77777777">
            <w:pPr>
              <w:pStyle w:val="ListParagraph"/>
              <w:numPr>
                <w:ilvl w:val="0"/>
                <w:numId w:val="27"/>
              </w:numPr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Support Prof Excellence </w:t>
            </w:r>
          </w:p>
          <w:p w:rsidR="00823838" w:rsidP="00823838" w:rsidRDefault="00823838" w14:paraId="3F024C4A" w14:textId="77777777">
            <w:pPr>
              <w:pStyle w:val="ListParagraph"/>
              <w:numPr>
                <w:ilvl w:val="0"/>
                <w:numId w:val="27"/>
              </w:numPr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Advance Racial Justice in Education </w:t>
            </w:r>
          </w:p>
          <w:p w:rsidR="00823838" w:rsidP="00823838" w:rsidRDefault="00823838" w14:paraId="56357E1C" w14:textId="77777777">
            <w:pPr>
              <w:pStyle w:val="ListParagraph"/>
              <w:numPr>
                <w:ilvl w:val="0"/>
                <w:numId w:val="27"/>
              </w:numPr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Secure a Pro-Public Education Environment </w:t>
            </w:r>
          </w:p>
          <w:p w:rsidR="00823838" w:rsidP="00795F02" w:rsidRDefault="00823838" w14:paraId="5D33E019" w14:textId="77777777">
            <w:pPr>
              <w:pStyle w:val="ListParagraph"/>
              <w:numPr>
                <w:ilvl w:val="0"/>
                <w:numId w:val="27"/>
              </w:numPr>
              <w:spacing w:after="120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 xml:space="preserve">Enhance Organizational Capacity </w:t>
            </w:r>
          </w:p>
          <w:p w:rsidRPr="00795F02" w:rsidR="00823838" w:rsidP="00795F02" w:rsidRDefault="00823838" w14:paraId="00836BAE" w14:textId="5EA3C355">
            <w:pPr>
              <w:pStyle w:val="ListParagraph"/>
              <w:numPr>
                <w:ilvl w:val="0"/>
                <w:numId w:val="27"/>
              </w:numPr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Enterprise Operations</w:t>
            </w:r>
          </w:p>
        </w:tc>
      </w:tr>
      <w:tr w:rsidR="00823838" w:rsidTr="13BEF047" w14:paraId="011A7B57" w14:textId="77777777">
        <w:trPr>
          <w:trHeight w:val="998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79202184" w14:textId="77777777">
            <w:pPr>
              <w:rPr>
                <w:color w:val="333333"/>
              </w:rPr>
            </w:pPr>
            <w:r>
              <w:rPr>
                <w:color w:val="333333"/>
              </w:rPr>
              <w:t>Target Release Date</w:t>
            </w:r>
          </w:p>
          <w:p w:rsidR="00823838" w:rsidRDefault="00823838" w14:paraId="60B2C3A8" w14:textId="77777777">
            <w:pPr>
              <w:rPr>
                <w:color w:val="333333"/>
              </w:rPr>
            </w:pPr>
            <w:r>
              <w:rPr>
                <w:i/>
                <w:color w:val="333333"/>
                <w:sz w:val="20"/>
                <w:szCs w:val="20"/>
              </w:rPr>
              <w:t xml:space="preserve">When do you want this course to be made available? 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4508E3DD" w14:textId="77777777">
            <w:pPr>
              <w:ind w:left="-40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for example: May 2024</w:t>
            </w:r>
          </w:p>
        </w:tc>
      </w:tr>
      <w:tr w:rsidR="00823838" w:rsidTr="13BEF047" w14:paraId="337983D1" w14:textId="77777777">
        <w:trPr>
          <w:trHeight w:val="638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6FFA7B37" w14:textId="77777777">
            <w:pPr>
              <w:rPr>
                <w:color w:val="333333"/>
              </w:rPr>
            </w:pPr>
            <w:r>
              <w:rPr>
                <w:color w:val="333333"/>
              </w:rPr>
              <w:t xml:space="preserve">If applicable, when does the course end? 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7755D92D" w14:textId="77777777">
            <w:pPr>
              <w:ind w:left="-40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for example: May 2025</w:t>
            </w:r>
          </w:p>
        </w:tc>
      </w:tr>
      <w:tr w:rsidR="00823838" w:rsidTr="13BEF047" w14:paraId="146F2487" w14:textId="77777777">
        <w:trPr>
          <w:trHeight w:val="1349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57C2B520" w14:textId="77777777">
            <w:pPr>
              <w:rPr>
                <w:color w:val="333333"/>
              </w:rPr>
            </w:pPr>
            <w:r>
              <w:rPr>
                <w:color w:val="333333"/>
              </w:rPr>
              <w:t xml:space="preserve">Does the course provide Certification? </w:t>
            </w:r>
          </w:p>
          <w:p w:rsidR="00823838" w:rsidRDefault="00823838" w14:paraId="63AB8269" w14:textId="77777777">
            <w:pPr>
              <w:rPr>
                <w:color w:val="333333"/>
              </w:rPr>
            </w:pPr>
            <w:r>
              <w:rPr>
                <w:i/>
                <w:color w:val="333333"/>
                <w:sz w:val="20"/>
                <w:szCs w:val="20"/>
              </w:rPr>
              <w:t xml:space="preserve">If so, provide a certificate for uploading when completing the online Course Intake Form. 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45B6E4AA" w14:textId="77777777">
            <w:pPr>
              <w:ind w:left="-40"/>
              <w:rPr>
                <w:i/>
                <w:color w:val="808080" w:themeColor="background1" w:themeShade="80"/>
              </w:rPr>
            </w:pPr>
            <w:r>
              <w:rPr>
                <w:i/>
                <w:color w:val="808080" w:themeColor="background1" w:themeShade="80"/>
              </w:rPr>
              <w:t>The following fields are available for auto-population in the LMS and don't need to be included in the certificate: first name, last name, course title, course length, score achieved, completion date, Cert. expiry date, PDU credits.</w:t>
            </w:r>
          </w:p>
        </w:tc>
      </w:tr>
      <w:tr w:rsidR="00823838" w:rsidTr="13BEF047" w14:paraId="5B2AB146" w14:textId="77777777">
        <w:trPr>
          <w:trHeight w:val="719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RDefault="00823838" w14:paraId="06D90F8F" w14:textId="77777777">
            <w:pPr>
              <w:rPr>
                <w:color w:val="333333"/>
              </w:rPr>
            </w:pPr>
            <w:r>
              <w:rPr>
                <w:color w:val="333333"/>
              </w:rPr>
              <w:t>How long is the course (in minutes or hours)?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23838" w:rsidP="13BEF047" w:rsidRDefault="00823838" w14:paraId="5036A37C" w14:textId="57462EF1">
            <w:pPr>
              <w:ind w:left="-40"/>
              <w:rPr>
                <w:i w:val="1"/>
                <w:iCs w:val="1"/>
                <w:color w:val="808080" w:themeColor="background1" w:themeShade="80"/>
              </w:rPr>
            </w:pPr>
            <w:r w:rsidRPr="13BEF047" w:rsidR="00823838">
              <w:rPr>
                <w:i w:val="1"/>
                <w:iCs w:val="1"/>
                <w:color w:val="808080" w:themeColor="background1" w:themeTint="FF" w:themeShade="80"/>
              </w:rPr>
              <w:t>for example: 30 mins</w:t>
            </w:r>
            <w:r w:rsidRPr="13BEF047" w:rsidR="00C93CD6">
              <w:rPr>
                <w:i w:val="1"/>
                <w:iCs w:val="1"/>
                <w:color w:val="808080" w:themeColor="background1" w:themeTint="FF" w:themeShade="80"/>
              </w:rPr>
              <w:t xml:space="preserve">; </w:t>
            </w:r>
            <w:r w:rsidRPr="13BEF047" w:rsidR="36E08BF1">
              <w:rPr>
                <w:i w:val="1"/>
                <w:iCs w:val="1"/>
                <w:color w:val="808080" w:themeColor="background1" w:themeTint="FF" w:themeShade="80"/>
              </w:rPr>
              <w:t>or, 3</w:t>
            </w:r>
            <w:r w:rsidRPr="13BEF047" w:rsidR="00C93CD6">
              <w:rPr>
                <w:i w:val="1"/>
                <w:iCs w:val="1"/>
                <w:color w:val="808080" w:themeColor="background1" w:themeTint="FF" w:themeShade="80"/>
              </w:rPr>
              <w:t xml:space="preserve"> hours</w:t>
            </w:r>
          </w:p>
        </w:tc>
      </w:tr>
      <w:tr w:rsidR="00823838" w:rsidTr="13BEF047" w14:paraId="43046FDB" w14:textId="77777777">
        <w:trPr>
          <w:trHeight w:val="1349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91408" w:rsidRDefault="00823838" w14:paraId="2D252AA8" w14:textId="77777777">
            <w:pPr>
              <w:rPr>
                <w:color w:val="333333"/>
              </w:rPr>
            </w:pPr>
            <w:r>
              <w:rPr>
                <w:color w:val="333333"/>
              </w:rPr>
              <w:t xml:space="preserve">Include a thumbnail image for the course for the Store/Catalog. </w:t>
            </w:r>
          </w:p>
          <w:p w:rsidR="00823838" w:rsidP="00291408" w:rsidRDefault="00823838" w14:paraId="0FDFB37B" w14:textId="2EF94DA9">
            <w:pPr>
              <w:rPr>
                <w:color w:val="333333"/>
              </w:rPr>
            </w:pPr>
            <w:r>
              <w:br/>
            </w:r>
            <w:r>
              <w:rPr>
                <w:i/>
                <w:iCs/>
                <w:sz w:val="20"/>
                <w:szCs w:val="20"/>
              </w:rPr>
              <w:t>JPEG or PNG formats with dimensions of 800 x 450 px recommended.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23838" w:rsidRDefault="00823838" w14:paraId="13F5427D" w14:textId="77777777">
            <w:pPr>
              <w:ind w:left="-40"/>
              <w:rPr>
                <w:i/>
                <w:color w:val="808080" w:themeColor="background1" w:themeShade="80"/>
              </w:rPr>
            </w:pPr>
          </w:p>
        </w:tc>
      </w:tr>
      <w:tr w:rsidR="00823838" w:rsidTr="13BEF047" w14:paraId="4D85DEAB" w14:textId="77777777">
        <w:trPr>
          <w:trHeight w:val="2141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tcMar/>
          </w:tcPr>
          <w:p w:rsidR="00823838" w:rsidRDefault="00823838" w14:paraId="1C43F21D" w14:textId="77777777">
            <w:pPr>
              <w:rPr>
                <w:i/>
                <w:i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</w:rPr>
              <w:t>NEAe3 LMS Portal</w:t>
            </w:r>
            <w:r>
              <w:rPr>
                <w:b/>
                <w:bCs/>
                <w:i/>
                <w:iCs/>
                <w:color w:val="333333"/>
              </w:rPr>
              <w:t>(s)</w:t>
            </w:r>
          </w:p>
          <w:p w:rsidR="00823838" w:rsidRDefault="00823838" w14:paraId="75ABF5EF" w14:textId="77777777">
            <w:pPr>
              <w:rPr>
                <w:i/>
                <w:iCs/>
                <w:color w:val="333333"/>
                <w:sz w:val="16"/>
                <w:szCs w:val="16"/>
              </w:rPr>
            </w:pPr>
            <w:r>
              <w:rPr>
                <w:i/>
                <w:iCs/>
                <w:color w:val="333333"/>
                <w:sz w:val="16"/>
                <w:szCs w:val="16"/>
              </w:rPr>
              <w:t>PEP – Professional Excellence Portal (Public)</w:t>
            </w:r>
          </w:p>
          <w:p w:rsidR="00823838" w:rsidRDefault="00823838" w14:paraId="6106C2E4" w14:textId="77777777">
            <w:pPr>
              <w:rPr>
                <w:i/>
                <w:iCs/>
                <w:color w:val="333333"/>
                <w:sz w:val="16"/>
                <w:szCs w:val="16"/>
              </w:rPr>
            </w:pPr>
            <w:r>
              <w:rPr>
                <w:i/>
                <w:iCs/>
                <w:color w:val="333333"/>
                <w:sz w:val="16"/>
                <w:szCs w:val="16"/>
              </w:rPr>
              <w:t>POPs – Professional Opportunities Portal for Staff (Internal)</w:t>
            </w:r>
          </w:p>
          <w:p w:rsidR="00823838" w:rsidRDefault="00823838" w14:paraId="5B6F826A" w14:textId="77777777">
            <w:pPr>
              <w:rPr>
                <w:i/>
                <w:iCs/>
                <w:color w:val="333333"/>
                <w:sz w:val="16"/>
                <w:szCs w:val="16"/>
              </w:rPr>
            </w:pPr>
            <w:r>
              <w:rPr>
                <w:i/>
                <w:iCs/>
                <w:color w:val="333333"/>
                <w:sz w:val="16"/>
                <w:szCs w:val="16"/>
              </w:rPr>
              <w:t xml:space="preserve">Some courses are appropriate for both members and staff, such as social and racial justice courses, so those courses can go in both portals. </w:t>
            </w:r>
          </w:p>
          <w:p w:rsidR="00823838" w:rsidRDefault="00823838" w14:paraId="5FEAF153" w14:textId="77777777">
            <w:pPr>
              <w:rPr>
                <w:i/>
                <w:iCs/>
                <w:color w:val="333333"/>
                <w:sz w:val="16"/>
                <w:szCs w:val="16"/>
              </w:rPr>
            </w:pPr>
            <w:r>
              <w:rPr>
                <w:i/>
                <w:iCs/>
                <w:color w:val="333333"/>
                <w:sz w:val="16"/>
                <w:szCs w:val="16"/>
              </w:rPr>
              <w:t xml:space="preserve">Other courses, such as NEA360 training, would only go in POPs. </w:t>
            </w:r>
          </w:p>
          <w:p w:rsidRPr="00795F02" w:rsidR="00823838" w:rsidP="00C93CD6" w:rsidRDefault="00795F02" w14:paraId="209B95C1" w14:textId="782BDD74">
            <w:pPr>
              <w:rPr>
                <w:i/>
                <w:iCs/>
                <w:color w:val="333333"/>
                <w:sz w:val="16"/>
                <w:szCs w:val="16"/>
              </w:rPr>
            </w:pPr>
            <w:r>
              <w:rPr>
                <w:i/>
                <w:iCs/>
                <w:color w:val="333333"/>
                <w:sz w:val="16"/>
                <w:szCs w:val="16"/>
              </w:rPr>
              <w:t>A</w:t>
            </w:r>
            <w:r w:rsidR="00823838">
              <w:rPr>
                <w:i/>
                <w:iCs/>
                <w:color w:val="333333"/>
                <w:sz w:val="16"/>
                <w:szCs w:val="16"/>
              </w:rPr>
              <w:t>ll member courses go in PEP.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tcMar/>
            <w:hideMark/>
          </w:tcPr>
          <w:p w:rsidR="00823838" w:rsidRDefault="00823838" w14:paraId="0BCCDEA4" w14:textId="77777777">
            <w:pPr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for example: POPs Portal, and SEA Portals</w:t>
            </w:r>
          </w:p>
        </w:tc>
      </w:tr>
      <w:tr w:rsidR="00823838" w:rsidTr="13BEF047" w14:paraId="4D29F248" w14:textId="77777777">
        <w:trPr>
          <w:trHeight w:val="1450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tcMar/>
            <w:hideMark/>
          </w:tcPr>
          <w:p w:rsidR="00823838" w:rsidRDefault="00823838" w14:paraId="23BC1C97" w14:textId="77777777">
            <w:pPr>
              <w:rPr>
                <w:i/>
                <w:iCs/>
                <w:color w:val="333333"/>
                <w:sz w:val="16"/>
                <w:szCs w:val="16"/>
              </w:rPr>
            </w:pPr>
            <w:r>
              <w:rPr>
                <w:rStyle w:val="normaltextrun"/>
                <w:rFonts w:cs="Calibri" w:eastAsiaTheme="majorEastAsia"/>
                <w:b/>
                <w:bCs/>
                <w:color w:val="333333"/>
                <w:bdr w:val="none" w:color="auto" w:sz="0" w:space="0" w:frame="1"/>
              </w:rPr>
              <w:t>State Affiliates – when an Affiliate has a portal, do you want the course made available on that portal?</w:t>
            </w:r>
          </w:p>
          <w:p w:rsidR="00823838" w:rsidRDefault="00823838" w14:paraId="02A197DD" w14:textId="77777777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 xml:space="preserve"> 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tcMar/>
            <w:hideMark/>
          </w:tcPr>
          <w:p w:rsidR="00823838" w:rsidRDefault="00823838" w14:paraId="0C4BA5F2" w14:textId="77777777">
            <w:pPr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Yes or no</w:t>
            </w:r>
          </w:p>
        </w:tc>
      </w:tr>
      <w:tr w:rsidR="00823838" w:rsidTr="13BEF047" w14:paraId="6CE5EF9C" w14:textId="77777777">
        <w:trPr>
          <w:trHeight w:val="722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tcMar/>
            <w:hideMark/>
          </w:tcPr>
          <w:p w:rsidR="00823838" w:rsidP="00697625" w:rsidRDefault="00823838" w14:paraId="23371DA1" w14:textId="30AF8AF3">
            <w:pPr>
              <w:rPr>
                <w:color w:val="333333"/>
              </w:rPr>
            </w:pPr>
            <w:r>
              <w:rPr>
                <w:color w:val="333333"/>
              </w:rPr>
              <w:t xml:space="preserve">Is the course for a specific </w:t>
            </w:r>
            <w:r w:rsidR="00697625">
              <w:rPr>
                <w:color w:val="333333"/>
              </w:rPr>
              <w:t>G</w:t>
            </w:r>
            <w:r>
              <w:rPr>
                <w:color w:val="333333"/>
              </w:rPr>
              <w:t xml:space="preserve">roup? 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tcMar/>
            <w:hideMark/>
          </w:tcPr>
          <w:p w:rsidR="00823838" w:rsidRDefault="00823838" w14:paraId="147879D0" w14:textId="77777777">
            <w:pPr>
              <w:rPr>
                <w:i/>
                <w:color w:val="333333"/>
              </w:rPr>
            </w:pPr>
            <w:r>
              <w:rPr>
                <w:i/>
                <w:color w:val="808080" w:themeColor="background1" w:themeShade="80"/>
              </w:rPr>
              <w:t>for example: Yes</w:t>
            </w:r>
          </w:p>
        </w:tc>
      </w:tr>
      <w:tr w:rsidR="00823838" w:rsidTr="13BEF047" w14:paraId="5A48DC95" w14:textId="77777777">
        <w:trPr>
          <w:trHeight w:val="737"/>
        </w:trPr>
        <w:tc>
          <w:tcPr>
            <w:tcW w:w="3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tcMar/>
            <w:hideMark/>
          </w:tcPr>
          <w:p w:rsidR="00823838" w:rsidRDefault="00823838" w14:paraId="4C2625B6" w14:textId="77777777">
            <w:pPr>
              <w:rPr>
                <w:color w:val="333333"/>
              </w:rPr>
            </w:pPr>
            <w:r>
              <w:rPr>
                <w:color w:val="333333"/>
              </w:rPr>
              <w:t>List the LMS Group(s)</w:t>
            </w:r>
          </w:p>
          <w:p w:rsidR="00823838" w:rsidP="00697625" w:rsidRDefault="00823838" w14:paraId="6E81A2A3" w14:textId="12D5EAC2">
            <w:pPr>
              <w:rPr>
                <w:i/>
                <w:iCs/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0"/>
                <w:szCs w:val="20"/>
              </w:rPr>
              <w:t xml:space="preserve">(refer to </w:t>
            </w:r>
            <w:r w:rsidR="00C93CD6">
              <w:rPr>
                <w:i/>
                <w:iCs/>
                <w:color w:val="333333"/>
                <w:sz w:val="20"/>
                <w:szCs w:val="20"/>
              </w:rPr>
              <w:t xml:space="preserve">learning </w:t>
            </w:r>
            <w:r w:rsidR="00697625">
              <w:rPr>
                <w:i/>
                <w:iCs/>
                <w:color w:val="333333"/>
                <w:sz w:val="20"/>
                <w:szCs w:val="20"/>
              </w:rPr>
              <w:t>table</w:t>
            </w:r>
            <w:r w:rsidR="00C93CD6">
              <w:rPr>
                <w:i/>
                <w:iCs/>
                <w:color w:val="333333"/>
                <w:sz w:val="20"/>
                <w:szCs w:val="20"/>
              </w:rPr>
              <w:t xml:space="preserve"> below)</w:t>
            </w:r>
          </w:p>
        </w:tc>
        <w:tc>
          <w:tcPr>
            <w:tcW w:w="6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1DD" w:themeFill="accent3" w:themeFillTint="33"/>
            <w:tcMar/>
            <w:hideMark/>
          </w:tcPr>
          <w:p w:rsidR="00823838" w:rsidRDefault="00823838" w14:paraId="7E493A27" w14:textId="77777777">
            <w:pPr>
              <w:rPr>
                <w:i/>
                <w:color w:val="808080" w:themeColor="background1" w:themeShade="80"/>
              </w:rPr>
            </w:pPr>
            <w:r>
              <w:rPr>
                <w:i/>
                <w:color w:val="808080" w:themeColor="background1" w:themeShade="80"/>
              </w:rPr>
              <w:t>for example: NEA CIT LMS Admins</w:t>
            </w:r>
          </w:p>
        </w:tc>
      </w:tr>
    </w:tbl>
    <w:p w:rsidR="00823838" w:rsidP="00823838" w:rsidRDefault="00697625" w14:paraId="3843280E" w14:textId="57B15603">
      <w:pPr>
        <w:pStyle w:val="Heading1"/>
      </w:pPr>
      <w:r>
        <w:t>Available Groups in PEP and POPs</w:t>
      </w:r>
    </w:p>
    <w:p w:rsidR="00697625" w:rsidP="00823838" w:rsidRDefault="00697625" w14:paraId="292BE8E8" w14:textId="44915E76">
      <w:pPr>
        <w:spacing w:before="240" w:after="60"/>
        <w:rPr>
          <w:i/>
          <w:sz w:val="22"/>
          <w:szCs w:val="22"/>
        </w:rPr>
      </w:pPr>
      <w:r>
        <w:rPr>
          <w:i/>
          <w:sz w:val="22"/>
          <w:szCs w:val="22"/>
        </w:rPr>
        <w:t>We</w:t>
      </w:r>
      <w:r w:rsidRPr="00697625">
        <w:rPr>
          <w:i/>
          <w:sz w:val="22"/>
          <w:szCs w:val="22"/>
        </w:rPr>
        <w:t xml:space="preserve"> can assign courses to </w:t>
      </w:r>
      <w:r>
        <w:rPr>
          <w:i/>
          <w:sz w:val="22"/>
          <w:szCs w:val="22"/>
        </w:rPr>
        <w:t xml:space="preserve">specific </w:t>
      </w:r>
      <w:r w:rsidRPr="00697625">
        <w:rPr>
          <w:i/>
          <w:sz w:val="22"/>
          <w:szCs w:val="22"/>
        </w:rPr>
        <w:t>groups</w:t>
      </w:r>
      <w:r>
        <w:rPr>
          <w:i/>
          <w:sz w:val="22"/>
          <w:szCs w:val="22"/>
        </w:rPr>
        <w:t xml:space="preserve">, which means the course will be visible </w:t>
      </w:r>
      <w:r w:rsidR="005D000F">
        <w:rPr>
          <w:i/>
          <w:sz w:val="22"/>
          <w:szCs w:val="22"/>
        </w:rPr>
        <w:t xml:space="preserve">only </w:t>
      </w:r>
      <w:r>
        <w:rPr>
          <w:i/>
          <w:sz w:val="22"/>
          <w:szCs w:val="22"/>
        </w:rPr>
        <w:t xml:space="preserve">to those </w:t>
      </w:r>
      <w:r w:rsidR="005D000F">
        <w:rPr>
          <w:i/>
          <w:sz w:val="22"/>
          <w:szCs w:val="22"/>
        </w:rPr>
        <w:t xml:space="preserve">within </w:t>
      </w:r>
      <w:r>
        <w:rPr>
          <w:i/>
          <w:sz w:val="22"/>
          <w:szCs w:val="22"/>
        </w:rPr>
        <w:t xml:space="preserve">the specified group(s). </w:t>
      </w:r>
      <w:r w:rsidR="00823838">
        <w:rPr>
          <w:i/>
          <w:sz w:val="22"/>
          <w:szCs w:val="22"/>
        </w:rPr>
        <w:t>Below are the Groups</w:t>
      </w:r>
      <w:r>
        <w:rPr>
          <w:i/>
          <w:sz w:val="22"/>
          <w:szCs w:val="22"/>
        </w:rPr>
        <w:t xml:space="preserve"> that are available in PEP and POPs</w:t>
      </w:r>
      <w:r w:rsidR="00823838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 xml:space="preserve"> Your </w:t>
      </w:r>
      <w:r w:rsidR="005B4813">
        <w:rPr>
          <w:i/>
          <w:sz w:val="22"/>
          <w:szCs w:val="22"/>
        </w:rPr>
        <w:t>course or session</w:t>
      </w:r>
      <w:r>
        <w:rPr>
          <w:i/>
          <w:sz w:val="22"/>
          <w:szCs w:val="22"/>
        </w:rPr>
        <w:t xml:space="preserve"> may be specific for one or multiple groups. </w:t>
      </w:r>
    </w:p>
    <w:p w:rsidR="00291408" w:rsidP="00823838" w:rsidRDefault="00291408" w14:paraId="17E1AF02" w14:textId="77777777">
      <w:pPr>
        <w:spacing w:before="240" w:after="60"/>
        <w:rPr>
          <w:i/>
          <w:sz w:val="22"/>
          <w:szCs w:val="22"/>
        </w:rPr>
      </w:pPr>
    </w:p>
    <w:p w:rsidR="00823838" w:rsidP="00823838" w:rsidRDefault="00697625" w14:paraId="03647875" w14:textId="7FCAFBD4">
      <w:pPr>
        <w:spacing w:before="240" w:after="6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If you need to target a specific group that is not listed here, please reach out to </w:t>
      </w:r>
      <w:hyperlink w:history="1" r:id="rId12">
        <w:r w:rsidRPr="00E265E9">
          <w:rPr>
            <w:rStyle w:val="Hyperlink"/>
            <w:i/>
            <w:sz w:val="22"/>
            <w:szCs w:val="22"/>
          </w:rPr>
          <w:t>learningsolutions@nea.org</w:t>
        </w:r>
      </w:hyperlink>
      <w:r>
        <w:rPr>
          <w:i/>
          <w:sz w:val="22"/>
          <w:szCs w:val="22"/>
        </w:rPr>
        <w:t xml:space="preserve">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7015"/>
        <w:gridCol w:w="2340"/>
      </w:tblGrid>
      <w:tr w:rsidR="00697625" w:rsidTr="13BEF047" w14:paraId="04364203" w14:textId="77777777">
        <w:trPr>
          <w:trHeight w:val="821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 w:themeFill="text1"/>
            <w:noWrap/>
            <w:tcMar/>
            <w:vAlign w:val="center"/>
            <w:hideMark/>
          </w:tcPr>
          <w:p w:rsidR="00697625" w:rsidP="00697625" w:rsidRDefault="00697625" w14:paraId="406DCC0A" w14:textId="18DAF9A3">
            <w:pPr>
              <w:spacing w:before="120" w:after="120"/>
              <w:jc w:val="center"/>
            </w:pPr>
            <w:r>
              <w:t>AVAILABLE GROUPS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 w:themeFill="text1"/>
            <w:tcMar/>
            <w:hideMark/>
          </w:tcPr>
          <w:p w:rsidR="00697625" w:rsidP="00697625" w:rsidRDefault="00697625" w14:paraId="4F396390" w14:textId="5E508363">
            <w:pPr>
              <w:spacing w:before="120" w:after="120"/>
              <w:jc w:val="center"/>
            </w:pPr>
            <w:r>
              <w:t xml:space="preserve">PEP </w:t>
            </w:r>
            <w:r>
              <w:br/>
            </w:r>
            <w:r>
              <w:t xml:space="preserve">or </w:t>
            </w:r>
            <w:r>
              <w:br/>
            </w:r>
            <w:r>
              <w:t xml:space="preserve">POPs  </w:t>
            </w:r>
          </w:p>
        </w:tc>
        <w:bookmarkStart w:name="_GoBack" w:id="2"/>
        <w:bookmarkEnd w:id="2"/>
      </w:tr>
      <w:tr w:rsidR="00697625" w:rsidTr="13BEF047" w14:paraId="1BF7F357" w14:textId="77777777">
        <w:trPr>
          <w:trHeight w:val="290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="00697625" w:rsidP="00AF0765" w:rsidRDefault="00AF0765" w14:paraId="308F2E81" w14:textId="08D490A7">
            <w:pPr>
              <w:spacing w:before="120" w:after="120"/>
            </w:pPr>
            <w:r>
              <w:t xml:space="preserve">All Users Group </w:t>
            </w:r>
            <w:r w:rsidRPr="00697625">
              <w:rPr>
                <w:sz w:val="20"/>
                <w:szCs w:val="20"/>
              </w:rPr>
              <w:t>(</w:t>
            </w:r>
            <w:r w:rsidRPr="00697625">
              <w:rPr>
                <w:i/>
                <w:sz w:val="20"/>
                <w:szCs w:val="20"/>
              </w:rPr>
              <w:t>all individuals in the portal</w:t>
            </w:r>
            <w:r w:rsidRPr="00697625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697625" w:rsidRDefault="00697625" w14:paraId="7FF7D44A" w14:textId="77777777">
            <w:pPr>
              <w:spacing w:after="80"/>
              <w:jc w:val="center"/>
            </w:pPr>
            <w:r>
              <w:t>PEP</w:t>
            </w:r>
          </w:p>
        </w:tc>
      </w:tr>
      <w:tr w:rsidR="00AF0765" w:rsidTr="13BEF047" w14:paraId="04069B71" w14:textId="77777777">
        <w:trPr>
          <w:trHeight w:val="290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="00AF0765" w:rsidP="00DA4F08" w:rsidRDefault="00DA4F08" w14:paraId="16FC8D16" w14:textId="627BA624">
            <w:pPr>
              <w:spacing w:before="120" w:after="120"/>
            </w:pPr>
            <w:r>
              <w:t xml:space="preserve">An </w:t>
            </w:r>
            <w:r w:rsidRPr="00AF0765" w:rsidR="00AF0765">
              <w:t>Affiliate</w:t>
            </w:r>
            <w:r>
              <w:t xml:space="preserve"> </w:t>
            </w:r>
            <w:r w:rsidRPr="00DA4F08">
              <w:rPr>
                <w:sz w:val="20"/>
                <w:szCs w:val="20"/>
              </w:rPr>
              <w:t>(</w:t>
            </w:r>
            <w:r w:rsidRPr="00DA4F08">
              <w:rPr>
                <w:i/>
                <w:sz w:val="20"/>
                <w:szCs w:val="20"/>
              </w:rPr>
              <w:t>each</w:t>
            </w:r>
            <w:r w:rsidRPr="00DA4F08" w:rsidR="00AF0765">
              <w:rPr>
                <w:i/>
                <w:sz w:val="20"/>
                <w:szCs w:val="20"/>
              </w:rPr>
              <w:t xml:space="preserve"> has its own group</w:t>
            </w:r>
            <w:r>
              <w:rPr>
                <w:i/>
                <w:sz w:val="20"/>
                <w:szCs w:val="20"/>
              </w:rPr>
              <w:t xml:space="preserve">: </w:t>
            </w:r>
            <w:r w:rsidRPr="00AF0765" w:rsidR="00AF0765">
              <w:rPr>
                <w:i/>
                <w:sz w:val="20"/>
                <w:szCs w:val="20"/>
              </w:rPr>
              <w:t>AZ; NH; CA; etc.</w:t>
            </w:r>
            <w:r w:rsidRPr="00AF0765" w:rsidR="00AF0765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AF0765" w:rsidRDefault="00E35F88" w14:paraId="71BD3E29" w14:textId="2E53BFCE">
            <w:pPr>
              <w:spacing w:after="80"/>
              <w:jc w:val="center"/>
            </w:pPr>
            <w:r>
              <w:t>PEP</w:t>
            </w:r>
          </w:p>
        </w:tc>
      </w:tr>
      <w:tr w:rsidR="00AF0765" w:rsidTr="13BEF047" w14:paraId="734BC8CF" w14:textId="77777777">
        <w:trPr>
          <w:trHeight w:val="290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="00AF0765" w:rsidP="00AF0765" w:rsidRDefault="00AF0765" w14:paraId="2B0A4844" w14:textId="4B9389C2">
            <w:pPr>
              <w:spacing w:before="120" w:after="120"/>
            </w:pPr>
            <w:r>
              <w:t>Members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AF0765" w:rsidRDefault="00E35F88" w14:paraId="448311B9" w14:textId="1CCCE92B">
            <w:pPr>
              <w:spacing w:after="120"/>
              <w:jc w:val="center"/>
            </w:pPr>
            <w:r>
              <w:t>PEP</w:t>
            </w:r>
          </w:p>
        </w:tc>
      </w:tr>
      <w:tr w:rsidR="00697625" w:rsidTr="13BEF047" w14:paraId="66B7A15F" w14:textId="77777777">
        <w:trPr>
          <w:trHeight w:val="290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="00697625" w:rsidP="00AF0765" w:rsidRDefault="00697625" w14:paraId="123F135F" w14:textId="77777777">
            <w:pPr>
              <w:spacing w:before="120" w:after="120"/>
            </w:pPr>
            <w:r>
              <w:t>Potential Members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697625" w:rsidRDefault="00697625" w14:paraId="18D6D0EC" w14:textId="77777777">
            <w:pPr>
              <w:spacing w:after="120"/>
              <w:jc w:val="center"/>
            </w:pPr>
            <w:r>
              <w:t>PEP</w:t>
            </w:r>
          </w:p>
        </w:tc>
      </w:tr>
      <w:tr w:rsidR="00697625" w:rsidTr="13BEF047" w14:paraId="035BCA72" w14:textId="77777777">
        <w:trPr>
          <w:trHeight w:val="290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="00697625" w:rsidP="00AF0765" w:rsidRDefault="00AF0765" w14:paraId="2DB6B61E" w14:textId="433B0F1C">
            <w:pPr>
              <w:spacing w:before="120" w:after="120"/>
            </w:pPr>
            <w:r>
              <w:t xml:space="preserve">Non-members 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697625" w:rsidRDefault="00697625" w14:paraId="5575795C" w14:textId="77777777">
            <w:pPr>
              <w:spacing w:after="80"/>
              <w:jc w:val="center"/>
            </w:pPr>
            <w:r>
              <w:t>PEP</w:t>
            </w:r>
          </w:p>
        </w:tc>
      </w:tr>
      <w:tr w:rsidR="00AF0765" w:rsidTr="13BEF047" w14:paraId="54201E8A" w14:textId="77777777">
        <w:trPr>
          <w:trHeight w:val="290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="00AF0765" w:rsidP="00AF0765" w:rsidRDefault="00AF0765" w14:paraId="0AD29075" w14:textId="7748BE49">
            <w:pPr>
              <w:spacing w:before="120" w:after="120"/>
            </w:pPr>
            <w:r>
              <w:t>Community Ally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AF0765" w:rsidRDefault="00E35F88" w14:paraId="4AFC8250" w14:textId="42402147">
            <w:pPr>
              <w:spacing w:after="80"/>
              <w:jc w:val="center"/>
            </w:pPr>
            <w:r>
              <w:t>PEP</w:t>
            </w:r>
          </w:p>
        </w:tc>
      </w:tr>
      <w:tr w:rsidR="00697625" w:rsidTr="13BEF047" w14:paraId="5F6B95DE" w14:textId="77777777">
        <w:trPr>
          <w:trHeight w:val="593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="00697625" w:rsidRDefault="00E35F88" w14:paraId="73722C63" w14:textId="54B7D0F7">
            <w:pPr>
              <w:spacing w:after="120"/>
            </w:pPr>
            <w:r w:rsidR="5E637866">
              <w:rPr/>
              <w:t xml:space="preserve">Staff </w:t>
            </w:r>
            <w:r w:rsidRPr="13BEF047" w:rsidR="5E637866">
              <w:rPr>
                <w:sz w:val="20"/>
                <w:szCs w:val="20"/>
              </w:rPr>
              <w:t>(</w:t>
            </w:r>
            <w:r w:rsidRPr="13BEF047" w:rsidR="68AD1E8E">
              <w:rPr>
                <w:i w:val="1"/>
                <w:iCs w:val="1"/>
                <w:sz w:val="20"/>
                <w:szCs w:val="20"/>
              </w:rPr>
              <w:t xml:space="preserve">one group includes </w:t>
            </w:r>
            <w:r w:rsidRPr="13BEF047" w:rsidR="1468935B">
              <w:rPr>
                <w:i w:val="1"/>
                <w:iCs w:val="1"/>
                <w:sz w:val="20"/>
                <w:szCs w:val="20"/>
              </w:rPr>
              <w:t xml:space="preserve">both </w:t>
            </w:r>
            <w:r w:rsidRPr="13BEF047" w:rsidR="5E637866">
              <w:rPr>
                <w:i w:val="1"/>
                <w:iCs w:val="1"/>
                <w:sz w:val="20"/>
                <w:szCs w:val="20"/>
              </w:rPr>
              <w:t xml:space="preserve">NEA </w:t>
            </w:r>
            <w:r w:rsidRPr="13BEF047" w:rsidR="55AE95D6">
              <w:rPr>
                <w:i w:val="1"/>
                <w:iCs w:val="1"/>
                <w:sz w:val="20"/>
                <w:szCs w:val="20"/>
              </w:rPr>
              <w:t xml:space="preserve">+ </w:t>
            </w:r>
            <w:r w:rsidRPr="13BEF047" w:rsidR="5E637866">
              <w:rPr>
                <w:i w:val="1"/>
                <w:iCs w:val="1"/>
                <w:sz w:val="20"/>
                <w:szCs w:val="20"/>
              </w:rPr>
              <w:t>SEA</w:t>
            </w:r>
            <w:r w:rsidRPr="13BEF047" w:rsidR="05F85879">
              <w:rPr>
                <w:i w:val="1"/>
                <w:iCs w:val="1"/>
                <w:sz w:val="20"/>
                <w:szCs w:val="20"/>
              </w:rPr>
              <w:t xml:space="preserve"> </w:t>
            </w:r>
            <w:r w:rsidRPr="13BEF047" w:rsidR="05F85879">
              <w:rPr>
                <w:i w:val="1"/>
                <w:iCs w:val="1"/>
                <w:sz w:val="20"/>
                <w:szCs w:val="20"/>
              </w:rPr>
              <w:t>staff</w:t>
            </w:r>
            <w:r w:rsidRPr="13BEF047" w:rsidR="5E637866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697625" w:rsidRDefault="00697625" w14:paraId="7E1DBBE9" w14:textId="77777777">
            <w:pPr>
              <w:spacing w:after="80"/>
              <w:jc w:val="center"/>
            </w:pPr>
            <w:r>
              <w:t>PEP</w:t>
            </w:r>
          </w:p>
        </w:tc>
      </w:tr>
      <w:tr w:rsidR="00697625" w:rsidTr="13BEF047" w14:paraId="7B80B9A9" w14:textId="77777777">
        <w:trPr>
          <w:trHeight w:val="593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</w:tcPr>
          <w:p w:rsidR="00697625" w:rsidRDefault="006A4B6F" w14:paraId="3D615E82" w14:textId="2FDAD125">
            <w:pPr>
              <w:spacing w:after="120"/>
            </w:pPr>
            <w:r>
              <w:t xml:space="preserve">Mindspring </w:t>
            </w:r>
            <w:r w:rsidRPr="006A4B6F">
              <w:rPr>
                <w:sz w:val="20"/>
                <w:szCs w:val="20"/>
              </w:rPr>
              <w:t>(</w:t>
            </w:r>
            <w:r w:rsidRPr="006A4B6F">
              <w:rPr>
                <w:i/>
                <w:sz w:val="20"/>
                <w:szCs w:val="20"/>
              </w:rPr>
              <w:t>course authoring</w:t>
            </w:r>
            <w:r w:rsidRPr="006A4B6F">
              <w:rPr>
                <w:sz w:val="20"/>
                <w:szCs w:val="20"/>
              </w:rPr>
              <w:t xml:space="preserve"> </w:t>
            </w:r>
            <w:r w:rsidRPr="006A4B6F">
              <w:rPr>
                <w:i/>
                <w:sz w:val="20"/>
                <w:szCs w:val="20"/>
              </w:rPr>
              <w:t>vendor</w:t>
            </w:r>
            <w:r w:rsidRPr="006A4B6F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697625" w:rsidRDefault="00697625" w14:paraId="5B737A8A" w14:textId="77777777">
            <w:pPr>
              <w:spacing w:after="80"/>
              <w:jc w:val="center"/>
            </w:pPr>
            <w:r>
              <w:t>PEP</w:t>
            </w:r>
          </w:p>
        </w:tc>
      </w:tr>
      <w:tr w:rsidR="00697625" w:rsidTr="13BEF047" w14:paraId="0314E708" w14:textId="77777777">
        <w:trPr>
          <w:trHeight w:val="593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4" w:space="0"/>
            </w:tcBorders>
            <w:noWrap/>
            <w:tcMar/>
            <w:vAlign w:val="center"/>
          </w:tcPr>
          <w:p w:rsidR="00697625" w:rsidRDefault="006A4B6F" w14:paraId="4A6E586D" w14:textId="18CE5E8D">
            <w:pPr>
              <w:spacing w:after="120"/>
            </w:pPr>
            <w:r>
              <w:t>Teacher Quality Tech Team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4" w:space="0"/>
            </w:tcBorders>
            <w:tcMar/>
            <w:vAlign w:val="center"/>
            <w:hideMark/>
          </w:tcPr>
          <w:p w:rsidR="00697625" w:rsidRDefault="00697625" w14:paraId="0643227F" w14:textId="77777777">
            <w:pPr>
              <w:spacing w:after="80"/>
              <w:jc w:val="center"/>
            </w:pPr>
            <w:r>
              <w:t>PEP</w:t>
            </w:r>
          </w:p>
        </w:tc>
      </w:tr>
      <w:tr w:rsidR="00697625" w:rsidTr="13BEF047" w14:paraId="5DB5D049" w14:textId="77777777">
        <w:trPr>
          <w:trHeight w:val="566"/>
        </w:trPr>
        <w:tc>
          <w:tcPr>
            <w:tcW w:w="7015" w:type="dxa"/>
            <w:tcBorders>
              <w:top w:val="single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="00697625" w:rsidP="00697625" w:rsidRDefault="00697625" w14:paraId="53EFD367" w14:textId="46FA4F31">
            <w:pPr>
              <w:spacing w:after="120"/>
            </w:pPr>
            <w:r>
              <w:t xml:space="preserve">All Users Group </w:t>
            </w:r>
            <w:r w:rsidRPr="00697625">
              <w:rPr>
                <w:sz w:val="20"/>
                <w:szCs w:val="20"/>
              </w:rPr>
              <w:t>(</w:t>
            </w:r>
            <w:r w:rsidRPr="00697625">
              <w:rPr>
                <w:i/>
                <w:sz w:val="20"/>
                <w:szCs w:val="20"/>
              </w:rPr>
              <w:t>all individuals in the portal</w:t>
            </w:r>
            <w:r w:rsidRPr="00697625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="00697625" w:rsidRDefault="00697625" w14:paraId="328E0AC9" w14:textId="77777777">
            <w:pPr>
              <w:spacing w:after="80"/>
              <w:jc w:val="center"/>
            </w:pPr>
            <w:r>
              <w:t>POPs</w:t>
            </w:r>
          </w:p>
        </w:tc>
      </w:tr>
      <w:tr w:rsidR="00697625" w:rsidTr="13BEF047" w14:paraId="58EEA60C" w14:textId="77777777">
        <w:trPr>
          <w:trHeight w:val="290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="00697625" w:rsidRDefault="00DA4F08" w14:paraId="2304611B" w14:textId="118410E1">
            <w:pPr>
              <w:spacing w:after="120"/>
            </w:pPr>
            <w:r w:rsidR="40E219A4">
              <w:rPr/>
              <w:t>Each</w:t>
            </w:r>
            <w:r w:rsidR="0004009A">
              <w:rPr/>
              <w:t xml:space="preserve"> Affiliate </w:t>
            </w:r>
            <w:r w:rsidRPr="13BEF047" w:rsidR="3351D1BF">
              <w:rPr>
                <w:sz w:val="20"/>
                <w:szCs w:val="20"/>
              </w:rPr>
              <w:t>(</w:t>
            </w:r>
            <w:r w:rsidRPr="13BEF047" w:rsidR="3351D1BF">
              <w:rPr>
                <w:i w:val="1"/>
                <w:iCs w:val="1"/>
                <w:sz w:val="20"/>
                <w:szCs w:val="20"/>
              </w:rPr>
              <w:t xml:space="preserve">each </w:t>
            </w:r>
            <w:r w:rsidRPr="13BEF047" w:rsidR="0004009A">
              <w:rPr>
                <w:i w:val="1"/>
                <w:iCs w:val="1"/>
                <w:sz w:val="20"/>
                <w:szCs w:val="20"/>
              </w:rPr>
              <w:t>has its own group</w:t>
            </w:r>
            <w:r w:rsidRPr="13BEF047" w:rsidR="3351D1BF">
              <w:rPr>
                <w:i w:val="1"/>
                <w:iCs w:val="1"/>
                <w:sz w:val="20"/>
                <w:szCs w:val="20"/>
              </w:rPr>
              <w:t>:</w:t>
            </w:r>
            <w:r w:rsidRPr="13BEF047" w:rsidR="3351D1BF">
              <w:rPr>
                <w:sz w:val="20"/>
                <w:szCs w:val="20"/>
              </w:rPr>
              <w:t xml:space="preserve"> </w:t>
            </w:r>
            <w:r w:rsidRPr="13BEF047" w:rsidR="0004009A">
              <w:rPr>
                <w:i w:val="1"/>
                <w:iCs w:val="1"/>
                <w:sz w:val="20"/>
                <w:szCs w:val="20"/>
              </w:rPr>
              <w:t>AZ; NH; CA; etc.</w:t>
            </w:r>
            <w:r w:rsidRPr="13BEF047" w:rsidR="0004009A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="00697625" w:rsidRDefault="00697625" w14:paraId="7A0E0173" w14:textId="77777777">
            <w:pPr>
              <w:spacing w:after="80"/>
              <w:jc w:val="center"/>
            </w:pPr>
            <w:r>
              <w:t>POPs</w:t>
            </w:r>
          </w:p>
        </w:tc>
      </w:tr>
      <w:tr w:rsidR="00AF0765" w:rsidTr="13BEF047" w14:paraId="1FAA973D" w14:textId="77777777">
        <w:trPr>
          <w:trHeight w:val="290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</w:tcPr>
          <w:p w:rsidR="00AF0765" w:rsidP="00DA4F08" w:rsidRDefault="00AF0765" w14:paraId="5D39ABF1" w14:textId="2B87EA7A">
            <w:r w:rsidR="0004009A">
              <w:rPr/>
              <w:t xml:space="preserve">SEAs </w:t>
            </w:r>
            <w:r w:rsidRPr="13BEF047" w:rsidR="7317474E">
              <w:rPr>
                <w:sz w:val="20"/>
                <w:szCs w:val="20"/>
              </w:rPr>
              <w:t>(</w:t>
            </w:r>
            <w:r w:rsidRPr="13BEF047" w:rsidR="7317474E">
              <w:rPr>
                <w:i w:val="1"/>
                <w:iCs w:val="1"/>
                <w:sz w:val="20"/>
                <w:szCs w:val="20"/>
              </w:rPr>
              <w:t>a</w:t>
            </w:r>
            <w:r w:rsidRPr="13BEF047" w:rsidR="0004009A">
              <w:rPr>
                <w:i w:val="1"/>
                <w:iCs w:val="1"/>
                <w:sz w:val="20"/>
                <w:szCs w:val="20"/>
              </w:rPr>
              <w:t xml:space="preserve">ll state </w:t>
            </w:r>
            <w:r w:rsidRPr="13BEF047" w:rsidR="3351D1BF">
              <w:rPr>
                <w:i w:val="1"/>
                <w:iCs w:val="1"/>
                <w:sz w:val="20"/>
                <w:szCs w:val="20"/>
              </w:rPr>
              <w:t>A</w:t>
            </w:r>
            <w:r w:rsidRPr="13BEF047" w:rsidR="0004009A">
              <w:rPr>
                <w:i w:val="1"/>
                <w:iCs w:val="1"/>
                <w:sz w:val="20"/>
                <w:szCs w:val="20"/>
              </w:rPr>
              <w:t xml:space="preserve">ffiliates </w:t>
            </w:r>
            <w:r w:rsidRPr="13BEF047" w:rsidR="00795F02">
              <w:rPr>
                <w:i w:val="1"/>
                <w:iCs w:val="1"/>
                <w:sz w:val="20"/>
                <w:szCs w:val="20"/>
              </w:rPr>
              <w:t>in one group</w:t>
            </w:r>
            <w:r w:rsidRPr="13BEF047" w:rsidR="2B3669AA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AF0765" w:rsidRDefault="00AF0765" w14:paraId="088634F7" w14:textId="0D6C3089">
            <w:pPr>
              <w:spacing w:after="80"/>
              <w:jc w:val="center"/>
            </w:pPr>
            <w:r>
              <w:t>POPs</w:t>
            </w:r>
          </w:p>
        </w:tc>
      </w:tr>
      <w:tr w:rsidR="00697625" w:rsidTr="13BEF047" w14:paraId="17C9434B" w14:textId="77777777">
        <w:trPr>
          <w:trHeight w:val="422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="00697625" w:rsidP="00AF0765" w:rsidRDefault="00AF0765" w14:paraId="5664F300" w14:textId="387A27F1">
            <w:r w:rsidR="0004009A">
              <w:rPr/>
              <w:t xml:space="preserve">Each NEA Center </w:t>
            </w:r>
            <w:r w:rsidRPr="13BEF047" w:rsidR="5FD53E1E">
              <w:rPr>
                <w:sz w:val="20"/>
                <w:szCs w:val="20"/>
              </w:rPr>
              <w:t>(</w:t>
            </w:r>
            <w:r w:rsidRPr="13BEF047" w:rsidR="5FD53E1E">
              <w:rPr>
                <w:i w:val="1"/>
                <w:iCs w:val="1"/>
                <w:sz w:val="20"/>
                <w:szCs w:val="20"/>
              </w:rPr>
              <w:t xml:space="preserve">each center </w:t>
            </w:r>
            <w:r w:rsidRPr="13BEF047" w:rsidR="0004009A">
              <w:rPr>
                <w:i w:val="1"/>
                <w:iCs w:val="1"/>
                <w:sz w:val="20"/>
                <w:szCs w:val="20"/>
              </w:rPr>
              <w:t>has its own group</w:t>
            </w:r>
            <w:r w:rsidRPr="13BEF047" w:rsidR="5391AAAE">
              <w:rPr>
                <w:i w:val="1"/>
                <w:iCs w:val="1"/>
                <w:sz w:val="20"/>
                <w:szCs w:val="20"/>
              </w:rPr>
              <w:t xml:space="preserve">: </w:t>
            </w:r>
            <w:r w:rsidRPr="13BEF047" w:rsidR="0004009A">
              <w:rPr>
                <w:i w:val="1"/>
                <w:iCs w:val="1"/>
                <w:sz w:val="20"/>
                <w:szCs w:val="20"/>
              </w:rPr>
              <w:t>BFS, CFC, CIT, etc.)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="00697625" w:rsidRDefault="00697625" w14:paraId="79CB1C44" w14:textId="77777777">
            <w:pPr>
              <w:spacing w:after="80"/>
              <w:jc w:val="center"/>
            </w:pPr>
            <w:r>
              <w:t>POPs</w:t>
            </w:r>
          </w:p>
        </w:tc>
      </w:tr>
      <w:tr w:rsidR="00AF0765" w:rsidTr="13BEF047" w14:paraId="5F559F28" w14:textId="77777777">
        <w:trPr>
          <w:trHeight w:val="422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</w:tcPr>
          <w:p w:rsidR="00AF0765" w:rsidP="00DA4F08" w:rsidRDefault="00AF0765" w14:paraId="208E6464" w14:textId="17583C9F">
            <w:r w:rsidR="0004009A">
              <w:rPr/>
              <w:t>NEA</w:t>
            </w:r>
            <w:r w:rsidR="7C5AD030">
              <w:rPr/>
              <w:t xml:space="preserve">HQ </w:t>
            </w:r>
            <w:r w:rsidRPr="13BEF047" w:rsidR="7C5AD030">
              <w:rPr>
                <w:sz w:val="20"/>
                <w:szCs w:val="20"/>
              </w:rPr>
              <w:t>(</w:t>
            </w:r>
            <w:r w:rsidRPr="13BEF047" w:rsidR="7C5AD030">
              <w:rPr>
                <w:i w:val="1"/>
                <w:iCs w:val="1"/>
                <w:sz w:val="20"/>
                <w:szCs w:val="20"/>
              </w:rPr>
              <w:t xml:space="preserve">all </w:t>
            </w:r>
            <w:r w:rsidRPr="13BEF047" w:rsidR="48F918C4">
              <w:rPr>
                <w:i w:val="1"/>
                <w:iCs w:val="1"/>
                <w:sz w:val="20"/>
                <w:szCs w:val="20"/>
              </w:rPr>
              <w:t>c</w:t>
            </w:r>
            <w:r w:rsidRPr="13BEF047" w:rsidR="3351D1BF">
              <w:rPr>
                <w:i w:val="1"/>
                <w:iCs w:val="1"/>
                <w:sz w:val="20"/>
                <w:szCs w:val="20"/>
              </w:rPr>
              <w:t>enters</w:t>
            </w:r>
            <w:r w:rsidRPr="13BEF047" w:rsidR="0004009A">
              <w:rPr>
                <w:i w:val="1"/>
                <w:iCs w:val="1"/>
                <w:sz w:val="20"/>
                <w:szCs w:val="20"/>
              </w:rPr>
              <w:t xml:space="preserve"> </w:t>
            </w:r>
            <w:r w:rsidRPr="13BEF047" w:rsidR="00795F02">
              <w:rPr>
                <w:i w:val="1"/>
                <w:iCs w:val="1"/>
                <w:sz w:val="20"/>
                <w:szCs w:val="20"/>
              </w:rPr>
              <w:t>in one group</w:t>
            </w:r>
            <w:r w:rsidRPr="13BEF047" w:rsidR="3035C175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AF0765" w:rsidRDefault="00AF0765" w14:paraId="11AE1B2F" w14:textId="39CBDD2D">
            <w:pPr>
              <w:spacing w:after="80"/>
              <w:jc w:val="center"/>
            </w:pPr>
            <w:r>
              <w:t>POPs</w:t>
            </w:r>
          </w:p>
        </w:tc>
      </w:tr>
      <w:tr w:rsidR="00AF0765" w:rsidTr="13BEF047" w14:paraId="7D87DFE9" w14:textId="77777777">
        <w:trPr>
          <w:trHeight w:val="422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</w:tcPr>
          <w:p w:rsidR="00AF0765" w:rsidP="00AF0765" w:rsidRDefault="00AF0765" w14:paraId="62B6A561" w14:textId="497F8D25">
            <w:r>
              <w:t xml:space="preserve">Affiliate LMS Cohort </w:t>
            </w:r>
            <w:r w:rsidRPr="00AF0765">
              <w:rPr>
                <w:sz w:val="20"/>
                <w:szCs w:val="20"/>
              </w:rPr>
              <w:t>(</w:t>
            </w:r>
            <w:r w:rsidRPr="00AF0765">
              <w:rPr>
                <w:i/>
                <w:sz w:val="20"/>
                <w:szCs w:val="20"/>
              </w:rPr>
              <w:t>state LMS admins</w:t>
            </w:r>
            <w:r w:rsidRPr="00AF0765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AF0765" w:rsidRDefault="00AF0765" w14:paraId="13F372CD" w14:textId="0535D14A">
            <w:pPr>
              <w:spacing w:after="80"/>
              <w:jc w:val="center"/>
            </w:pPr>
            <w:r>
              <w:t>POPs</w:t>
            </w:r>
          </w:p>
        </w:tc>
      </w:tr>
      <w:tr w:rsidR="00AF0765" w:rsidTr="13BEF047" w14:paraId="59F50B32" w14:textId="77777777">
        <w:trPr>
          <w:trHeight w:val="422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</w:tcPr>
          <w:p w:rsidR="00AF0765" w:rsidP="00AF0765" w:rsidRDefault="00AF0765" w14:paraId="22220448" w14:textId="54A671F1">
            <w:r>
              <w:t>PEP Tech Helpers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AF0765" w:rsidRDefault="00AF0765" w14:paraId="0E0B136E" w14:textId="0FF45FD2">
            <w:pPr>
              <w:spacing w:after="80"/>
              <w:jc w:val="center"/>
            </w:pPr>
            <w:r>
              <w:t>POPs</w:t>
            </w:r>
          </w:p>
        </w:tc>
      </w:tr>
      <w:tr w:rsidR="00AF0765" w:rsidTr="13BEF047" w14:paraId="2BCB422C" w14:textId="77777777">
        <w:trPr>
          <w:trHeight w:val="422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</w:tcPr>
          <w:p w:rsidR="00AF0765" w:rsidP="00AF0765" w:rsidRDefault="00AF0765" w14:paraId="6A2054C6" w14:textId="5A09639B">
            <w:r>
              <w:t>HQ NEAe3 Users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AF0765" w:rsidRDefault="00AF0765" w14:paraId="75612B69" w14:textId="680EE8D8">
            <w:pPr>
              <w:spacing w:after="80"/>
              <w:jc w:val="center"/>
            </w:pPr>
            <w:r>
              <w:t>POPs</w:t>
            </w:r>
          </w:p>
        </w:tc>
      </w:tr>
      <w:tr w:rsidR="00AF0765" w:rsidTr="13BEF047" w14:paraId="358A1FFA" w14:textId="77777777">
        <w:trPr>
          <w:trHeight w:val="422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</w:tcPr>
          <w:p w:rsidR="00AF0765" w:rsidP="00AF0765" w:rsidRDefault="00AF0765" w14:paraId="6FBE223D" w14:textId="4EBD99E0">
            <w:r>
              <w:t>IPD SCORM Sharing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AF0765" w:rsidRDefault="00AF0765" w14:paraId="6C3482C8" w14:textId="6D4B2FB9">
            <w:pPr>
              <w:spacing w:after="80"/>
              <w:jc w:val="center"/>
            </w:pPr>
            <w:r>
              <w:t>POPs</w:t>
            </w:r>
          </w:p>
        </w:tc>
      </w:tr>
      <w:tr w:rsidR="00AF0765" w:rsidTr="13BEF047" w14:paraId="39D65BAB" w14:textId="77777777">
        <w:trPr>
          <w:trHeight w:val="422"/>
        </w:trPr>
        <w:tc>
          <w:tcPr>
            <w:tcW w:w="7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</w:tcPr>
          <w:p w:rsidR="00AF0765" w:rsidP="00AF0765" w:rsidRDefault="00AF0765" w14:paraId="25B7F4AF" w14:textId="6D8E1F74">
            <w:r>
              <w:t>SEA Data Leads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="00AF0765" w:rsidRDefault="00AF0765" w14:paraId="1D329DA4" w14:textId="7B5355B7">
            <w:pPr>
              <w:spacing w:after="80"/>
              <w:jc w:val="center"/>
            </w:pPr>
            <w:r>
              <w:t>POPs</w:t>
            </w:r>
          </w:p>
        </w:tc>
      </w:tr>
    </w:tbl>
    <w:p w:rsidR="00823838" w:rsidP="00823838" w:rsidRDefault="00823838" w14:paraId="1F274B9F" w14:textId="77777777"/>
    <w:p w:rsidR="00823838" w:rsidP="00823838" w:rsidRDefault="00823838" w14:paraId="418CCF27" w14:textId="77777777"/>
    <w:p w:rsidR="00CA0B44" w:rsidP="00CA0B44" w:rsidRDefault="00CA0B44" w14:paraId="7C37BA5C" w14:textId="24AF02E1">
      <w:pPr>
        <w:sectPr w:rsidR="00CA0B44" w:rsidSect="00795F02">
          <w:headerReference w:type="default" r:id="rId13"/>
          <w:footerReference w:type="default" r:id="rId14"/>
          <w:type w:val="continuous"/>
          <w:pgSz w:w="12240" w:h="15840" w:orient="portrait"/>
          <w:pgMar w:top="810" w:right="630" w:bottom="630" w:left="1080" w:header="450" w:footer="96" w:gutter="0"/>
          <w:cols w:space="720"/>
          <w:docGrid w:linePitch="360"/>
        </w:sectPr>
      </w:pPr>
    </w:p>
    <w:p w:rsidR="00823838" w:rsidP="00CA0B44" w:rsidRDefault="00823838" w14:paraId="4FCF8201" w14:textId="66338B5D"/>
    <w:p w:rsidRPr="00823838" w:rsidR="002A28D5" w:rsidP="00823838" w:rsidRDefault="002A28D5" w14:paraId="21A48248" w14:textId="572901CD"/>
    <w:sectPr w:rsidRPr="00823838" w:rsidR="002A28D5" w:rsidSect="008C2ECE">
      <w:type w:val="continuous"/>
      <w:pgSz w:w="12240" w:h="15840" w:orient="portrait"/>
      <w:pgMar w:top="810" w:right="630" w:bottom="630" w:left="1080" w:header="450" w:footer="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ADA" w:rsidP="00E7641A" w:rsidRDefault="00313ADA" w14:paraId="146F9A4A" w14:textId="77777777">
      <w:r>
        <w:separator/>
      </w:r>
    </w:p>
  </w:endnote>
  <w:endnote w:type="continuationSeparator" w:id="0">
    <w:p w:rsidR="00313ADA" w:rsidP="00E7641A" w:rsidRDefault="00313ADA" w14:paraId="51C4DED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Courier New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Grotesque Regular">
    <w:altName w:val="Corbel"/>
    <w:panose1 w:val="020B05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1664463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Pr="00890D8F" w:rsidR="00890D8F" w:rsidRDefault="00890D8F" w14:paraId="5AC160B0" w14:textId="20F0EB61">
        <w:pPr>
          <w:pStyle w:val="Footer"/>
          <w:jc w:val="right"/>
          <w:rPr>
            <w:sz w:val="20"/>
            <w:szCs w:val="20"/>
          </w:rPr>
        </w:pPr>
        <w:r w:rsidRPr="00890D8F">
          <w:rPr>
            <w:sz w:val="20"/>
            <w:szCs w:val="20"/>
          </w:rPr>
          <w:fldChar w:fldCharType="begin"/>
        </w:r>
        <w:r w:rsidRPr="00890D8F">
          <w:rPr>
            <w:sz w:val="20"/>
            <w:szCs w:val="20"/>
          </w:rPr>
          <w:instrText xml:space="preserve"> PAGE   \* MERGEFORMAT </w:instrText>
        </w:r>
        <w:r w:rsidRPr="00890D8F">
          <w:rPr>
            <w:sz w:val="20"/>
            <w:szCs w:val="20"/>
          </w:rPr>
          <w:fldChar w:fldCharType="separate"/>
        </w:r>
        <w:r w:rsidR="00291408">
          <w:rPr>
            <w:noProof/>
            <w:sz w:val="20"/>
            <w:szCs w:val="20"/>
          </w:rPr>
          <w:t>1</w:t>
        </w:r>
        <w:r w:rsidRPr="00890D8F">
          <w:rPr>
            <w:noProof/>
            <w:sz w:val="20"/>
            <w:szCs w:val="20"/>
          </w:rPr>
          <w:fldChar w:fldCharType="end"/>
        </w:r>
      </w:p>
    </w:sdtContent>
  </w:sdt>
  <w:p w:rsidR="00313ADA" w:rsidRDefault="00313ADA" w14:paraId="7BE24D5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ADA" w:rsidP="00E7641A" w:rsidRDefault="00313ADA" w14:paraId="5DE40AB2" w14:textId="77777777">
      <w:r>
        <w:separator/>
      </w:r>
    </w:p>
  </w:footnote>
  <w:footnote w:type="continuationSeparator" w:id="0">
    <w:p w:rsidR="00313ADA" w:rsidP="00E7641A" w:rsidRDefault="00313ADA" w14:paraId="607A26C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E7641A" w:rsidR="00313ADA" w:rsidP="001C7879" w:rsidRDefault="0A7C6C66" w14:paraId="36B6D660" w14:textId="1BD65FFF">
    <w:pPr>
      <w:tabs>
        <w:tab w:val="right" w:pos="10080"/>
      </w:tabs>
      <w:rPr>
        <w:b/>
      </w:rPr>
    </w:pPr>
    <w:r w:rsidRPr="76BD0649">
      <w:rPr>
        <w:rFonts w:ascii="Calibri Light" w:hAnsi="Calibri Light"/>
        <w:b/>
        <w:bCs/>
        <w:noProof/>
        <w:color w:val="4F81BD"/>
        <w:sz w:val="44"/>
        <w:szCs w:val="44"/>
      </w:rPr>
      <w:t>NEA Learning Program</w:t>
    </w:r>
    <w:r w:rsidR="00313ADA">
      <w:rPr>
        <w:rFonts w:ascii="Calibri Light" w:hAnsi="Calibri Light"/>
        <w:b/>
        <w:noProof/>
        <w:color w:val="4F81BD"/>
        <w:sz w:val="44"/>
      </w:rPr>
      <w:tab/>
    </w:r>
    <w:r w:rsidRPr="76BD0649">
      <w:rPr>
        <w:b/>
        <w:bCs/>
        <w:noProof/>
        <w:sz w:val="18"/>
        <w:szCs w:val="18"/>
      </w:rPr>
      <w:t xml:space="preserve">  </w:t>
    </w:r>
    <w:r w:rsidR="00313ADA">
      <w:rPr>
        <w:b/>
        <w:noProof/>
        <w:sz w:val="18"/>
        <w:lang w:eastAsia="en-US"/>
      </w:rPr>
      <w:drawing>
        <wp:inline distT="0" distB="0" distL="0" distR="0" wp14:anchorId="5D6334B1" wp14:editId="5D41594C">
          <wp:extent cx="548837" cy="588754"/>
          <wp:effectExtent l="0" t="0" r="3810" b="190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A_360 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091"/>
                  <a:stretch/>
                </pic:blipFill>
                <pic:spPr bwMode="auto">
                  <a:xfrm>
                    <a:off x="0" y="0"/>
                    <a:ext cx="548837" cy="5887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76BD0649">
      <w:rPr>
        <w:b/>
        <w:bCs/>
        <w:noProof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4D0"/>
    <w:multiLevelType w:val="hybridMultilevel"/>
    <w:tmpl w:val="E15AFF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022963"/>
    <w:multiLevelType w:val="hybridMultilevel"/>
    <w:tmpl w:val="AB22EB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E704E3"/>
    <w:multiLevelType w:val="hybridMultilevel"/>
    <w:tmpl w:val="68E6D7EC"/>
    <w:lvl w:ilvl="0" w:tplc="0409000B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466D6"/>
    <w:multiLevelType w:val="hybridMultilevel"/>
    <w:tmpl w:val="C504C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40BB4"/>
    <w:multiLevelType w:val="hybridMultilevel"/>
    <w:tmpl w:val="0DA82E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A2D3085"/>
    <w:multiLevelType w:val="hybridMultilevel"/>
    <w:tmpl w:val="1742A1EA"/>
    <w:lvl w:ilvl="0" w:tplc="3A1E0FFA">
      <w:start w:val="1"/>
      <w:numFmt w:val="bullet"/>
      <w:lvlText w:val="‒"/>
      <w:lvlJc w:val="left"/>
      <w:pPr>
        <w:ind w:left="720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B8D7131"/>
    <w:multiLevelType w:val="hybridMultilevel"/>
    <w:tmpl w:val="8078E40C"/>
    <w:lvl w:ilvl="0" w:tplc="D3E69D4E">
      <w:start w:val="1"/>
      <w:numFmt w:val="bullet"/>
      <w:lvlText w:val="•"/>
      <w:lvlJc w:val="left"/>
      <w:pPr>
        <w:ind w:left="863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ind w:left="158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0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2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4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6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8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0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23" w:hanging="360"/>
      </w:pPr>
      <w:rPr>
        <w:rFonts w:hint="default" w:ascii="Wingdings" w:hAnsi="Wingdings"/>
      </w:rPr>
    </w:lvl>
  </w:abstractNum>
  <w:abstractNum w:abstractNumId="7" w15:restartNumberingAfterBreak="0">
    <w:nsid w:val="2BB15000"/>
    <w:multiLevelType w:val="hybridMultilevel"/>
    <w:tmpl w:val="B95EDAD0"/>
    <w:lvl w:ilvl="0" w:tplc="FB58F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17019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6720B5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D7B4AF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C5A6E9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AE0483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C94AA6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EE689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33DCED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2D9B5A67"/>
    <w:multiLevelType w:val="hybridMultilevel"/>
    <w:tmpl w:val="BEECEB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EC57713"/>
    <w:multiLevelType w:val="hybridMultilevel"/>
    <w:tmpl w:val="B29207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8E730AD"/>
    <w:multiLevelType w:val="hybridMultilevel"/>
    <w:tmpl w:val="B658C3C6"/>
    <w:lvl w:ilvl="0" w:tplc="02A03274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451B6"/>
    <w:multiLevelType w:val="hybridMultilevel"/>
    <w:tmpl w:val="EEC239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CEF420E"/>
    <w:multiLevelType w:val="hybridMultilevel"/>
    <w:tmpl w:val="BD644A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1307717"/>
    <w:multiLevelType w:val="hybridMultilevel"/>
    <w:tmpl w:val="13C843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3646F4C"/>
    <w:multiLevelType w:val="hybridMultilevel"/>
    <w:tmpl w:val="51605C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7687129"/>
    <w:multiLevelType w:val="hybridMultilevel"/>
    <w:tmpl w:val="64429158"/>
    <w:lvl w:ilvl="0" w:tplc="62163E0A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ED3F29"/>
    <w:multiLevelType w:val="hybridMultilevel"/>
    <w:tmpl w:val="608A1A18"/>
    <w:lvl w:ilvl="0" w:tplc="D3E69D4E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w:ilvl="1" w:tplc="00B6A80A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w:ilvl="2" w:tplc="2C30B6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628B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B0A7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B00A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646D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6546E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78F1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3E92C7B"/>
    <w:multiLevelType w:val="hybridMultilevel"/>
    <w:tmpl w:val="5EA8CD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9291E97"/>
    <w:multiLevelType w:val="hybridMultilevel"/>
    <w:tmpl w:val="871247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2FB4AE1"/>
    <w:multiLevelType w:val="hybridMultilevel"/>
    <w:tmpl w:val="CDFA72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5190138"/>
    <w:multiLevelType w:val="hybridMultilevel"/>
    <w:tmpl w:val="DB0E3F0C"/>
    <w:lvl w:ilvl="0" w:tplc="04090001">
      <w:start w:val="1"/>
      <w:numFmt w:val="bullet"/>
      <w:lvlText w:val=""/>
      <w:lvlJc w:val="left"/>
      <w:pPr>
        <w:ind w:left="12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hint="default" w:ascii="Wingdings" w:hAnsi="Wingdings"/>
      </w:rPr>
    </w:lvl>
  </w:abstractNum>
  <w:abstractNum w:abstractNumId="21" w15:restartNumberingAfterBreak="0">
    <w:nsid w:val="7C215DD6"/>
    <w:multiLevelType w:val="hybridMultilevel"/>
    <w:tmpl w:val="61E4DE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6"/>
  </w:num>
  <w:num w:numId="2">
    <w:abstractNumId w:val="20"/>
  </w:num>
  <w:num w:numId="3">
    <w:abstractNumId w:val="18"/>
  </w:num>
  <w:num w:numId="4">
    <w:abstractNumId w:val="21"/>
  </w:num>
  <w:num w:numId="5">
    <w:abstractNumId w:val="1"/>
  </w:num>
  <w:num w:numId="6">
    <w:abstractNumId w:val="4"/>
  </w:num>
  <w:num w:numId="7">
    <w:abstractNumId w:val="9"/>
  </w:num>
  <w:num w:numId="8">
    <w:abstractNumId w:val="17"/>
  </w:num>
  <w:num w:numId="9">
    <w:abstractNumId w:val="11"/>
  </w:num>
  <w:num w:numId="10">
    <w:abstractNumId w:val="19"/>
  </w:num>
  <w:num w:numId="11">
    <w:abstractNumId w:val="13"/>
  </w:num>
  <w:num w:numId="12">
    <w:abstractNumId w:val="3"/>
  </w:num>
  <w:num w:numId="13">
    <w:abstractNumId w:val="12"/>
  </w:num>
  <w:num w:numId="14">
    <w:abstractNumId w:val="15"/>
  </w:num>
  <w:num w:numId="15">
    <w:abstractNumId w:val="10"/>
  </w:num>
  <w:num w:numId="16">
    <w:abstractNumId w:val="7"/>
  </w:num>
  <w:num w:numId="17">
    <w:abstractNumId w:val="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2"/>
  </w:num>
  <w:num w:numId="23">
    <w:abstractNumId w:val="8"/>
  </w:num>
  <w:num w:numId="24">
    <w:abstractNumId w:val="5"/>
  </w:num>
  <w:num w:numId="25">
    <w:abstractNumId w:val="6"/>
  </w:num>
  <w:num w:numId="26">
    <w:abstractNumId w:val="6"/>
  </w:num>
  <w:num w:numId="27">
    <w:abstractNumId w:val="16"/>
  </w:num>
  <w:num w:numId="28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isplayBackgroundShape/>
  <w:trackRevisions w:val="false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O0MDazMDcyNDQwMLFQ0lEKTi0uzszPAykwqgUASbZqmCwAAAA="/>
  </w:docVars>
  <w:rsids>
    <w:rsidRoot w:val="002A28D5"/>
    <w:rsid w:val="00032B2B"/>
    <w:rsid w:val="0004009A"/>
    <w:rsid w:val="00064290"/>
    <w:rsid w:val="00066607"/>
    <w:rsid w:val="00074B28"/>
    <w:rsid w:val="000B5A9E"/>
    <w:rsid w:val="000C5258"/>
    <w:rsid w:val="000F1817"/>
    <w:rsid w:val="000F5CC5"/>
    <w:rsid w:val="00134425"/>
    <w:rsid w:val="00174767"/>
    <w:rsid w:val="00187E80"/>
    <w:rsid w:val="001B1D73"/>
    <w:rsid w:val="001B491F"/>
    <w:rsid w:val="001C7879"/>
    <w:rsid w:val="001D2A88"/>
    <w:rsid w:val="0020439A"/>
    <w:rsid w:val="00211D98"/>
    <w:rsid w:val="00235CAC"/>
    <w:rsid w:val="0024239F"/>
    <w:rsid w:val="00243526"/>
    <w:rsid w:val="00244033"/>
    <w:rsid w:val="00247BD5"/>
    <w:rsid w:val="00271A05"/>
    <w:rsid w:val="002808AF"/>
    <w:rsid w:val="00284313"/>
    <w:rsid w:val="00291408"/>
    <w:rsid w:val="0029488E"/>
    <w:rsid w:val="002A28D5"/>
    <w:rsid w:val="002B49C7"/>
    <w:rsid w:val="002C2845"/>
    <w:rsid w:val="002D1927"/>
    <w:rsid w:val="00300634"/>
    <w:rsid w:val="00303096"/>
    <w:rsid w:val="00313ADA"/>
    <w:rsid w:val="00336C94"/>
    <w:rsid w:val="00343578"/>
    <w:rsid w:val="00352F5C"/>
    <w:rsid w:val="00385860"/>
    <w:rsid w:val="003D25CA"/>
    <w:rsid w:val="003E0C92"/>
    <w:rsid w:val="003E18AC"/>
    <w:rsid w:val="003F4B96"/>
    <w:rsid w:val="00405284"/>
    <w:rsid w:val="0040594A"/>
    <w:rsid w:val="00406154"/>
    <w:rsid w:val="004155DE"/>
    <w:rsid w:val="00422A27"/>
    <w:rsid w:val="00463193"/>
    <w:rsid w:val="004843C9"/>
    <w:rsid w:val="00484F61"/>
    <w:rsid w:val="0049251D"/>
    <w:rsid w:val="004B239F"/>
    <w:rsid w:val="004D7664"/>
    <w:rsid w:val="005133EE"/>
    <w:rsid w:val="00526092"/>
    <w:rsid w:val="00540C95"/>
    <w:rsid w:val="005446CB"/>
    <w:rsid w:val="00560E8C"/>
    <w:rsid w:val="005822AD"/>
    <w:rsid w:val="005B4813"/>
    <w:rsid w:val="005B545D"/>
    <w:rsid w:val="005C2602"/>
    <w:rsid w:val="005D000F"/>
    <w:rsid w:val="005D2D66"/>
    <w:rsid w:val="005D301F"/>
    <w:rsid w:val="0065345C"/>
    <w:rsid w:val="00681679"/>
    <w:rsid w:val="00684B39"/>
    <w:rsid w:val="0068636E"/>
    <w:rsid w:val="0068726B"/>
    <w:rsid w:val="00693484"/>
    <w:rsid w:val="00697625"/>
    <w:rsid w:val="006A4B6F"/>
    <w:rsid w:val="006A4DCE"/>
    <w:rsid w:val="006B04C4"/>
    <w:rsid w:val="006B7AD6"/>
    <w:rsid w:val="006C4B80"/>
    <w:rsid w:val="006F733F"/>
    <w:rsid w:val="00724A91"/>
    <w:rsid w:val="00743040"/>
    <w:rsid w:val="00753EA3"/>
    <w:rsid w:val="00795F02"/>
    <w:rsid w:val="007B11D3"/>
    <w:rsid w:val="00804860"/>
    <w:rsid w:val="00810D1B"/>
    <w:rsid w:val="00823838"/>
    <w:rsid w:val="00831078"/>
    <w:rsid w:val="00833B75"/>
    <w:rsid w:val="008563EE"/>
    <w:rsid w:val="00870EC3"/>
    <w:rsid w:val="00890D8F"/>
    <w:rsid w:val="008C1E79"/>
    <w:rsid w:val="008C2ECE"/>
    <w:rsid w:val="008D354E"/>
    <w:rsid w:val="008F3F21"/>
    <w:rsid w:val="0092098B"/>
    <w:rsid w:val="00950AD5"/>
    <w:rsid w:val="009D3EA4"/>
    <w:rsid w:val="009E1214"/>
    <w:rsid w:val="009F5462"/>
    <w:rsid w:val="00A25574"/>
    <w:rsid w:val="00A5142C"/>
    <w:rsid w:val="00AB0652"/>
    <w:rsid w:val="00AC6AF9"/>
    <w:rsid w:val="00AE4F47"/>
    <w:rsid w:val="00AF0765"/>
    <w:rsid w:val="00B45148"/>
    <w:rsid w:val="00B54E51"/>
    <w:rsid w:val="00B60A58"/>
    <w:rsid w:val="00B6497B"/>
    <w:rsid w:val="00BC27BD"/>
    <w:rsid w:val="00BE57BB"/>
    <w:rsid w:val="00BF1898"/>
    <w:rsid w:val="00C2041C"/>
    <w:rsid w:val="00C34A3D"/>
    <w:rsid w:val="00C36CE6"/>
    <w:rsid w:val="00C82FAC"/>
    <w:rsid w:val="00C93CD6"/>
    <w:rsid w:val="00CA0B44"/>
    <w:rsid w:val="00CE7547"/>
    <w:rsid w:val="00CF0CA6"/>
    <w:rsid w:val="00D24C11"/>
    <w:rsid w:val="00D25B64"/>
    <w:rsid w:val="00DA4F08"/>
    <w:rsid w:val="00DC7022"/>
    <w:rsid w:val="00DE1F07"/>
    <w:rsid w:val="00E100A7"/>
    <w:rsid w:val="00E24CF4"/>
    <w:rsid w:val="00E25667"/>
    <w:rsid w:val="00E35F88"/>
    <w:rsid w:val="00E41B26"/>
    <w:rsid w:val="00E444B9"/>
    <w:rsid w:val="00E45792"/>
    <w:rsid w:val="00E51EDF"/>
    <w:rsid w:val="00E7641A"/>
    <w:rsid w:val="00E858D2"/>
    <w:rsid w:val="00ED1F33"/>
    <w:rsid w:val="00ED7B60"/>
    <w:rsid w:val="00EF0360"/>
    <w:rsid w:val="00EF3B5C"/>
    <w:rsid w:val="00F248F2"/>
    <w:rsid w:val="00F41733"/>
    <w:rsid w:val="00F4184C"/>
    <w:rsid w:val="00F50367"/>
    <w:rsid w:val="00F8033C"/>
    <w:rsid w:val="00F947AE"/>
    <w:rsid w:val="00FA4B0C"/>
    <w:rsid w:val="00FB6C43"/>
    <w:rsid w:val="00FD4695"/>
    <w:rsid w:val="00FF7E61"/>
    <w:rsid w:val="0222D020"/>
    <w:rsid w:val="0530812E"/>
    <w:rsid w:val="0582F161"/>
    <w:rsid w:val="059BA3C5"/>
    <w:rsid w:val="05F85879"/>
    <w:rsid w:val="0A12D339"/>
    <w:rsid w:val="0A3EDB74"/>
    <w:rsid w:val="0A7C6C66"/>
    <w:rsid w:val="0FED5E89"/>
    <w:rsid w:val="1137C3F1"/>
    <w:rsid w:val="13BEF047"/>
    <w:rsid w:val="144A996A"/>
    <w:rsid w:val="1468935B"/>
    <w:rsid w:val="1DAEC86C"/>
    <w:rsid w:val="1DB3BEEF"/>
    <w:rsid w:val="1F087709"/>
    <w:rsid w:val="22126D4C"/>
    <w:rsid w:val="24ED38A1"/>
    <w:rsid w:val="29C6D6B0"/>
    <w:rsid w:val="2A1E45B1"/>
    <w:rsid w:val="2A614730"/>
    <w:rsid w:val="2AC6B148"/>
    <w:rsid w:val="2B2ED5FF"/>
    <w:rsid w:val="2B3669AA"/>
    <w:rsid w:val="2BD0BA47"/>
    <w:rsid w:val="2EE60C6B"/>
    <w:rsid w:val="2F34B853"/>
    <w:rsid w:val="3035C175"/>
    <w:rsid w:val="30CAC446"/>
    <w:rsid w:val="31AEB719"/>
    <w:rsid w:val="32D8FB89"/>
    <w:rsid w:val="33020C69"/>
    <w:rsid w:val="3351D1BF"/>
    <w:rsid w:val="34A17809"/>
    <w:rsid w:val="34DFD697"/>
    <w:rsid w:val="3524C6DE"/>
    <w:rsid w:val="36A158D2"/>
    <w:rsid w:val="36E08BF1"/>
    <w:rsid w:val="37E6F4EA"/>
    <w:rsid w:val="39DE6432"/>
    <w:rsid w:val="3B68E377"/>
    <w:rsid w:val="3DD09254"/>
    <w:rsid w:val="40E219A4"/>
    <w:rsid w:val="41E265F4"/>
    <w:rsid w:val="42FDBC24"/>
    <w:rsid w:val="4442F371"/>
    <w:rsid w:val="44710619"/>
    <w:rsid w:val="44D0760D"/>
    <w:rsid w:val="48F918C4"/>
    <w:rsid w:val="4B5E99F1"/>
    <w:rsid w:val="4BD83492"/>
    <w:rsid w:val="4C0E67B6"/>
    <w:rsid w:val="4D1B6470"/>
    <w:rsid w:val="5199FE0C"/>
    <w:rsid w:val="527BC450"/>
    <w:rsid w:val="52CB2DD1"/>
    <w:rsid w:val="535F12F3"/>
    <w:rsid w:val="5391AAAE"/>
    <w:rsid w:val="540DB844"/>
    <w:rsid w:val="558108D1"/>
    <w:rsid w:val="55AE95D6"/>
    <w:rsid w:val="56C1A5B2"/>
    <w:rsid w:val="584EB7EE"/>
    <w:rsid w:val="5930E46D"/>
    <w:rsid w:val="5B08C62A"/>
    <w:rsid w:val="5BEAA255"/>
    <w:rsid w:val="5D8EAD7F"/>
    <w:rsid w:val="5E637866"/>
    <w:rsid w:val="5FD53E1E"/>
    <w:rsid w:val="607EB24E"/>
    <w:rsid w:val="62376BB4"/>
    <w:rsid w:val="6463F99F"/>
    <w:rsid w:val="653CCB4D"/>
    <w:rsid w:val="68AD1E8E"/>
    <w:rsid w:val="6D62CE77"/>
    <w:rsid w:val="710711AD"/>
    <w:rsid w:val="7285C2EA"/>
    <w:rsid w:val="72CECA66"/>
    <w:rsid w:val="7317474E"/>
    <w:rsid w:val="75FFE474"/>
    <w:rsid w:val="76BD0649"/>
    <w:rsid w:val="77B9ABB1"/>
    <w:rsid w:val="7AF42052"/>
    <w:rsid w:val="7C5AD030"/>
    <w:rsid w:val="7EF0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5095DF3C"/>
  <w14:defaultImageDpi w14:val="330"/>
  <w15:docId w15:val="{6BC02FD1-75B8-4A69-9EF7-335FD462DC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A28D5"/>
    <w:rPr>
      <w:rFonts w:ascii="Calibri" w:hAnsi="Calibri" w:eastAsia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D354E"/>
    <w:pPr>
      <w:keepNext/>
      <w:keepLines/>
      <w:spacing w:before="240" w:after="240"/>
      <w:outlineLvl w:val="0"/>
    </w:pPr>
    <w:rPr>
      <w:rFonts w:ascii="Cambria" w:hAnsi="Cambria" w:eastAsiaTheme="majorEastAsia" w:cstheme="majorBidi"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rsid w:val="00074B28"/>
    <w:pPr>
      <w:keepLines/>
      <w:spacing w:before="6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E0C92"/>
    <w:pPr>
      <w:keepNext/>
      <w:keepLines/>
      <w:spacing w:before="120"/>
      <w:outlineLvl w:val="2"/>
    </w:pPr>
    <w:rPr>
      <w:rFonts w:ascii="Cambria" w:hAnsi="Cambria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F3F21"/>
    <w:pPr>
      <w:keepNext/>
      <w:keepLines/>
      <w:spacing w:before="200"/>
      <w:outlineLvl w:val="3"/>
    </w:pPr>
    <w:rPr>
      <w:rFonts w:ascii="Cambria" w:hAnsi="Cambria" w:eastAsiaTheme="majorEastAsia" w:cstheme="majorBid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D354E"/>
    <w:rPr>
      <w:rFonts w:ascii="Cambria" w:hAnsi="Cambria" w:eastAsiaTheme="majorEastAsia" w:cstheme="majorBidi"/>
      <w:bCs/>
      <w:color w:val="345A8A" w:themeColor="accent1" w:themeShade="B5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074B28"/>
    <w:rPr>
      <w:rFonts w:asciiTheme="majorHAnsi" w:hAnsiTheme="majorHAnsi" w:eastAsiaTheme="majorEastAsia" w:cstheme="majorBidi"/>
      <w:b/>
      <w:bCs/>
      <w:color w:val="4F81BD" w:themeColor="accent1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3E0C92"/>
    <w:rPr>
      <w:rFonts w:ascii="Cambria" w:hAnsi="Cambria" w:eastAsiaTheme="majorEastAsia" w:cstheme="majorBidi"/>
      <w:b/>
      <w:bCs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rsid w:val="008F3F21"/>
    <w:rPr>
      <w:rFonts w:ascii="Cambria" w:hAnsi="Cambria" w:eastAsiaTheme="majorEastAsia" w:cstheme="majorBidi"/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E7641A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7641A"/>
    <w:rPr>
      <w:rFonts w:ascii="Calibri" w:hAnsi="Calibri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7641A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7641A"/>
    <w:rPr>
      <w:rFonts w:ascii="Calibri" w:hAnsi="Calibri" w:eastAsia="Times New Roman" w:cs="Times New Roman"/>
    </w:rPr>
  </w:style>
  <w:style w:type="paragraph" w:styleId="ListParagraph">
    <w:name w:val="List Paragraph"/>
    <w:basedOn w:val="Normal"/>
    <w:uiPriority w:val="34"/>
    <w:qFormat/>
    <w:rsid w:val="00F248F2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2A28D5"/>
    <w:pPr>
      <w:ind w:left="240"/>
    </w:pPr>
    <w:rPr>
      <w:rFonts w:asciiTheme="minorHAnsi" w:hAnsiTheme="minorHAnsi"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A28D5"/>
    <w:pPr>
      <w:ind w:left="480"/>
    </w:pPr>
    <w:rPr>
      <w:rFonts w:asciiTheme="minorHAnsi" w:hAnsiTheme="minorHAnsi"/>
      <w:i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2A28D5"/>
    <w:pPr>
      <w:spacing w:before="120"/>
    </w:pPr>
    <w:rPr>
      <w:rFonts w:asciiTheme="minorHAnsi" w:hAnsiTheme="minorHAnsi"/>
      <w:b/>
      <w: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AB0652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AB0652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AB0652"/>
    <w:pPr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AB0652"/>
    <w:pPr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AB0652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AB0652"/>
    <w:pPr>
      <w:ind w:left="1920"/>
    </w:pPr>
    <w:rPr>
      <w:rFonts w:asciiTheme="minorHAnsi" w:hAnsiTheme="minorHAnsi"/>
      <w:sz w:val="18"/>
      <w:szCs w:val="18"/>
    </w:rPr>
  </w:style>
  <w:style w:type="table" w:styleId="TableGrid">
    <w:name w:val="Table Grid"/>
    <w:basedOn w:val="TableNormal"/>
    <w:uiPriority w:val="59"/>
    <w:rsid w:val="0028431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890D8F"/>
    <w:rPr>
      <w:rFonts w:ascii="Calibri" w:hAnsi="Calibri" w:eastAsia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F18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81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F1817"/>
    <w:rPr>
      <w:rFonts w:ascii="Calibri" w:hAnsi="Calibri" w:eastAsia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81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F1817"/>
    <w:rPr>
      <w:rFonts w:ascii="Segoe UI" w:hAnsi="Segoe UI" w:eastAsia="Times New Roman" w:cs="Segoe UI"/>
      <w:sz w:val="18"/>
      <w:szCs w:val="18"/>
    </w:rPr>
  </w:style>
  <w:style w:type="character" w:styleId="normaltextrun" w:customStyle="1">
    <w:name w:val="normaltextrun"/>
    <w:basedOn w:val="DefaultParagraphFont"/>
    <w:rsid w:val="001D2A88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10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learningsolutions@nea.org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app.smartsheet.com/b/form/f54716a08c0d4c1ea8c83b9b9589cde7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>Bradfield, Maribeth [NEA-CIT-EDIS]</DisplayName>
        <AccountId>26</AccountId>
        <AccountType/>
      </UserInfo>
      <UserInfo>
        <DisplayName>Ichwantoro, Kricket [NEA]</DisplayName>
        <AccountId>6</AccountId>
        <AccountType/>
      </UserInfo>
    </SharedWithUsers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66386A-335E-4B56-92FB-06A012D3B94A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236fee6b-9d66-49dd-b307-c0b21f36f518"/>
    <ds:schemaRef ds:uri="http://schemas.microsoft.com/office/infopath/2007/PartnerControls"/>
    <ds:schemaRef ds:uri="9a0a49dd-afd8-4b32-b5da-3842aced0606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DEB9499-A7D7-4E85-B3C5-24458239E7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077B5A-3E62-41E6-8223-DF4FEB630AC5}"/>
</file>

<file path=customXml/itemProps4.xml><?xml version="1.0" encoding="utf-8"?>
<ds:datastoreItem xmlns:ds="http://schemas.openxmlformats.org/officeDocument/2006/customXml" ds:itemID="{450E912F-88ED-4A44-8D82-A36ACEAD498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Wilson</dc:creator>
  <cp:keywords/>
  <dc:description/>
  <cp:lastModifiedBy>Ichwantoro, Kricket [NEA]</cp:lastModifiedBy>
  <cp:revision>52</cp:revision>
  <cp:lastPrinted>2016-05-11T00:27:00Z</cp:lastPrinted>
  <dcterms:created xsi:type="dcterms:W3CDTF">2020-07-22T16:50:00Z</dcterms:created>
  <dcterms:modified xsi:type="dcterms:W3CDTF">2024-02-23T19:24:28Z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