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177B7C" w:rsidR="00BB6E2D" w:rsidP="00177B7C" w:rsidRDefault="00177B7C" w14:paraId="5582267A" wp14:textId="77777777">
      <w:pPr>
        <w:jc w:val="center"/>
        <w:rPr>
          <w:b/>
          <w:sz w:val="28"/>
        </w:rPr>
      </w:pPr>
      <w:r w:rsidRPr="00177B7C">
        <w:rPr>
          <w:b/>
          <w:sz w:val="28"/>
        </w:rPr>
        <w:t>NEA LGBTQ</w:t>
      </w:r>
      <w:r w:rsidR="001C7B7A">
        <w:rPr>
          <w:b/>
          <w:sz w:val="28"/>
        </w:rPr>
        <w:t>+</w:t>
      </w:r>
      <w:r w:rsidRPr="00177B7C">
        <w:rPr>
          <w:b/>
          <w:sz w:val="28"/>
        </w:rPr>
        <w:t xml:space="preserve"> Issue Advocacy</w:t>
      </w:r>
    </w:p>
    <w:p xmlns:wp14="http://schemas.microsoft.com/office/word/2010/wordml" w:rsidR="00177B7C" w:rsidRDefault="00177B7C" w14:paraId="672A6659" wp14:textId="77777777"/>
    <w:p xmlns:wp14="http://schemas.microsoft.com/office/word/2010/wordml" w:rsidRPr="00460020" w:rsidR="00177B7C" w:rsidP="00546E58" w:rsidRDefault="00177B7C" w14:paraId="4BC20238" wp14:textId="77777777">
      <w:pPr>
        <w:pStyle w:val="NoSpacing"/>
        <w:rPr>
          <w:b/>
          <w:sz w:val="32"/>
        </w:rPr>
      </w:pPr>
      <w:r w:rsidRPr="00460020">
        <w:rPr>
          <w:b/>
          <w:sz w:val="32"/>
        </w:rPr>
        <w:t xml:space="preserve">NEA </w:t>
      </w:r>
      <w:r w:rsidR="000F50D0">
        <w:rPr>
          <w:b/>
          <w:sz w:val="32"/>
        </w:rPr>
        <w:t xml:space="preserve">and Partner </w:t>
      </w:r>
      <w:r w:rsidRPr="00460020">
        <w:rPr>
          <w:b/>
          <w:sz w:val="32"/>
        </w:rPr>
        <w:t>Resources</w:t>
      </w:r>
    </w:p>
    <w:tbl>
      <w:tblPr>
        <w:tblStyle w:val="TableGrid"/>
        <w:tblW w:w="0" w:type="auto"/>
        <w:tblLayout w:type="fixed"/>
        <w:tblLook w:val="04A0" w:firstRow="1" w:lastRow="0" w:firstColumn="1" w:lastColumn="0" w:noHBand="0" w:noVBand="1"/>
      </w:tblPr>
      <w:tblGrid>
        <w:gridCol w:w="4585"/>
        <w:gridCol w:w="6120"/>
      </w:tblGrid>
      <w:tr xmlns:wp14="http://schemas.microsoft.com/office/word/2010/wordml" w:rsidR="00546E58" w:rsidTr="11D36747" w14:paraId="5739ED78" wp14:textId="77777777">
        <w:tc>
          <w:tcPr>
            <w:tcW w:w="4585" w:type="dxa"/>
            <w:shd w:val="clear" w:color="auto" w:fill="000000" w:themeFill="text1"/>
            <w:tcMar/>
          </w:tcPr>
          <w:p w:rsidRPr="000F6002" w:rsidR="00546E58" w:rsidP="00546E58" w:rsidRDefault="00546E58" w14:paraId="0B8B170E" wp14:textId="77777777">
            <w:pPr>
              <w:pStyle w:val="NoSpacing"/>
              <w:rPr>
                <w:b/>
              </w:rPr>
            </w:pPr>
            <w:r w:rsidRPr="000F6002">
              <w:rPr>
                <w:b/>
              </w:rPr>
              <w:t>Resource</w:t>
            </w:r>
          </w:p>
        </w:tc>
        <w:tc>
          <w:tcPr>
            <w:tcW w:w="6120" w:type="dxa"/>
            <w:shd w:val="clear" w:color="auto" w:fill="000000" w:themeFill="text1"/>
            <w:tcMar/>
          </w:tcPr>
          <w:p w:rsidRPr="000F6002" w:rsidR="00546E58" w:rsidP="00546E58" w:rsidRDefault="00546E58" w14:paraId="586D43B1" wp14:textId="77777777">
            <w:pPr>
              <w:pStyle w:val="NoSpacing"/>
              <w:rPr>
                <w:b/>
              </w:rPr>
            </w:pPr>
            <w:r w:rsidRPr="000F6002">
              <w:rPr>
                <w:b/>
              </w:rPr>
              <w:t>Link</w:t>
            </w:r>
          </w:p>
        </w:tc>
      </w:tr>
      <w:tr xmlns:wp14="http://schemas.microsoft.com/office/word/2010/wordml" w:rsidR="00A8556A" w:rsidTr="11D36747" w14:paraId="1E491507" wp14:textId="77777777">
        <w:tc>
          <w:tcPr>
            <w:tcW w:w="4585" w:type="dxa"/>
            <w:tcMar/>
          </w:tcPr>
          <w:p w:rsidRPr="00A8556A" w:rsidR="00A8556A" w:rsidP="00546E58" w:rsidRDefault="00A8556A" w14:paraId="6A05BD84" wp14:textId="77777777">
            <w:pPr>
              <w:pStyle w:val="NoSpacing"/>
              <w:rPr>
                <w:rStyle w:val="Strong"/>
                <w:b w:val="0"/>
                <w:bCs w:val="0"/>
                <w:lang w:val="en"/>
              </w:rPr>
            </w:pPr>
            <w:r>
              <w:rPr>
                <w:rStyle w:val="Strong"/>
                <w:b w:val="0"/>
                <w:bCs w:val="0"/>
                <w:lang w:val="en"/>
              </w:rPr>
              <w:t>GSA 10 Actions for Advisors</w:t>
            </w:r>
          </w:p>
        </w:tc>
        <w:tc>
          <w:tcPr>
            <w:tcW w:w="6120" w:type="dxa"/>
            <w:tcMar/>
          </w:tcPr>
          <w:p w:rsidR="00A8556A" w:rsidP="00546E58" w:rsidRDefault="002B13D9" w14:paraId="62B80784" wp14:textId="77777777">
            <w:pPr>
              <w:pStyle w:val="NoSpacing"/>
              <w:rPr>
                <w:sz w:val="22"/>
              </w:rPr>
            </w:pPr>
            <w:hyperlink w:history="1" r:id="rId6">
              <w:r w:rsidRPr="002F6A0C" w:rsidR="00A8556A">
                <w:rPr>
                  <w:rStyle w:val="Hyperlink"/>
                  <w:sz w:val="22"/>
                </w:rPr>
                <w:t>https://www.glsen.org/sites/default/files/GSA_10_Actions.pdf</w:t>
              </w:r>
            </w:hyperlink>
            <w:r w:rsidR="00A8556A">
              <w:rPr>
                <w:sz w:val="22"/>
              </w:rPr>
              <w:t xml:space="preserve"> </w:t>
            </w:r>
          </w:p>
        </w:tc>
      </w:tr>
      <w:tr xmlns:wp14="http://schemas.microsoft.com/office/word/2010/wordml" w:rsidR="001C7B7A" w:rsidTr="11D36747" w14:paraId="7AE38363" wp14:textId="77777777">
        <w:tc>
          <w:tcPr>
            <w:tcW w:w="4585" w:type="dxa"/>
            <w:tcMar/>
          </w:tcPr>
          <w:p w:rsidR="001C7B7A" w:rsidP="001C7B7A" w:rsidRDefault="001C7B7A" w14:paraId="7A67815D" wp14:textId="77777777">
            <w:r w:rsidRPr="00467C24">
              <w:t>GLSEN Navigator</w:t>
            </w:r>
          </w:p>
        </w:tc>
        <w:tc>
          <w:tcPr>
            <w:tcW w:w="6120" w:type="dxa"/>
            <w:tcMar/>
          </w:tcPr>
          <w:p w:rsidR="001C7B7A" w:rsidP="001C7B7A" w:rsidRDefault="002B13D9" w14:paraId="48CF177F" wp14:textId="77777777">
            <w:hyperlink w:history="1" r:id="rId7">
              <w:r w:rsidRPr="00EC2DEF" w:rsidR="001C7B7A">
                <w:rPr>
                  <w:rStyle w:val="Hyperlink"/>
                </w:rPr>
                <w:t>https://maps.glsen.org/</w:t>
              </w:r>
            </w:hyperlink>
            <w:r w:rsidR="001C7B7A">
              <w:t xml:space="preserve"> </w:t>
            </w:r>
          </w:p>
        </w:tc>
      </w:tr>
      <w:tr xmlns:wp14="http://schemas.microsoft.com/office/word/2010/wordml" w:rsidR="00822FCB" w:rsidTr="11D36747" w14:paraId="65A33219" wp14:textId="77777777">
        <w:tc>
          <w:tcPr>
            <w:tcW w:w="4585" w:type="dxa"/>
            <w:tcMar/>
          </w:tcPr>
          <w:p w:rsidR="00822FCB" w:rsidP="00546E58" w:rsidRDefault="00822FCB" w14:paraId="4F7F27D4" wp14:textId="77777777">
            <w:pPr>
              <w:pStyle w:val="NoSpacing"/>
              <w:rPr>
                <w:rStyle w:val="Strong"/>
                <w:b w:val="0"/>
                <w:bCs w:val="0"/>
                <w:lang w:val="en"/>
              </w:rPr>
            </w:pPr>
            <w:r>
              <w:rPr>
                <w:rStyle w:val="Strong"/>
                <w:b w:val="0"/>
                <w:bCs w:val="0"/>
                <w:lang w:val="en"/>
              </w:rPr>
              <w:t>Video: “Why the LGBTQ</w:t>
            </w:r>
            <w:r w:rsidR="009519AF">
              <w:rPr>
                <w:rStyle w:val="Strong"/>
                <w:b w:val="0"/>
                <w:bCs w:val="0"/>
                <w:lang w:val="en"/>
              </w:rPr>
              <w:t>+</w:t>
            </w:r>
            <w:r>
              <w:rPr>
                <w:rStyle w:val="Strong"/>
                <w:b w:val="0"/>
                <w:bCs w:val="0"/>
                <w:lang w:val="en"/>
              </w:rPr>
              <w:t xml:space="preserve"> Supreme Court Decision is so Historic” (</w:t>
            </w:r>
            <w:proofErr w:type="spellStart"/>
            <w:r>
              <w:rPr>
                <w:rStyle w:val="Strong"/>
                <w:b w:val="0"/>
                <w:bCs w:val="0"/>
                <w:lang w:val="en"/>
              </w:rPr>
              <w:t>Bostock</w:t>
            </w:r>
            <w:proofErr w:type="spellEnd"/>
            <w:r>
              <w:rPr>
                <w:rStyle w:val="Strong"/>
                <w:b w:val="0"/>
                <w:bCs w:val="0"/>
                <w:lang w:val="en"/>
              </w:rPr>
              <w:t xml:space="preserve"> Decision)</w:t>
            </w:r>
          </w:p>
        </w:tc>
        <w:tc>
          <w:tcPr>
            <w:tcW w:w="6120" w:type="dxa"/>
            <w:tcMar/>
          </w:tcPr>
          <w:p w:rsidR="00822FCB" w:rsidP="11D36747" w:rsidRDefault="00822FCB" w14:paraId="32FBD3B7" wp14:textId="2CF47D34">
            <w:pPr>
              <w:pStyle w:val="NoSpacing"/>
              <w:rPr>
                <w:rStyle w:val="Hyperlink"/>
                <w:sz w:val="22"/>
                <w:szCs w:val="22"/>
              </w:rPr>
            </w:pPr>
            <w:hyperlink r:id="R39a6a75711a84a51">
              <w:r w:rsidRPr="11D36747" w:rsidR="00822FCB">
                <w:rPr>
                  <w:rStyle w:val="Hyperlink"/>
                  <w:sz w:val="22"/>
                  <w:szCs w:val="22"/>
                </w:rPr>
                <w:t>https://www.youtube.com/watch?v=wAurA43vyRw&amp;t=6s</w:t>
              </w:r>
            </w:hyperlink>
            <w:r w:rsidRPr="11D36747" w:rsidR="2A164484">
              <w:rPr>
                <w:rStyle w:val="Hyperlink"/>
                <w:sz w:val="22"/>
                <w:szCs w:val="22"/>
              </w:rPr>
              <w:t xml:space="preserve"> </w:t>
            </w:r>
          </w:p>
        </w:tc>
      </w:tr>
      <w:tr xmlns:wp14="http://schemas.microsoft.com/office/word/2010/wordml" w:rsidR="0032169D" w:rsidTr="11D36747" w14:paraId="395586B7" wp14:textId="77777777">
        <w:tc>
          <w:tcPr>
            <w:tcW w:w="4585" w:type="dxa"/>
            <w:tcMar/>
          </w:tcPr>
          <w:p w:rsidR="0032169D" w:rsidP="00546E58" w:rsidRDefault="0032169D" w14:paraId="4A58D733" wp14:textId="77777777">
            <w:pPr>
              <w:pStyle w:val="NoSpacing"/>
              <w:rPr>
                <w:rStyle w:val="Strong"/>
                <w:b w:val="0"/>
                <w:bCs w:val="0"/>
                <w:lang w:val="en"/>
              </w:rPr>
            </w:pPr>
            <w:r>
              <w:rPr>
                <w:rStyle w:val="Strong"/>
                <w:b w:val="0"/>
                <w:bCs w:val="0"/>
                <w:lang w:val="en"/>
              </w:rPr>
              <w:t xml:space="preserve">Video: </w:t>
            </w:r>
            <w:r w:rsidR="009519AF">
              <w:rPr>
                <w:rStyle w:val="Strong"/>
                <w:b w:val="0"/>
                <w:bCs w:val="0"/>
                <w:lang w:val="en"/>
              </w:rPr>
              <w:t>“</w:t>
            </w:r>
            <w:r w:rsidRPr="0032169D">
              <w:rPr>
                <w:rStyle w:val="Strong"/>
                <w:b w:val="0"/>
                <w:bCs w:val="0"/>
                <w:lang w:val="en"/>
              </w:rPr>
              <w:t>Leading for Change: Achieving LGBTQ</w:t>
            </w:r>
            <w:r w:rsidR="009519AF">
              <w:rPr>
                <w:rStyle w:val="Strong"/>
                <w:b w:val="0"/>
                <w:bCs w:val="0"/>
                <w:lang w:val="en"/>
              </w:rPr>
              <w:t>+</w:t>
            </w:r>
            <w:r w:rsidRPr="0032169D">
              <w:rPr>
                <w:rStyle w:val="Strong"/>
                <w:b w:val="0"/>
                <w:bCs w:val="0"/>
                <w:lang w:val="en"/>
              </w:rPr>
              <w:t xml:space="preserve"> Equity and Inclusion in our Schools</w:t>
            </w:r>
            <w:r w:rsidR="009519AF">
              <w:rPr>
                <w:rStyle w:val="Strong"/>
                <w:b w:val="0"/>
                <w:bCs w:val="0"/>
                <w:lang w:val="en"/>
              </w:rPr>
              <w:t>”</w:t>
            </w:r>
          </w:p>
        </w:tc>
        <w:tc>
          <w:tcPr>
            <w:tcW w:w="6120" w:type="dxa"/>
            <w:tcMar/>
          </w:tcPr>
          <w:p w:rsidRPr="00822FCB" w:rsidR="0032169D" w:rsidP="11D36747" w:rsidRDefault="009519AF" w14:paraId="59B5906F" wp14:textId="7A0D331C">
            <w:pPr>
              <w:pStyle w:val="NoSpacing"/>
              <w:rPr>
                <w:rStyle w:val="Hyperlink"/>
                <w:sz w:val="22"/>
                <w:szCs w:val="22"/>
              </w:rPr>
            </w:pPr>
            <w:hyperlink r:id="Rf913a356933b44d9">
              <w:r w:rsidRPr="11D36747" w:rsidR="009519AF">
                <w:rPr>
                  <w:rStyle w:val="Hyperlink"/>
                  <w:sz w:val="22"/>
                  <w:szCs w:val="22"/>
                </w:rPr>
                <w:t>https://www.youtube.com/watch?v=ttSymFiXICc</w:t>
              </w:r>
            </w:hyperlink>
            <w:r w:rsidRPr="11D36747" w:rsidR="3B863419">
              <w:rPr>
                <w:rStyle w:val="Hyperlink"/>
                <w:sz w:val="22"/>
                <w:szCs w:val="22"/>
              </w:rPr>
              <w:t xml:space="preserve"> </w:t>
            </w:r>
          </w:p>
        </w:tc>
      </w:tr>
      <w:tr xmlns:wp14="http://schemas.microsoft.com/office/word/2010/wordml" w:rsidR="00822FCB" w:rsidTr="11D36747" w14:paraId="04AF0070" wp14:textId="77777777">
        <w:tc>
          <w:tcPr>
            <w:tcW w:w="4585" w:type="dxa"/>
            <w:tcMar/>
          </w:tcPr>
          <w:p w:rsidR="00822FCB" w:rsidP="00546E58" w:rsidRDefault="00822FCB" w14:paraId="6FB69ED5" wp14:textId="77777777">
            <w:pPr>
              <w:pStyle w:val="NoSpacing"/>
              <w:rPr>
                <w:rStyle w:val="Strong"/>
                <w:b w:val="0"/>
                <w:bCs w:val="0"/>
                <w:lang w:val="en"/>
              </w:rPr>
            </w:pPr>
            <w:r w:rsidRPr="00822FCB">
              <w:rPr>
                <w:rStyle w:val="Strong"/>
                <w:b w:val="0"/>
                <w:bCs w:val="0"/>
                <w:lang w:val="en"/>
              </w:rPr>
              <w:t>Q&amp;A: Momentous Supreme Court Decision Supports LGBTQ</w:t>
            </w:r>
            <w:r w:rsidR="0032169D">
              <w:rPr>
                <w:rStyle w:val="Strong"/>
                <w:b w:val="0"/>
                <w:bCs w:val="0"/>
                <w:lang w:val="en"/>
              </w:rPr>
              <w:t>+</w:t>
            </w:r>
            <w:r w:rsidRPr="00822FCB">
              <w:rPr>
                <w:rStyle w:val="Strong"/>
                <w:b w:val="0"/>
                <w:bCs w:val="0"/>
                <w:lang w:val="en"/>
              </w:rPr>
              <w:t xml:space="preserve"> Rights</w:t>
            </w:r>
          </w:p>
        </w:tc>
        <w:tc>
          <w:tcPr>
            <w:tcW w:w="6120" w:type="dxa"/>
            <w:tcMar/>
          </w:tcPr>
          <w:p w:rsidRPr="00822FCB" w:rsidR="00822FCB" w:rsidP="11D36747" w:rsidRDefault="0032169D" w14:paraId="48523083" wp14:textId="04AC03F0">
            <w:pPr>
              <w:pStyle w:val="NoSpacing"/>
              <w:rPr>
                <w:rStyle w:val="Hyperlink"/>
                <w:sz w:val="22"/>
                <w:szCs w:val="22"/>
              </w:rPr>
            </w:pPr>
            <w:hyperlink r:id="R1aa798a2038946d1">
              <w:r w:rsidRPr="11D36747" w:rsidR="0032169D">
                <w:rPr>
                  <w:rStyle w:val="Hyperlink"/>
                  <w:sz w:val="22"/>
                  <w:szCs w:val="22"/>
                </w:rPr>
                <w:t>https://neaedjustice.org/2020/06/16/pending-supreme-court-case-could-affect-all-lgbtq-educators-students/</w:t>
              </w:r>
            </w:hyperlink>
            <w:r w:rsidRPr="11D36747" w:rsidR="213C774F">
              <w:rPr>
                <w:rStyle w:val="Hyperlink"/>
                <w:sz w:val="22"/>
                <w:szCs w:val="22"/>
              </w:rPr>
              <w:t xml:space="preserve"> </w:t>
            </w:r>
          </w:p>
        </w:tc>
      </w:tr>
      <w:tr xmlns:wp14="http://schemas.microsoft.com/office/word/2010/wordml" w:rsidR="00822FCB" w:rsidTr="11D36747" w14:paraId="76F17DB1" wp14:textId="77777777">
        <w:tc>
          <w:tcPr>
            <w:tcW w:w="4585" w:type="dxa"/>
            <w:tcMar/>
          </w:tcPr>
          <w:p w:rsidR="00822FCB" w:rsidP="00546E58" w:rsidRDefault="00822FCB" w14:paraId="11F800BF" wp14:textId="77777777">
            <w:pPr>
              <w:pStyle w:val="NoSpacing"/>
              <w:rPr>
                <w:rStyle w:val="Strong"/>
                <w:b w:val="0"/>
                <w:bCs w:val="0"/>
                <w:lang w:val="en"/>
              </w:rPr>
            </w:pPr>
            <w:r>
              <w:rPr>
                <w:rStyle w:val="Strong"/>
                <w:b w:val="0"/>
                <w:bCs w:val="0"/>
                <w:lang w:val="en"/>
              </w:rPr>
              <w:t xml:space="preserve">NEA Model School Board Resolution </w:t>
            </w:r>
          </w:p>
        </w:tc>
        <w:tc>
          <w:tcPr>
            <w:tcW w:w="6120" w:type="dxa"/>
            <w:tcMar/>
          </w:tcPr>
          <w:p w:rsidR="00822FCB" w:rsidP="11D36747" w:rsidRDefault="0032169D" w14:paraId="3535A53C" wp14:textId="120FA1D1">
            <w:pPr>
              <w:pStyle w:val="NoSpacing"/>
              <w:rPr>
                <w:rStyle w:val="Hyperlink"/>
                <w:sz w:val="22"/>
                <w:szCs w:val="22"/>
              </w:rPr>
            </w:pPr>
            <w:hyperlink r:id="R42a64e65debd4cb6">
              <w:r w:rsidRPr="11D36747" w:rsidR="44EA7CA6">
                <w:rPr>
                  <w:rStyle w:val="Hyperlink"/>
                  <w:sz w:val="22"/>
                  <w:szCs w:val="22"/>
                </w:rPr>
                <w:t>https://www.nea.org/resource-library/nea-lgbtq-resources</w:t>
              </w:r>
            </w:hyperlink>
            <w:r w:rsidRPr="11D36747" w:rsidR="44EA7CA6">
              <w:rPr>
                <w:rStyle w:val="Hyperlink"/>
                <w:sz w:val="22"/>
                <w:szCs w:val="22"/>
              </w:rPr>
              <w:t xml:space="preserve"> </w:t>
            </w:r>
          </w:p>
        </w:tc>
      </w:tr>
      <w:tr xmlns:wp14="http://schemas.microsoft.com/office/word/2010/wordml" w:rsidR="00822FCB" w:rsidTr="11D36747" w14:paraId="6F60B055" wp14:textId="77777777">
        <w:tc>
          <w:tcPr>
            <w:tcW w:w="4585" w:type="dxa"/>
            <w:tcMar/>
          </w:tcPr>
          <w:p w:rsidR="00822FCB" w:rsidP="00546E58" w:rsidRDefault="00822FCB" w14:paraId="240F8583" wp14:textId="77777777">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Student Rights Document </w:t>
            </w:r>
          </w:p>
        </w:tc>
        <w:tc>
          <w:tcPr>
            <w:tcW w:w="6120" w:type="dxa"/>
            <w:tcMar/>
          </w:tcPr>
          <w:p w:rsidRPr="00822FCB" w:rsidR="00822FCB" w:rsidP="11D36747" w:rsidRDefault="0032169D" w14:paraId="78852F6F" wp14:textId="2B4ADB70">
            <w:pPr>
              <w:pStyle w:val="NoSpacing"/>
              <w:rPr>
                <w:rStyle w:val="Hyperlink"/>
                <w:sz w:val="22"/>
                <w:szCs w:val="22"/>
              </w:rPr>
            </w:pPr>
            <w:hyperlink r:id="R7ecf4b6537964719">
              <w:r w:rsidRPr="11D36747" w:rsidR="56779676">
                <w:rPr>
                  <w:rStyle w:val="Hyperlink"/>
                  <w:sz w:val="22"/>
                  <w:szCs w:val="22"/>
                </w:rPr>
                <w:t>https://www.nea.org/resource-library/nea-lgbtq-resources</w:t>
              </w:r>
            </w:hyperlink>
            <w:r w:rsidRPr="11D36747" w:rsidR="56779676">
              <w:rPr>
                <w:rStyle w:val="Hyperlink"/>
                <w:sz w:val="22"/>
                <w:szCs w:val="22"/>
              </w:rPr>
              <w:t xml:space="preserve"> </w:t>
            </w:r>
          </w:p>
        </w:tc>
      </w:tr>
      <w:tr xmlns:wp14="http://schemas.microsoft.com/office/word/2010/wordml" w:rsidR="00822FCB" w:rsidTr="11D36747" w14:paraId="2B13F0D6" wp14:textId="77777777">
        <w:tc>
          <w:tcPr>
            <w:tcW w:w="4585" w:type="dxa"/>
            <w:tcMar/>
          </w:tcPr>
          <w:p w:rsidR="00822FCB" w:rsidP="00546E58" w:rsidRDefault="00822FCB" w14:paraId="2EB2180C" wp14:textId="77777777">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Educator Rights Document </w:t>
            </w:r>
          </w:p>
        </w:tc>
        <w:tc>
          <w:tcPr>
            <w:tcW w:w="6120" w:type="dxa"/>
            <w:tcMar/>
          </w:tcPr>
          <w:p w:rsidRPr="00822FCB" w:rsidR="00822FCB" w:rsidP="11D36747" w:rsidRDefault="0032169D" w14:paraId="0969BF03" wp14:textId="223EE0C8">
            <w:pPr>
              <w:pStyle w:val="NoSpacing"/>
              <w:rPr>
                <w:rStyle w:val="Hyperlink"/>
                <w:sz w:val="22"/>
                <w:szCs w:val="22"/>
              </w:rPr>
            </w:pPr>
            <w:hyperlink r:id="R00994f5a5a4a472e">
              <w:r w:rsidRPr="11D36747" w:rsidR="354CDE6D">
                <w:rPr>
                  <w:rStyle w:val="Hyperlink"/>
                  <w:sz w:val="22"/>
                  <w:szCs w:val="22"/>
                </w:rPr>
                <w:t>https://www.nea.org/resource-library/nea-lgbtq-resources</w:t>
              </w:r>
            </w:hyperlink>
            <w:r w:rsidRPr="11D36747" w:rsidR="354CDE6D">
              <w:rPr>
                <w:rStyle w:val="Hyperlink"/>
                <w:sz w:val="22"/>
                <w:szCs w:val="22"/>
              </w:rPr>
              <w:t xml:space="preserve"> </w:t>
            </w:r>
          </w:p>
        </w:tc>
      </w:tr>
      <w:tr xmlns:wp14="http://schemas.microsoft.com/office/word/2010/wordml" w:rsidR="00822FCB" w:rsidTr="11D36747" w14:paraId="6E10485E" wp14:textId="77777777">
        <w:tc>
          <w:tcPr>
            <w:tcW w:w="4585" w:type="dxa"/>
            <w:tcMar/>
          </w:tcPr>
          <w:p w:rsidR="00822FCB" w:rsidP="00546E58" w:rsidRDefault="00822FCB" w14:paraId="5578C18B" wp14:textId="77777777">
            <w:pPr>
              <w:pStyle w:val="NoSpacing"/>
              <w:rPr>
                <w:rStyle w:val="Strong"/>
                <w:b w:val="0"/>
                <w:bCs w:val="0"/>
                <w:lang w:val="en"/>
              </w:rPr>
            </w:pPr>
            <w:r>
              <w:rPr>
                <w:rStyle w:val="Strong"/>
                <w:b w:val="0"/>
                <w:bCs w:val="0"/>
                <w:lang w:val="en"/>
              </w:rPr>
              <w:t>Facebook: LGBTQ</w:t>
            </w:r>
            <w:r w:rsidR="0032169D">
              <w:rPr>
                <w:rStyle w:val="Strong"/>
                <w:b w:val="0"/>
                <w:bCs w:val="0"/>
                <w:lang w:val="en"/>
              </w:rPr>
              <w:t>+</w:t>
            </w:r>
            <w:r>
              <w:rPr>
                <w:rStyle w:val="Strong"/>
                <w:b w:val="0"/>
                <w:bCs w:val="0"/>
                <w:lang w:val="en"/>
              </w:rPr>
              <w:t xml:space="preserve"> Education Town Hall</w:t>
            </w:r>
          </w:p>
        </w:tc>
        <w:tc>
          <w:tcPr>
            <w:tcW w:w="6120" w:type="dxa"/>
            <w:tcMar/>
          </w:tcPr>
          <w:p w:rsidRPr="00822FCB" w:rsidR="00822FCB" w:rsidP="11D36747" w:rsidRDefault="00822FCB" w14:paraId="2B8048A1" wp14:textId="5791DD08">
            <w:pPr>
              <w:pStyle w:val="NoSpacing"/>
              <w:rPr>
                <w:rStyle w:val="Hyperlink"/>
                <w:sz w:val="22"/>
                <w:szCs w:val="22"/>
              </w:rPr>
            </w:pPr>
            <w:hyperlink r:id="R0703d8e4746b4cd1">
              <w:r w:rsidRPr="11D36747" w:rsidR="00822FCB">
                <w:rPr>
                  <w:rStyle w:val="Hyperlink"/>
                  <w:sz w:val="22"/>
                  <w:szCs w:val="22"/>
                </w:rPr>
                <w:t>https://www.facebook.com/neatoday/videos/400133337588870/</w:t>
              </w:r>
            </w:hyperlink>
            <w:r w:rsidRPr="11D36747" w:rsidR="08A34851">
              <w:rPr>
                <w:rStyle w:val="Hyperlink"/>
                <w:sz w:val="22"/>
                <w:szCs w:val="22"/>
              </w:rPr>
              <w:t xml:space="preserve"> </w:t>
            </w:r>
          </w:p>
        </w:tc>
      </w:tr>
      <w:tr xmlns:wp14="http://schemas.microsoft.com/office/word/2010/wordml" w:rsidR="00A8556A" w:rsidTr="11D36747" w14:paraId="1CB48F8C" wp14:textId="77777777">
        <w:tc>
          <w:tcPr>
            <w:tcW w:w="4585" w:type="dxa"/>
            <w:tcMar/>
          </w:tcPr>
          <w:p w:rsidR="00A8556A" w:rsidP="00546E58" w:rsidRDefault="006E057F" w14:paraId="2489E929" wp14:textId="77777777">
            <w:pPr>
              <w:pStyle w:val="NoSpacing"/>
            </w:pPr>
            <w:r w:rsidRPr="006E057F">
              <w:rPr>
                <w:rStyle w:val="Strong"/>
                <w:b w:val="0"/>
                <w:bCs w:val="0"/>
                <w:lang w:val="en"/>
              </w:rPr>
              <w:t>Coming Out: Living Authentically as LGBTQ</w:t>
            </w:r>
            <w:r>
              <w:rPr>
                <w:rStyle w:val="Strong"/>
                <w:b w:val="0"/>
                <w:bCs w:val="0"/>
                <w:lang w:val="en"/>
              </w:rPr>
              <w:t>+</w:t>
            </w:r>
            <w:r w:rsidRPr="006E057F">
              <w:rPr>
                <w:rStyle w:val="Strong"/>
                <w:b w:val="0"/>
                <w:bCs w:val="0"/>
                <w:lang w:val="en"/>
              </w:rPr>
              <w:t xml:space="preserve"> Asian and Pacific Islander Americans</w:t>
            </w:r>
          </w:p>
        </w:tc>
        <w:tc>
          <w:tcPr>
            <w:tcW w:w="6120" w:type="dxa"/>
            <w:tcMar/>
          </w:tcPr>
          <w:p w:rsidRPr="00A92327" w:rsidR="00A8556A" w:rsidP="11D36747" w:rsidRDefault="006E057F" w14:paraId="5D1E822E" wp14:textId="67CA13F0">
            <w:pPr>
              <w:pStyle w:val="NoSpacing"/>
              <w:rPr>
                <w:sz w:val="22"/>
                <w:szCs w:val="22"/>
              </w:rPr>
            </w:pPr>
            <w:hyperlink r:id="Rc68f4a3f5fca4a97">
              <w:r w:rsidRPr="11D36747" w:rsidR="006E057F">
                <w:rPr>
                  <w:rStyle w:val="Hyperlink"/>
                  <w:sz w:val="22"/>
                  <w:szCs w:val="22"/>
                </w:rPr>
                <w:t>https://www.hrc.org/resources/coming-out-living-authentically-as-lgbtq-asian-and-pacific-islander-america</w:t>
              </w:r>
            </w:hyperlink>
            <w:r w:rsidRPr="11D36747" w:rsidR="215ED447">
              <w:rPr>
                <w:rStyle w:val="Hyperlink"/>
                <w:sz w:val="22"/>
                <w:szCs w:val="22"/>
              </w:rPr>
              <w:t xml:space="preserve"> </w:t>
            </w:r>
          </w:p>
        </w:tc>
      </w:tr>
      <w:tr xmlns:wp14="http://schemas.microsoft.com/office/word/2010/wordml" w:rsidR="006E057F" w:rsidTr="11D36747" w14:paraId="53F3E36A" wp14:textId="77777777">
        <w:tc>
          <w:tcPr>
            <w:tcW w:w="4585" w:type="dxa"/>
            <w:tcMar/>
          </w:tcPr>
          <w:p w:rsidRPr="006E057F" w:rsidR="006E057F" w:rsidP="00546E58" w:rsidRDefault="006E057F" w14:paraId="5263C928" wp14:textId="77777777">
            <w:pPr>
              <w:pStyle w:val="NoSpacing"/>
              <w:rPr>
                <w:rStyle w:val="Strong"/>
                <w:b w:val="0"/>
                <w:bCs w:val="0"/>
                <w:lang w:val="en"/>
              </w:rPr>
            </w:pPr>
            <w:r w:rsidRPr="006E057F">
              <w:rPr>
                <w:rStyle w:val="Strong"/>
                <w:b w:val="0"/>
                <w:bCs w:val="0"/>
                <w:lang w:val="en"/>
              </w:rPr>
              <w:t>Black and African American LGBTQ</w:t>
            </w:r>
            <w:r>
              <w:rPr>
                <w:rStyle w:val="Strong"/>
                <w:b w:val="0"/>
                <w:bCs w:val="0"/>
                <w:lang w:val="en"/>
              </w:rPr>
              <w:t>+</w:t>
            </w:r>
            <w:r w:rsidRPr="006E057F">
              <w:rPr>
                <w:rStyle w:val="Strong"/>
                <w:b w:val="0"/>
                <w:bCs w:val="0"/>
                <w:lang w:val="en"/>
              </w:rPr>
              <w:t xml:space="preserve"> Youth Report</w:t>
            </w:r>
          </w:p>
        </w:tc>
        <w:tc>
          <w:tcPr>
            <w:tcW w:w="6120" w:type="dxa"/>
            <w:tcMar/>
          </w:tcPr>
          <w:p w:rsidRPr="006E057F" w:rsidR="006E057F" w:rsidP="11D36747" w:rsidRDefault="006E057F" w14:paraId="330B0723" wp14:textId="350F4CD0">
            <w:pPr>
              <w:pStyle w:val="NoSpacing"/>
              <w:rPr>
                <w:rStyle w:val="Hyperlink"/>
                <w:sz w:val="22"/>
                <w:szCs w:val="22"/>
              </w:rPr>
            </w:pPr>
            <w:hyperlink r:id="R3fdadb30682e40ff">
              <w:r w:rsidRPr="11D36747" w:rsidR="006E057F">
                <w:rPr>
                  <w:rStyle w:val="Hyperlink"/>
                  <w:sz w:val="22"/>
                  <w:szCs w:val="22"/>
                </w:rPr>
                <w:t>https://www.hrc.org/resources/black-and-african-american-lgbtq-youth-report</w:t>
              </w:r>
            </w:hyperlink>
            <w:r w:rsidRPr="11D36747" w:rsidR="29A9775C">
              <w:rPr>
                <w:rStyle w:val="Hyperlink"/>
                <w:sz w:val="22"/>
                <w:szCs w:val="22"/>
              </w:rPr>
              <w:t xml:space="preserve"> </w:t>
            </w:r>
          </w:p>
        </w:tc>
      </w:tr>
      <w:tr xmlns:wp14="http://schemas.microsoft.com/office/word/2010/wordml" w:rsidR="001C7B7A" w:rsidTr="11D36747" w14:paraId="4A836746" wp14:textId="77777777">
        <w:tc>
          <w:tcPr>
            <w:tcW w:w="4585" w:type="dxa"/>
            <w:tcMar/>
          </w:tcPr>
          <w:p w:rsidRPr="00FD69B1" w:rsidR="001C7B7A" w:rsidP="001C7B7A" w:rsidRDefault="001C7B7A" w14:paraId="177748D2" wp14:textId="4FDE5006">
            <w:r w:rsidR="001C7B7A">
              <w:rPr/>
              <w:t>Erasure and Resilience: The Experiences of LGBTQ</w:t>
            </w:r>
            <w:r w:rsidR="001C7B7A">
              <w:rPr/>
              <w:t>+</w:t>
            </w:r>
            <w:r w:rsidR="001C7B7A">
              <w:rPr/>
              <w:t xml:space="preserve"> Students of Color</w:t>
            </w:r>
            <w:r w:rsidR="001C7B7A">
              <w:rPr/>
              <w:t xml:space="preserve">: </w:t>
            </w:r>
            <w:r w:rsidR="001C7B7A">
              <w:rPr/>
              <w:t xml:space="preserve">Asian American and Pacific </w:t>
            </w:r>
            <w:r w:rsidR="001C7B7A">
              <w:rPr/>
              <w:t>Islander LGBTQ</w:t>
            </w:r>
            <w:r w:rsidR="001C7B7A">
              <w:rPr/>
              <w:t>+</w:t>
            </w:r>
            <w:r w:rsidR="001C7B7A">
              <w:rPr/>
              <w:t xml:space="preserve"> Youth in U.S. Schools</w:t>
            </w:r>
            <w:r w:rsidR="001C7B7A">
              <w:rPr/>
              <w:t xml:space="preserve"> (</w:t>
            </w:r>
            <w:r w:rsidR="001C7B7A">
              <w:rPr/>
              <w:t xml:space="preserve">AAPI, Black, </w:t>
            </w:r>
            <w:r w:rsidR="001C7B7A">
              <w:rPr/>
              <w:t>Latinx</w:t>
            </w:r>
            <w:r w:rsidR="001C7B7A">
              <w:rPr/>
              <w:t>, and Native &amp; Indigenous LGBTQ youth</w:t>
            </w:r>
            <w:r w:rsidR="001C7B7A">
              <w:rPr/>
              <w:t>)</w:t>
            </w:r>
          </w:p>
        </w:tc>
        <w:tc>
          <w:tcPr>
            <w:tcW w:w="6120" w:type="dxa"/>
            <w:tcMar/>
          </w:tcPr>
          <w:p w:rsidR="001C7B7A" w:rsidP="001C7B7A" w:rsidRDefault="002B13D9" w14:paraId="4986DD20" wp14:textId="77777777">
            <w:hyperlink w:history="1" r:id="rId8">
              <w:r w:rsidRPr="00EC2DEF" w:rsidR="001C7B7A">
                <w:rPr>
                  <w:rStyle w:val="Hyperlink"/>
                </w:rPr>
                <w:t>https://www.glsen.org/lgbtq-youth-color?emci=b5f92508-7964-ea11-a94c-00155d03b5dd&amp;emdi=e25f753d-7e64-ea11-a94c-00155d03b5dd&amp;ceid=551548</w:t>
              </w:r>
            </w:hyperlink>
            <w:r w:rsidR="001C7B7A">
              <w:t xml:space="preserve"> </w:t>
            </w:r>
          </w:p>
        </w:tc>
      </w:tr>
      <w:tr xmlns:wp14="http://schemas.microsoft.com/office/word/2010/wordml" w:rsidR="006E057F" w:rsidTr="11D36747" w14:paraId="36CE97E1" wp14:textId="77777777">
        <w:tc>
          <w:tcPr>
            <w:tcW w:w="4585" w:type="dxa"/>
            <w:tcMar/>
          </w:tcPr>
          <w:p w:rsidR="006E057F" w:rsidP="006E057F" w:rsidRDefault="006E057F" w14:paraId="50893DD9" wp14:textId="77777777">
            <w:proofErr w:type="spellStart"/>
            <w:r w:rsidRPr="00F5582E">
              <w:t>Latinx</w:t>
            </w:r>
            <w:proofErr w:type="spellEnd"/>
            <w:r w:rsidRPr="00F5582E">
              <w:t xml:space="preserve"> LGBTQ</w:t>
            </w:r>
            <w:r>
              <w:t>+</w:t>
            </w:r>
            <w:r w:rsidRPr="00F5582E">
              <w:t xml:space="preserve"> Youth Report</w:t>
            </w:r>
          </w:p>
        </w:tc>
        <w:tc>
          <w:tcPr>
            <w:tcW w:w="6120" w:type="dxa"/>
            <w:tcMar/>
          </w:tcPr>
          <w:p w:rsidR="006E057F" w:rsidP="006E057F" w:rsidRDefault="002B13D9" w14:paraId="15095A90" wp14:textId="77777777">
            <w:hyperlink w:history="1" r:id="rId9">
              <w:r w:rsidRPr="00EC2DEF" w:rsidR="006E057F">
                <w:rPr>
                  <w:rStyle w:val="Hyperlink"/>
                </w:rPr>
                <w:t>https://www.hrc.org/resources/latinx-lgbtq-youth-report</w:t>
              </w:r>
            </w:hyperlink>
            <w:r w:rsidR="006E057F">
              <w:t xml:space="preserve"> </w:t>
            </w:r>
          </w:p>
        </w:tc>
      </w:tr>
      <w:tr xmlns:wp14="http://schemas.microsoft.com/office/word/2010/wordml" w:rsidR="0032169D" w:rsidTr="11D36747" w14:paraId="3AC99849" wp14:textId="77777777">
        <w:tc>
          <w:tcPr>
            <w:tcW w:w="4585" w:type="dxa"/>
            <w:tcMar/>
          </w:tcPr>
          <w:p w:rsidRPr="00A8556A" w:rsidR="0032169D" w:rsidP="00546E58" w:rsidRDefault="0032169D" w14:paraId="3DD63DC7" wp14:textId="77777777">
            <w:pPr>
              <w:pStyle w:val="NoSpacing"/>
              <w:rPr>
                <w:rStyle w:val="Strong"/>
                <w:b w:val="0"/>
                <w:bCs w:val="0"/>
                <w:lang w:val="en"/>
              </w:rPr>
            </w:pPr>
            <w:r w:rsidRPr="0032169D">
              <w:rPr>
                <w:rStyle w:val="Strong"/>
                <w:b w:val="0"/>
                <w:bCs w:val="0"/>
                <w:lang w:val="en"/>
              </w:rPr>
              <w:t>In Response to COVID-19: A Checklist to Support LGBTQ Students During Distance Learning</w:t>
            </w:r>
          </w:p>
        </w:tc>
        <w:tc>
          <w:tcPr>
            <w:tcW w:w="6120" w:type="dxa"/>
            <w:tcMar/>
          </w:tcPr>
          <w:p w:rsidR="0032169D" w:rsidP="11D36747" w:rsidRDefault="0032169D" w14:paraId="43B3B2F8" wp14:textId="646AEB9B">
            <w:pPr>
              <w:pStyle w:val="NoSpacing"/>
              <w:rPr>
                <w:rStyle w:val="Hyperlink"/>
                <w:sz w:val="22"/>
                <w:szCs w:val="22"/>
              </w:rPr>
            </w:pPr>
            <w:hyperlink r:id="R76ffbe34ebe14df6">
              <w:r w:rsidRPr="11D36747" w:rsidR="0032169D">
                <w:rPr>
                  <w:rStyle w:val="Hyperlink"/>
                  <w:sz w:val="22"/>
                  <w:szCs w:val="22"/>
                </w:rPr>
                <w:t>https://neaedjustice.org/2020/04/23/in-response-to-covid-19-a-checklist-to-support-lgbtq-students-during-distance-learning/?_ga=2.155102907.248096606.1660056862-1257659018.1593099430</w:t>
              </w:r>
            </w:hyperlink>
            <w:r w:rsidRPr="11D36747" w:rsidR="2F76B095">
              <w:rPr>
                <w:rStyle w:val="Hyperlink"/>
                <w:sz w:val="22"/>
                <w:szCs w:val="22"/>
              </w:rPr>
              <w:t xml:space="preserve"> </w:t>
            </w:r>
          </w:p>
        </w:tc>
      </w:tr>
      <w:tr xmlns:wp14="http://schemas.microsoft.com/office/word/2010/wordml" w:rsidR="00CD4D67" w:rsidTr="11D36747" w14:paraId="3F9D9BF0" wp14:textId="77777777">
        <w:tc>
          <w:tcPr>
            <w:tcW w:w="4585" w:type="dxa"/>
            <w:tcMar/>
          </w:tcPr>
          <w:p w:rsidR="00CD4D67" w:rsidP="00546E58" w:rsidRDefault="00CD4D67" w14:paraId="79DE08A4" wp14:textId="77777777">
            <w:pPr>
              <w:pStyle w:val="NoSpacing"/>
            </w:pPr>
            <w:r w:rsidRPr="00822FCB">
              <w:rPr>
                <w:rFonts w:cs="Arial"/>
              </w:rPr>
              <w:t>5 Things Educators Are Doing Right Now to Support Their LGBTQ</w:t>
            </w:r>
            <w:r w:rsidR="0032169D">
              <w:rPr>
                <w:rFonts w:cs="Arial"/>
              </w:rPr>
              <w:t>+</w:t>
            </w:r>
            <w:r w:rsidRPr="00822FCB">
              <w:rPr>
                <w:rFonts w:cs="Arial"/>
              </w:rPr>
              <w:t xml:space="preserve"> Students</w:t>
            </w:r>
          </w:p>
        </w:tc>
        <w:tc>
          <w:tcPr>
            <w:tcW w:w="6120" w:type="dxa"/>
            <w:tcMar/>
          </w:tcPr>
          <w:p w:rsidRPr="00A92327" w:rsidR="00CD4D67" w:rsidP="00546E58" w:rsidRDefault="002B13D9" w14:paraId="2B4F518C" wp14:textId="77777777">
            <w:pPr>
              <w:pStyle w:val="NoSpacing"/>
              <w:rPr>
                <w:sz w:val="22"/>
              </w:rPr>
            </w:pPr>
            <w:hyperlink w:history="1" r:id="rId10">
              <w:r w:rsidRPr="002F6A0C" w:rsidR="00CD4D67">
                <w:rPr>
                  <w:rStyle w:val="Hyperlink"/>
                  <w:sz w:val="22"/>
                </w:rPr>
                <w:t>https://educationvotes.nea.org/2019/06/24/5-things-educators-are-doing-right-now-to-support-their-lgbtq-students/</w:t>
              </w:r>
            </w:hyperlink>
            <w:r w:rsidR="00CD4D67">
              <w:rPr>
                <w:sz w:val="22"/>
              </w:rPr>
              <w:t xml:space="preserve"> </w:t>
            </w:r>
          </w:p>
        </w:tc>
      </w:tr>
      <w:tr xmlns:wp14="http://schemas.microsoft.com/office/word/2010/wordml" w:rsidR="00A92327" w:rsidTr="11D36747" w14:paraId="7BA8A7BC" wp14:textId="77777777">
        <w:tc>
          <w:tcPr>
            <w:tcW w:w="4585" w:type="dxa"/>
            <w:tcMar/>
          </w:tcPr>
          <w:p w:rsidR="00A92327" w:rsidP="00546E58" w:rsidRDefault="00A92327" w14:paraId="5A3B42D7" wp14:textId="77777777">
            <w:pPr>
              <w:pStyle w:val="NoSpacing"/>
            </w:pPr>
            <w:r>
              <w:t>Legal Guidance on Transgender Students’ Rights</w:t>
            </w:r>
          </w:p>
        </w:tc>
        <w:tc>
          <w:tcPr>
            <w:tcW w:w="6120" w:type="dxa"/>
            <w:tcMar/>
          </w:tcPr>
          <w:p w:rsidRPr="00A92327" w:rsidR="00A92327" w:rsidP="00546E58" w:rsidRDefault="002B13D9" w14:paraId="1F859265" wp14:textId="77777777">
            <w:pPr>
              <w:pStyle w:val="NoSpacing"/>
              <w:rPr>
                <w:sz w:val="22"/>
              </w:rPr>
            </w:pPr>
            <w:hyperlink w:history="1" r:id="rId11">
              <w:r w:rsidRPr="00E9678F" w:rsidR="003A3196">
                <w:rPr>
                  <w:rStyle w:val="Hyperlink"/>
                  <w:sz w:val="22"/>
                </w:rPr>
                <w:t>https://www.nea.org/resource-library/legal-guidance-transgender-students-rights</w:t>
              </w:r>
            </w:hyperlink>
            <w:r w:rsidR="003A3196">
              <w:rPr>
                <w:rStyle w:val="Hyperlink"/>
                <w:sz w:val="22"/>
              </w:rPr>
              <w:t xml:space="preserve"> </w:t>
            </w:r>
          </w:p>
        </w:tc>
      </w:tr>
      <w:tr xmlns:wp14="http://schemas.microsoft.com/office/word/2010/wordml" w:rsidR="00546E58" w:rsidTr="11D36747" w14:paraId="35CEE7DE" wp14:textId="77777777">
        <w:tc>
          <w:tcPr>
            <w:tcW w:w="4585" w:type="dxa"/>
            <w:tcMar/>
          </w:tcPr>
          <w:p w:rsidR="00546E58" w:rsidP="00546E58" w:rsidRDefault="00556A6F" w14:paraId="6BC9AC1B" wp14:textId="77777777">
            <w:pPr>
              <w:pStyle w:val="NoSpacing"/>
            </w:pPr>
            <w:r>
              <w:t xml:space="preserve">Schools In Transition: A Guide for Supporting Transgender Students in K-12 Schools </w:t>
            </w:r>
          </w:p>
        </w:tc>
        <w:tc>
          <w:tcPr>
            <w:tcW w:w="6120" w:type="dxa"/>
            <w:tcMar/>
          </w:tcPr>
          <w:p w:rsidRPr="00A92327" w:rsidR="00546E58" w:rsidP="00546E58" w:rsidRDefault="002B13D9" w14:paraId="36FC43EF" wp14:textId="77777777">
            <w:pPr>
              <w:pStyle w:val="NoSpacing"/>
              <w:rPr>
                <w:sz w:val="22"/>
              </w:rPr>
            </w:pPr>
            <w:hyperlink w:history="1" r:id="rId12">
              <w:r w:rsidRPr="00A92327" w:rsidR="00556A6F">
                <w:rPr>
                  <w:rStyle w:val="Hyperlink"/>
                  <w:sz w:val="22"/>
                </w:rPr>
                <w:t>http://assets2.hrc.org/files/assets/resources/Schools-In-Transition.pdf</w:t>
              </w:r>
            </w:hyperlink>
            <w:r w:rsidRPr="00A92327" w:rsidR="00556A6F">
              <w:rPr>
                <w:sz w:val="22"/>
              </w:rPr>
              <w:t xml:space="preserve"> </w:t>
            </w:r>
          </w:p>
        </w:tc>
      </w:tr>
      <w:tr xmlns:wp14="http://schemas.microsoft.com/office/word/2010/wordml" w:rsidR="00A92327" w:rsidTr="11D36747" w14:paraId="2E315027" wp14:textId="77777777">
        <w:tc>
          <w:tcPr>
            <w:tcW w:w="4585" w:type="dxa"/>
            <w:tcMar/>
          </w:tcPr>
          <w:p w:rsidRPr="00A92327" w:rsidR="00A92327" w:rsidP="00A92327" w:rsidRDefault="00A92327" w14:paraId="2083FA61" wp14:textId="77777777">
            <w:pPr>
              <w:autoSpaceDE w:val="0"/>
              <w:autoSpaceDN w:val="0"/>
              <w:adjustRightInd w:val="0"/>
              <w:rPr>
                <w:szCs w:val="24"/>
              </w:rPr>
            </w:pPr>
            <w:r w:rsidRPr="00A92327">
              <w:rPr>
                <w:rFonts w:cs="AkzidenzGroteskBE-Bold"/>
                <w:bCs/>
                <w:szCs w:val="24"/>
              </w:rPr>
              <w:t>W</w:t>
            </w:r>
            <w:r>
              <w:rPr>
                <w:rFonts w:cs="AkzidenzGroteskBE-Bold"/>
                <w:bCs/>
                <w:szCs w:val="24"/>
              </w:rPr>
              <w:t>hat Do You Say To ‘That’s So Gay’ &amp; Other Anti-LGBTQ</w:t>
            </w:r>
            <w:r w:rsidR="009519AF">
              <w:rPr>
                <w:rFonts w:cs="AkzidenzGroteskBE-Bold"/>
                <w:bCs/>
                <w:szCs w:val="24"/>
              </w:rPr>
              <w:t>+</w:t>
            </w:r>
            <w:r>
              <w:rPr>
                <w:rFonts w:cs="AkzidenzGroteskBE-Bold"/>
                <w:bCs/>
                <w:szCs w:val="24"/>
              </w:rPr>
              <w:t xml:space="preserve"> Comments? </w:t>
            </w:r>
          </w:p>
        </w:tc>
        <w:tc>
          <w:tcPr>
            <w:tcW w:w="6120" w:type="dxa"/>
            <w:tcMar/>
          </w:tcPr>
          <w:p w:rsidRPr="00A92327" w:rsidR="00A92327" w:rsidP="11D36747" w:rsidRDefault="009519AF" w14:paraId="11702108" wp14:textId="6FBF403A">
            <w:pPr>
              <w:pStyle w:val="NoSpacing"/>
              <w:rPr>
                <w:sz w:val="22"/>
                <w:szCs w:val="22"/>
              </w:rPr>
            </w:pPr>
            <w:hyperlink r:id="R5b46e7b5820340d3">
              <w:r w:rsidRPr="11D36747" w:rsidR="009519AF">
                <w:rPr>
                  <w:rStyle w:val="Hyperlink"/>
                  <w:sz w:val="22"/>
                  <w:szCs w:val="22"/>
                </w:rPr>
                <w:t>https://welcomingschools.org/resources/stop-thats-so-gay-anti-lgbtq-comments</w:t>
              </w:r>
            </w:hyperlink>
            <w:r w:rsidRPr="11D36747" w:rsidR="24E8D595">
              <w:rPr>
                <w:rStyle w:val="Hyperlink"/>
                <w:sz w:val="22"/>
                <w:szCs w:val="22"/>
              </w:rPr>
              <w:t xml:space="preserve"> </w:t>
            </w:r>
          </w:p>
        </w:tc>
      </w:tr>
      <w:tr xmlns:wp14="http://schemas.microsoft.com/office/word/2010/wordml" w:rsidR="00A92327" w:rsidTr="11D36747" w14:paraId="53BECC7B" wp14:textId="77777777">
        <w:tc>
          <w:tcPr>
            <w:tcW w:w="4585" w:type="dxa"/>
            <w:tcMar/>
          </w:tcPr>
          <w:p w:rsidRPr="00A92327" w:rsidR="00A92327" w:rsidP="00A92327" w:rsidRDefault="00A92327" w14:paraId="6346EEE3" wp14:textId="77777777">
            <w:pPr>
              <w:autoSpaceDE w:val="0"/>
              <w:autoSpaceDN w:val="0"/>
              <w:adjustRightInd w:val="0"/>
              <w:rPr>
                <w:rFonts w:cs="AkzidenzGroteskBE-Bold"/>
                <w:bCs/>
                <w:szCs w:val="24"/>
              </w:rPr>
            </w:pPr>
            <w:r>
              <w:rPr>
                <w:rFonts w:cs="AkzidenzGroteskBE-Bold"/>
                <w:bCs/>
                <w:szCs w:val="24"/>
              </w:rPr>
              <w:t>Who Can Marry Whom? Inclusive Conversations About Marriage</w:t>
            </w:r>
          </w:p>
        </w:tc>
        <w:tc>
          <w:tcPr>
            <w:tcW w:w="6120" w:type="dxa"/>
            <w:tcMar/>
          </w:tcPr>
          <w:p w:rsidRPr="00A92327" w:rsidR="00A92327" w:rsidP="00546E58" w:rsidRDefault="002B13D9" w14:paraId="0163F55A" wp14:textId="77777777">
            <w:pPr>
              <w:pStyle w:val="NoSpacing"/>
              <w:rPr>
                <w:sz w:val="22"/>
              </w:rPr>
            </w:pPr>
            <w:hyperlink w:history="1" r:id="rId13">
              <w:r w:rsidRPr="00A92327" w:rsidR="00A92327">
                <w:rPr>
                  <w:rStyle w:val="Hyperlink"/>
                  <w:sz w:val="22"/>
                </w:rPr>
                <w:t>http://www.nea.org/assets/docs/WhoCanMarryWhom.pdf</w:t>
              </w:r>
            </w:hyperlink>
            <w:r w:rsidRPr="00A92327" w:rsidR="00A92327">
              <w:rPr>
                <w:sz w:val="22"/>
              </w:rPr>
              <w:t xml:space="preserve"> </w:t>
            </w:r>
          </w:p>
        </w:tc>
      </w:tr>
      <w:tr xmlns:wp14="http://schemas.microsoft.com/office/word/2010/wordml" w:rsidR="003A3196" w:rsidTr="11D36747" w14:paraId="460E2DEE" wp14:textId="77777777">
        <w:tc>
          <w:tcPr>
            <w:tcW w:w="4585" w:type="dxa"/>
            <w:tcMar/>
          </w:tcPr>
          <w:p w:rsidR="003A3196" w:rsidP="00A92327" w:rsidRDefault="003A3196" w14:paraId="40F9C828" wp14:textId="77777777">
            <w:pPr>
              <w:autoSpaceDE w:val="0"/>
              <w:autoSpaceDN w:val="0"/>
              <w:adjustRightInd w:val="0"/>
              <w:rPr>
                <w:rFonts w:cs="AkzidenzGroteskBE-Bold"/>
                <w:bCs/>
                <w:szCs w:val="24"/>
              </w:rPr>
            </w:pPr>
            <w:r>
              <w:rPr>
                <w:rFonts w:cs="AkzidenzGroteskBE-Bold"/>
                <w:bCs/>
                <w:szCs w:val="24"/>
              </w:rPr>
              <w:t xml:space="preserve">Advocating for LGBTQ+ Students with Disabilities </w:t>
            </w:r>
          </w:p>
        </w:tc>
        <w:tc>
          <w:tcPr>
            <w:tcW w:w="6120" w:type="dxa"/>
            <w:tcMar/>
          </w:tcPr>
          <w:p w:rsidR="003A3196" w:rsidP="11D36747" w:rsidRDefault="003A3196" w14:paraId="44766A7B" wp14:textId="42F60374">
            <w:pPr>
              <w:pStyle w:val="NoSpacing"/>
              <w:rPr>
                <w:rStyle w:val="Hyperlink"/>
                <w:sz w:val="22"/>
                <w:szCs w:val="22"/>
              </w:rPr>
            </w:pPr>
            <w:hyperlink r:id="R72ca1055d4d04732">
              <w:r w:rsidRPr="11D36747" w:rsidR="003A3196">
                <w:rPr>
                  <w:rStyle w:val="Hyperlink"/>
                  <w:sz w:val="22"/>
                  <w:szCs w:val="22"/>
                </w:rPr>
                <w:t>https://www.nea.org/resource-library/nea-lgbtq-resources</w:t>
              </w:r>
            </w:hyperlink>
            <w:r w:rsidRPr="11D36747" w:rsidR="04899E97">
              <w:rPr>
                <w:rStyle w:val="Hyperlink"/>
                <w:sz w:val="22"/>
                <w:szCs w:val="22"/>
              </w:rPr>
              <w:t xml:space="preserve"> </w:t>
            </w:r>
          </w:p>
        </w:tc>
      </w:tr>
      <w:tr xmlns:wp14="http://schemas.microsoft.com/office/word/2010/wordml" w:rsidR="007B3B7E" w:rsidTr="11D36747" w14:paraId="27793084" wp14:textId="77777777">
        <w:tc>
          <w:tcPr>
            <w:tcW w:w="4585" w:type="dxa"/>
            <w:tcMar/>
          </w:tcPr>
          <w:p w:rsidR="007B3B7E" w:rsidP="00A92327" w:rsidRDefault="0032169D" w14:paraId="6EBBA125" wp14:textId="77777777">
            <w:pPr>
              <w:autoSpaceDE w:val="0"/>
              <w:autoSpaceDN w:val="0"/>
              <w:adjustRightInd w:val="0"/>
              <w:rPr>
                <w:rFonts w:cs="AkzidenzGroteskBE-Bold"/>
                <w:bCs/>
                <w:szCs w:val="24"/>
              </w:rPr>
            </w:pPr>
            <w:r>
              <w:rPr>
                <w:rFonts w:cs="AkzidenzGroteskBE-Bold"/>
                <w:bCs/>
                <w:szCs w:val="24"/>
              </w:rPr>
              <w:t>What You Need to Know About Florida’s “</w:t>
            </w:r>
            <w:r w:rsidR="007B3B7E">
              <w:rPr>
                <w:rFonts w:cs="AkzidenzGroteskBE-Bold"/>
                <w:bCs/>
                <w:szCs w:val="24"/>
              </w:rPr>
              <w:t>Don’</w:t>
            </w:r>
            <w:r>
              <w:rPr>
                <w:rFonts w:cs="AkzidenzGroteskBE-Bold"/>
                <w:bCs/>
                <w:szCs w:val="24"/>
              </w:rPr>
              <w:t xml:space="preserve">t Say Gay” Law Guide  </w:t>
            </w:r>
          </w:p>
        </w:tc>
        <w:tc>
          <w:tcPr>
            <w:tcW w:w="6120" w:type="dxa"/>
            <w:tcMar/>
          </w:tcPr>
          <w:p w:rsidRPr="003A3196" w:rsidR="007B3B7E" w:rsidP="11D36747" w:rsidRDefault="007B3B7E" w14:paraId="3156BC4A" wp14:textId="1508E4F5">
            <w:pPr>
              <w:pStyle w:val="NoSpacing"/>
              <w:rPr>
                <w:rStyle w:val="Hyperlink"/>
                <w:sz w:val="22"/>
                <w:szCs w:val="22"/>
              </w:rPr>
            </w:pPr>
            <w:hyperlink r:id="R7fc50273fb2e432e">
              <w:r w:rsidRPr="11D36747" w:rsidR="007B3B7E">
                <w:rPr>
                  <w:rStyle w:val="Hyperlink"/>
                  <w:sz w:val="22"/>
                  <w:szCs w:val="22"/>
                </w:rPr>
                <w:t>https://www.nea.org/resource-library/nea-lgbtq-resources</w:t>
              </w:r>
            </w:hyperlink>
            <w:r w:rsidRPr="11D36747" w:rsidR="00648555">
              <w:rPr>
                <w:rStyle w:val="Hyperlink"/>
                <w:sz w:val="22"/>
                <w:szCs w:val="22"/>
              </w:rPr>
              <w:t xml:space="preserve"> </w:t>
            </w:r>
          </w:p>
        </w:tc>
      </w:tr>
      <w:tr xmlns:wp14="http://schemas.microsoft.com/office/word/2010/wordml" w:rsidR="007B3B7E" w:rsidTr="11D36747" w14:paraId="7300C9CB" wp14:textId="77777777">
        <w:tc>
          <w:tcPr>
            <w:tcW w:w="4585" w:type="dxa"/>
            <w:tcMar/>
          </w:tcPr>
          <w:p w:rsidR="007B3B7E" w:rsidP="00A92327" w:rsidRDefault="007B3B7E" w14:paraId="0928E089" wp14:textId="77777777">
            <w:pPr>
              <w:autoSpaceDE w:val="0"/>
              <w:autoSpaceDN w:val="0"/>
              <w:adjustRightInd w:val="0"/>
              <w:rPr>
                <w:rFonts w:cs="AkzidenzGroteskBE-Bold"/>
                <w:bCs/>
                <w:szCs w:val="24"/>
              </w:rPr>
            </w:pPr>
            <w:r>
              <w:rPr>
                <w:rFonts w:cs="AkzidenzGroteskBE-Bold"/>
                <w:bCs/>
                <w:szCs w:val="24"/>
              </w:rPr>
              <w:t>What to Know About State Anti-Trans Laws</w:t>
            </w:r>
          </w:p>
        </w:tc>
        <w:tc>
          <w:tcPr>
            <w:tcW w:w="6120" w:type="dxa"/>
            <w:tcMar/>
          </w:tcPr>
          <w:p w:rsidRPr="003A3196" w:rsidR="007B3B7E" w:rsidP="11D36747" w:rsidRDefault="007B3B7E" w14:paraId="1D5021DC" wp14:textId="215E2DA8">
            <w:pPr>
              <w:pStyle w:val="NoSpacing"/>
              <w:rPr>
                <w:rStyle w:val="Hyperlink"/>
                <w:sz w:val="22"/>
                <w:szCs w:val="22"/>
              </w:rPr>
            </w:pPr>
            <w:hyperlink r:id="R6aeef4cf569442c8">
              <w:r w:rsidRPr="11D36747" w:rsidR="007B3B7E">
                <w:rPr>
                  <w:rStyle w:val="Hyperlink"/>
                  <w:sz w:val="22"/>
                  <w:szCs w:val="22"/>
                </w:rPr>
                <w:t>https://www.nea.org/resource-library/nea-lgbtq-resources</w:t>
              </w:r>
            </w:hyperlink>
            <w:r w:rsidRPr="11D36747" w:rsidR="4F1D8BE5">
              <w:rPr>
                <w:rStyle w:val="Hyperlink"/>
                <w:sz w:val="22"/>
                <w:szCs w:val="22"/>
              </w:rPr>
              <w:t xml:space="preserve"> </w:t>
            </w:r>
          </w:p>
        </w:tc>
      </w:tr>
      <w:tr xmlns:wp14="http://schemas.microsoft.com/office/word/2010/wordml" w:rsidR="007B3B7E" w:rsidTr="11D36747" w14:paraId="5CB13EFB" wp14:textId="77777777">
        <w:tc>
          <w:tcPr>
            <w:tcW w:w="4585" w:type="dxa"/>
            <w:tcMar/>
          </w:tcPr>
          <w:p w:rsidR="007B3B7E" w:rsidP="00A92327" w:rsidRDefault="007B3B7E" w14:paraId="3B764291" wp14:textId="77777777">
            <w:pPr>
              <w:autoSpaceDE w:val="0"/>
              <w:autoSpaceDN w:val="0"/>
              <w:adjustRightInd w:val="0"/>
              <w:rPr>
                <w:rFonts w:cs="AkzidenzGroteskBE-Bold"/>
                <w:bCs/>
                <w:szCs w:val="24"/>
              </w:rPr>
            </w:pPr>
            <w:r w:rsidRPr="007B3B7E">
              <w:rPr>
                <w:rFonts w:cs="AkzidenzGroteskBE-Bold"/>
                <w:bCs/>
                <w:szCs w:val="24"/>
              </w:rPr>
              <w:t>Message Guidance: Defending the Freedom of our LGBTQ+ Students to be Themselves  NEA Race, Class, Gender Narrative</w:t>
            </w:r>
          </w:p>
        </w:tc>
        <w:tc>
          <w:tcPr>
            <w:tcW w:w="6120" w:type="dxa"/>
            <w:tcMar/>
          </w:tcPr>
          <w:p w:rsidRPr="007B3B7E" w:rsidR="007B3B7E" w:rsidP="11D36747" w:rsidRDefault="007B3B7E" w14:paraId="6AE760AB" wp14:textId="033C39C5">
            <w:pPr>
              <w:pStyle w:val="NoSpacing"/>
              <w:rPr>
                <w:rStyle w:val="Hyperlink"/>
                <w:sz w:val="22"/>
                <w:szCs w:val="22"/>
              </w:rPr>
            </w:pPr>
            <w:hyperlink r:id="R434dcd3d679b420c">
              <w:r w:rsidRPr="11D36747" w:rsidR="007B3B7E">
                <w:rPr>
                  <w:rStyle w:val="Hyperlink"/>
                  <w:sz w:val="22"/>
                  <w:szCs w:val="22"/>
                </w:rPr>
                <w:t>https://www.nea.org/resource-library/nea-lgbtq-resources</w:t>
              </w:r>
            </w:hyperlink>
            <w:r w:rsidRPr="11D36747" w:rsidR="75E37169">
              <w:rPr>
                <w:rStyle w:val="Hyperlink"/>
                <w:sz w:val="22"/>
                <w:szCs w:val="22"/>
              </w:rPr>
              <w:t xml:space="preserve"> </w:t>
            </w:r>
          </w:p>
        </w:tc>
      </w:tr>
      <w:tr xmlns:wp14="http://schemas.microsoft.com/office/word/2010/wordml" w:rsidR="007B3B7E" w:rsidTr="11D36747" w14:paraId="6E949B78" wp14:textId="77777777">
        <w:tc>
          <w:tcPr>
            <w:tcW w:w="4585" w:type="dxa"/>
            <w:tcMar/>
          </w:tcPr>
          <w:p w:rsidR="007B3B7E" w:rsidP="00A92327" w:rsidRDefault="007B3B7E" w14:paraId="3BC31A46" wp14:textId="77777777">
            <w:pPr>
              <w:autoSpaceDE w:val="0"/>
              <w:autoSpaceDN w:val="0"/>
              <w:adjustRightInd w:val="0"/>
              <w:rPr>
                <w:rFonts w:cs="AkzidenzGroteskBE-Bold"/>
                <w:bCs/>
                <w:szCs w:val="24"/>
              </w:rPr>
            </w:pPr>
            <w:r>
              <w:rPr>
                <w:rFonts w:cs="AkzidenzGroteskBE-Bold"/>
                <w:bCs/>
                <w:szCs w:val="24"/>
              </w:rPr>
              <w:t xml:space="preserve">What Educators Should Know About LGBTQ+ Rights </w:t>
            </w:r>
          </w:p>
        </w:tc>
        <w:tc>
          <w:tcPr>
            <w:tcW w:w="6120" w:type="dxa"/>
            <w:tcMar/>
          </w:tcPr>
          <w:p w:rsidRPr="007B3B7E" w:rsidR="007B3B7E" w:rsidP="11D36747" w:rsidRDefault="007B3B7E" w14:paraId="5E1429C8" wp14:textId="52510963">
            <w:pPr>
              <w:pStyle w:val="NoSpacing"/>
              <w:rPr>
                <w:rStyle w:val="Hyperlink"/>
                <w:sz w:val="22"/>
                <w:szCs w:val="22"/>
              </w:rPr>
            </w:pPr>
            <w:hyperlink r:id="R7b97b344f97b4481">
              <w:r w:rsidRPr="11D36747" w:rsidR="007B3B7E">
                <w:rPr>
                  <w:rStyle w:val="Hyperlink"/>
                  <w:sz w:val="22"/>
                  <w:szCs w:val="22"/>
                </w:rPr>
                <w:t>https://www.nea.org/resource-library/nea-lgbtq-resources</w:t>
              </w:r>
            </w:hyperlink>
            <w:r w:rsidRPr="11D36747" w:rsidR="3E8E2060">
              <w:rPr>
                <w:rStyle w:val="Hyperlink"/>
                <w:sz w:val="22"/>
                <w:szCs w:val="22"/>
              </w:rPr>
              <w:t xml:space="preserve"> </w:t>
            </w:r>
          </w:p>
        </w:tc>
      </w:tr>
      <w:tr xmlns:wp14="http://schemas.microsoft.com/office/word/2010/wordml" w:rsidR="007B3B7E" w:rsidTr="11D36747" w14:paraId="59A1C978" wp14:textId="77777777">
        <w:tc>
          <w:tcPr>
            <w:tcW w:w="4585" w:type="dxa"/>
            <w:tcMar/>
          </w:tcPr>
          <w:p w:rsidR="007B3B7E" w:rsidP="00A92327" w:rsidRDefault="007B3B7E" w14:paraId="17F882B8" wp14:textId="77777777">
            <w:pPr>
              <w:autoSpaceDE w:val="0"/>
              <w:autoSpaceDN w:val="0"/>
              <w:adjustRightInd w:val="0"/>
              <w:rPr>
                <w:rFonts w:cs="AkzidenzGroteskBE-Bold"/>
                <w:bCs/>
                <w:szCs w:val="24"/>
              </w:rPr>
            </w:pPr>
            <w:r>
              <w:rPr>
                <w:rFonts w:cs="AkzidenzGroteskBE-Bold"/>
                <w:bCs/>
                <w:szCs w:val="24"/>
              </w:rPr>
              <w:t xml:space="preserve">Stand Against Hate and Bias Pledge </w:t>
            </w:r>
          </w:p>
        </w:tc>
        <w:tc>
          <w:tcPr>
            <w:tcW w:w="6120" w:type="dxa"/>
            <w:tcMar/>
          </w:tcPr>
          <w:p w:rsidRPr="007B3B7E" w:rsidR="007B3B7E" w:rsidP="11D36747" w:rsidRDefault="007B3B7E" w14:paraId="2EF7D690" wp14:textId="5D4A633A">
            <w:pPr>
              <w:pStyle w:val="NoSpacing"/>
              <w:rPr>
                <w:rStyle w:val="Hyperlink"/>
                <w:sz w:val="22"/>
                <w:szCs w:val="22"/>
              </w:rPr>
            </w:pPr>
            <w:hyperlink r:id="R78fb02c40a774b81">
              <w:r w:rsidRPr="11D36747" w:rsidR="007B3B7E">
                <w:rPr>
                  <w:rStyle w:val="Hyperlink"/>
                  <w:sz w:val="22"/>
                  <w:szCs w:val="22"/>
                </w:rPr>
                <w:t>https://neaedjustice.org/lgbtqi-pledge/?_ga=2.142592433.248096606.1660056862-1257659018.1593099430</w:t>
              </w:r>
            </w:hyperlink>
            <w:r w:rsidRPr="11D36747" w:rsidR="6691785C">
              <w:rPr>
                <w:rStyle w:val="Hyperlink"/>
                <w:sz w:val="22"/>
                <w:szCs w:val="22"/>
              </w:rPr>
              <w:t xml:space="preserve"> </w:t>
            </w:r>
          </w:p>
        </w:tc>
      </w:tr>
      <w:tr xmlns:wp14="http://schemas.microsoft.com/office/word/2010/wordml" w:rsidR="00556A6F" w:rsidTr="11D36747" w14:paraId="1537DE3F" wp14:textId="77777777">
        <w:tc>
          <w:tcPr>
            <w:tcW w:w="4585" w:type="dxa"/>
            <w:tcMar/>
          </w:tcPr>
          <w:p w:rsidR="00556A6F" w:rsidP="00546E58" w:rsidRDefault="00556A6F" w14:paraId="733512CB" wp14:textId="77777777">
            <w:pPr>
              <w:pStyle w:val="NoSpacing"/>
            </w:pPr>
            <w:r>
              <w:t>Bullying &amp; Sexual Harassment Training Modules</w:t>
            </w:r>
          </w:p>
        </w:tc>
        <w:tc>
          <w:tcPr>
            <w:tcW w:w="6120" w:type="dxa"/>
            <w:tcMar/>
          </w:tcPr>
          <w:p w:rsidRPr="00A92327" w:rsidR="00556A6F" w:rsidP="11D36747" w:rsidRDefault="007B3B7E" w14:paraId="77ACBF7A" wp14:textId="6552AF48">
            <w:pPr>
              <w:pStyle w:val="NoSpacing"/>
              <w:rPr>
                <w:sz w:val="22"/>
                <w:szCs w:val="22"/>
              </w:rPr>
            </w:pPr>
            <w:hyperlink r:id="R9ff6370390d24ff3">
              <w:r w:rsidRPr="11D36747" w:rsidR="007B3B7E">
                <w:rPr>
                  <w:rStyle w:val="Hyperlink"/>
                  <w:sz w:val="22"/>
                  <w:szCs w:val="22"/>
                </w:rPr>
                <w:t>https://www.nea.org/professional-excellence/professional-learning/resources/bullying-sexual-harassment</w:t>
              </w:r>
            </w:hyperlink>
            <w:r w:rsidRPr="11D36747" w:rsidR="079D9223">
              <w:rPr>
                <w:rStyle w:val="Hyperlink"/>
                <w:sz w:val="22"/>
                <w:szCs w:val="22"/>
              </w:rPr>
              <w:t xml:space="preserve"> </w:t>
            </w:r>
          </w:p>
        </w:tc>
      </w:tr>
      <w:tr xmlns:wp14="http://schemas.microsoft.com/office/word/2010/wordml" w:rsidR="009519AF" w:rsidTr="11D36747" w14:paraId="0F88DE45" wp14:textId="77777777">
        <w:tc>
          <w:tcPr>
            <w:tcW w:w="4585" w:type="dxa"/>
            <w:tcMar/>
          </w:tcPr>
          <w:p w:rsidR="009519AF" w:rsidP="00546E58" w:rsidRDefault="009519AF" w14:paraId="7FF43FF8" wp14:textId="77777777">
            <w:pPr>
              <w:pStyle w:val="NoSpacing"/>
            </w:pPr>
            <w:r>
              <w:t>Supporting LGBTQ+ Students Micro-credentials</w:t>
            </w:r>
          </w:p>
        </w:tc>
        <w:tc>
          <w:tcPr>
            <w:tcW w:w="6120" w:type="dxa"/>
            <w:tcMar/>
          </w:tcPr>
          <w:p w:rsidRPr="007B3B7E" w:rsidR="009519AF" w:rsidP="11D36747" w:rsidRDefault="009519AF" w14:paraId="1054A0AA" wp14:textId="5C82C004">
            <w:pPr>
              <w:pStyle w:val="NoSpacing"/>
              <w:rPr>
                <w:rStyle w:val="Hyperlink"/>
                <w:sz w:val="22"/>
                <w:szCs w:val="22"/>
              </w:rPr>
            </w:pPr>
            <w:hyperlink r:id="Rae85e63391634aa3">
              <w:r w:rsidRPr="11D36747" w:rsidR="009519AF">
                <w:rPr>
                  <w:rStyle w:val="Hyperlink"/>
                  <w:sz w:val="22"/>
                  <w:szCs w:val="22"/>
                </w:rPr>
                <w:t>https://www.nea.org/professional-excellence/professional-learning/resources/supporting-lgbtq-students-micro-credentials</w:t>
              </w:r>
            </w:hyperlink>
            <w:r w:rsidRPr="11D36747" w:rsidR="15951F47">
              <w:rPr>
                <w:rStyle w:val="Hyperlink"/>
                <w:sz w:val="22"/>
                <w:szCs w:val="22"/>
              </w:rPr>
              <w:t xml:space="preserve"> </w:t>
            </w:r>
          </w:p>
        </w:tc>
      </w:tr>
      <w:tr xmlns:wp14="http://schemas.microsoft.com/office/word/2010/wordml" w:rsidR="009519AF" w:rsidTr="11D36747" w14:paraId="437D3A4D" wp14:textId="77777777">
        <w:tc>
          <w:tcPr>
            <w:tcW w:w="4585" w:type="dxa"/>
            <w:tcMar/>
          </w:tcPr>
          <w:p w:rsidR="009519AF" w:rsidP="009519AF" w:rsidRDefault="009519AF" w14:paraId="6B622A8A" wp14:textId="77777777">
            <w:r w:rsidRPr="00510B32">
              <w:t>Creating Safe School Climates for LGBTQ+ Students</w:t>
            </w:r>
            <w:r>
              <w:t xml:space="preserve"> (Blended Learning) </w:t>
            </w:r>
          </w:p>
        </w:tc>
        <w:tc>
          <w:tcPr>
            <w:tcW w:w="6120" w:type="dxa"/>
            <w:tcMar/>
          </w:tcPr>
          <w:p w:rsidR="009519AF" w:rsidP="009519AF" w:rsidRDefault="002B13D9" w14:paraId="06C542DF" wp14:textId="77777777">
            <w:hyperlink w:history="1" r:id="rId14">
              <w:r w:rsidRPr="00E9678F" w:rsidR="009519AF">
                <w:rPr>
                  <w:rStyle w:val="Hyperlink"/>
                </w:rPr>
                <w:t>https://www.nea.org/professional-excellence/professional-learning/resources/creating-safe-school-climates-lgbtq</w:t>
              </w:r>
            </w:hyperlink>
            <w:r w:rsidR="009519AF">
              <w:t xml:space="preserve"> </w:t>
            </w:r>
          </w:p>
        </w:tc>
      </w:tr>
      <w:tr xmlns:wp14="http://schemas.microsoft.com/office/word/2010/wordml" w:rsidR="00556A6F" w:rsidTr="11D36747" w14:paraId="1F392D06" wp14:textId="77777777">
        <w:tc>
          <w:tcPr>
            <w:tcW w:w="4585" w:type="dxa"/>
            <w:tcMar/>
          </w:tcPr>
          <w:p w:rsidR="00556A6F" w:rsidP="00546E58" w:rsidRDefault="00556A6F" w14:paraId="443623CA" wp14:textId="77777777">
            <w:pPr>
              <w:pStyle w:val="NoSpacing"/>
            </w:pPr>
            <w:r>
              <w:t>Safety, Bias, &amp; LGBTQ</w:t>
            </w:r>
            <w:r w:rsidR="007B3B7E">
              <w:t>+</w:t>
            </w:r>
            <w:r>
              <w:t xml:space="preserve"> Issues Training Modules</w:t>
            </w:r>
            <w:r w:rsidR="009519AF">
              <w:t xml:space="preserve"> (Virtual and In-Person)</w:t>
            </w:r>
          </w:p>
        </w:tc>
        <w:tc>
          <w:tcPr>
            <w:tcW w:w="6120" w:type="dxa"/>
            <w:tcMar/>
          </w:tcPr>
          <w:p w:rsidRPr="00A92327" w:rsidR="00556A6F" w:rsidP="11D36747" w:rsidRDefault="009519AF" w14:paraId="71E10979" wp14:textId="5CCCDC3C">
            <w:pPr>
              <w:pStyle w:val="NoSpacing"/>
              <w:rPr>
                <w:sz w:val="22"/>
                <w:szCs w:val="22"/>
              </w:rPr>
            </w:pPr>
            <w:hyperlink r:id="Ra97efbee54bf49ad">
              <w:r w:rsidRPr="11D36747" w:rsidR="009519AF">
                <w:rPr>
                  <w:rStyle w:val="Hyperlink"/>
                  <w:sz w:val="22"/>
                  <w:szCs w:val="22"/>
                </w:rPr>
                <w:t>https://www.nea.org/professional-excellence/professional-learning/resources/safety-bias-lgtbq-issues</w:t>
              </w:r>
            </w:hyperlink>
            <w:r w:rsidRPr="11D36747" w:rsidR="54453809">
              <w:rPr>
                <w:rStyle w:val="Hyperlink"/>
                <w:sz w:val="22"/>
                <w:szCs w:val="22"/>
              </w:rPr>
              <w:t xml:space="preserve"> </w:t>
            </w:r>
          </w:p>
        </w:tc>
      </w:tr>
      <w:tr xmlns:wp14="http://schemas.microsoft.com/office/word/2010/wordml" w:rsidR="00556A6F" w:rsidTr="11D36747" w14:paraId="103645C6" wp14:textId="77777777">
        <w:tc>
          <w:tcPr>
            <w:tcW w:w="4585" w:type="dxa"/>
            <w:tcMar/>
          </w:tcPr>
          <w:p w:rsidR="00556A6F" w:rsidP="00546E58" w:rsidRDefault="007B3B7E" w14:paraId="7D12BDA2" wp14:textId="77777777">
            <w:pPr>
              <w:pStyle w:val="NoSpacing"/>
            </w:pPr>
            <w:r>
              <w:t xml:space="preserve">Preventing Violence and Bullying </w:t>
            </w:r>
          </w:p>
        </w:tc>
        <w:tc>
          <w:tcPr>
            <w:tcW w:w="6120" w:type="dxa"/>
            <w:tcMar/>
          </w:tcPr>
          <w:p w:rsidRPr="00A92327" w:rsidR="00556A6F" w:rsidP="00546E58" w:rsidRDefault="007B3B7E" w14:paraId="043FD577" wp14:textId="77777777">
            <w:pPr>
              <w:pStyle w:val="NoSpacing"/>
              <w:rPr>
                <w:sz w:val="22"/>
              </w:rPr>
            </w:pPr>
            <w:r w:rsidRPr="007B3B7E">
              <w:rPr>
                <w:rStyle w:val="Hyperlink"/>
                <w:sz w:val="22"/>
              </w:rPr>
              <w:t>https://www.nea.org/professional-excellence/just-equitable-schools/core-values/preventing-violence-bullying</w:t>
            </w:r>
          </w:p>
        </w:tc>
      </w:tr>
      <w:tr xmlns:wp14="http://schemas.microsoft.com/office/word/2010/wordml" w:rsidR="001C7B7A" w:rsidTr="11D36747" w14:paraId="61222942" wp14:textId="77777777">
        <w:tc>
          <w:tcPr>
            <w:tcW w:w="4585" w:type="dxa"/>
            <w:tcMar/>
          </w:tcPr>
          <w:p w:rsidR="001C7B7A" w:rsidP="00546E58" w:rsidRDefault="001C7B7A" w14:paraId="61DAC505" wp14:textId="77777777">
            <w:pPr>
              <w:pStyle w:val="NoSpacing"/>
            </w:pPr>
            <w:r>
              <w:t xml:space="preserve">NEA </w:t>
            </w:r>
            <w:proofErr w:type="spellStart"/>
            <w:r>
              <w:t>EdJustice</w:t>
            </w:r>
            <w:proofErr w:type="spellEnd"/>
          </w:p>
        </w:tc>
        <w:tc>
          <w:tcPr>
            <w:tcW w:w="6120" w:type="dxa"/>
            <w:tcMar/>
          </w:tcPr>
          <w:p w:rsidRPr="001C7B7A" w:rsidR="001C7B7A" w:rsidP="11D36747" w:rsidRDefault="001C7B7A" w14:paraId="2049554C" wp14:textId="3A7EC47D">
            <w:pPr>
              <w:pStyle w:val="NoSpacing"/>
              <w:rPr>
                <w:rStyle w:val="Hyperlink"/>
                <w:sz w:val="22"/>
                <w:szCs w:val="22"/>
              </w:rPr>
            </w:pPr>
            <w:hyperlink r:id="Ra67fec9e23074305">
              <w:r w:rsidRPr="11D36747" w:rsidR="7D4D0A5D">
                <w:rPr>
                  <w:rStyle w:val="Hyperlink"/>
                  <w:sz w:val="22"/>
                  <w:szCs w:val="22"/>
                </w:rPr>
                <w:t>https://www.nea.org/advocating-for-change/racial-social-justice</w:t>
              </w:r>
            </w:hyperlink>
            <w:r w:rsidRPr="11D36747" w:rsidR="7D4D0A5D">
              <w:rPr>
                <w:rStyle w:val="Hyperlink"/>
                <w:sz w:val="22"/>
                <w:szCs w:val="22"/>
              </w:rPr>
              <w:t xml:space="preserve"> </w:t>
            </w:r>
          </w:p>
        </w:tc>
      </w:tr>
      <w:tr xmlns:wp14="http://schemas.microsoft.com/office/word/2010/wordml" w:rsidR="001C7B7A" w:rsidTr="11D36747" w14:paraId="3E7D0DF2" wp14:textId="77777777">
        <w:tc>
          <w:tcPr>
            <w:tcW w:w="4585" w:type="dxa"/>
            <w:tcMar/>
          </w:tcPr>
          <w:p w:rsidRPr="004468E7" w:rsidR="001C7B7A" w:rsidP="001C7B7A" w:rsidRDefault="001C7B7A" w14:paraId="20A61DE4" wp14:textId="77777777">
            <w:r w:rsidRPr="004468E7">
              <w:t>Additional NEA LGBTQ+ Resources</w:t>
            </w:r>
          </w:p>
        </w:tc>
        <w:tc>
          <w:tcPr>
            <w:tcW w:w="6120" w:type="dxa"/>
            <w:tcMar/>
          </w:tcPr>
          <w:p w:rsidR="001C7B7A" w:rsidP="001C7B7A" w:rsidRDefault="002B13D9" w14:paraId="38356F11" wp14:textId="77777777">
            <w:hyperlink w:history="1" r:id="rId15">
              <w:r w:rsidRPr="00EC2DEF" w:rsidR="001C7B7A">
                <w:rPr>
                  <w:rStyle w:val="Hyperlink"/>
                </w:rPr>
                <w:t>https://www.nea.org/resource-library/nea-lgbtq-resources</w:t>
              </w:r>
            </w:hyperlink>
            <w:r w:rsidR="001C7B7A">
              <w:t xml:space="preserve"> </w:t>
            </w:r>
          </w:p>
        </w:tc>
      </w:tr>
    </w:tbl>
    <w:p xmlns:wp14="http://schemas.microsoft.com/office/word/2010/wordml" w:rsidR="00177B7C" w:rsidP="00546E58" w:rsidRDefault="00556A6F" w14:paraId="605208C9" wp14:textId="77777777">
      <w:pPr>
        <w:pStyle w:val="NoSpacing"/>
      </w:pPr>
      <w:r>
        <w:t>** Program Inactive; Resources still available</w:t>
      </w:r>
    </w:p>
    <w:p xmlns:wp14="http://schemas.microsoft.com/office/word/2010/wordml" w:rsidR="00177B7C" w:rsidRDefault="00177B7C" w14:paraId="0A37501D" wp14:textId="77777777"/>
    <w:p xmlns:wp14="http://schemas.microsoft.com/office/word/2010/wordml" w:rsidRPr="00460020" w:rsidR="00177B7C" w:rsidP="00546E58" w:rsidRDefault="00177B7C" w14:paraId="1C19D261" wp14:textId="77777777">
      <w:pPr>
        <w:pStyle w:val="NoSpacing"/>
        <w:rPr>
          <w:b/>
          <w:sz w:val="32"/>
        </w:rPr>
      </w:pPr>
      <w:r w:rsidRPr="00460020">
        <w:rPr>
          <w:b/>
          <w:sz w:val="32"/>
        </w:rPr>
        <w:t>NEA Partnerships</w:t>
      </w:r>
      <w:r w:rsidRPr="00460020" w:rsidR="00801B11">
        <w:rPr>
          <w:b/>
          <w:sz w:val="32"/>
        </w:rPr>
        <w:t xml:space="preserve"> and Alliances</w:t>
      </w:r>
    </w:p>
    <w:tbl>
      <w:tblPr>
        <w:tblStyle w:val="TableGrid"/>
        <w:tblW w:w="0" w:type="auto"/>
        <w:tblLook w:val="04A0" w:firstRow="1" w:lastRow="0" w:firstColumn="1" w:lastColumn="0" w:noHBand="0" w:noVBand="1"/>
      </w:tblPr>
      <w:tblGrid>
        <w:gridCol w:w="3775"/>
        <w:gridCol w:w="3690"/>
        <w:gridCol w:w="3240"/>
      </w:tblGrid>
      <w:tr xmlns:wp14="http://schemas.microsoft.com/office/word/2010/wordml" w:rsidR="00546E58" w:rsidTr="00460020" w14:paraId="37634F6A" wp14:textId="77777777">
        <w:tc>
          <w:tcPr>
            <w:tcW w:w="3775" w:type="dxa"/>
            <w:shd w:val="clear" w:color="auto" w:fill="000000" w:themeFill="text1"/>
          </w:tcPr>
          <w:p w:rsidRPr="000F6002" w:rsidR="00546E58" w:rsidP="00546E58" w:rsidRDefault="00546E58" w14:paraId="420CF293" wp14:textId="77777777">
            <w:pPr>
              <w:pStyle w:val="NoSpacing"/>
              <w:rPr>
                <w:b/>
              </w:rPr>
            </w:pPr>
            <w:r w:rsidRPr="000F6002">
              <w:rPr>
                <w:b/>
              </w:rPr>
              <w:t>Organization</w:t>
            </w:r>
          </w:p>
        </w:tc>
        <w:tc>
          <w:tcPr>
            <w:tcW w:w="3690" w:type="dxa"/>
            <w:shd w:val="clear" w:color="auto" w:fill="000000" w:themeFill="text1"/>
          </w:tcPr>
          <w:p w:rsidRPr="000F6002" w:rsidR="00546E58" w:rsidP="00546E58" w:rsidRDefault="00546E58" w14:paraId="39776D46" wp14:textId="77777777">
            <w:pPr>
              <w:pStyle w:val="NoSpacing"/>
              <w:rPr>
                <w:b/>
              </w:rPr>
            </w:pPr>
            <w:r w:rsidRPr="000F6002">
              <w:rPr>
                <w:b/>
              </w:rPr>
              <w:t>Link</w:t>
            </w:r>
          </w:p>
        </w:tc>
        <w:tc>
          <w:tcPr>
            <w:tcW w:w="3240" w:type="dxa"/>
            <w:shd w:val="clear" w:color="auto" w:fill="000000" w:themeFill="text1"/>
          </w:tcPr>
          <w:p w:rsidRPr="000F6002" w:rsidR="00546E58" w:rsidP="00546E58" w:rsidRDefault="00546E58" w14:paraId="1B9FBFDD" wp14:textId="77777777">
            <w:pPr>
              <w:pStyle w:val="NoSpacing"/>
              <w:rPr>
                <w:b/>
              </w:rPr>
            </w:pPr>
            <w:r w:rsidRPr="000F6002">
              <w:rPr>
                <w:b/>
              </w:rPr>
              <w:t>Status</w:t>
            </w:r>
          </w:p>
        </w:tc>
      </w:tr>
      <w:tr xmlns:wp14="http://schemas.microsoft.com/office/word/2010/wordml" w:rsidR="000F6002" w:rsidTr="00460020" w14:paraId="4D84A566" wp14:textId="77777777">
        <w:tc>
          <w:tcPr>
            <w:tcW w:w="3775" w:type="dxa"/>
          </w:tcPr>
          <w:p w:rsidR="000F6002" w:rsidP="00546E58" w:rsidRDefault="000F6002" w14:paraId="09373FD0" wp14:textId="77777777">
            <w:pPr>
              <w:pStyle w:val="NoSpacing"/>
            </w:pPr>
            <w:r>
              <w:t>Center for Black Equity (CBE)</w:t>
            </w:r>
          </w:p>
        </w:tc>
        <w:tc>
          <w:tcPr>
            <w:tcW w:w="3690" w:type="dxa"/>
          </w:tcPr>
          <w:p w:rsidR="000F6002" w:rsidP="00546E58" w:rsidRDefault="002B13D9" w14:paraId="634B832C" wp14:textId="77777777">
            <w:pPr>
              <w:pStyle w:val="NoSpacing"/>
            </w:pPr>
            <w:hyperlink w:history="1" r:id="rId16">
              <w:r w:rsidRPr="002F6A0C" w:rsidR="000F6002">
                <w:rPr>
                  <w:rStyle w:val="Hyperlink"/>
                </w:rPr>
                <w:t>www.centerforblackequity.org</w:t>
              </w:r>
            </w:hyperlink>
            <w:r w:rsidR="000F6002">
              <w:t xml:space="preserve"> </w:t>
            </w:r>
          </w:p>
        </w:tc>
        <w:tc>
          <w:tcPr>
            <w:tcW w:w="3240" w:type="dxa"/>
          </w:tcPr>
          <w:p w:rsidR="000F6002" w:rsidP="00546E58" w:rsidRDefault="000F6002" w14:paraId="66BF5366" wp14:textId="77777777">
            <w:pPr>
              <w:pStyle w:val="NoSpacing"/>
            </w:pPr>
            <w:r>
              <w:t>Partnership*</w:t>
            </w:r>
          </w:p>
        </w:tc>
      </w:tr>
      <w:tr xmlns:wp14="http://schemas.microsoft.com/office/word/2010/wordml" w:rsidR="000F6002" w:rsidTr="00460020" w14:paraId="0B2E271E" wp14:textId="77777777">
        <w:tc>
          <w:tcPr>
            <w:tcW w:w="3775" w:type="dxa"/>
          </w:tcPr>
          <w:p w:rsidR="000F6002" w:rsidP="00546E58" w:rsidRDefault="000F6002" w14:paraId="7DA684CF" wp14:textId="77777777">
            <w:pPr>
              <w:pStyle w:val="NoSpacing"/>
            </w:pPr>
            <w:r>
              <w:t>Gender Spectrum</w:t>
            </w:r>
          </w:p>
        </w:tc>
        <w:tc>
          <w:tcPr>
            <w:tcW w:w="3690" w:type="dxa"/>
          </w:tcPr>
          <w:p w:rsidR="000F6002" w:rsidP="00546E58" w:rsidRDefault="002B13D9" w14:paraId="7F545D4A" wp14:textId="77777777">
            <w:pPr>
              <w:pStyle w:val="NoSpacing"/>
            </w:pPr>
            <w:hyperlink w:history="1" r:id="rId17">
              <w:r w:rsidRPr="002F6A0C" w:rsidR="000F6002">
                <w:rPr>
                  <w:rStyle w:val="Hyperlink"/>
                </w:rPr>
                <w:t>www.genderspectrum.org</w:t>
              </w:r>
            </w:hyperlink>
          </w:p>
        </w:tc>
        <w:tc>
          <w:tcPr>
            <w:tcW w:w="3240" w:type="dxa"/>
          </w:tcPr>
          <w:p w:rsidR="000F6002" w:rsidP="00546E58" w:rsidRDefault="000F6002" w14:paraId="71A1D9FE" wp14:textId="77777777">
            <w:pPr>
              <w:pStyle w:val="NoSpacing"/>
            </w:pPr>
            <w:r>
              <w:t>Working Collaboration</w:t>
            </w:r>
          </w:p>
        </w:tc>
      </w:tr>
      <w:tr xmlns:wp14="http://schemas.microsoft.com/office/word/2010/wordml" w:rsidR="00801B11" w:rsidTr="00460020" w14:paraId="0D327F03" wp14:textId="77777777">
        <w:tc>
          <w:tcPr>
            <w:tcW w:w="3775" w:type="dxa"/>
          </w:tcPr>
          <w:p w:rsidR="00801B11" w:rsidP="00546E58" w:rsidRDefault="00801B11" w14:paraId="70E1FF59" wp14:textId="77777777">
            <w:pPr>
              <w:pStyle w:val="NoSpacing"/>
            </w:pPr>
            <w:r>
              <w:t>GLSEN</w:t>
            </w:r>
          </w:p>
        </w:tc>
        <w:tc>
          <w:tcPr>
            <w:tcW w:w="3690" w:type="dxa"/>
          </w:tcPr>
          <w:p w:rsidR="00801B11" w:rsidP="00546E58" w:rsidRDefault="002B13D9" w14:paraId="7E067104" wp14:textId="77777777">
            <w:pPr>
              <w:pStyle w:val="NoSpacing"/>
            </w:pPr>
            <w:hyperlink w:history="1" r:id="rId18">
              <w:r w:rsidRPr="002F6A0C" w:rsidR="00801B11">
                <w:rPr>
                  <w:rStyle w:val="Hyperlink"/>
                </w:rPr>
                <w:t>www.glsen.org</w:t>
              </w:r>
            </w:hyperlink>
          </w:p>
        </w:tc>
        <w:tc>
          <w:tcPr>
            <w:tcW w:w="3240" w:type="dxa"/>
          </w:tcPr>
          <w:p w:rsidR="00801B11" w:rsidP="00546E58" w:rsidRDefault="00801B11" w14:paraId="1954CF87" wp14:textId="77777777">
            <w:pPr>
              <w:pStyle w:val="NoSpacing"/>
            </w:pPr>
            <w:r>
              <w:t>Partnership*</w:t>
            </w:r>
          </w:p>
        </w:tc>
      </w:tr>
      <w:tr xmlns:wp14="http://schemas.microsoft.com/office/word/2010/wordml" w:rsidR="00035A76" w:rsidTr="00460020" w14:paraId="3E5E12DA" wp14:textId="77777777">
        <w:tc>
          <w:tcPr>
            <w:tcW w:w="3775" w:type="dxa"/>
          </w:tcPr>
          <w:p w:rsidR="00035A76" w:rsidP="00546E58" w:rsidRDefault="00035A76" w14:paraId="458A4FCE" wp14:textId="77777777">
            <w:pPr>
              <w:pStyle w:val="NoSpacing"/>
            </w:pPr>
            <w:proofErr w:type="spellStart"/>
            <w:r>
              <w:t>Groundspark</w:t>
            </w:r>
            <w:proofErr w:type="spellEnd"/>
          </w:p>
        </w:tc>
        <w:tc>
          <w:tcPr>
            <w:tcW w:w="3690" w:type="dxa"/>
          </w:tcPr>
          <w:p w:rsidR="00035A76" w:rsidP="00546E58" w:rsidRDefault="002B13D9" w14:paraId="5A2CC335" wp14:textId="77777777">
            <w:pPr>
              <w:pStyle w:val="NoSpacing"/>
            </w:pPr>
            <w:hyperlink w:history="1" r:id="rId19">
              <w:r w:rsidRPr="002F6A0C" w:rsidR="00035A76">
                <w:rPr>
                  <w:rStyle w:val="Hyperlink"/>
                </w:rPr>
                <w:t>www.groundspark.org</w:t>
              </w:r>
            </w:hyperlink>
          </w:p>
        </w:tc>
        <w:tc>
          <w:tcPr>
            <w:tcW w:w="3240" w:type="dxa"/>
          </w:tcPr>
          <w:p w:rsidR="00035A76" w:rsidP="00546E58" w:rsidRDefault="00035A76" w14:paraId="763C962E" wp14:textId="77777777">
            <w:pPr>
              <w:pStyle w:val="NoSpacing"/>
            </w:pPr>
            <w:r>
              <w:t>Working Collaboration</w:t>
            </w:r>
          </w:p>
        </w:tc>
      </w:tr>
      <w:tr xmlns:wp14="http://schemas.microsoft.com/office/word/2010/wordml" w:rsidR="000F6002" w:rsidTr="00460020" w14:paraId="52084174" wp14:textId="77777777">
        <w:tc>
          <w:tcPr>
            <w:tcW w:w="3775" w:type="dxa"/>
          </w:tcPr>
          <w:p w:rsidR="000F6002" w:rsidP="00546E58" w:rsidRDefault="000F6002" w14:paraId="7CDB4420" wp14:textId="77777777">
            <w:pPr>
              <w:pStyle w:val="NoSpacing"/>
            </w:pPr>
            <w:r>
              <w:t>GSA Network</w:t>
            </w:r>
          </w:p>
        </w:tc>
        <w:tc>
          <w:tcPr>
            <w:tcW w:w="3690" w:type="dxa"/>
          </w:tcPr>
          <w:p w:rsidR="000F6002" w:rsidP="00546E58" w:rsidRDefault="002B13D9" w14:paraId="7F0D8DBD" wp14:textId="77777777">
            <w:pPr>
              <w:pStyle w:val="NoSpacing"/>
            </w:pPr>
            <w:hyperlink w:history="1" r:id="rId20">
              <w:r w:rsidRPr="002F6A0C" w:rsidR="000F6002">
                <w:rPr>
                  <w:rStyle w:val="Hyperlink"/>
                </w:rPr>
                <w:t>www.gs</w:t>
              </w:r>
              <w:bookmarkStart w:name="_GoBack" w:id="0"/>
              <w:bookmarkEnd w:id="0"/>
              <w:r w:rsidRPr="002F6A0C" w:rsidR="000F6002">
                <w:rPr>
                  <w:rStyle w:val="Hyperlink"/>
                </w:rPr>
                <w:t>a</w:t>
              </w:r>
              <w:r w:rsidRPr="002F6A0C" w:rsidR="000F6002">
                <w:rPr>
                  <w:rStyle w:val="Hyperlink"/>
                </w:rPr>
                <w:t>network.org</w:t>
              </w:r>
            </w:hyperlink>
          </w:p>
        </w:tc>
        <w:tc>
          <w:tcPr>
            <w:tcW w:w="3240" w:type="dxa"/>
          </w:tcPr>
          <w:p w:rsidR="000F6002" w:rsidP="00546E58" w:rsidRDefault="000F6002" w14:paraId="1676CD27" wp14:textId="77777777">
            <w:pPr>
              <w:pStyle w:val="NoSpacing"/>
            </w:pPr>
            <w:r>
              <w:t>Working Collaboration</w:t>
            </w:r>
          </w:p>
        </w:tc>
      </w:tr>
      <w:tr xmlns:wp14="http://schemas.microsoft.com/office/word/2010/wordml" w:rsidR="00546E58" w:rsidTr="00460020" w14:paraId="0E7E16F8" wp14:textId="77777777">
        <w:tc>
          <w:tcPr>
            <w:tcW w:w="3775" w:type="dxa"/>
          </w:tcPr>
          <w:p w:rsidR="00546E58" w:rsidP="00546E58" w:rsidRDefault="00801B11" w14:paraId="66AD17B5" wp14:textId="77777777">
            <w:pPr>
              <w:pStyle w:val="NoSpacing"/>
            </w:pPr>
            <w:r>
              <w:t>Human Rights Campaign</w:t>
            </w:r>
            <w:r w:rsidR="000F6002">
              <w:t xml:space="preserve"> (HRC)</w:t>
            </w:r>
          </w:p>
        </w:tc>
        <w:tc>
          <w:tcPr>
            <w:tcW w:w="3690" w:type="dxa"/>
          </w:tcPr>
          <w:p w:rsidR="00546E58" w:rsidP="00546E58" w:rsidRDefault="002B13D9" w14:paraId="3558056A" wp14:textId="77777777">
            <w:pPr>
              <w:pStyle w:val="NoSpacing"/>
            </w:pPr>
            <w:hyperlink w:history="1" r:id="rId21">
              <w:r w:rsidRPr="002F6A0C" w:rsidR="00801B11">
                <w:rPr>
                  <w:rStyle w:val="Hyperlink"/>
                </w:rPr>
                <w:t>www.hrc.org</w:t>
              </w:r>
            </w:hyperlink>
          </w:p>
        </w:tc>
        <w:tc>
          <w:tcPr>
            <w:tcW w:w="3240" w:type="dxa"/>
          </w:tcPr>
          <w:p w:rsidR="00546E58" w:rsidP="00546E58" w:rsidRDefault="00801B11" w14:paraId="324DF6FA" wp14:textId="77777777">
            <w:pPr>
              <w:pStyle w:val="NoSpacing"/>
            </w:pPr>
            <w:r>
              <w:t>Partnership</w:t>
            </w:r>
          </w:p>
        </w:tc>
      </w:tr>
      <w:tr xmlns:wp14="http://schemas.microsoft.com/office/word/2010/wordml" w:rsidR="00801B11" w:rsidTr="00460020" w14:paraId="63B23C62" wp14:textId="77777777">
        <w:tc>
          <w:tcPr>
            <w:tcW w:w="3775" w:type="dxa"/>
          </w:tcPr>
          <w:p w:rsidR="00801B11" w:rsidP="00546E58" w:rsidRDefault="00801B11" w14:paraId="04CF8BB2" wp14:textId="77777777">
            <w:pPr>
              <w:pStyle w:val="NoSpacing"/>
            </w:pPr>
            <w:r>
              <w:t>National Black Justice Coalition (NBJC)</w:t>
            </w:r>
          </w:p>
        </w:tc>
        <w:tc>
          <w:tcPr>
            <w:tcW w:w="3690" w:type="dxa"/>
          </w:tcPr>
          <w:p w:rsidR="00801B11" w:rsidP="00546E58" w:rsidRDefault="002B13D9" w14:paraId="18C5D904" wp14:textId="77777777">
            <w:pPr>
              <w:pStyle w:val="NoSpacing"/>
            </w:pPr>
            <w:hyperlink w:history="1" r:id="rId22">
              <w:r w:rsidRPr="002F6A0C" w:rsidR="00801B11">
                <w:rPr>
                  <w:rStyle w:val="Hyperlink"/>
                </w:rPr>
                <w:t>www.nbjc.org</w:t>
              </w:r>
            </w:hyperlink>
          </w:p>
        </w:tc>
        <w:tc>
          <w:tcPr>
            <w:tcW w:w="3240" w:type="dxa"/>
          </w:tcPr>
          <w:p w:rsidR="00801B11" w:rsidP="00546E58" w:rsidRDefault="00801B11" w14:paraId="01B67C63" wp14:textId="77777777">
            <w:pPr>
              <w:pStyle w:val="NoSpacing"/>
            </w:pPr>
            <w:r>
              <w:t>Partnership</w:t>
            </w:r>
          </w:p>
        </w:tc>
      </w:tr>
      <w:tr xmlns:wp14="http://schemas.microsoft.com/office/word/2010/wordml" w:rsidR="00035A76" w:rsidTr="00460020" w14:paraId="032FAE48" wp14:textId="77777777">
        <w:tc>
          <w:tcPr>
            <w:tcW w:w="3775" w:type="dxa"/>
          </w:tcPr>
          <w:p w:rsidR="00035A76" w:rsidP="00546E58" w:rsidRDefault="00035A76" w14:paraId="73C88021" wp14:textId="77777777">
            <w:pPr>
              <w:pStyle w:val="NoSpacing"/>
            </w:pPr>
            <w:r>
              <w:t>National Center for Lesbian Rights (NCLR)</w:t>
            </w:r>
          </w:p>
        </w:tc>
        <w:tc>
          <w:tcPr>
            <w:tcW w:w="3690" w:type="dxa"/>
          </w:tcPr>
          <w:p w:rsidR="00035A76" w:rsidP="00546E58" w:rsidRDefault="002B13D9" w14:paraId="2AB8DE1F" wp14:textId="77777777">
            <w:pPr>
              <w:pStyle w:val="NoSpacing"/>
            </w:pPr>
            <w:hyperlink w:history="1" r:id="rId23">
              <w:r w:rsidRPr="002F6A0C" w:rsidR="00F7778E">
                <w:rPr>
                  <w:rStyle w:val="Hyperlink"/>
                </w:rPr>
                <w:t>www.nclrights.org</w:t>
              </w:r>
            </w:hyperlink>
            <w:r w:rsidR="00035A76">
              <w:t xml:space="preserve"> </w:t>
            </w:r>
          </w:p>
        </w:tc>
        <w:tc>
          <w:tcPr>
            <w:tcW w:w="3240" w:type="dxa"/>
          </w:tcPr>
          <w:p w:rsidR="00035A76" w:rsidP="00546E58" w:rsidRDefault="00035A76" w14:paraId="7D8CA381" wp14:textId="77777777">
            <w:pPr>
              <w:pStyle w:val="NoSpacing"/>
            </w:pPr>
            <w:r>
              <w:t>Working Collaboration</w:t>
            </w:r>
          </w:p>
        </w:tc>
      </w:tr>
      <w:tr xmlns:wp14="http://schemas.microsoft.com/office/word/2010/wordml" w:rsidR="000F6002" w:rsidTr="00460020" w14:paraId="420D247A" wp14:textId="77777777">
        <w:tc>
          <w:tcPr>
            <w:tcW w:w="3775" w:type="dxa"/>
          </w:tcPr>
          <w:p w:rsidR="000F6002" w:rsidP="00546E58" w:rsidRDefault="000F6002" w14:paraId="40BD8610" wp14:textId="77777777">
            <w:pPr>
              <w:pStyle w:val="NoSpacing"/>
            </w:pPr>
            <w:r>
              <w:t>National Center for Transgender Equality (NCTE)</w:t>
            </w:r>
          </w:p>
        </w:tc>
        <w:tc>
          <w:tcPr>
            <w:tcW w:w="3690" w:type="dxa"/>
          </w:tcPr>
          <w:p w:rsidR="000F6002" w:rsidP="00546E58" w:rsidRDefault="002B13D9" w14:paraId="48C6F122" wp14:textId="77777777">
            <w:pPr>
              <w:pStyle w:val="NoSpacing"/>
            </w:pPr>
            <w:hyperlink w:history="1" r:id="rId24">
              <w:r w:rsidRPr="002F6A0C" w:rsidR="000F6002">
                <w:rPr>
                  <w:rStyle w:val="Hyperlink"/>
                </w:rPr>
                <w:t>www.transequality.org</w:t>
              </w:r>
            </w:hyperlink>
            <w:r w:rsidR="000F6002">
              <w:t xml:space="preserve"> </w:t>
            </w:r>
          </w:p>
        </w:tc>
        <w:tc>
          <w:tcPr>
            <w:tcW w:w="3240" w:type="dxa"/>
          </w:tcPr>
          <w:p w:rsidR="000F6002" w:rsidP="00546E58" w:rsidRDefault="000F6002" w14:paraId="7FCBF44B" wp14:textId="77777777">
            <w:pPr>
              <w:pStyle w:val="NoSpacing"/>
            </w:pPr>
            <w:r>
              <w:t>Working collaboration</w:t>
            </w:r>
          </w:p>
        </w:tc>
      </w:tr>
      <w:tr xmlns:wp14="http://schemas.microsoft.com/office/word/2010/wordml" w:rsidR="00801B11" w:rsidTr="00460020" w14:paraId="4F68229D" wp14:textId="77777777">
        <w:tc>
          <w:tcPr>
            <w:tcW w:w="3775" w:type="dxa"/>
          </w:tcPr>
          <w:p w:rsidR="00801B11" w:rsidP="00546E58" w:rsidRDefault="00801B11" w14:paraId="648F3DD9" wp14:textId="77777777">
            <w:pPr>
              <w:pStyle w:val="NoSpacing"/>
            </w:pPr>
            <w:r>
              <w:t>National Queer Asian-Pacific Islander Alliance</w:t>
            </w:r>
            <w:r w:rsidR="000F6002">
              <w:t xml:space="preserve"> (NQAPIA)</w:t>
            </w:r>
          </w:p>
        </w:tc>
        <w:tc>
          <w:tcPr>
            <w:tcW w:w="3690" w:type="dxa"/>
          </w:tcPr>
          <w:p w:rsidR="00801B11" w:rsidP="00546E58" w:rsidRDefault="002B13D9" w14:paraId="6186D28C" wp14:textId="77777777">
            <w:pPr>
              <w:pStyle w:val="NoSpacing"/>
            </w:pPr>
            <w:hyperlink w:history="1" r:id="rId25">
              <w:r w:rsidRPr="002F6A0C" w:rsidR="00801B11">
                <w:rPr>
                  <w:rStyle w:val="Hyperlink"/>
                </w:rPr>
                <w:t>www.nqapia.org</w:t>
              </w:r>
            </w:hyperlink>
            <w:r w:rsidR="00801B11">
              <w:t xml:space="preserve"> </w:t>
            </w:r>
          </w:p>
        </w:tc>
        <w:tc>
          <w:tcPr>
            <w:tcW w:w="3240" w:type="dxa"/>
          </w:tcPr>
          <w:p w:rsidR="00801B11" w:rsidP="00546E58" w:rsidRDefault="00801B11" w14:paraId="7F5FF831" wp14:textId="77777777">
            <w:pPr>
              <w:pStyle w:val="NoSpacing"/>
            </w:pPr>
            <w:r>
              <w:t>Partnership</w:t>
            </w:r>
          </w:p>
        </w:tc>
      </w:tr>
      <w:tr xmlns:wp14="http://schemas.microsoft.com/office/word/2010/wordml" w:rsidR="000F6002" w:rsidTr="00460020" w14:paraId="35147B44" wp14:textId="77777777">
        <w:tc>
          <w:tcPr>
            <w:tcW w:w="3775" w:type="dxa"/>
          </w:tcPr>
          <w:p w:rsidR="000F6002" w:rsidP="00546E58" w:rsidRDefault="000F6002" w14:paraId="4A13585C" wp14:textId="77777777">
            <w:pPr>
              <w:pStyle w:val="NoSpacing"/>
            </w:pPr>
            <w:r>
              <w:t>Stonewall National Museum &amp; Archives (SNMA)</w:t>
            </w:r>
          </w:p>
        </w:tc>
        <w:tc>
          <w:tcPr>
            <w:tcW w:w="3690" w:type="dxa"/>
          </w:tcPr>
          <w:p w:rsidR="000F6002" w:rsidP="00546E58" w:rsidRDefault="002B13D9" w14:paraId="07CC5F69" wp14:textId="77777777">
            <w:pPr>
              <w:pStyle w:val="NoSpacing"/>
            </w:pPr>
            <w:hyperlink w:history="1" r:id="rId26">
              <w:r w:rsidRPr="002F6A0C" w:rsidR="000F6002">
                <w:rPr>
                  <w:rStyle w:val="Hyperlink"/>
                </w:rPr>
                <w:t>www.stonewall-museum.org</w:t>
              </w:r>
            </w:hyperlink>
            <w:r w:rsidR="000F6002">
              <w:t xml:space="preserve"> </w:t>
            </w:r>
          </w:p>
        </w:tc>
        <w:tc>
          <w:tcPr>
            <w:tcW w:w="3240" w:type="dxa"/>
          </w:tcPr>
          <w:p w:rsidR="000F6002" w:rsidP="00546E58" w:rsidRDefault="001C7B7A" w14:paraId="70EE7C1E" wp14:textId="77777777">
            <w:pPr>
              <w:pStyle w:val="NoSpacing"/>
            </w:pPr>
            <w:r>
              <w:t>Partnership</w:t>
            </w:r>
          </w:p>
        </w:tc>
      </w:tr>
    </w:tbl>
    <w:p xmlns:wp14="http://schemas.microsoft.com/office/word/2010/wordml" w:rsidR="00177B7C" w:rsidP="00546E58" w:rsidRDefault="00801B11" w14:paraId="4D4E0B3C" wp14:textId="77777777">
      <w:pPr>
        <w:pStyle w:val="NoSpacing"/>
      </w:pPr>
      <w:r>
        <w:t>*In process</w:t>
      </w:r>
    </w:p>
    <w:p xmlns:wp14="http://schemas.microsoft.com/office/word/2010/wordml" w:rsidRPr="00460020" w:rsidR="00177B7C" w:rsidP="00546E58" w:rsidRDefault="00177B7C" w14:paraId="5215FBB0" wp14:textId="77777777">
      <w:pPr>
        <w:pStyle w:val="NoSpacing"/>
        <w:rPr>
          <w:b/>
          <w:sz w:val="32"/>
        </w:rPr>
      </w:pPr>
      <w:r w:rsidRPr="00460020">
        <w:rPr>
          <w:b/>
          <w:sz w:val="32"/>
        </w:rPr>
        <w:t>New Business Items</w:t>
      </w:r>
      <w:r w:rsidR="006F4235">
        <w:rPr>
          <w:b/>
          <w:sz w:val="32"/>
        </w:rPr>
        <w:t xml:space="preserve"> (2017 – 2022</w:t>
      </w:r>
      <w:r w:rsidR="00C165DB">
        <w:rPr>
          <w:b/>
          <w:sz w:val="32"/>
        </w:rPr>
        <w:t>)</w:t>
      </w:r>
    </w:p>
    <w:tbl>
      <w:tblPr>
        <w:tblStyle w:val="TableGrid"/>
        <w:tblW w:w="0" w:type="auto"/>
        <w:tblLook w:val="04A0" w:firstRow="1" w:lastRow="0" w:firstColumn="1" w:lastColumn="0" w:noHBand="0" w:noVBand="1"/>
      </w:tblPr>
      <w:tblGrid>
        <w:gridCol w:w="664"/>
        <w:gridCol w:w="7701"/>
        <w:gridCol w:w="2340"/>
      </w:tblGrid>
      <w:tr xmlns:wp14="http://schemas.microsoft.com/office/word/2010/wordml" w:rsidR="00546E58" w:rsidTr="00460020" w14:paraId="5FDE8754" wp14:textId="77777777">
        <w:tc>
          <w:tcPr>
            <w:tcW w:w="8365" w:type="dxa"/>
            <w:gridSpan w:val="2"/>
            <w:shd w:val="clear" w:color="auto" w:fill="000000" w:themeFill="text1"/>
          </w:tcPr>
          <w:p w:rsidRPr="00460020" w:rsidR="00546E58" w:rsidP="00546E58" w:rsidRDefault="00546E58" w14:paraId="07DCB61C" wp14:textId="77777777">
            <w:pPr>
              <w:pStyle w:val="NoSpacing"/>
              <w:rPr>
                <w:b/>
              </w:rPr>
            </w:pPr>
            <w:r w:rsidRPr="00460020">
              <w:rPr>
                <w:b/>
              </w:rPr>
              <w:t>New Business Item</w:t>
            </w:r>
          </w:p>
        </w:tc>
        <w:tc>
          <w:tcPr>
            <w:tcW w:w="2340" w:type="dxa"/>
            <w:shd w:val="clear" w:color="auto" w:fill="000000" w:themeFill="text1"/>
          </w:tcPr>
          <w:p w:rsidRPr="00460020" w:rsidR="00546E58" w:rsidP="00546E58" w:rsidRDefault="002C2451" w14:paraId="72F77DC3" wp14:textId="77777777">
            <w:pPr>
              <w:pStyle w:val="NoSpacing"/>
              <w:rPr>
                <w:b/>
              </w:rPr>
            </w:pPr>
            <w:r w:rsidRPr="00460020">
              <w:rPr>
                <w:b/>
              </w:rPr>
              <w:t>Status</w:t>
            </w:r>
          </w:p>
        </w:tc>
      </w:tr>
      <w:tr xmlns:wp14="http://schemas.microsoft.com/office/word/2010/wordml" w:rsidR="00DF2CC9" w:rsidTr="00460020" w14:paraId="3A09F3F7" wp14:textId="77777777">
        <w:tc>
          <w:tcPr>
            <w:tcW w:w="10705" w:type="dxa"/>
            <w:gridSpan w:val="3"/>
            <w:shd w:val="clear" w:color="auto" w:fill="A6A6A6" w:themeFill="background1" w:themeFillShade="A6"/>
          </w:tcPr>
          <w:p w:rsidR="00DF2CC9" w:rsidP="002C2451" w:rsidRDefault="003A3196" w14:paraId="01539C92" wp14:textId="77777777">
            <w:pPr>
              <w:pStyle w:val="NoSpacing"/>
              <w:rPr>
                <w:b/>
              </w:rPr>
            </w:pPr>
            <w:r>
              <w:rPr>
                <w:b/>
              </w:rPr>
              <w:t>2021-2022</w:t>
            </w:r>
          </w:p>
        </w:tc>
      </w:tr>
      <w:tr xmlns:wp14="http://schemas.microsoft.com/office/word/2010/wordml" w:rsidR="00480BDB" w:rsidTr="003A3196" w14:paraId="2156852E" wp14:textId="77777777">
        <w:tc>
          <w:tcPr>
            <w:tcW w:w="664" w:type="dxa"/>
          </w:tcPr>
          <w:p w:rsidR="00480BDB" w:rsidP="00127C41" w:rsidRDefault="00480BDB" w14:paraId="78941E47" wp14:textId="77777777">
            <w:pPr>
              <w:pStyle w:val="NoSpacing"/>
            </w:pPr>
            <w:r>
              <w:t>5</w:t>
            </w:r>
          </w:p>
        </w:tc>
        <w:tc>
          <w:tcPr>
            <w:tcW w:w="7701" w:type="dxa"/>
            <w:shd w:val="clear" w:color="auto" w:fill="auto"/>
          </w:tcPr>
          <w:p w:rsidRPr="00480BDB" w:rsidR="00480BDB" w:rsidP="00127C41" w:rsidRDefault="00480BDB" w14:paraId="13A9D6AE" wp14:textId="77777777">
            <w:pPr>
              <w:rPr>
                <w:szCs w:val="24"/>
              </w:rPr>
            </w:pPr>
            <w:r w:rsidRPr="00480BDB">
              <w:rPr>
                <w:szCs w:val="24"/>
                <w:shd w:val="clear" w:color="auto" w:fill="FFFFFF" w:themeFill="background1"/>
              </w:rPr>
              <w:t xml:space="preserve">The NEA will use existing materials to educate its state and local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and members about the dangers of anti-trans-gender legislation targeting transgender youth in sports and/ or restricting their access to gender-</w:t>
            </w:r>
            <w:proofErr w:type="spellStart"/>
            <w:r w:rsidRPr="00480BDB">
              <w:rPr>
                <w:szCs w:val="24"/>
                <w:shd w:val="clear" w:color="auto" w:fill="FFFFFF" w:themeFill="background1"/>
              </w:rPr>
              <w:t>affrming</w:t>
            </w:r>
            <w:proofErr w:type="spellEnd"/>
            <w:r w:rsidRPr="00480BDB">
              <w:rPr>
                <w:szCs w:val="24"/>
                <w:shd w:val="clear" w:color="auto" w:fill="FFFFFF" w:themeFill="background1"/>
              </w:rPr>
              <w:t xml:space="preserve"> health care. </w:t>
            </w:r>
            <w:proofErr w:type="gramStart"/>
            <w:r w:rsidRPr="00480BDB">
              <w:rPr>
                <w:szCs w:val="24"/>
                <w:shd w:val="clear" w:color="auto" w:fill="FFFFFF" w:themeFill="background1"/>
              </w:rPr>
              <w:t xml:space="preserve">Resources should describe the current legal landscape at the federal and state levels, include model language from partner organizations on ways to support </w:t>
            </w:r>
            <w:proofErr w:type="spellStart"/>
            <w:r w:rsidRPr="00480BDB">
              <w:rPr>
                <w:szCs w:val="24"/>
                <w:shd w:val="clear" w:color="auto" w:fill="FFFFFF" w:themeFill="background1"/>
              </w:rPr>
              <w:t>modifcations</w:t>
            </w:r>
            <w:proofErr w:type="spellEnd"/>
            <w:r w:rsidRPr="00480BDB">
              <w:rPr>
                <w:szCs w:val="24"/>
                <w:shd w:val="clear" w:color="auto" w:fill="FFFFFF" w:themeFill="background1"/>
              </w:rPr>
              <w:t xml:space="preserve"> to existing laws that prevent such discriminatory applications, provide talking points for advocacy, and link to existing resources for members and state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to use in efforts to prevent the use of such laws as a license to discriminate.</w:t>
            </w:r>
            <w:proofErr w:type="gramEnd"/>
          </w:p>
        </w:tc>
        <w:tc>
          <w:tcPr>
            <w:tcW w:w="2340" w:type="dxa"/>
            <w:shd w:val="clear" w:color="auto" w:fill="auto"/>
          </w:tcPr>
          <w:p w:rsidR="00480BDB" w:rsidP="00127C41" w:rsidRDefault="00480BDB" w14:paraId="5CDFFD17" wp14:textId="77777777">
            <w:pPr>
              <w:pStyle w:val="NoSpacing"/>
            </w:pPr>
            <w:r>
              <w:t>Completed Fall 2021</w:t>
            </w:r>
          </w:p>
        </w:tc>
      </w:tr>
      <w:tr xmlns:wp14="http://schemas.microsoft.com/office/word/2010/wordml" w:rsidR="00480BDB" w:rsidTr="003A3196" w14:paraId="4F45AE0A" wp14:textId="77777777">
        <w:tc>
          <w:tcPr>
            <w:tcW w:w="664" w:type="dxa"/>
            <w:shd w:val="clear" w:color="auto" w:fill="FFFFFF" w:themeFill="background1"/>
          </w:tcPr>
          <w:p w:rsidR="00480BDB" w:rsidP="00127C41" w:rsidRDefault="00480BDB" w14:paraId="434292C4" wp14:textId="77777777">
            <w:pPr>
              <w:pStyle w:val="NoSpacing"/>
            </w:pPr>
            <w:r>
              <w:t>32</w:t>
            </w:r>
          </w:p>
        </w:tc>
        <w:tc>
          <w:tcPr>
            <w:tcW w:w="7701" w:type="dxa"/>
            <w:shd w:val="clear" w:color="auto" w:fill="auto"/>
          </w:tcPr>
          <w:p w:rsidRPr="00480BDB" w:rsidR="00480BDB" w:rsidP="00127C41" w:rsidRDefault="00480BDB" w14:paraId="1ECF4487" wp14:textId="77777777">
            <w:pPr>
              <w:rPr>
                <w:szCs w:val="24"/>
              </w:rPr>
            </w:pPr>
            <w:r w:rsidRPr="003A3196">
              <w:rPr>
                <w:szCs w:val="24"/>
                <w:shd w:val="clear" w:color="auto" w:fill="F8F8F8"/>
              </w:rPr>
              <w:t xml:space="preserve">NEA shall create a training program within the </w:t>
            </w:r>
            <w:proofErr w:type="spellStart"/>
            <w:r w:rsidRPr="003A3196">
              <w:rPr>
                <w:szCs w:val="24"/>
                <w:shd w:val="clear" w:color="auto" w:fill="F8F8F8"/>
              </w:rPr>
              <w:t>UniServ</w:t>
            </w:r>
            <w:proofErr w:type="spellEnd"/>
            <w:r w:rsidRPr="003A3196">
              <w:rPr>
                <w:szCs w:val="24"/>
                <w:shd w:val="clear" w:color="auto" w:fill="F8F8F8"/>
              </w:rPr>
              <w:t xml:space="preserve"> department to train </w:t>
            </w:r>
            <w:proofErr w:type="spellStart"/>
            <w:r w:rsidRPr="003A3196">
              <w:rPr>
                <w:szCs w:val="24"/>
                <w:shd w:val="clear" w:color="auto" w:fill="F8F8F8"/>
              </w:rPr>
              <w:t>UniServ</w:t>
            </w:r>
            <w:proofErr w:type="spellEnd"/>
            <w:r w:rsidRPr="003A3196">
              <w:rPr>
                <w:szCs w:val="24"/>
                <w:shd w:val="clear" w:color="auto" w:fill="F8F8F8"/>
              </w:rPr>
              <w:t xml:space="preserve"> staff and Association </w:t>
            </w:r>
            <w:r w:rsidRPr="003A3196" w:rsidR="003A3196">
              <w:rPr>
                <w:szCs w:val="24"/>
                <w:shd w:val="clear" w:color="auto" w:fill="F8F8F8"/>
              </w:rPr>
              <w:t>representatives</w:t>
            </w:r>
            <w:r w:rsidRPr="003A3196">
              <w:rPr>
                <w:szCs w:val="24"/>
                <w:shd w:val="clear" w:color="auto" w:fill="F8F8F8"/>
              </w:rPr>
              <w:t xml:space="preserve"> on how to support and effectively represent transgender and transitioning members.</w:t>
            </w:r>
          </w:p>
        </w:tc>
        <w:tc>
          <w:tcPr>
            <w:tcW w:w="2340" w:type="dxa"/>
            <w:shd w:val="clear" w:color="auto" w:fill="auto"/>
          </w:tcPr>
          <w:p w:rsidR="00480BDB" w:rsidP="00127C41" w:rsidRDefault="003A3196" w14:paraId="10C8D0E1" wp14:textId="77777777">
            <w:pPr>
              <w:pStyle w:val="NoSpacing"/>
            </w:pPr>
            <w:r>
              <w:t>Completed Spring 2022</w:t>
            </w:r>
          </w:p>
        </w:tc>
      </w:tr>
      <w:tr xmlns:wp14="http://schemas.microsoft.com/office/word/2010/wordml" w:rsidR="006F4235" w:rsidTr="00460020" w14:paraId="0A7B27A9" wp14:textId="77777777">
        <w:tc>
          <w:tcPr>
            <w:tcW w:w="10705" w:type="dxa"/>
            <w:gridSpan w:val="3"/>
            <w:shd w:val="clear" w:color="auto" w:fill="A6A6A6" w:themeFill="background1" w:themeFillShade="A6"/>
          </w:tcPr>
          <w:p w:rsidR="006F4235" w:rsidP="002C2451" w:rsidRDefault="006F4235" w14:paraId="702F1D37" wp14:textId="77777777">
            <w:pPr>
              <w:pStyle w:val="NoSpacing"/>
              <w:rPr>
                <w:b/>
              </w:rPr>
            </w:pPr>
            <w:r>
              <w:rPr>
                <w:b/>
              </w:rPr>
              <w:t xml:space="preserve">2020-2021 Due to </w:t>
            </w:r>
            <w:r w:rsidR="00B03D84">
              <w:rPr>
                <w:b/>
              </w:rPr>
              <w:t>Coronavirus Pandemic no NBI’s were adopted at the 2021 RA</w:t>
            </w:r>
          </w:p>
        </w:tc>
      </w:tr>
      <w:tr xmlns:wp14="http://schemas.microsoft.com/office/word/2010/wordml" w:rsidR="002C2451" w:rsidTr="00460020" w14:paraId="6C6B78E0" wp14:textId="77777777">
        <w:tc>
          <w:tcPr>
            <w:tcW w:w="10705" w:type="dxa"/>
            <w:gridSpan w:val="3"/>
            <w:shd w:val="clear" w:color="auto" w:fill="A6A6A6" w:themeFill="background1" w:themeFillShade="A6"/>
          </w:tcPr>
          <w:p w:rsidRPr="002C2451" w:rsidR="002C2451" w:rsidP="002C2451" w:rsidRDefault="002C2451" w14:paraId="5ACE4174" wp14:textId="77777777">
            <w:pPr>
              <w:pStyle w:val="NoSpacing"/>
              <w:rPr>
                <w:b/>
              </w:rPr>
            </w:pPr>
            <w:r>
              <w:rPr>
                <w:b/>
              </w:rPr>
              <w:t>2019 - 2020</w:t>
            </w:r>
          </w:p>
        </w:tc>
      </w:tr>
      <w:tr xmlns:wp14="http://schemas.microsoft.com/office/word/2010/wordml" w:rsidR="002C2451" w:rsidTr="00460020" w14:paraId="0CEC2BC3" wp14:textId="77777777">
        <w:tc>
          <w:tcPr>
            <w:tcW w:w="664" w:type="dxa"/>
          </w:tcPr>
          <w:p w:rsidR="002C2451" w:rsidP="002C2451" w:rsidRDefault="002C2451" w14:paraId="0A3CB69D" wp14:textId="77777777">
            <w:pPr>
              <w:pStyle w:val="NoSpacing"/>
            </w:pPr>
            <w:r>
              <w:t>47.</w:t>
            </w:r>
          </w:p>
        </w:tc>
        <w:tc>
          <w:tcPr>
            <w:tcW w:w="7701" w:type="dxa"/>
          </w:tcPr>
          <w:p w:rsidR="002C2451" w:rsidP="002C2451" w:rsidRDefault="002C2451" w14:paraId="3204AAA4" wp14:textId="77777777">
            <w:r>
              <w:t>NEA will work with current partners (such as GLSEN), to expand on the number of professional development opportunities for Gender Sexuality Alliances (GSA) advisors.  This training should include, at a minimum:</w:t>
            </w:r>
          </w:p>
          <w:p w:rsidR="002C2451" w:rsidP="002C2451" w:rsidRDefault="002C2451" w14:paraId="0E9EC368" wp14:textId="77777777">
            <w:r>
              <w:t>•Starting a new GSA;</w:t>
            </w:r>
          </w:p>
          <w:p w:rsidR="002C2451" w:rsidP="002C2451" w:rsidRDefault="002C2451" w14:paraId="66E11273" wp14:textId="77777777">
            <w:r>
              <w:t>•How to handle possible backlash from different stakeholders; and</w:t>
            </w:r>
          </w:p>
          <w:p w:rsidR="002C2451" w:rsidP="002C2451" w:rsidRDefault="002C2451" w14:paraId="0AA10794" wp14:textId="77777777">
            <w:r>
              <w:t>•Model GSA projects and activities.</w:t>
            </w:r>
          </w:p>
          <w:p w:rsidR="00822FCB" w:rsidP="002C2451" w:rsidRDefault="00822FCB" w14:paraId="698650A8" wp14:textId="77777777">
            <w:r>
              <w:t xml:space="preserve">Links to recordings: </w:t>
            </w:r>
            <w:hyperlink w:history="1" r:id="rId27">
              <w:r w:rsidRPr="008A6F83">
                <w:rPr>
                  <w:rStyle w:val="Hyperlink"/>
                </w:rPr>
                <w:t>https://www.glse</w:t>
              </w:r>
              <w:r w:rsidRPr="008A6F83">
                <w:rPr>
                  <w:rStyle w:val="Hyperlink"/>
                </w:rPr>
                <w:t>n</w:t>
              </w:r>
              <w:r w:rsidRPr="008A6F83">
                <w:rPr>
                  <w:rStyle w:val="Hyperlink"/>
                </w:rPr>
                <w:t>.org/support-student-gsas</w:t>
              </w:r>
            </w:hyperlink>
            <w:r>
              <w:t xml:space="preserve"> </w:t>
            </w:r>
          </w:p>
        </w:tc>
        <w:tc>
          <w:tcPr>
            <w:tcW w:w="2340" w:type="dxa"/>
          </w:tcPr>
          <w:p w:rsidR="00500BFB" w:rsidP="002C2451" w:rsidRDefault="00822FCB" w14:paraId="37A35AC9" wp14:textId="77777777">
            <w:pPr>
              <w:pStyle w:val="NoSpacing"/>
            </w:pPr>
            <w:r>
              <w:t xml:space="preserve">Completed </w:t>
            </w:r>
          </w:p>
          <w:p w:rsidR="00822FCB" w:rsidP="002C2451" w:rsidRDefault="00822FCB" w14:paraId="00213419" wp14:textId="77777777">
            <w:pPr>
              <w:pStyle w:val="NoSpacing"/>
            </w:pPr>
            <w:r>
              <w:t>October 2020</w:t>
            </w:r>
          </w:p>
        </w:tc>
      </w:tr>
      <w:tr xmlns:wp14="http://schemas.microsoft.com/office/word/2010/wordml" w:rsidR="002C2451" w:rsidTr="00460020" w14:paraId="3CC04BC5" wp14:textId="77777777">
        <w:tc>
          <w:tcPr>
            <w:tcW w:w="664" w:type="dxa"/>
          </w:tcPr>
          <w:p w:rsidR="002C2451" w:rsidP="002C2451" w:rsidRDefault="002C2451" w14:paraId="508CC462" wp14:textId="77777777">
            <w:pPr>
              <w:pStyle w:val="NoSpacing"/>
            </w:pPr>
            <w:r>
              <w:t>48.</w:t>
            </w:r>
          </w:p>
        </w:tc>
        <w:tc>
          <w:tcPr>
            <w:tcW w:w="7701" w:type="dxa"/>
          </w:tcPr>
          <w:p w:rsidRPr="001C7B7A" w:rsidR="002C2451" w:rsidP="002C2451" w:rsidRDefault="002C2451" w14:paraId="7F640085" wp14:textId="77777777">
            <w:pPr>
              <w:rPr>
                <w:highlight w:val="yellow"/>
              </w:rPr>
            </w:pPr>
            <w:r w:rsidRPr="001C7B7A">
              <w:rPr>
                <w:highlight w:val="yellow"/>
              </w:rPr>
              <w:t>NEA will create model legislative language that state affiliates can use to lobby for a K-12 cross content curriculum that is LGBTQ+ inclusive.</w:t>
            </w:r>
          </w:p>
        </w:tc>
        <w:tc>
          <w:tcPr>
            <w:tcW w:w="2340" w:type="dxa"/>
          </w:tcPr>
          <w:p w:rsidRPr="001C7B7A" w:rsidR="002C2451" w:rsidP="002C2451" w:rsidRDefault="00500BFB" w14:paraId="31349580" wp14:textId="77777777">
            <w:pPr>
              <w:pStyle w:val="NoSpacing"/>
              <w:rPr>
                <w:highlight w:val="yellow"/>
              </w:rPr>
            </w:pPr>
            <w:r w:rsidRPr="001C7B7A">
              <w:rPr>
                <w:highlight w:val="yellow"/>
              </w:rPr>
              <w:t>In progress</w:t>
            </w:r>
          </w:p>
        </w:tc>
      </w:tr>
      <w:tr xmlns:wp14="http://schemas.microsoft.com/office/word/2010/wordml" w:rsidR="002C2451" w:rsidTr="00460020" w14:paraId="3BCAA538" wp14:textId="77777777">
        <w:tc>
          <w:tcPr>
            <w:tcW w:w="664" w:type="dxa"/>
          </w:tcPr>
          <w:p w:rsidR="002C2451" w:rsidP="002C2451" w:rsidRDefault="002C2451" w14:paraId="5ABD67CD" wp14:textId="77777777">
            <w:pPr>
              <w:pStyle w:val="NoSpacing"/>
            </w:pPr>
            <w:r>
              <w:t>55.</w:t>
            </w:r>
          </w:p>
        </w:tc>
        <w:tc>
          <w:tcPr>
            <w:tcW w:w="7701" w:type="dxa"/>
          </w:tcPr>
          <w:p w:rsidR="002C2451" w:rsidP="002C2451" w:rsidRDefault="002C2451" w14:paraId="6694FC6B" wp14:textId="77777777">
            <w:r>
              <w:t xml:space="preserve">The National Education Association (NEA) will organize and mobilize in support of the Equality Act to be a top legislative priority by using existing resources to channel activist energy toward education and advocacy, encourage all members to sign up to the NEA </w:t>
            </w:r>
            <w:proofErr w:type="spellStart"/>
            <w:r>
              <w:t>EdJustice</w:t>
            </w:r>
            <w:proofErr w:type="spellEnd"/>
            <w:r>
              <w:t xml:space="preserve"> newsletter to receive action alerts and invitations to be the best advocate possible, and continue persistent and ongoing lobby efforts with our Senate to increase their awareness of the importance of passing non-discrimination protections based on sexual orientation or gender identity.</w:t>
            </w:r>
          </w:p>
        </w:tc>
        <w:tc>
          <w:tcPr>
            <w:tcW w:w="2340" w:type="dxa"/>
          </w:tcPr>
          <w:p w:rsidR="00500BFB" w:rsidP="002C2451" w:rsidRDefault="00877204" w14:paraId="59CF18FC" wp14:textId="77777777">
            <w:pPr>
              <w:pStyle w:val="NoSpacing"/>
            </w:pPr>
            <w:r>
              <w:t xml:space="preserve">Completed </w:t>
            </w:r>
          </w:p>
          <w:p w:rsidR="00877204" w:rsidP="002C2451" w:rsidRDefault="00877204" w14:paraId="28D64569" wp14:textId="77777777">
            <w:pPr>
              <w:pStyle w:val="NoSpacing"/>
            </w:pPr>
            <w:r>
              <w:t>September 2019</w:t>
            </w:r>
          </w:p>
        </w:tc>
      </w:tr>
      <w:tr xmlns:wp14="http://schemas.microsoft.com/office/word/2010/wordml" w:rsidR="002C2451" w:rsidTr="00460020" w14:paraId="77E01600" wp14:textId="77777777">
        <w:tc>
          <w:tcPr>
            <w:tcW w:w="664" w:type="dxa"/>
          </w:tcPr>
          <w:p w:rsidR="002C2451" w:rsidP="002C2451" w:rsidRDefault="002C2451" w14:paraId="1195B2D6" wp14:textId="77777777">
            <w:pPr>
              <w:pStyle w:val="NoSpacing"/>
            </w:pPr>
            <w:r>
              <w:t>58.</w:t>
            </w:r>
          </w:p>
        </w:tc>
        <w:tc>
          <w:tcPr>
            <w:tcW w:w="7701" w:type="dxa"/>
          </w:tcPr>
          <w:p w:rsidR="002C2451" w:rsidP="002C2451" w:rsidRDefault="002C2451" w14:paraId="6C03FF1A" wp14:textId="77777777">
            <w:r>
              <w:t xml:space="preserve">Using existing resources, the NEA will encourage members to use digital resources from partner organization such as the Human Rights Campaign's Equality Act NOW website (https://www.hrc.org/equalityact/) to support the Equality Act, a federal law that will explicitly require fair treatment for LGBTQ+ people in critical areas like employment, housing, and education. In addition, the NEA, using existing resources, will share with local and state affiliates, a model resolution supporting the passage of the Equality Act such as the one found on the National Center for Lesbian Rights. </w:t>
            </w:r>
          </w:p>
        </w:tc>
        <w:tc>
          <w:tcPr>
            <w:tcW w:w="2340" w:type="dxa"/>
          </w:tcPr>
          <w:p w:rsidR="002C2451" w:rsidP="00500BFB" w:rsidRDefault="00877204" w14:paraId="7D8EDE94" wp14:textId="77777777">
            <w:pPr>
              <w:pStyle w:val="NoSpacing"/>
            </w:pPr>
            <w:r>
              <w:t xml:space="preserve">Completed </w:t>
            </w:r>
          </w:p>
          <w:p w:rsidR="00877204" w:rsidP="00500BFB" w:rsidRDefault="00877204" w14:paraId="0452EC5A" wp14:textId="77777777">
            <w:pPr>
              <w:pStyle w:val="NoSpacing"/>
            </w:pPr>
            <w:r>
              <w:t>September 2019**</w:t>
            </w:r>
          </w:p>
          <w:p w:rsidR="00877204" w:rsidP="00500BFB" w:rsidRDefault="00877204" w14:paraId="5DAB6C7B" wp14:textId="77777777">
            <w:pPr>
              <w:pStyle w:val="NoSpacing"/>
            </w:pPr>
          </w:p>
          <w:p w:rsidR="00877204" w:rsidP="00500BFB" w:rsidRDefault="00877204" w14:paraId="391645DF" wp14:textId="77777777">
            <w:pPr>
              <w:pStyle w:val="NoSpacing"/>
            </w:pPr>
            <w:r>
              <w:t>Re-engage May 2020</w:t>
            </w:r>
          </w:p>
        </w:tc>
      </w:tr>
      <w:tr xmlns:wp14="http://schemas.microsoft.com/office/word/2010/wordml" w:rsidR="002C2451" w:rsidTr="00460020" w14:paraId="6D9E10F9" wp14:textId="77777777">
        <w:tc>
          <w:tcPr>
            <w:tcW w:w="664" w:type="dxa"/>
          </w:tcPr>
          <w:p w:rsidR="002C2451" w:rsidP="002C2451" w:rsidRDefault="002C2451" w14:paraId="5A497182" wp14:textId="77777777">
            <w:pPr>
              <w:pStyle w:val="NoSpacing"/>
            </w:pPr>
            <w:r>
              <w:t>68.</w:t>
            </w:r>
          </w:p>
        </w:tc>
        <w:tc>
          <w:tcPr>
            <w:tcW w:w="7701" w:type="dxa"/>
          </w:tcPr>
          <w:p w:rsidR="002C2451" w:rsidP="002C2451" w:rsidRDefault="002C2451" w14:paraId="4B7759ED" wp14:textId="77777777">
            <w:r>
              <w:t xml:space="preserve">In collaboration with existing national partners, the National Education Association will explore the opportunity to create a Stonewall LGBTQ Scholarship for tuition assistance to an openly LGBTQ student attending graduate school who demonstrates a commitment to research and practice surrounding LGBTQ issues and awareness in our schools.  This </w:t>
            </w:r>
            <w:r>
              <w:t>would be a tribute to the Stonewall riots that led to the gay liberation movement and the modern fight for LGBTQ rights in the United States.</w:t>
            </w:r>
          </w:p>
        </w:tc>
        <w:tc>
          <w:tcPr>
            <w:tcW w:w="2340" w:type="dxa"/>
          </w:tcPr>
          <w:p w:rsidR="002C2451" w:rsidP="002C2451" w:rsidRDefault="00500BFB" w14:paraId="17DB170C" wp14:textId="77777777">
            <w:pPr>
              <w:pStyle w:val="NoSpacing"/>
            </w:pPr>
            <w:r>
              <w:t>In progress</w:t>
            </w:r>
          </w:p>
        </w:tc>
      </w:tr>
      <w:tr xmlns:wp14="http://schemas.microsoft.com/office/word/2010/wordml" w:rsidR="002C2451" w:rsidTr="00460020" w14:paraId="38E7622D" wp14:textId="77777777">
        <w:tc>
          <w:tcPr>
            <w:tcW w:w="10705" w:type="dxa"/>
            <w:gridSpan w:val="3"/>
            <w:shd w:val="clear" w:color="auto" w:fill="A6A6A6" w:themeFill="background1" w:themeFillShade="A6"/>
          </w:tcPr>
          <w:p w:rsidRPr="002C2451" w:rsidR="002C2451" w:rsidP="002C2451" w:rsidRDefault="002C2451" w14:paraId="1D48B388" wp14:textId="77777777">
            <w:pPr>
              <w:pStyle w:val="NoSpacing"/>
              <w:rPr>
                <w:b/>
              </w:rPr>
            </w:pPr>
            <w:r>
              <w:rPr>
                <w:b/>
              </w:rPr>
              <w:t>2018 – 2019</w:t>
            </w:r>
          </w:p>
        </w:tc>
      </w:tr>
      <w:tr xmlns:wp14="http://schemas.microsoft.com/office/word/2010/wordml" w:rsidR="002C2451" w:rsidTr="00460020" w14:paraId="2123D873" wp14:textId="77777777">
        <w:tc>
          <w:tcPr>
            <w:tcW w:w="664" w:type="dxa"/>
          </w:tcPr>
          <w:p w:rsidR="002C2451" w:rsidP="002C2451" w:rsidRDefault="00AB5E65" w14:paraId="6B7135B9" wp14:textId="77777777">
            <w:pPr>
              <w:pStyle w:val="NoSpacing"/>
            </w:pPr>
            <w:r>
              <w:t>11.</w:t>
            </w:r>
          </w:p>
        </w:tc>
        <w:tc>
          <w:tcPr>
            <w:tcW w:w="7701" w:type="dxa"/>
          </w:tcPr>
          <w:p w:rsidRPr="00AB5E65" w:rsidR="002C2451" w:rsidP="002C2451" w:rsidRDefault="00AB5E65" w14:paraId="51DAC78D" wp14:textId="77777777">
            <w:pPr>
              <w:rPr>
                <w:szCs w:val="24"/>
              </w:rPr>
            </w:pPr>
            <w:r w:rsidRPr="00AB5E65">
              <w:rPr>
                <w:color w:val="000000" w:themeColor="text1"/>
                <w:szCs w:val="24"/>
              </w:rPr>
              <w:t>NEA shall, using existing digital media, have all state and local affiliates encourage K-12 teachers to view a series of films called Creating Gender Inclusive Schools and use the accompanying study guides of the Youth and Gender Media Project (visit youthandgendermediaproject.org) to create inclusive communities for all youth, regardless of where they fall on the spectrum of gender identity and expression.</w:t>
            </w:r>
          </w:p>
        </w:tc>
        <w:tc>
          <w:tcPr>
            <w:tcW w:w="2340" w:type="dxa"/>
          </w:tcPr>
          <w:p w:rsidR="002C2451" w:rsidP="002C2451" w:rsidRDefault="00C1637A" w14:paraId="029E9705" wp14:textId="77777777">
            <w:pPr>
              <w:pStyle w:val="NoSpacing"/>
            </w:pPr>
            <w:r>
              <w:t>February 2019</w:t>
            </w:r>
          </w:p>
          <w:p w:rsidR="00C1637A" w:rsidP="002C2451" w:rsidRDefault="00C1637A" w14:paraId="07131CC3" wp14:textId="77777777">
            <w:pPr>
              <w:pStyle w:val="NoSpacing"/>
            </w:pPr>
            <w:r>
              <w:t>CSJ Quarterly Newsletter</w:t>
            </w:r>
          </w:p>
        </w:tc>
      </w:tr>
      <w:tr xmlns:wp14="http://schemas.microsoft.com/office/word/2010/wordml" w:rsidR="00AB5E65" w:rsidTr="00460020" w14:paraId="394B6CCE" wp14:textId="77777777">
        <w:tc>
          <w:tcPr>
            <w:tcW w:w="664" w:type="dxa"/>
          </w:tcPr>
          <w:p w:rsidR="00AB5E65" w:rsidP="002C2451" w:rsidRDefault="00AB5E65" w14:paraId="2725549D" wp14:textId="77777777">
            <w:pPr>
              <w:pStyle w:val="NoSpacing"/>
            </w:pPr>
            <w:r>
              <w:t>32.</w:t>
            </w:r>
          </w:p>
        </w:tc>
        <w:tc>
          <w:tcPr>
            <w:tcW w:w="7701" w:type="dxa"/>
          </w:tcPr>
          <w:p w:rsidRPr="00AB5E65" w:rsidR="00AB5E65" w:rsidP="00AB5E65" w:rsidRDefault="00AB5E65" w14:paraId="61F2BDDA" wp14:textId="77777777">
            <w:pPr>
              <w:pStyle w:val="BodyText"/>
              <w:ind w:left="0" w:right="335"/>
              <w:rPr>
                <w:rFonts w:ascii="Cambria" w:hAnsi="Cambria"/>
                <w:color w:val="000000" w:themeColor="text1"/>
                <w:sz w:val="24"/>
                <w:szCs w:val="24"/>
              </w:rPr>
            </w:pPr>
            <w:r w:rsidRPr="00AB5E65">
              <w:rPr>
                <w:rFonts w:ascii="Cambria" w:hAnsi="Cambria"/>
                <w:color w:val="000000" w:themeColor="text1"/>
                <w:sz w:val="24"/>
                <w:szCs w:val="24"/>
              </w:rPr>
              <w:t>NEA shall, using existing digital media, share with state and local affiliates a Center for Disease Control and Prevention (CDC) website (visit https://</w:t>
            </w:r>
            <w:hyperlink r:id="rId28">
              <w:r w:rsidRPr="00AB5E65">
                <w:rPr>
                  <w:rFonts w:ascii="Cambria" w:hAnsi="Cambria"/>
                  <w:color w:val="000000" w:themeColor="text1"/>
                  <w:sz w:val="24"/>
                  <w:szCs w:val="24"/>
                </w:rPr>
                <w:t xml:space="preserve">www.cdc.gov/lgbthealth/youth-resources.htm) </w:t>
              </w:r>
            </w:hyperlink>
            <w:r w:rsidRPr="00AB5E65">
              <w:rPr>
                <w:rFonts w:ascii="Cambria" w:hAnsi="Cambria"/>
                <w:color w:val="000000" w:themeColor="text1"/>
                <w:sz w:val="24"/>
                <w:szCs w:val="24"/>
              </w:rPr>
              <w:t>that lists resources, government agencies, and community organizations for the LGBTQ+ youth, their friends, educators, parents, and family members to support positive environments.</w:t>
            </w:r>
          </w:p>
        </w:tc>
        <w:tc>
          <w:tcPr>
            <w:tcW w:w="2340" w:type="dxa"/>
          </w:tcPr>
          <w:p w:rsidR="00AB5E65" w:rsidP="002C2451" w:rsidRDefault="00C1637A" w14:paraId="53E31D59" wp14:textId="77777777">
            <w:pPr>
              <w:pStyle w:val="NoSpacing"/>
            </w:pPr>
            <w:r>
              <w:t>February 2019</w:t>
            </w:r>
          </w:p>
          <w:p w:rsidR="00C1637A" w:rsidP="002C2451" w:rsidRDefault="00C1637A" w14:paraId="0D0F6543" wp14:textId="77777777">
            <w:pPr>
              <w:pStyle w:val="NoSpacing"/>
            </w:pPr>
            <w:r>
              <w:t>CSJ Quarterly Newsletter</w:t>
            </w:r>
          </w:p>
        </w:tc>
      </w:tr>
      <w:tr xmlns:wp14="http://schemas.microsoft.com/office/word/2010/wordml" w:rsidR="00C1637A" w:rsidTr="00460020" w14:paraId="438B80BD" wp14:textId="77777777">
        <w:tc>
          <w:tcPr>
            <w:tcW w:w="664" w:type="dxa"/>
          </w:tcPr>
          <w:p w:rsidR="00C1637A" w:rsidP="002C2451" w:rsidRDefault="00C1637A" w14:paraId="36DBE339" wp14:textId="77777777">
            <w:pPr>
              <w:pStyle w:val="NoSpacing"/>
            </w:pPr>
            <w:r>
              <w:t>36.</w:t>
            </w:r>
          </w:p>
        </w:tc>
        <w:tc>
          <w:tcPr>
            <w:tcW w:w="7701" w:type="dxa"/>
          </w:tcPr>
          <w:p w:rsidRPr="00C1637A" w:rsidR="00C1637A" w:rsidP="00C1637A" w:rsidRDefault="00C1637A" w14:paraId="7B95F43D" wp14:textId="77777777">
            <w:pPr>
              <w:pStyle w:val="BodyText"/>
              <w:ind w:left="0" w:right="137"/>
              <w:rPr>
                <w:rFonts w:ascii="Cambria" w:hAnsi="Cambria"/>
                <w:color w:val="000000" w:themeColor="text1"/>
                <w:sz w:val="24"/>
                <w:szCs w:val="24"/>
              </w:rPr>
            </w:pPr>
            <w:r w:rsidRPr="00C1637A">
              <w:rPr>
                <w:rFonts w:ascii="Cambria" w:hAnsi="Cambria"/>
                <w:color w:val="000000" w:themeColor="text1"/>
                <w:sz w:val="24"/>
                <w:szCs w:val="24"/>
              </w:rPr>
              <w:t>NEA shall, using existing digital media, post a list of known individuals with businesses who are committed to refusing services to same-sex couples and/or LGBTQ individuals. NEA can access a list of these individuals and their businesses from organizations such as THINKPROGRESS (thinkprogress.org), Southern Poverty Law Center, and Human Rights Campaign, and share it with all state and local affiliates on nea.org.</w:t>
            </w:r>
          </w:p>
        </w:tc>
        <w:tc>
          <w:tcPr>
            <w:tcW w:w="2340" w:type="dxa"/>
          </w:tcPr>
          <w:p w:rsidRPr="00500BFB" w:rsidR="00C1637A" w:rsidP="00500BFB" w:rsidRDefault="00500BFB" w14:paraId="7D6D2C21" wp14:textId="77777777">
            <w:pPr>
              <w:pStyle w:val="PlainText"/>
              <w:rPr>
                <w:rFonts w:cstheme="minorHAnsi"/>
                <w:sz w:val="24"/>
                <w:szCs w:val="24"/>
              </w:rPr>
            </w:pPr>
            <w:r w:rsidRPr="00500BFB">
              <w:rPr>
                <w:rFonts w:cstheme="minorHAnsi"/>
                <w:sz w:val="24"/>
                <w:szCs w:val="24"/>
              </w:rPr>
              <w:t>After consultation with General Counsel, there is no such list that exists to identify individuals with businesses who are committed to refusing services to same-sex couples and/or LGBTQ individuals. This list would and could be result in harm to those identified individuals.</w:t>
            </w:r>
          </w:p>
        </w:tc>
      </w:tr>
      <w:tr xmlns:wp14="http://schemas.microsoft.com/office/word/2010/wordml" w:rsidR="00C1637A" w:rsidTr="00460020" w14:paraId="611EE0BB" wp14:textId="77777777">
        <w:tc>
          <w:tcPr>
            <w:tcW w:w="664" w:type="dxa"/>
          </w:tcPr>
          <w:p w:rsidRPr="00C1637A" w:rsidR="00C1637A" w:rsidP="00C1637A" w:rsidRDefault="00C1637A" w14:paraId="7E179859" wp14:textId="77777777">
            <w:r>
              <w:t>40.</w:t>
            </w:r>
          </w:p>
        </w:tc>
        <w:tc>
          <w:tcPr>
            <w:tcW w:w="7701" w:type="dxa"/>
          </w:tcPr>
          <w:p w:rsidRPr="00C1637A" w:rsidR="00C1637A" w:rsidP="00C1637A" w:rsidRDefault="00C1637A" w14:paraId="18D37990" wp14:textId="77777777">
            <w:pPr>
              <w:pStyle w:val="BodyText"/>
              <w:ind w:left="0" w:right="351"/>
              <w:rPr>
                <w:rFonts w:ascii="Cambria" w:hAnsi="Cambria"/>
                <w:color w:val="000000" w:themeColor="text1"/>
                <w:sz w:val="24"/>
                <w:szCs w:val="24"/>
              </w:rPr>
            </w:pPr>
            <w:r w:rsidRPr="00C1637A">
              <w:rPr>
                <w:rFonts w:ascii="Cambria" w:hAnsi="Cambria"/>
                <w:color w:val="000000" w:themeColor="text1"/>
                <w:sz w:val="24"/>
                <w:szCs w:val="24"/>
              </w:rPr>
              <w:t xml:space="preserve">NEA shall, using existing digital media, encourage state and local affiliates to make available a practice brief to families, caretakers, advocates, and providers that provides new research from the Family Acceptance Project (FAP) at San Francisco State University in support of their lesbian, gay, bisexual, transgender, </w:t>
            </w:r>
            <w:proofErr w:type="gramStart"/>
            <w:r w:rsidRPr="00C1637A">
              <w:rPr>
                <w:rFonts w:ascii="Cambria" w:hAnsi="Cambria"/>
                <w:color w:val="000000" w:themeColor="text1"/>
                <w:sz w:val="24"/>
                <w:szCs w:val="24"/>
              </w:rPr>
              <w:t>questioning</w:t>
            </w:r>
            <w:proofErr w:type="gramEnd"/>
            <w:r w:rsidRPr="00C1637A">
              <w:rPr>
                <w:rFonts w:ascii="Cambria" w:hAnsi="Cambria"/>
                <w:color w:val="000000" w:themeColor="text1"/>
                <w:sz w:val="24"/>
                <w:szCs w:val="24"/>
              </w:rPr>
              <w:t>+ (LGBTQ+) children.</w:t>
            </w:r>
          </w:p>
        </w:tc>
        <w:tc>
          <w:tcPr>
            <w:tcW w:w="2340" w:type="dxa"/>
          </w:tcPr>
          <w:p w:rsidR="00C1637A" w:rsidP="002C2451" w:rsidRDefault="00C1637A" w14:paraId="46529448" wp14:textId="77777777">
            <w:pPr>
              <w:pStyle w:val="NoSpacing"/>
            </w:pPr>
            <w:r>
              <w:t>May 2019</w:t>
            </w:r>
          </w:p>
          <w:p w:rsidR="00C1637A" w:rsidP="002C2451" w:rsidRDefault="00C1637A" w14:paraId="27F8B936" wp14:textId="77777777">
            <w:pPr>
              <w:pStyle w:val="NoSpacing"/>
            </w:pPr>
            <w:r>
              <w:t>CSJ Quarterly Newsletter</w:t>
            </w:r>
          </w:p>
        </w:tc>
      </w:tr>
      <w:tr xmlns:wp14="http://schemas.microsoft.com/office/word/2010/wordml" w:rsidR="00C1637A" w:rsidTr="00460020" w14:paraId="0D57FB18" wp14:textId="77777777">
        <w:tc>
          <w:tcPr>
            <w:tcW w:w="664" w:type="dxa"/>
          </w:tcPr>
          <w:p w:rsidR="00C1637A" w:rsidP="00C1637A" w:rsidRDefault="00C1637A" w14:paraId="11FE6413" wp14:textId="77777777">
            <w:r>
              <w:t>121.</w:t>
            </w:r>
          </w:p>
        </w:tc>
        <w:tc>
          <w:tcPr>
            <w:tcW w:w="7701" w:type="dxa"/>
          </w:tcPr>
          <w:p w:rsidRPr="00C1637A" w:rsidR="00C1637A" w:rsidP="00C1637A" w:rsidRDefault="00C1637A" w14:paraId="3EBACFA3" wp14:textId="77777777">
            <w:pPr>
              <w:pStyle w:val="BodyText"/>
              <w:spacing w:before="2" w:line="237" w:lineRule="auto"/>
              <w:ind w:left="0" w:right="727"/>
              <w:rPr>
                <w:rFonts w:ascii="Cambria" w:hAnsi="Cambria"/>
                <w:color w:val="000000" w:themeColor="text1"/>
                <w:sz w:val="24"/>
                <w:szCs w:val="24"/>
              </w:rPr>
            </w:pPr>
            <w:r w:rsidRPr="00C1637A">
              <w:rPr>
                <w:rFonts w:ascii="Cambria" w:hAnsi="Cambria"/>
                <w:color w:val="000000" w:themeColor="text1"/>
                <w:sz w:val="24"/>
                <w:szCs w:val="24"/>
              </w:rPr>
              <w:t>Using existing resources, NEA will release a public statement in opposition to conversion therapy, reparative therapy, reorientation, or any other process to alter a student’s orientation or identity.</w:t>
            </w:r>
          </w:p>
        </w:tc>
        <w:tc>
          <w:tcPr>
            <w:tcW w:w="2340" w:type="dxa"/>
          </w:tcPr>
          <w:p w:rsidR="00C1637A" w:rsidP="00C1637A" w:rsidRDefault="00C1637A" w14:paraId="5A6BF6E1" wp14:textId="77777777">
            <w:pPr>
              <w:pStyle w:val="NoSpacing"/>
            </w:pPr>
            <w:r>
              <w:t>May 2019</w:t>
            </w:r>
          </w:p>
          <w:p w:rsidR="00C1637A" w:rsidP="00C1637A" w:rsidRDefault="00C1637A" w14:paraId="7D5E81BA" wp14:textId="77777777">
            <w:pPr>
              <w:pStyle w:val="NoSpacing"/>
            </w:pPr>
            <w:r>
              <w:t>CSJ Quarterly Newsletter</w:t>
            </w:r>
          </w:p>
        </w:tc>
      </w:tr>
      <w:tr xmlns:wp14="http://schemas.microsoft.com/office/word/2010/wordml" w:rsidR="00C83205" w:rsidTr="00460020" w14:paraId="33804B9F" wp14:textId="77777777">
        <w:tc>
          <w:tcPr>
            <w:tcW w:w="10705" w:type="dxa"/>
            <w:gridSpan w:val="3"/>
            <w:shd w:val="clear" w:color="auto" w:fill="A6A6A6" w:themeFill="background1" w:themeFillShade="A6"/>
          </w:tcPr>
          <w:p w:rsidRPr="00C83205" w:rsidR="00C83205" w:rsidP="002C2451" w:rsidRDefault="00C83205" w14:paraId="7CED2E8F" wp14:textId="77777777">
            <w:pPr>
              <w:pStyle w:val="NoSpacing"/>
              <w:rPr>
                <w:b/>
              </w:rPr>
            </w:pPr>
            <w:r>
              <w:rPr>
                <w:b/>
              </w:rPr>
              <w:t>2017 – 2018</w:t>
            </w:r>
          </w:p>
        </w:tc>
      </w:tr>
      <w:tr xmlns:wp14="http://schemas.microsoft.com/office/word/2010/wordml" w:rsidR="00C83205" w:rsidTr="00460020" w14:paraId="5A5849A3" wp14:textId="77777777">
        <w:tc>
          <w:tcPr>
            <w:tcW w:w="664" w:type="dxa"/>
          </w:tcPr>
          <w:p w:rsidR="00C83205" w:rsidP="00C1637A" w:rsidRDefault="00C83205" w14:paraId="1F75A9DD" wp14:textId="77777777">
            <w:r>
              <w:t>3.</w:t>
            </w:r>
          </w:p>
        </w:tc>
        <w:tc>
          <w:tcPr>
            <w:tcW w:w="7701" w:type="dxa"/>
          </w:tcPr>
          <w:p w:rsidRPr="00C83205" w:rsidR="00C83205" w:rsidP="00C83205" w:rsidRDefault="00C83205" w14:paraId="011FF813" wp14:textId="77777777">
            <w:pPr>
              <w:ind w:left="29"/>
              <w:rPr>
                <w:szCs w:val="24"/>
              </w:rPr>
            </w:pPr>
            <w:r w:rsidRPr="00C83205">
              <w:rPr>
                <w:szCs w:val="24"/>
              </w:rPr>
              <w:t>The NEA will continue to advance the rights of lesbian, gay, bisexual, transgender, or questioning (LGBTQ) students and educators by taking the following actions to counter the continuing backlash against LGBTQ individuals</w:t>
            </w:r>
            <w:r w:rsidRPr="00C83205">
              <w:rPr>
                <w:szCs w:val="24"/>
              </w:rPr>
              <w:tab/>
            </w:r>
          </w:p>
          <w:p w:rsidRPr="00C83205" w:rsidR="00C83205" w:rsidP="00C83205" w:rsidRDefault="00C83205" w14:paraId="369EEEE8" wp14:textId="77777777">
            <w:pPr>
              <w:pStyle w:val="ListParagraph"/>
              <w:numPr>
                <w:ilvl w:val="0"/>
                <w:numId w:val="1"/>
              </w:numPr>
              <w:ind w:left="810" w:hanging="450"/>
              <w:rPr>
                <w:rFonts w:ascii="Cambria" w:hAnsi="Cambria"/>
                <w:sz w:val="24"/>
                <w:szCs w:val="24"/>
              </w:rPr>
            </w:pPr>
            <w:r w:rsidRPr="00C83205">
              <w:rPr>
                <w:rFonts w:ascii="Cambria" w:hAnsi="Cambria"/>
                <w:sz w:val="24"/>
                <w:szCs w:val="24"/>
              </w:rPr>
              <w:t xml:space="preserve">Call upon our members and society to promote a culture of safety, support, and affirmation that ensures civil rights and advocacy for LGBTQ members and students, including adopting </w:t>
            </w:r>
            <w:r w:rsidRPr="00C83205">
              <w:rPr>
                <w:rFonts w:ascii="Cambria" w:hAnsi="Cambria"/>
                <w:sz w:val="24"/>
                <w:szCs w:val="24"/>
              </w:rPr>
              <w:t>policies that respect the civil rights of all educators and students, inclusive of transgender students and educators.</w:t>
            </w:r>
            <w:r w:rsidRPr="00C83205">
              <w:rPr>
                <w:rFonts w:ascii="Cambria" w:hAnsi="Cambria"/>
                <w:sz w:val="24"/>
                <w:szCs w:val="24"/>
              </w:rPr>
              <w:tab/>
            </w:r>
          </w:p>
          <w:p w:rsidRPr="00C83205" w:rsidR="00C83205" w:rsidP="00C83205" w:rsidRDefault="00C83205" w14:paraId="3A0ACA45" wp14:textId="77777777">
            <w:pPr>
              <w:pStyle w:val="ListParagraph"/>
              <w:numPr>
                <w:ilvl w:val="0"/>
                <w:numId w:val="1"/>
              </w:numPr>
              <w:ind w:left="810" w:hanging="450"/>
              <w:rPr>
                <w:rFonts w:ascii="Cambria" w:hAnsi="Cambria"/>
                <w:sz w:val="24"/>
                <w:szCs w:val="24"/>
              </w:rPr>
            </w:pPr>
            <w:r w:rsidRPr="00C83205">
              <w:rPr>
                <w:rFonts w:ascii="Cambria" w:hAnsi="Cambria"/>
                <w:sz w:val="24"/>
                <w:szCs w:val="24"/>
              </w:rPr>
              <w:t>Provide tools for affiliates and members to use at the state and local level to gain or secure protections for LGBTQ individuals at work and in schools.</w:t>
            </w:r>
            <w:r w:rsidRPr="00C83205">
              <w:rPr>
                <w:rFonts w:ascii="Cambria" w:hAnsi="Cambria"/>
                <w:sz w:val="24"/>
                <w:szCs w:val="24"/>
              </w:rPr>
              <w:tab/>
            </w:r>
          </w:p>
          <w:p w:rsidRPr="00C83205" w:rsidR="00C83205" w:rsidP="00C83205" w:rsidRDefault="00C83205" w14:paraId="16CD96F2" wp14:textId="77777777">
            <w:pPr>
              <w:pStyle w:val="ListParagraph"/>
              <w:numPr>
                <w:ilvl w:val="0"/>
                <w:numId w:val="1"/>
              </w:numPr>
              <w:ind w:left="810" w:hanging="450"/>
              <w:rPr>
                <w:rFonts w:ascii="Cambria" w:hAnsi="Cambria"/>
                <w:sz w:val="24"/>
                <w:szCs w:val="24"/>
              </w:rPr>
            </w:pPr>
            <w:r w:rsidRPr="00C83205">
              <w:rPr>
                <w:rFonts w:ascii="Cambria" w:hAnsi="Cambria"/>
                <w:sz w:val="24"/>
                <w:szCs w:val="24"/>
              </w:rPr>
              <w:t>Convene periodic webinars for state and local affiliates and members (in the fall, winter, and spring) to provide updates as to the current status of state and local protections as well as models for actions that can be taken at the state and local level to increase protections.</w:t>
            </w:r>
            <w:r w:rsidRPr="00C83205">
              <w:rPr>
                <w:rFonts w:ascii="Cambria" w:hAnsi="Cambria"/>
                <w:sz w:val="24"/>
                <w:szCs w:val="24"/>
              </w:rPr>
              <w:tab/>
            </w:r>
          </w:p>
          <w:p w:rsidRPr="00C83205" w:rsidR="00C83205" w:rsidP="00C83205" w:rsidRDefault="00C83205" w14:paraId="23E9CCC3" wp14:textId="77777777">
            <w:pPr>
              <w:pStyle w:val="ListParagraph"/>
              <w:numPr>
                <w:ilvl w:val="0"/>
                <w:numId w:val="1"/>
              </w:numPr>
              <w:ind w:left="810" w:hanging="450"/>
              <w:rPr>
                <w:rFonts w:ascii="Cambria" w:hAnsi="Cambria"/>
                <w:sz w:val="24"/>
                <w:szCs w:val="24"/>
              </w:rPr>
            </w:pPr>
            <w:r w:rsidRPr="00C83205">
              <w:rPr>
                <w:rFonts w:ascii="Cambria" w:hAnsi="Cambria"/>
                <w:sz w:val="24"/>
                <w:szCs w:val="24"/>
              </w:rPr>
              <w:t>Provide legislative support and resources to state affiliates and tools for local affiliates to use in advocating for increased LGBTQ protections.</w:t>
            </w:r>
            <w:r w:rsidRPr="00C83205">
              <w:rPr>
                <w:rFonts w:ascii="Cambria" w:hAnsi="Cambria"/>
                <w:sz w:val="24"/>
                <w:szCs w:val="24"/>
              </w:rPr>
              <w:tab/>
            </w:r>
          </w:p>
          <w:p w:rsidRPr="00C83205" w:rsidR="00C83205" w:rsidP="00C83205" w:rsidRDefault="00C83205" w14:paraId="7EF1EAEB" wp14:textId="77777777">
            <w:pPr>
              <w:pStyle w:val="ListParagraph"/>
              <w:numPr>
                <w:ilvl w:val="0"/>
                <w:numId w:val="1"/>
              </w:numPr>
              <w:ind w:left="810" w:hanging="450"/>
              <w:rPr>
                <w:rFonts w:ascii="Cambria" w:hAnsi="Cambria"/>
                <w:sz w:val="24"/>
                <w:szCs w:val="24"/>
              </w:rPr>
            </w:pPr>
            <w:r w:rsidRPr="00C83205">
              <w:rPr>
                <w:rFonts w:ascii="Cambria" w:hAnsi="Cambria"/>
                <w:sz w:val="24"/>
                <w:szCs w:val="24"/>
              </w:rPr>
              <w:t>Continue to actively participate in the legal efforts to secure full civil rights for LGBTQ individuals by filing amicus curiae briefs in support of challenges to anti-LGBTQ legislative and policy initiatives and in support of ensuring full civil rights protections for LGBTQ individuals.</w:t>
            </w:r>
            <w:r w:rsidRPr="00C83205">
              <w:rPr>
                <w:rFonts w:ascii="Cambria" w:hAnsi="Cambria"/>
                <w:sz w:val="24"/>
                <w:szCs w:val="24"/>
              </w:rPr>
              <w:tab/>
            </w:r>
          </w:p>
          <w:p w:rsidRPr="00C83205" w:rsidR="00C83205" w:rsidP="00C83205" w:rsidRDefault="00C83205" w14:paraId="4155D2D4" wp14:textId="77777777">
            <w:pPr>
              <w:pStyle w:val="ListParagraph"/>
              <w:numPr>
                <w:ilvl w:val="0"/>
                <w:numId w:val="1"/>
              </w:numPr>
              <w:ind w:left="810" w:hanging="450"/>
            </w:pPr>
            <w:r w:rsidRPr="00C83205">
              <w:rPr>
                <w:rFonts w:ascii="Cambria" w:hAnsi="Cambria"/>
                <w:sz w:val="24"/>
                <w:szCs w:val="24"/>
              </w:rPr>
              <w:t>Evaluate eliminating states and cities as acceptable locations for future NEA meetings if the state or city adopts a law or ordinance that licenses discrimination against students and educators based on their sexual orientation or gender identity/expression.</w:t>
            </w:r>
            <w:r w:rsidRPr="00C83205">
              <w:rPr>
                <w:rFonts w:ascii="Cambria" w:hAnsi="Cambria"/>
                <w:sz w:val="24"/>
                <w:szCs w:val="24"/>
              </w:rPr>
              <w:tab/>
            </w:r>
          </w:p>
        </w:tc>
        <w:tc>
          <w:tcPr>
            <w:tcW w:w="2340" w:type="dxa"/>
          </w:tcPr>
          <w:p w:rsidR="00C83205" w:rsidP="002C2451" w:rsidRDefault="00C83205" w14:paraId="3EC20B51" wp14:textId="77777777">
            <w:pPr>
              <w:pStyle w:val="NoSpacing"/>
            </w:pPr>
            <w:r>
              <w:t>Completed</w:t>
            </w:r>
          </w:p>
          <w:p w:rsidR="00C83205" w:rsidP="002C2451" w:rsidRDefault="00C83205" w14:paraId="02EB378F" wp14:textId="77777777">
            <w:pPr>
              <w:pStyle w:val="NoSpacing"/>
            </w:pPr>
          </w:p>
          <w:p w:rsidR="00C83205" w:rsidP="002C2451" w:rsidRDefault="00C83205" w14:paraId="6C86EE7B" wp14:textId="77777777">
            <w:pPr>
              <w:pStyle w:val="NoSpacing"/>
            </w:pPr>
            <w:r>
              <w:t>2 webinars with OGC</w:t>
            </w:r>
          </w:p>
        </w:tc>
      </w:tr>
      <w:tr xmlns:wp14="http://schemas.microsoft.com/office/word/2010/wordml" w:rsidR="00C83205" w:rsidTr="00460020" w14:paraId="12999858" wp14:textId="77777777">
        <w:tc>
          <w:tcPr>
            <w:tcW w:w="664" w:type="dxa"/>
          </w:tcPr>
          <w:p w:rsidR="00C83205" w:rsidP="00C1637A" w:rsidRDefault="00C83205" w14:paraId="679B977D" wp14:textId="77777777">
            <w:r>
              <w:t>17.</w:t>
            </w:r>
          </w:p>
        </w:tc>
        <w:tc>
          <w:tcPr>
            <w:tcW w:w="7701" w:type="dxa"/>
          </w:tcPr>
          <w:p w:rsidRPr="00C83205" w:rsidR="00C83205" w:rsidP="00C83205" w:rsidRDefault="00C83205" w14:paraId="19185D96" wp14:textId="77777777">
            <w:pPr>
              <w:rPr>
                <w:szCs w:val="24"/>
              </w:rPr>
            </w:pPr>
            <w:r w:rsidRPr="00C83205">
              <w:rPr>
                <w:szCs w:val="24"/>
              </w:rPr>
              <w:t>The NEA stands for all students including immigrant students, students from religious minorities, students of color, and LGBTQ students and will act to ensure that their civil rights are fully protected by</w:t>
            </w:r>
            <w:r w:rsidRPr="00C83205">
              <w:rPr>
                <w:szCs w:val="24"/>
              </w:rPr>
              <w:tab/>
            </w:r>
          </w:p>
          <w:p w:rsidRPr="00C83205" w:rsidR="00C83205" w:rsidP="00C83205" w:rsidRDefault="00C83205" w14:paraId="65F15059"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Calling upon our members and society to take action to promote a culture of safety, support, and affirmation that ensures civil rights for all students by adopting policies that respect the civil rights of all students.</w:t>
            </w:r>
            <w:r w:rsidRPr="00C83205">
              <w:rPr>
                <w:rFonts w:ascii="Cambria" w:hAnsi="Cambria"/>
                <w:sz w:val="24"/>
                <w:szCs w:val="24"/>
              </w:rPr>
              <w:tab/>
            </w:r>
          </w:p>
          <w:p w:rsidRPr="00C83205" w:rsidR="00C83205" w:rsidP="00C83205" w:rsidRDefault="00C83205" w14:paraId="0F75A2DC"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Providing tools for affiliates and members to use at the state and local level to gain or secure protections for students' civil rights.</w:t>
            </w:r>
            <w:r w:rsidRPr="00C83205">
              <w:rPr>
                <w:rFonts w:ascii="Cambria" w:hAnsi="Cambria"/>
                <w:sz w:val="24"/>
                <w:szCs w:val="24"/>
              </w:rPr>
              <w:tab/>
            </w:r>
          </w:p>
          <w:p w:rsidRPr="00C83205" w:rsidR="00C83205" w:rsidP="00C83205" w:rsidRDefault="00C83205" w14:paraId="0959B19B"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Issuing legal guidance and model school district policies that spell out the legal rights and provide best practices designed to ensure that students' rights are protected.</w:t>
            </w:r>
            <w:r w:rsidRPr="00C83205">
              <w:rPr>
                <w:rFonts w:ascii="Cambria" w:hAnsi="Cambria"/>
                <w:sz w:val="24"/>
                <w:szCs w:val="24"/>
              </w:rPr>
              <w:tab/>
            </w:r>
          </w:p>
          <w:p w:rsidRPr="00C83205" w:rsidR="00C83205" w:rsidP="00C83205" w:rsidRDefault="00C83205" w14:paraId="67D72EAD"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Continuing to actively participate in the legal efforts to secure full civil rights by joining with other legal advocacy organizations and filing amicus curiae briefs in courts to argue in support of those rights highlighting the commitment of NEA members to the equal and fair treatment of all students.</w:t>
            </w:r>
            <w:r w:rsidRPr="00C83205">
              <w:rPr>
                <w:rFonts w:ascii="Cambria" w:hAnsi="Cambria"/>
                <w:sz w:val="24"/>
                <w:szCs w:val="24"/>
              </w:rPr>
              <w:tab/>
            </w:r>
          </w:p>
          <w:p w:rsidRPr="00C83205" w:rsidR="00C83205" w:rsidP="00C83205" w:rsidRDefault="00C83205" w14:paraId="12EB427D"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Joining with the civil rights and advocacy community to ensure that the federal civil rights of students continue to be enforced.</w:t>
            </w:r>
            <w:r w:rsidRPr="00C83205">
              <w:rPr>
                <w:rFonts w:ascii="Cambria" w:hAnsi="Cambria"/>
                <w:sz w:val="24"/>
                <w:szCs w:val="24"/>
              </w:rPr>
              <w:tab/>
            </w:r>
          </w:p>
          <w:p w:rsidRPr="00C83205" w:rsidR="00C83205" w:rsidP="00C83205" w:rsidRDefault="00C83205" w14:paraId="07C1DF92"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Pursuing information regarding the extent to which the current U.S. Department of Education has cut back enforcement of federal civil rights.</w:t>
            </w:r>
            <w:r w:rsidRPr="00C83205">
              <w:rPr>
                <w:rFonts w:ascii="Cambria" w:hAnsi="Cambria"/>
                <w:sz w:val="24"/>
                <w:szCs w:val="24"/>
              </w:rPr>
              <w:tab/>
            </w:r>
          </w:p>
          <w:p w:rsidRPr="00C83205" w:rsidR="00C83205" w:rsidP="00C83205" w:rsidRDefault="00C83205" w14:paraId="46E4E1A2" wp14:textId="77777777">
            <w:pPr>
              <w:pStyle w:val="ListParagraph"/>
              <w:numPr>
                <w:ilvl w:val="0"/>
                <w:numId w:val="2"/>
              </w:numPr>
              <w:ind w:left="810" w:hanging="450"/>
              <w:rPr>
                <w:rFonts w:ascii="Cambria" w:hAnsi="Cambria"/>
                <w:sz w:val="24"/>
                <w:szCs w:val="24"/>
              </w:rPr>
            </w:pPr>
            <w:r w:rsidRPr="00C83205">
              <w:rPr>
                <w:rFonts w:ascii="Cambria" w:hAnsi="Cambria"/>
                <w:sz w:val="24"/>
                <w:szCs w:val="24"/>
              </w:rPr>
              <w:t>Joining with other allies to challenge where appropriate the U.S. Department of Education's rollback of civil rights protections for students.</w:t>
            </w:r>
            <w:r w:rsidRPr="00C83205">
              <w:rPr>
                <w:rFonts w:ascii="Cambria" w:hAnsi="Cambria"/>
                <w:sz w:val="24"/>
                <w:szCs w:val="24"/>
              </w:rPr>
              <w:tab/>
            </w:r>
          </w:p>
          <w:p w:rsidR="00563B22" w:rsidP="00C83205" w:rsidRDefault="00563B22" w14:paraId="6A05A809" wp14:textId="77777777">
            <w:pPr>
              <w:ind w:left="29"/>
              <w:rPr>
                <w:szCs w:val="24"/>
              </w:rPr>
            </w:pPr>
          </w:p>
          <w:p w:rsidRPr="00C83205" w:rsidR="00C83205" w:rsidP="00C83205" w:rsidRDefault="00C83205" w14:paraId="46B4D7A3" wp14:textId="77777777">
            <w:pPr>
              <w:ind w:left="29"/>
              <w:rPr>
                <w:szCs w:val="24"/>
              </w:rPr>
            </w:pPr>
            <w:r w:rsidRPr="00C83205">
              <w:rPr>
                <w:szCs w:val="24"/>
              </w:rPr>
              <w:t>Highlighting through NEA communication properties the efforts of NEA members to advocate for their students for these core civil rights issues.</w:t>
            </w:r>
          </w:p>
        </w:tc>
        <w:tc>
          <w:tcPr>
            <w:tcW w:w="2340" w:type="dxa"/>
          </w:tcPr>
          <w:p w:rsidR="00C83205" w:rsidP="002C2451" w:rsidRDefault="00563B22" w14:paraId="7B7152C6" wp14:textId="77777777">
            <w:pPr>
              <w:pStyle w:val="NoSpacing"/>
            </w:pPr>
            <w:r>
              <w:t>Completed</w:t>
            </w:r>
          </w:p>
          <w:p w:rsidR="00563B22" w:rsidP="002C2451" w:rsidRDefault="00563B22" w14:paraId="5A39BBE3" wp14:textId="77777777">
            <w:pPr>
              <w:pStyle w:val="NoSpacing"/>
            </w:pPr>
          </w:p>
          <w:p w:rsidR="00563B22" w:rsidP="002C2451" w:rsidRDefault="00563B22" w14:paraId="1F22480C" wp14:textId="77777777">
            <w:pPr>
              <w:pStyle w:val="NoSpacing"/>
            </w:pPr>
            <w:r>
              <w:t xml:space="preserve">Highlighted on </w:t>
            </w:r>
          </w:p>
          <w:p w:rsidR="00563B22" w:rsidP="002C2451" w:rsidRDefault="00563B22" w14:paraId="2F154B91" wp14:textId="77777777">
            <w:pPr>
              <w:pStyle w:val="NoSpacing"/>
            </w:pPr>
            <w:r>
              <w:t xml:space="preserve">NEA </w:t>
            </w:r>
            <w:proofErr w:type="spellStart"/>
            <w:r>
              <w:t>edjustice</w:t>
            </w:r>
            <w:proofErr w:type="spellEnd"/>
          </w:p>
        </w:tc>
      </w:tr>
      <w:tr xmlns:wp14="http://schemas.microsoft.com/office/word/2010/wordml" w:rsidR="00563B22" w:rsidTr="00460020" w14:paraId="78A599DF" wp14:textId="77777777">
        <w:tc>
          <w:tcPr>
            <w:tcW w:w="664" w:type="dxa"/>
          </w:tcPr>
          <w:p w:rsidR="00563B22" w:rsidP="00C1637A" w:rsidRDefault="00563B22" w14:paraId="63673256" wp14:textId="77777777">
            <w:r>
              <w:t>49.</w:t>
            </w:r>
          </w:p>
        </w:tc>
        <w:tc>
          <w:tcPr>
            <w:tcW w:w="7701" w:type="dxa"/>
          </w:tcPr>
          <w:p w:rsidRPr="00C83205" w:rsidR="00563B22" w:rsidP="00C83205" w:rsidRDefault="00563B22" w14:paraId="71EB44D0" wp14:textId="77777777">
            <w:pPr>
              <w:rPr>
                <w:szCs w:val="24"/>
              </w:rPr>
            </w:pPr>
            <w:r>
              <w:t>NEA shall, using existing digital media, support LGBTQ</w:t>
            </w:r>
            <w:r w:rsidR="002B13D9">
              <w:t>+</w:t>
            </w:r>
            <w:r>
              <w:t xml:space="preserve"> youth by encouraging state and local affiliates to use valid and existing resources such as the booklet from GLSEN called "Just the Facts About Sexual Orientation and Youth: A Primer for Principals, Educators, and School Personnel" </w:t>
            </w:r>
            <w:r w:rsidRPr="00563B22">
              <w:rPr>
                <w:sz w:val="22"/>
              </w:rPr>
              <w:t>(</w:t>
            </w:r>
            <w:r w:rsidRPr="002B13D9" w:rsidR="002B13D9">
              <w:rPr>
                <w:rStyle w:val="Hyperlink"/>
                <w:sz w:val="22"/>
              </w:rPr>
              <w:t>https://www.apa.org/pi/lgbt/resources/just-the-facts</w:t>
            </w:r>
            <w:r w:rsidRPr="00563B22">
              <w:rPr>
                <w:sz w:val="22"/>
              </w:rPr>
              <w:t>)</w:t>
            </w:r>
            <w:r>
              <w:rPr>
                <w:sz w:val="22"/>
              </w:rPr>
              <w:t xml:space="preserve"> </w:t>
            </w:r>
          </w:p>
        </w:tc>
        <w:tc>
          <w:tcPr>
            <w:tcW w:w="2340" w:type="dxa"/>
          </w:tcPr>
          <w:p w:rsidR="00563B22" w:rsidP="002C2451" w:rsidRDefault="00563B22" w14:paraId="2536F598" wp14:textId="77777777">
            <w:pPr>
              <w:pStyle w:val="NoSpacing"/>
            </w:pPr>
            <w:r>
              <w:t>Completed</w:t>
            </w:r>
          </w:p>
        </w:tc>
      </w:tr>
      <w:tr xmlns:wp14="http://schemas.microsoft.com/office/word/2010/wordml" w:rsidR="00563B22" w:rsidTr="00460020" w14:paraId="1BFA6776" wp14:textId="77777777">
        <w:tc>
          <w:tcPr>
            <w:tcW w:w="664" w:type="dxa"/>
          </w:tcPr>
          <w:p w:rsidR="00563B22" w:rsidP="00C1637A" w:rsidRDefault="00563B22" w14:paraId="7FB25AE5" wp14:textId="77777777">
            <w:r>
              <w:t>55.</w:t>
            </w:r>
          </w:p>
        </w:tc>
        <w:tc>
          <w:tcPr>
            <w:tcW w:w="7701" w:type="dxa"/>
          </w:tcPr>
          <w:p w:rsidR="00563B22" w:rsidP="00C83205" w:rsidRDefault="00563B22" w14:paraId="2BC30D08" wp14:textId="77777777">
            <w:r>
              <w:t>NEA shall, using existing digital media, encourage state and local affiliates to foster school environments that affirm the gender diversity of students by using valid and existing resources such as Gender Spectrum's guide called the "Gender Inclusive Schools Toolkit." (</w:t>
            </w:r>
            <w:r w:rsidRPr="002B13D9" w:rsidR="002B13D9">
              <w:rPr>
                <w:rStyle w:val="Hyperlink"/>
              </w:rPr>
              <w:t>https://genderspectrum.org/articles/framework-for-gender-inclusive-schools</w:t>
            </w:r>
            <w:r>
              <w:t>)</w:t>
            </w:r>
          </w:p>
        </w:tc>
        <w:tc>
          <w:tcPr>
            <w:tcW w:w="2340" w:type="dxa"/>
          </w:tcPr>
          <w:p w:rsidR="00563B22" w:rsidP="002C2451" w:rsidRDefault="00563B22" w14:paraId="3BEAE5E2" wp14:textId="77777777">
            <w:pPr>
              <w:pStyle w:val="NoSpacing"/>
            </w:pPr>
            <w:r>
              <w:t>Completed</w:t>
            </w:r>
          </w:p>
        </w:tc>
      </w:tr>
    </w:tbl>
    <w:p xmlns:wp14="http://schemas.microsoft.com/office/word/2010/wordml" w:rsidR="00546E58" w:rsidRDefault="00546E58" w14:paraId="41C8F396" wp14:textId="77777777"/>
    <w:sectPr w:rsidR="00546E58" w:rsidSect="0046002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E-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C027A"/>
    <w:multiLevelType w:val="hybridMultilevel"/>
    <w:tmpl w:val="AF502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54A35"/>
    <w:multiLevelType w:val="hybridMultilevel"/>
    <w:tmpl w:val="0A56DC4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B7C"/>
    <w:rsid w:val="00035A76"/>
    <w:rsid w:val="00096555"/>
    <w:rsid w:val="000F50D0"/>
    <w:rsid w:val="000F6002"/>
    <w:rsid w:val="00177B7C"/>
    <w:rsid w:val="001C7B7A"/>
    <w:rsid w:val="002B13D9"/>
    <w:rsid w:val="002C2451"/>
    <w:rsid w:val="0032169D"/>
    <w:rsid w:val="003A3196"/>
    <w:rsid w:val="00460020"/>
    <w:rsid w:val="00480BDB"/>
    <w:rsid w:val="00500BFB"/>
    <w:rsid w:val="00546E58"/>
    <w:rsid w:val="00556A6F"/>
    <w:rsid w:val="00563B22"/>
    <w:rsid w:val="00648555"/>
    <w:rsid w:val="006E057F"/>
    <w:rsid w:val="006F4235"/>
    <w:rsid w:val="007B3B7E"/>
    <w:rsid w:val="00801B11"/>
    <w:rsid w:val="00822FCB"/>
    <w:rsid w:val="00877204"/>
    <w:rsid w:val="008A5C2A"/>
    <w:rsid w:val="009519AF"/>
    <w:rsid w:val="00A8556A"/>
    <w:rsid w:val="00A92327"/>
    <w:rsid w:val="00AB5E65"/>
    <w:rsid w:val="00B03D84"/>
    <w:rsid w:val="00BB6E2D"/>
    <w:rsid w:val="00C1637A"/>
    <w:rsid w:val="00C165DB"/>
    <w:rsid w:val="00C83205"/>
    <w:rsid w:val="00CD4D67"/>
    <w:rsid w:val="00DF2CC9"/>
    <w:rsid w:val="00F60E1B"/>
    <w:rsid w:val="00F7778E"/>
    <w:rsid w:val="04899E97"/>
    <w:rsid w:val="079D9223"/>
    <w:rsid w:val="08A34851"/>
    <w:rsid w:val="11D36747"/>
    <w:rsid w:val="15951F47"/>
    <w:rsid w:val="1F0F629D"/>
    <w:rsid w:val="213C774F"/>
    <w:rsid w:val="215ED447"/>
    <w:rsid w:val="24E8D595"/>
    <w:rsid w:val="29A9775C"/>
    <w:rsid w:val="2A164484"/>
    <w:rsid w:val="2F76B095"/>
    <w:rsid w:val="354CDE6D"/>
    <w:rsid w:val="37B5FCDD"/>
    <w:rsid w:val="3B863419"/>
    <w:rsid w:val="3E8E2060"/>
    <w:rsid w:val="44EA7CA6"/>
    <w:rsid w:val="49CA0786"/>
    <w:rsid w:val="4F1D8BE5"/>
    <w:rsid w:val="54453809"/>
    <w:rsid w:val="56779676"/>
    <w:rsid w:val="6374FC86"/>
    <w:rsid w:val="6691785C"/>
    <w:rsid w:val="6B15767F"/>
    <w:rsid w:val="75E37169"/>
    <w:rsid w:val="777321C2"/>
    <w:rsid w:val="7D4D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AB30"/>
  <w15:chartTrackingRefBased/>
  <w15:docId w15:val="{833A3897-F292-47BF-BF5D-9E670A55F3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mbria" w:hAnsi="Cambria"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546E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46E58"/>
    <w:pPr>
      <w:spacing w:after="0" w:line="240" w:lineRule="auto"/>
    </w:pPr>
  </w:style>
  <w:style w:type="character" w:styleId="Hyperlink">
    <w:name w:val="Hyperlink"/>
    <w:basedOn w:val="DefaultParagraphFont"/>
    <w:uiPriority w:val="99"/>
    <w:unhideWhenUsed/>
    <w:rsid w:val="00801B11"/>
    <w:rPr>
      <w:color w:val="0563C1" w:themeColor="hyperlink"/>
      <w:u w:val="single"/>
    </w:rPr>
  </w:style>
  <w:style w:type="character" w:styleId="Strong">
    <w:name w:val="Strong"/>
    <w:basedOn w:val="DefaultParagraphFont"/>
    <w:uiPriority w:val="22"/>
    <w:qFormat/>
    <w:rsid w:val="00A8556A"/>
    <w:rPr>
      <w:b/>
      <w:bCs/>
    </w:rPr>
  </w:style>
  <w:style w:type="paragraph" w:styleId="BodyText">
    <w:name w:val="Body Text"/>
    <w:basedOn w:val="Normal"/>
    <w:link w:val="BodyTextChar"/>
    <w:uiPriority w:val="1"/>
    <w:qFormat/>
    <w:rsid w:val="00AB5E65"/>
    <w:pPr>
      <w:widowControl w:val="0"/>
      <w:autoSpaceDE w:val="0"/>
      <w:autoSpaceDN w:val="0"/>
      <w:spacing w:after="0" w:line="240" w:lineRule="auto"/>
      <w:ind w:left="100"/>
    </w:pPr>
    <w:rPr>
      <w:rFonts w:ascii="Calibri" w:hAnsi="Calibri" w:eastAsia="Calibri" w:cs="Calibri"/>
      <w:sz w:val="22"/>
      <w:lang w:bidi="en-US"/>
    </w:rPr>
  </w:style>
  <w:style w:type="character" w:styleId="BodyTextChar" w:customStyle="1">
    <w:name w:val="Body Text Char"/>
    <w:basedOn w:val="DefaultParagraphFont"/>
    <w:link w:val="BodyText"/>
    <w:uiPriority w:val="1"/>
    <w:rsid w:val="00AB5E65"/>
    <w:rPr>
      <w:rFonts w:ascii="Calibri" w:hAnsi="Calibri" w:eastAsia="Calibri" w:cs="Calibri"/>
      <w:sz w:val="22"/>
      <w:lang w:bidi="en-US"/>
    </w:rPr>
  </w:style>
  <w:style w:type="paragraph" w:styleId="PlainText">
    <w:name w:val="Plain Text"/>
    <w:basedOn w:val="Normal"/>
    <w:link w:val="PlainTextChar"/>
    <w:uiPriority w:val="99"/>
    <w:unhideWhenUsed/>
    <w:rsid w:val="00500BFB"/>
    <w:pPr>
      <w:spacing w:after="0" w:line="240" w:lineRule="auto"/>
    </w:pPr>
    <w:rPr>
      <w:sz w:val="22"/>
      <w:szCs w:val="21"/>
    </w:rPr>
  </w:style>
  <w:style w:type="character" w:styleId="PlainTextChar" w:customStyle="1">
    <w:name w:val="Plain Text Char"/>
    <w:basedOn w:val="DefaultParagraphFont"/>
    <w:link w:val="PlainText"/>
    <w:uiPriority w:val="99"/>
    <w:rsid w:val="00500BFB"/>
    <w:rPr>
      <w:sz w:val="22"/>
      <w:szCs w:val="21"/>
    </w:rPr>
  </w:style>
  <w:style w:type="paragraph" w:styleId="ListParagraph">
    <w:name w:val="List Paragraph"/>
    <w:basedOn w:val="Normal"/>
    <w:uiPriority w:val="34"/>
    <w:qFormat/>
    <w:rsid w:val="00C83205"/>
    <w:pPr>
      <w:ind w:left="720"/>
      <w:contextualSpacing/>
    </w:pPr>
    <w:rPr>
      <w:rFonts w:asciiTheme="minorHAnsi" w:hAnsiTheme="minorHAnsi"/>
      <w:sz w:val="22"/>
    </w:rPr>
  </w:style>
  <w:style w:type="character" w:styleId="FollowedHyperlink">
    <w:name w:val="FollowedHyperlink"/>
    <w:basedOn w:val="DefaultParagraphFont"/>
    <w:uiPriority w:val="99"/>
    <w:semiHidden/>
    <w:unhideWhenUsed/>
    <w:rsid w:val="00822F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lsen.org/lgbtq-youth-color?emci=b5f92508-7964-ea11-a94c-00155d03b5dd&amp;emdi=e25f753d-7e64-ea11-a94c-00155d03b5dd&amp;ceid=551548" TargetMode="External" Id="rId8" /><Relationship Type="http://schemas.openxmlformats.org/officeDocument/2006/relationships/hyperlink" Target="http://www.nea.org/assets/docs/WhoCanMarryWhom.pdf" TargetMode="External" Id="rId13" /><Relationship Type="http://schemas.openxmlformats.org/officeDocument/2006/relationships/hyperlink" Target="http://www.glsen.org" TargetMode="External" Id="rId18" /><Relationship Type="http://schemas.openxmlformats.org/officeDocument/2006/relationships/hyperlink" Target="http://www.stonewall-museum.org" TargetMode="External" Id="rId26" /><Relationship Type="http://schemas.openxmlformats.org/officeDocument/2006/relationships/styles" Target="styles.xml" Id="rId3" /><Relationship Type="http://schemas.openxmlformats.org/officeDocument/2006/relationships/hyperlink" Target="http://www.hrc.org" TargetMode="External" Id="rId21" /><Relationship Type="http://schemas.openxmlformats.org/officeDocument/2006/relationships/hyperlink" Target="https://maps.glsen.org/" TargetMode="External" Id="rId7" /><Relationship Type="http://schemas.openxmlformats.org/officeDocument/2006/relationships/hyperlink" Target="http://assets2.hrc.org/files/assets/resources/Schools-In-Transition.pdf" TargetMode="External" Id="rId12" /><Relationship Type="http://schemas.openxmlformats.org/officeDocument/2006/relationships/hyperlink" Target="http://www.genderspectrum.org" TargetMode="External" Id="rId17" /><Relationship Type="http://schemas.openxmlformats.org/officeDocument/2006/relationships/hyperlink" Target="http://www.nqapia.org" TargetMode="External" Id="rId25" /><Relationship Type="http://schemas.openxmlformats.org/officeDocument/2006/relationships/numbering" Target="numbering.xml" Id="rId2" /><Relationship Type="http://schemas.openxmlformats.org/officeDocument/2006/relationships/hyperlink" Target="http://www.centerforblackequity.org" TargetMode="External" Id="rId16" /><Relationship Type="http://schemas.openxmlformats.org/officeDocument/2006/relationships/hyperlink" Target="http://www.gsanetwork.org"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hyperlink" Target="https://www.glsen.org/sites/default/files/GSA_10_Actions.pdf" TargetMode="External" Id="rId6" /><Relationship Type="http://schemas.openxmlformats.org/officeDocument/2006/relationships/hyperlink" Target="https://www.nea.org/resource-library/legal-guidance-transgender-students-rights" TargetMode="External" Id="rId11" /><Relationship Type="http://schemas.openxmlformats.org/officeDocument/2006/relationships/hyperlink" Target="http://www.transequality.org" TargetMode="External" Id="rId24" /><Relationship Type="http://schemas.openxmlformats.org/officeDocument/2006/relationships/customXml" Target="../customXml/item3.xml" Id="rId32" /><Relationship Type="http://schemas.openxmlformats.org/officeDocument/2006/relationships/webSettings" Target="webSettings.xml" Id="rId5" /><Relationship Type="http://schemas.openxmlformats.org/officeDocument/2006/relationships/hyperlink" Target="https://www.nea.org/resource-library/nea-lgbtq-resources" TargetMode="External" Id="rId15" /><Relationship Type="http://schemas.openxmlformats.org/officeDocument/2006/relationships/hyperlink" Target="http://www.nclrights.org" TargetMode="External" Id="rId23" /><Relationship Type="http://schemas.openxmlformats.org/officeDocument/2006/relationships/hyperlink" Target="http://www.cdc.gov/lgbthealth/youth-resources.htm)" TargetMode="External" Id="rId28" /><Relationship Type="http://schemas.openxmlformats.org/officeDocument/2006/relationships/hyperlink" Target="https://educationvotes.nea.org/2019/06/24/5-things-educators-are-doing-right-now-to-support-their-lgbtq-students/" TargetMode="External" Id="rId10" /><Relationship Type="http://schemas.openxmlformats.org/officeDocument/2006/relationships/hyperlink" Target="http://www.groundspark.org" TargetMode="External" Id="rId19" /><Relationship Type="http://schemas.openxmlformats.org/officeDocument/2006/relationships/customXml" Target="../customXml/item2.xml" Id="rId31" /><Relationship Type="http://schemas.openxmlformats.org/officeDocument/2006/relationships/settings" Target="settings.xml" Id="rId4" /><Relationship Type="http://schemas.openxmlformats.org/officeDocument/2006/relationships/hyperlink" Target="https://www.hrc.org/resources/latinx-lgbtq-youth-report" TargetMode="External" Id="rId9" /><Relationship Type="http://schemas.openxmlformats.org/officeDocument/2006/relationships/hyperlink" Target="https://www.nea.org/professional-excellence/professional-learning/resources/creating-safe-school-climates-lgbtq" TargetMode="External" Id="rId14" /><Relationship Type="http://schemas.openxmlformats.org/officeDocument/2006/relationships/hyperlink" Target="http://www.nbjc.org" TargetMode="External" Id="rId22" /><Relationship Type="http://schemas.openxmlformats.org/officeDocument/2006/relationships/hyperlink" Target="https://www.glsen.org/support-student-gsas" TargetMode="External" Id="rId27" /><Relationship Type="http://schemas.openxmlformats.org/officeDocument/2006/relationships/theme" Target="theme/theme1.xml" Id="rId30" /><Relationship Type="http://schemas.openxmlformats.org/officeDocument/2006/relationships/hyperlink" Target="https://www.youtube.com/watch?v=wAurA43vyRw&amp;t=6s" TargetMode="External" Id="R39a6a75711a84a51" /><Relationship Type="http://schemas.openxmlformats.org/officeDocument/2006/relationships/hyperlink" Target="https://www.youtube.com/watch?v=ttSymFiXICc" TargetMode="External" Id="Rf913a356933b44d9" /><Relationship Type="http://schemas.openxmlformats.org/officeDocument/2006/relationships/hyperlink" Target="https://neaedjustice.org/2020/06/16/pending-supreme-court-case-could-affect-all-lgbtq-educators-students/" TargetMode="External" Id="R1aa798a2038946d1" /><Relationship Type="http://schemas.openxmlformats.org/officeDocument/2006/relationships/hyperlink" Target="https://www.nea.org/resource-library/nea-lgbtq-resources" TargetMode="External" Id="R42a64e65debd4cb6" /><Relationship Type="http://schemas.openxmlformats.org/officeDocument/2006/relationships/hyperlink" Target="https://www.nea.org/resource-library/nea-lgbtq-resources" TargetMode="External" Id="R7ecf4b6537964719" /><Relationship Type="http://schemas.openxmlformats.org/officeDocument/2006/relationships/hyperlink" Target="https://www.nea.org/resource-library/nea-lgbtq-resources" TargetMode="External" Id="R00994f5a5a4a472e" /><Relationship Type="http://schemas.openxmlformats.org/officeDocument/2006/relationships/hyperlink" Target="https://www.facebook.com/neatoday/videos/400133337588870/" TargetMode="External" Id="R0703d8e4746b4cd1" /><Relationship Type="http://schemas.openxmlformats.org/officeDocument/2006/relationships/hyperlink" Target="https://www.hrc.org/resources/coming-out-living-authentically-as-lgbtq-asian-and-pacific-islander-america" TargetMode="External" Id="Rc68f4a3f5fca4a97" /><Relationship Type="http://schemas.openxmlformats.org/officeDocument/2006/relationships/hyperlink" Target="https://www.hrc.org/resources/black-and-african-american-lgbtq-youth-report" TargetMode="External" Id="R3fdadb30682e40ff" /><Relationship Type="http://schemas.openxmlformats.org/officeDocument/2006/relationships/hyperlink" Target="https://neaedjustice.org/2020/04/23/in-response-to-covid-19-a-checklist-to-support-lgbtq-students-during-distance-learning/?_ga=2.155102907.248096606.1660056862-1257659018.1593099430" TargetMode="External" Id="R76ffbe34ebe14df6" /><Relationship Type="http://schemas.openxmlformats.org/officeDocument/2006/relationships/hyperlink" Target="https://welcomingschools.org/resources/stop-thats-so-gay-anti-lgbtq-comments" TargetMode="External" Id="R5b46e7b5820340d3" /><Relationship Type="http://schemas.openxmlformats.org/officeDocument/2006/relationships/hyperlink" Target="https://www.nea.org/resource-library/nea-lgbtq-resources" TargetMode="External" Id="R72ca1055d4d04732" /><Relationship Type="http://schemas.openxmlformats.org/officeDocument/2006/relationships/hyperlink" Target="https://www.nea.org/resource-library/nea-lgbtq-resources" TargetMode="External" Id="R7fc50273fb2e432e" /><Relationship Type="http://schemas.openxmlformats.org/officeDocument/2006/relationships/hyperlink" Target="https://www.nea.org/resource-library/nea-lgbtq-resources" TargetMode="External" Id="R6aeef4cf569442c8" /><Relationship Type="http://schemas.openxmlformats.org/officeDocument/2006/relationships/hyperlink" Target="https://www.nea.org/resource-library/nea-lgbtq-resources" TargetMode="External" Id="R434dcd3d679b420c" /><Relationship Type="http://schemas.openxmlformats.org/officeDocument/2006/relationships/hyperlink" Target="https://www.nea.org/resource-library/nea-lgbtq-resources" TargetMode="External" Id="R7b97b344f97b4481" /><Relationship Type="http://schemas.openxmlformats.org/officeDocument/2006/relationships/hyperlink" Target="https://neaedjustice.org/lgbtqi-pledge/?_ga=2.142592433.248096606.1660056862-1257659018.1593099430" TargetMode="External" Id="R78fb02c40a774b81" /><Relationship Type="http://schemas.openxmlformats.org/officeDocument/2006/relationships/hyperlink" Target="https://www.nea.org/professional-excellence/professional-learning/resources/bullying-sexual-harassment" TargetMode="External" Id="R9ff6370390d24ff3" /><Relationship Type="http://schemas.openxmlformats.org/officeDocument/2006/relationships/hyperlink" Target="https://www.nea.org/professional-excellence/professional-learning/resources/supporting-lgbtq-students-micro-credentials" TargetMode="External" Id="Rae85e63391634aa3" /><Relationship Type="http://schemas.openxmlformats.org/officeDocument/2006/relationships/hyperlink" Target="https://www.nea.org/professional-excellence/professional-learning/resources/safety-bias-lgtbq-issues" TargetMode="External" Id="Ra97efbee54bf49ad" /><Relationship Type="http://schemas.openxmlformats.org/officeDocument/2006/relationships/hyperlink" Target="https://www.nea.org/advocating-for-change/racial-social-justice" TargetMode="External" Id="Ra67fec9e2307430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782DE0-27ED-4899-B2F3-8E125B1453EC}">
  <ds:schemaRefs>
    <ds:schemaRef ds:uri="http://schemas.openxmlformats.org/officeDocument/2006/bibliography"/>
  </ds:schemaRefs>
</ds:datastoreItem>
</file>

<file path=customXml/itemProps2.xml><?xml version="1.0" encoding="utf-8"?>
<ds:datastoreItem xmlns:ds="http://schemas.openxmlformats.org/officeDocument/2006/customXml" ds:itemID="{407DA5F9-3F20-4D50-829C-92A0B871A26E}"/>
</file>

<file path=customXml/itemProps3.xml><?xml version="1.0" encoding="utf-8"?>
<ds:datastoreItem xmlns:ds="http://schemas.openxmlformats.org/officeDocument/2006/customXml" ds:itemID="{CE5AE971-9AC6-446F-ABCA-337C266B5D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Benzon, Hilario [NEA]</dc:creator>
  <keywords/>
  <dc:description/>
  <lastModifiedBy>Brisson, Anthony [NEA]</lastModifiedBy>
  <revision>7</revision>
  <dcterms:created xsi:type="dcterms:W3CDTF">2022-08-09T15:32:00.0000000Z</dcterms:created>
  <dcterms:modified xsi:type="dcterms:W3CDTF">2024-11-11T20:27:25.7532156Z</dcterms:modified>
</coreProperties>
</file>